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60E8E06" w14:textId="77777777" w:rsidR="00332C06" w:rsidRPr="00674783" w:rsidRDefault="00CC201B" w:rsidP="00674783">
          <w:pPr>
            <w:pStyle w:val="Heading1"/>
          </w:pPr>
          <w:r>
            <w:t>Position Details</w:t>
          </w:r>
          <w:bookmarkEnd w:id="0"/>
        </w:p>
        <w:p w14:paraId="076B72DF"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63D07B5" w14:textId="77777777" w:rsidTr="60A1EB8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227DB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16E29D" w14:textId="77777777" w:rsidTr="60A1EB8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5D6FC3" w14:textId="77777777" w:rsidR="00CC201B" w:rsidRPr="0093721B" w:rsidRDefault="00BB763A" w:rsidP="00D83C52">
            <w:pPr>
              <w:pStyle w:val="TableText"/>
              <w:rPr>
                <w:sz w:val="22"/>
              </w:rPr>
            </w:pPr>
            <w:r w:rsidRPr="0093721B">
              <w:rPr>
                <w:sz w:val="22"/>
              </w:rPr>
              <w:t>Advertised Job Title</w:t>
            </w:r>
          </w:p>
        </w:tc>
        <w:tc>
          <w:tcPr>
            <w:tcW w:w="2965" w:type="pct"/>
          </w:tcPr>
          <w:p w14:paraId="119570D9" w14:textId="2D6FE0C2" w:rsidR="00CC201B" w:rsidRPr="0093721B" w:rsidRDefault="00140E3D" w:rsidP="61C76B6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Coursework Lead</w:t>
            </w:r>
          </w:p>
        </w:tc>
      </w:tr>
      <w:tr w:rsidR="00CC201B" w:rsidRPr="0093721B" w14:paraId="4F92ADBB" w14:textId="77777777" w:rsidTr="60A1EB8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2007A33" w14:textId="77777777" w:rsidR="00CC201B" w:rsidRPr="0093721B" w:rsidRDefault="00BB763A" w:rsidP="00D83C52">
            <w:pPr>
              <w:pStyle w:val="TableText"/>
              <w:rPr>
                <w:sz w:val="22"/>
              </w:rPr>
            </w:pPr>
            <w:r w:rsidRPr="0093721B">
              <w:rPr>
                <w:sz w:val="22"/>
              </w:rPr>
              <w:t>Job Reference</w:t>
            </w:r>
          </w:p>
        </w:tc>
        <w:tc>
          <w:tcPr>
            <w:tcW w:w="2965" w:type="pct"/>
          </w:tcPr>
          <w:p w14:paraId="475CD636" w14:textId="45200132" w:rsidR="00CC201B" w:rsidRPr="0093721B" w:rsidRDefault="00960370" w:rsidP="1135BD0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78592</w:t>
            </w:r>
          </w:p>
        </w:tc>
      </w:tr>
      <w:tr w:rsidR="00C45886" w:rsidRPr="0093721B" w14:paraId="245A46BC"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FD026" w14:textId="77777777" w:rsidR="00C45886" w:rsidRPr="0093721B" w:rsidRDefault="00C45886" w:rsidP="00D83C52">
            <w:pPr>
              <w:pStyle w:val="TableText"/>
              <w:rPr>
                <w:sz w:val="22"/>
              </w:rPr>
            </w:pPr>
            <w:r w:rsidRPr="0093721B">
              <w:rPr>
                <w:sz w:val="22"/>
              </w:rPr>
              <w:t>Tenure</w:t>
            </w:r>
          </w:p>
        </w:tc>
        <w:tc>
          <w:tcPr>
            <w:tcW w:w="2965" w:type="pct"/>
          </w:tcPr>
          <w:p w14:paraId="64812D40" w14:textId="66418B78" w:rsidR="00A63426" w:rsidRDefault="2ADD8777" w:rsidP="77F31C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commentRangeStart w:id="1"/>
            <w:r w:rsidRPr="73466F95">
              <w:rPr>
                <w:sz w:val="22"/>
              </w:rPr>
              <w:t xml:space="preserve">60 </w:t>
            </w:r>
            <w:r w:rsidR="09ED005B" w:rsidRPr="73466F95">
              <w:rPr>
                <w:sz w:val="22"/>
              </w:rPr>
              <w:t xml:space="preserve">months </w:t>
            </w:r>
            <w:commentRangeEnd w:id="1"/>
            <w:r w:rsidR="009E5CA0">
              <w:rPr>
                <w:rStyle w:val="CommentReference"/>
              </w:rPr>
              <w:commentReference w:id="1"/>
            </w:r>
          </w:p>
          <w:p w14:paraId="4AB1DC39" w14:textId="6030816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E3523C5" w14:textId="77777777" w:rsidTr="60A1EB8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584D79" w14:textId="77777777" w:rsidR="00C45886" w:rsidRPr="0093721B" w:rsidRDefault="00C45886" w:rsidP="00D83C52">
            <w:pPr>
              <w:pStyle w:val="TableText"/>
              <w:rPr>
                <w:sz w:val="22"/>
              </w:rPr>
            </w:pPr>
            <w:r w:rsidRPr="0093721B">
              <w:rPr>
                <w:sz w:val="22"/>
              </w:rPr>
              <w:t>Salary Range</w:t>
            </w:r>
          </w:p>
        </w:tc>
        <w:tc>
          <w:tcPr>
            <w:tcW w:w="2965" w:type="pct"/>
          </w:tcPr>
          <w:p w14:paraId="74A0F71E" w14:textId="18935769" w:rsidR="00C45886" w:rsidRPr="0093721B" w:rsidRDefault="00AE31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115,605</w:t>
            </w:r>
            <w:r w:rsidRPr="0093721B">
              <w:rPr>
                <w:sz w:val="22"/>
              </w:rPr>
              <w:t xml:space="preserve"> to AU$</w:t>
            </w:r>
            <w:r>
              <w:rPr>
                <w:sz w:val="22"/>
              </w:rPr>
              <w:t>135,467</w:t>
            </w:r>
            <w:r w:rsidRPr="0093721B">
              <w:rPr>
                <w:sz w:val="22"/>
              </w:rPr>
              <w:t xml:space="preserve"> pa (pro-rata for part-time) + up to 15.4% superannuation</w:t>
            </w:r>
          </w:p>
        </w:tc>
      </w:tr>
      <w:tr w:rsidR="00926BE4" w:rsidRPr="0093721B" w14:paraId="757ABB92"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A2FB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6F5F9BE" w14:textId="33B5A125" w:rsidR="00926BE4" w:rsidRPr="0093721B" w:rsidRDefault="720E9F0F" w:rsidP="60A1EB8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0A1EB87">
              <w:rPr>
                <w:sz w:val="22"/>
              </w:rPr>
              <w:t>Sydney, Melbourne, Brisbane, Canberra</w:t>
            </w:r>
          </w:p>
        </w:tc>
      </w:tr>
      <w:tr w:rsidR="00926BE4" w:rsidRPr="0093721B" w14:paraId="08012969" w14:textId="77777777" w:rsidTr="60A1EB8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AD02C" w14:textId="77777777" w:rsidR="00926BE4" w:rsidRPr="0093721B" w:rsidRDefault="00926BE4" w:rsidP="00D83C52">
            <w:pPr>
              <w:pStyle w:val="TableText"/>
              <w:rPr>
                <w:sz w:val="22"/>
              </w:rPr>
            </w:pPr>
            <w:r w:rsidRPr="0093721B">
              <w:rPr>
                <w:sz w:val="22"/>
              </w:rPr>
              <w:t>Relocation Assistance</w:t>
            </w:r>
          </w:p>
        </w:tc>
        <w:tc>
          <w:tcPr>
            <w:tcW w:w="2965" w:type="pct"/>
          </w:tcPr>
          <w:p w14:paraId="0290CC7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9EDE98F"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9E4BE4" w14:textId="77777777" w:rsidR="00926BE4" w:rsidRPr="0093721B" w:rsidRDefault="00926BE4" w:rsidP="00D83C52">
            <w:pPr>
              <w:pStyle w:val="TableText"/>
              <w:rPr>
                <w:sz w:val="22"/>
              </w:rPr>
            </w:pPr>
            <w:r w:rsidRPr="0093721B">
              <w:rPr>
                <w:sz w:val="22"/>
              </w:rPr>
              <w:t>Applications are open to</w:t>
            </w:r>
          </w:p>
        </w:tc>
        <w:tc>
          <w:tcPr>
            <w:tcW w:w="2965" w:type="pct"/>
          </w:tcPr>
          <w:p w14:paraId="6AE77E7C" w14:textId="77777777" w:rsidR="00FF66A7" w:rsidRPr="0093721B" w:rsidRDefault="56FE0CA2" w:rsidP="1DB5A9F4">
            <w:pPr>
              <w:pStyle w:val="TableBullet"/>
              <w:numPr>
                <w:ilvl w:val="0"/>
                <w:numId w:val="33"/>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60A1EB87">
              <w:rPr>
                <w:sz w:val="22"/>
              </w:rPr>
              <w:t>Australian Citizens Only</w:t>
            </w:r>
          </w:p>
          <w:p w14:paraId="4DEC5BFF" w14:textId="77777777" w:rsidR="00FF66A7" w:rsidRPr="0093721B" w:rsidRDefault="56FE0CA2" w:rsidP="1DB5A9F4">
            <w:pPr>
              <w:pStyle w:val="TableBullet"/>
              <w:numPr>
                <w:ilvl w:val="0"/>
                <w:numId w:val="33"/>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60A1EB87">
              <w:rPr>
                <w:sz w:val="22"/>
              </w:rPr>
              <w:t>Australian/New Zealand Citizens and Australian Permanent Residents</w:t>
            </w:r>
          </w:p>
          <w:p w14:paraId="388B0FE7" w14:textId="7F9236B3" w:rsidR="00926BE4" w:rsidRPr="0093721B" w:rsidRDefault="56FE0CA2" w:rsidP="1DB5A9F4">
            <w:pPr>
              <w:pStyle w:val="TableBullet"/>
              <w:numPr>
                <w:ilvl w:val="0"/>
                <w:numId w:val="33"/>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60A1EB87">
              <w:rPr>
                <w:sz w:val="22"/>
              </w:rPr>
              <w:t>All Candidates</w:t>
            </w:r>
          </w:p>
        </w:tc>
      </w:tr>
      <w:tr w:rsidR="00C45886" w:rsidRPr="0093721B" w14:paraId="085B5E26" w14:textId="77777777" w:rsidTr="60A1EB8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5E838" w14:textId="77777777" w:rsidR="00C45886" w:rsidRPr="0093721B" w:rsidRDefault="00C45886" w:rsidP="163F88FD">
            <w:pPr>
              <w:pStyle w:val="TableText"/>
              <w:rPr>
                <w:sz w:val="22"/>
              </w:rPr>
            </w:pPr>
            <w:r w:rsidRPr="163F88FD">
              <w:rPr>
                <w:sz w:val="22"/>
              </w:rPr>
              <w:t>Position reports to the</w:t>
            </w:r>
          </w:p>
        </w:tc>
        <w:tc>
          <w:tcPr>
            <w:tcW w:w="2965" w:type="pct"/>
          </w:tcPr>
          <w:p w14:paraId="144A7AF2" w14:textId="4B007A8F" w:rsidR="00C45886" w:rsidRPr="0093721B" w:rsidRDefault="296A8E5C" w:rsidP="77F31C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3466F95">
              <w:rPr>
                <w:sz w:val="22"/>
              </w:rPr>
              <w:t>Science</w:t>
            </w:r>
            <w:r w:rsidR="53DDE754" w:rsidRPr="73466F95">
              <w:rPr>
                <w:sz w:val="22"/>
              </w:rPr>
              <w:t xml:space="preserve"> </w:t>
            </w:r>
            <w:r w:rsidR="4CE6FC6C" w:rsidRPr="73466F95">
              <w:rPr>
                <w:sz w:val="22"/>
              </w:rPr>
              <w:t xml:space="preserve">Lead, Next Generation Graduates Program </w:t>
            </w:r>
            <w:r w:rsidR="708B89AC" w:rsidRPr="73466F95">
              <w:rPr>
                <w:sz w:val="22"/>
              </w:rPr>
              <w:t>-</w:t>
            </w:r>
            <w:r w:rsidR="6F3D9F63" w:rsidRPr="73466F95">
              <w:rPr>
                <w:sz w:val="22"/>
              </w:rPr>
              <w:t xml:space="preserve"> Data61</w:t>
            </w:r>
          </w:p>
        </w:tc>
      </w:tr>
      <w:tr w:rsidR="00926BE4" w:rsidRPr="0093721B" w14:paraId="104A92B9"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378F2E" w14:textId="77777777" w:rsidR="00926BE4" w:rsidRPr="0093721B" w:rsidRDefault="00926BE4" w:rsidP="00D83C52">
            <w:pPr>
              <w:pStyle w:val="TableText"/>
              <w:rPr>
                <w:sz w:val="22"/>
              </w:rPr>
            </w:pPr>
            <w:r w:rsidRPr="0093721B">
              <w:rPr>
                <w:sz w:val="22"/>
              </w:rPr>
              <w:t>Client Focus – Internal</w:t>
            </w:r>
          </w:p>
        </w:tc>
        <w:tc>
          <w:tcPr>
            <w:tcW w:w="2965" w:type="pct"/>
          </w:tcPr>
          <w:p w14:paraId="527C941A" w14:textId="01EA99E8" w:rsidR="00926BE4" w:rsidRPr="0093721B" w:rsidRDefault="23DDB906" w:rsidP="77F31C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7F31C76">
              <w:rPr>
                <w:sz w:val="22"/>
              </w:rPr>
              <w:t>60</w:t>
            </w:r>
            <w:r w:rsidR="00F54F83" w:rsidRPr="77F31C76">
              <w:rPr>
                <w:sz w:val="22"/>
              </w:rPr>
              <w:t>%</w:t>
            </w:r>
          </w:p>
        </w:tc>
      </w:tr>
      <w:tr w:rsidR="00926BE4" w:rsidRPr="0093721B" w14:paraId="26C65DCC" w14:textId="77777777" w:rsidTr="60A1EB8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EB7E8E" w14:textId="77777777" w:rsidR="00926BE4" w:rsidRPr="0093721B" w:rsidRDefault="00926BE4" w:rsidP="00D83C52">
            <w:pPr>
              <w:pStyle w:val="TableText"/>
              <w:rPr>
                <w:sz w:val="22"/>
              </w:rPr>
            </w:pPr>
            <w:r w:rsidRPr="0093721B">
              <w:rPr>
                <w:sz w:val="22"/>
              </w:rPr>
              <w:t>Client Focus – External</w:t>
            </w:r>
          </w:p>
        </w:tc>
        <w:tc>
          <w:tcPr>
            <w:tcW w:w="2965" w:type="pct"/>
          </w:tcPr>
          <w:p w14:paraId="4062BBAB" w14:textId="2343A388" w:rsidR="00926BE4" w:rsidRPr="0093721B" w:rsidRDefault="747F08DD" w:rsidP="77F31C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7F31C76">
              <w:rPr>
                <w:sz w:val="22"/>
              </w:rPr>
              <w:t>40</w:t>
            </w:r>
            <w:r w:rsidR="00F54F83" w:rsidRPr="77F31C76">
              <w:rPr>
                <w:sz w:val="22"/>
              </w:rPr>
              <w:t>%</w:t>
            </w:r>
          </w:p>
        </w:tc>
      </w:tr>
      <w:tr w:rsidR="00194B1C" w:rsidRPr="0093721B" w14:paraId="3964CA31"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092A50" w14:textId="77777777" w:rsidR="00194B1C" w:rsidRPr="0093721B" w:rsidRDefault="00C45886" w:rsidP="00D83C52">
            <w:pPr>
              <w:pStyle w:val="TableText"/>
              <w:rPr>
                <w:sz w:val="22"/>
              </w:rPr>
            </w:pPr>
            <w:r w:rsidRPr="0093721B">
              <w:rPr>
                <w:sz w:val="22"/>
              </w:rPr>
              <w:t>Number of Direct Reports</w:t>
            </w:r>
          </w:p>
        </w:tc>
        <w:tc>
          <w:tcPr>
            <w:tcW w:w="2965" w:type="pct"/>
          </w:tcPr>
          <w:p w14:paraId="31A8F251" w14:textId="7F95862D" w:rsidR="00194B1C" w:rsidRPr="0093721B" w:rsidRDefault="00705BEC" w:rsidP="61C76B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2"/>
                <w:szCs w:val="18"/>
              </w:rPr>
            </w:pPr>
            <w:r>
              <w:t>Nil</w:t>
            </w:r>
          </w:p>
        </w:tc>
      </w:tr>
      <w:tr w:rsidR="00194B1C" w:rsidRPr="0093721B" w14:paraId="17355142" w14:textId="77777777" w:rsidTr="60A1EB8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AD9F8D" w14:textId="77777777" w:rsidR="00194B1C" w:rsidRPr="0093721B" w:rsidRDefault="00C45886" w:rsidP="00D83C52">
            <w:pPr>
              <w:pStyle w:val="TableText"/>
              <w:rPr>
                <w:sz w:val="22"/>
              </w:rPr>
            </w:pPr>
            <w:r w:rsidRPr="0093721B">
              <w:rPr>
                <w:sz w:val="22"/>
              </w:rPr>
              <w:t>Enquire about this job</w:t>
            </w:r>
          </w:p>
        </w:tc>
        <w:tc>
          <w:tcPr>
            <w:tcW w:w="2965" w:type="pct"/>
          </w:tcPr>
          <w:p w14:paraId="21CED7B0" w14:textId="7DDA3377" w:rsidR="00194B1C" w:rsidRPr="0093721B" w:rsidRDefault="00427A74" w:rsidP="77F31C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7F31C76">
              <w:rPr>
                <w:sz w:val="22"/>
              </w:rPr>
              <w:t xml:space="preserve">Contact </w:t>
            </w:r>
            <w:r w:rsidR="717896C7" w:rsidRPr="77F31C76">
              <w:rPr>
                <w:sz w:val="22"/>
              </w:rPr>
              <w:t>Sally Cripps</w:t>
            </w:r>
            <w:r w:rsidRPr="77F31C76">
              <w:rPr>
                <w:sz w:val="22"/>
              </w:rPr>
              <w:t xml:space="preserve"> via email at </w:t>
            </w:r>
            <w:r w:rsidR="2E188F5B" w:rsidRPr="77F31C76">
              <w:rPr>
                <w:sz w:val="22"/>
              </w:rPr>
              <w:t>sally.cripps</w:t>
            </w:r>
            <w:r w:rsidRPr="77F31C76">
              <w:rPr>
                <w:sz w:val="22"/>
              </w:rPr>
              <w:t>@csiro.au</w:t>
            </w:r>
          </w:p>
        </w:tc>
      </w:tr>
      <w:tr w:rsidR="00194B1C" w:rsidRPr="0093721B" w14:paraId="3C06206A" w14:textId="77777777" w:rsidTr="60A1EB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B0E0A" w14:textId="77777777" w:rsidR="00194B1C" w:rsidRPr="0093721B" w:rsidRDefault="00C45886" w:rsidP="00D83C52">
            <w:pPr>
              <w:pStyle w:val="TableText"/>
              <w:rPr>
                <w:sz w:val="22"/>
              </w:rPr>
            </w:pPr>
            <w:r w:rsidRPr="0093721B">
              <w:rPr>
                <w:sz w:val="22"/>
              </w:rPr>
              <w:t>How to apply</w:t>
            </w:r>
          </w:p>
        </w:tc>
        <w:tc>
          <w:tcPr>
            <w:tcW w:w="2965" w:type="pct"/>
          </w:tcPr>
          <w:p w14:paraId="52D6974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0D75A21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D8CB8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521658E6" w14:textId="77777777" w:rsidR="006246C0" w:rsidRPr="00674783" w:rsidRDefault="00B50C20" w:rsidP="00D06E61">
      <w:pPr>
        <w:pStyle w:val="Heading3"/>
        <w:spacing w:after="0"/>
      </w:pPr>
      <w:r>
        <w:t>Role Overview</w:t>
      </w:r>
    </w:p>
    <w:p w14:paraId="7DABD47F" w14:textId="2D7A682E" w:rsidR="00427A74" w:rsidRPr="00DC0F60" w:rsidRDefault="57AA8B48" w:rsidP="60A1EB87">
      <w:pPr>
        <w:pStyle w:val="Factsheetintroduction"/>
        <w:spacing w:line="254" w:lineRule="auto"/>
      </w:pPr>
      <w:bookmarkStart w:id="3" w:name="_Toc341085720"/>
      <w:commentRangeStart w:id="4"/>
      <w:commentRangeStart w:id="5"/>
      <w:r w:rsidRPr="60A1EB87">
        <w:rPr>
          <w:color w:val="000000" w:themeColor="text2"/>
          <w:sz w:val="24"/>
          <w:szCs w:val="24"/>
        </w:rPr>
        <w:t>The Coursework Lead will have an integral position in</w:t>
      </w:r>
      <w:r w:rsidR="191F2E0E" w:rsidRPr="60A1EB87">
        <w:rPr>
          <w:color w:val="000000" w:themeColor="text2"/>
          <w:sz w:val="24"/>
          <w:szCs w:val="24"/>
        </w:rPr>
        <w:t xml:space="preserve"> the delivery of a high-profile scholarship program</w:t>
      </w:r>
      <w:r w:rsidR="735951A4" w:rsidRPr="60A1EB87">
        <w:rPr>
          <w:color w:val="000000" w:themeColor="text2"/>
          <w:sz w:val="24"/>
          <w:szCs w:val="24"/>
        </w:rPr>
        <w:t>.</w:t>
      </w:r>
      <w:r w:rsidR="05B0C6C5" w:rsidRPr="60A1EB87">
        <w:rPr>
          <w:color w:val="000000" w:themeColor="text2"/>
          <w:sz w:val="24"/>
          <w:szCs w:val="24"/>
        </w:rPr>
        <w:t xml:space="preserve"> The Next Generation Artificial Intelligence Graduates Program is a federally funded initiative</w:t>
      </w:r>
      <w:r w:rsidR="735951A4" w:rsidRPr="60A1EB87">
        <w:rPr>
          <w:color w:val="000000" w:themeColor="text2"/>
          <w:sz w:val="24"/>
          <w:szCs w:val="24"/>
        </w:rPr>
        <w:t xml:space="preserve"> </w:t>
      </w:r>
      <w:r w:rsidR="55B822D9" w:rsidRPr="60A1EB87">
        <w:rPr>
          <w:color w:val="000000" w:themeColor="text2"/>
          <w:sz w:val="24"/>
          <w:szCs w:val="24"/>
        </w:rPr>
        <w:t xml:space="preserve">to provide nationally competitive scholarships to attract and train the next generation of artificial intelligence specialists. </w:t>
      </w:r>
      <w:r w:rsidR="235A045D" w:rsidRPr="60A1EB87">
        <w:rPr>
          <w:color w:val="000000" w:themeColor="text2"/>
          <w:sz w:val="24"/>
          <w:szCs w:val="24"/>
        </w:rPr>
        <w:t xml:space="preserve">The </w:t>
      </w:r>
      <w:r w:rsidR="613945A7" w:rsidRPr="60A1EB87">
        <w:rPr>
          <w:color w:val="000000" w:themeColor="text2"/>
          <w:sz w:val="24"/>
          <w:szCs w:val="24"/>
        </w:rPr>
        <w:t>p</w:t>
      </w:r>
      <w:r w:rsidR="235A045D" w:rsidRPr="60A1EB87">
        <w:rPr>
          <w:color w:val="000000" w:themeColor="text2"/>
          <w:sz w:val="24"/>
          <w:szCs w:val="24"/>
        </w:rPr>
        <w:t xml:space="preserve">rogram will work with universities and industry to co-fund scholarships for Australian Qualification Framework (AQF) Levels 8 (Honours) to 10 (Doctoral) using a work-integrated learning approach. Students will participate in industry-led research </w:t>
      </w:r>
      <w:r w:rsidR="235A045D" w:rsidRPr="60A1EB87">
        <w:rPr>
          <w:color w:val="000000" w:themeColor="text2"/>
          <w:sz w:val="24"/>
          <w:szCs w:val="24"/>
        </w:rPr>
        <w:lastRenderedPageBreak/>
        <w:t xml:space="preserve">projects and/or placements to build job-ready skills and provide short-term access to high-end talent for business in addition to completing a formal qualification relevant to AI. Data61 will deliver the </w:t>
      </w:r>
      <w:r w:rsidR="0606CB58" w:rsidRPr="60A1EB87">
        <w:rPr>
          <w:color w:val="000000" w:themeColor="text2"/>
          <w:sz w:val="24"/>
          <w:szCs w:val="24"/>
        </w:rPr>
        <w:t>p</w:t>
      </w:r>
      <w:r w:rsidR="235A045D" w:rsidRPr="60A1EB87">
        <w:rPr>
          <w:color w:val="000000" w:themeColor="text2"/>
          <w:sz w:val="24"/>
          <w:szCs w:val="24"/>
        </w:rPr>
        <w:t xml:space="preserve">rogram, in partnership with universities and industry partners. </w:t>
      </w:r>
      <w:r w:rsidR="735951A4" w:rsidRPr="60A1EB87">
        <w:rPr>
          <w:color w:val="000000" w:themeColor="text2"/>
          <w:sz w:val="24"/>
          <w:szCs w:val="24"/>
        </w:rPr>
        <w:t>T</w:t>
      </w:r>
      <w:commentRangeEnd w:id="4"/>
      <w:r w:rsidR="00DC0F60">
        <w:rPr>
          <w:rStyle w:val="CommentReference"/>
        </w:rPr>
        <w:commentReference w:id="4"/>
      </w:r>
      <w:commentRangeEnd w:id="5"/>
      <w:r w:rsidR="00DC0F60">
        <w:rPr>
          <w:rStyle w:val="CommentReference"/>
        </w:rPr>
        <w:commentReference w:id="5"/>
      </w:r>
      <w:r w:rsidR="735951A4" w:rsidRPr="60A1EB87">
        <w:rPr>
          <w:color w:val="000000" w:themeColor="text2"/>
          <w:sz w:val="24"/>
          <w:szCs w:val="24"/>
        </w:rPr>
        <w:t xml:space="preserve">o position students to achieve this, all Masters and Doctoral students will undertake a </w:t>
      </w:r>
      <w:r w:rsidR="65AD92E3" w:rsidRPr="60A1EB87">
        <w:rPr>
          <w:color w:val="000000" w:themeColor="text2"/>
          <w:sz w:val="24"/>
          <w:szCs w:val="24"/>
        </w:rPr>
        <w:t>nine-week</w:t>
      </w:r>
      <w:r w:rsidR="735951A4" w:rsidRPr="60A1EB87">
        <w:rPr>
          <w:color w:val="000000" w:themeColor="text2"/>
          <w:sz w:val="24"/>
          <w:szCs w:val="24"/>
        </w:rPr>
        <w:t xml:space="preserve"> coursework program. </w:t>
      </w:r>
    </w:p>
    <w:p w14:paraId="320726AD" w14:textId="460E9475" w:rsidR="00427A74" w:rsidRPr="00DC0F60" w:rsidRDefault="636DF1A7" w:rsidP="60A1EB87">
      <w:pPr>
        <w:pStyle w:val="Factsheetintroduction"/>
        <w:spacing w:line="254" w:lineRule="auto"/>
      </w:pPr>
      <w:commentRangeStart w:id="6"/>
      <w:commentRangeStart w:id="7"/>
      <w:r w:rsidRPr="60A1EB87">
        <w:rPr>
          <w:color w:val="000000" w:themeColor="text2"/>
          <w:sz w:val="24"/>
          <w:szCs w:val="24"/>
        </w:rPr>
        <w:t xml:space="preserve">The </w:t>
      </w:r>
      <w:r w:rsidR="18B65C62" w:rsidRPr="60A1EB87">
        <w:rPr>
          <w:color w:val="000000" w:themeColor="text2"/>
          <w:sz w:val="24"/>
          <w:szCs w:val="24"/>
        </w:rPr>
        <w:t>C</w:t>
      </w:r>
      <w:r w:rsidR="663F0796" w:rsidRPr="60A1EB87">
        <w:rPr>
          <w:color w:val="000000" w:themeColor="text2"/>
          <w:sz w:val="24"/>
          <w:szCs w:val="24"/>
        </w:rPr>
        <w:t>oursework</w:t>
      </w:r>
      <w:r w:rsidRPr="60A1EB87">
        <w:rPr>
          <w:color w:val="000000" w:themeColor="text2"/>
          <w:sz w:val="24"/>
          <w:szCs w:val="24"/>
        </w:rPr>
        <w:t xml:space="preserve"> </w:t>
      </w:r>
      <w:r w:rsidR="4E009CCB" w:rsidRPr="60A1EB87">
        <w:rPr>
          <w:color w:val="000000" w:themeColor="text2"/>
          <w:sz w:val="24"/>
          <w:szCs w:val="24"/>
        </w:rPr>
        <w:t>L</w:t>
      </w:r>
      <w:r w:rsidRPr="60A1EB87">
        <w:rPr>
          <w:color w:val="000000" w:themeColor="text2"/>
          <w:sz w:val="24"/>
          <w:szCs w:val="24"/>
        </w:rPr>
        <w:t>ead wi</w:t>
      </w:r>
      <w:r w:rsidR="7B2D9475" w:rsidRPr="60A1EB87">
        <w:rPr>
          <w:color w:val="000000" w:themeColor="text2"/>
          <w:sz w:val="24"/>
          <w:szCs w:val="24"/>
        </w:rPr>
        <w:t>ll</w:t>
      </w:r>
      <w:r w:rsidRPr="60A1EB87">
        <w:rPr>
          <w:color w:val="000000" w:themeColor="text2"/>
          <w:sz w:val="24"/>
          <w:szCs w:val="24"/>
        </w:rPr>
        <w:t xml:space="preserve"> work with key stakeholders within CSIRO and its partners to develop</w:t>
      </w:r>
      <w:r w:rsidR="23FE2322" w:rsidRPr="60A1EB87">
        <w:rPr>
          <w:color w:val="000000" w:themeColor="text2"/>
          <w:sz w:val="24"/>
          <w:szCs w:val="24"/>
        </w:rPr>
        <w:t xml:space="preserve"> innovative</w:t>
      </w:r>
      <w:r w:rsidRPr="60A1EB87">
        <w:rPr>
          <w:color w:val="000000" w:themeColor="text2"/>
          <w:sz w:val="24"/>
          <w:szCs w:val="24"/>
        </w:rPr>
        <w:t xml:space="preserve"> coursework that will provide students with the </w:t>
      </w:r>
      <w:r w:rsidR="130E08F4" w:rsidRPr="60A1EB87">
        <w:rPr>
          <w:color w:val="000000" w:themeColor="text2"/>
          <w:sz w:val="24"/>
          <w:szCs w:val="24"/>
        </w:rPr>
        <w:t>foundational</w:t>
      </w:r>
      <w:r w:rsidRPr="60A1EB87">
        <w:rPr>
          <w:color w:val="000000" w:themeColor="text2"/>
          <w:sz w:val="24"/>
          <w:szCs w:val="24"/>
        </w:rPr>
        <w:t xml:space="preserve"> skills to </w:t>
      </w:r>
      <w:r w:rsidR="076DA9F7" w:rsidRPr="60A1EB87">
        <w:rPr>
          <w:color w:val="000000" w:themeColor="text2"/>
          <w:sz w:val="24"/>
          <w:szCs w:val="24"/>
        </w:rPr>
        <w:t>build on during their candidature</w:t>
      </w:r>
      <w:r w:rsidR="02619D6E" w:rsidRPr="60A1EB87">
        <w:rPr>
          <w:color w:val="000000" w:themeColor="text2"/>
          <w:sz w:val="24"/>
          <w:szCs w:val="24"/>
        </w:rPr>
        <w:t xml:space="preserve">. The coursework will be designed </w:t>
      </w:r>
      <w:r w:rsidR="37E8D3A8" w:rsidRPr="60A1EB87">
        <w:rPr>
          <w:color w:val="000000" w:themeColor="text2"/>
          <w:sz w:val="24"/>
          <w:szCs w:val="24"/>
        </w:rPr>
        <w:t xml:space="preserve">for a cohort of students </w:t>
      </w:r>
      <w:r w:rsidR="02619D6E" w:rsidRPr="60A1EB87">
        <w:rPr>
          <w:color w:val="000000" w:themeColor="text2"/>
          <w:sz w:val="24"/>
          <w:szCs w:val="24"/>
        </w:rPr>
        <w:t xml:space="preserve">to encourage collaboration and multi-disciplinary engagement. </w:t>
      </w:r>
      <w:r w:rsidR="106BF8D5" w:rsidRPr="60A1EB87">
        <w:rPr>
          <w:color w:val="000000" w:themeColor="text2"/>
          <w:sz w:val="24"/>
          <w:szCs w:val="24"/>
        </w:rPr>
        <w:t xml:space="preserve">The </w:t>
      </w:r>
      <w:r w:rsidR="50F4AB2F" w:rsidRPr="60A1EB87">
        <w:rPr>
          <w:color w:val="000000" w:themeColor="text2"/>
          <w:sz w:val="24"/>
          <w:szCs w:val="24"/>
        </w:rPr>
        <w:t>C</w:t>
      </w:r>
      <w:r w:rsidR="58632A91" w:rsidRPr="60A1EB87">
        <w:rPr>
          <w:color w:val="000000" w:themeColor="text2"/>
          <w:sz w:val="24"/>
          <w:szCs w:val="24"/>
        </w:rPr>
        <w:t xml:space="preserve">oursework </w:t>
      </w:r>
      <w:r w:rsidR="4048EC89" w:rsidRPr="60A1EB87">
        <w:rPr>
          <w:color w:val="000000" w:themeColor="text2"/>
          <w:sz w:val="24"/>
          <w:szCs w:val="24"/>
        </w:rPr>
        <w:t>L</w:t>
      </w:r>
      <w:r w:rsidR="106BF8D5" w:rsidRPr="60A1EB87">
        <w:rPr>
          <w:color w:val="000000" w:themeColor="text2"/>
          <w:sz w:val="24"/>
          <w:szCs w:val="24"/>
        </w:rPr>
        <w:t>ead will be expected to be up to date with, and incorporate, the latest research in AI and other technologies into the coursework where appropriate.</w:t>
      </w:r>
      <w:r w:rsidR="106BF8D5" w:rsidRPr="60A1EB87">
        <w:t xml:space="preserve"> </w:t>
      </w:r>
      <w:commentRangeEnd w:id="6"/>
      <w:r w:rsidR="00DC0F60">
        <w:rPr>
          <w:rStyle w:val="CommentReference"/>
        </w:rPr>
        <w:commentReference w:id="6"/>
      </w:r>
      <w:commentRangeEnd w:id="7"/>
      <w:r w:rsidR="00DC0F60">
        <w:rPr>
          <w:rStyle w:val="CommentReference"/>
        </w:rPr>
        <w:commentReference w:id="7"/>
      </w:r>
    </w:p>
    <w:p w14:paraId="632C9301" w14:textId="47C6AE0C" w:rsidR="00A06047" w:rsidRDefault="00B50C20" w:rsidP="00A06047">
      <w:pPr>
        <w:pStyle w:val="Heading3"/>
      </w:pPr>
      <w:r w:rsidRPr="00B50C20">
        <w:t>Duties and Key Result Areas:</w:t>
      </w:r>
      <w:r w:rsidR="003E5564">
        <w:t xml:space="preserve">  </w:t>
      </w:r>
    </w:p>
    <w:p w14:paraId="40107630" w14:textId="74BEFF05" w:rsidR="00A06047" w:rsidRPr="00A06047" w:rsidRDefault="53D0E55A" w:rsidP="00A06047">
      <w:pPr>
        <w:pStyle w:val="ListParagraph"/>
        <w:numPr>
          <w:ilvl w:val="0"/>
          <w:numId w:val="29"/>
        </w:numPr>
      </w:pPr>
      <w:r>
        <w:t>Manag</w:t>
      </w:r>
      <w:r w:rsidR="4471A746">
        <w:t>e</w:t>
      </w:r>
      <w:r>
        <w:t xml:space="preserve"> coursework development (Masters and Doctoral programs) </w:t>
      </w:r>
      <w:r w:rsidR="315DE8B6">
        <w:t xml:space="preserve">with </w:t>
      </w:r>
      <w:r w:rsidR="0E5A8636">
        <w:t>the creation of the c</w:t>
      </w:r>
      <w:r w:rsidR="731DA4F3">
        <w:t xml:space="preserve">oursework framework and </w:t>
      </w:r>
      <w:r w:rsidR="315DE8B6">
        <w:t>curriculum design</w:t>
      </w:r>
    </w:p>
    <w:p w14:paraId="4BAC0DD7" w14:textId="4DEBAD61" w:rsidR="726D662F" w:rsidRDefault="726D662F" w:rsidP="73466F95">
      <w:pPr>
        <w:pStyle w:val="ListParagraph"/>
        <w:numPr>
          <w:ilvl w:val="0"/>
          <w:numId w:val="29"/>
        </w:numPr>
      </w:pPr>
      <w:r w:rsidRPr="60A1EB87">
        <w:rPr>
          <w:color w:val="000000" w:themeColor="text2"/>
          <w:szCs w:val="24"/>
        </w:rPr>
        <w:t xml:space="preserve">Liaise with leaders </w:t>
      </w:r>
      <w:r w:rsidR="102A85D2" w:rsidRPr="60A1EB87">
        <w:rPr>
          <w:color w:val="000000" w:themeColor="text2"/>
          <w:szCs w:val="24"/>
        </w:rPr>
        <w:t xml:space="preserve">and stakeholders </w:t>
      </w:r>
      <w:r w:rsidRPr="60A1EB87">
        <w:rPr>
          <w:color w:val="000000" w:themeColor="text2"/>
          <w:szCs w:val="24"/>
        </w:rPr>
        <w:t>from</w:t>
      </w:r>
      <w:r w:rsidR="6862FECF" w:rsidRPr="60A1EB87">
        <w:rPr>
          <w:color w:val="000000" w:themeColor="text2"/>
          <w:szCs w:val="24"/>
        </w:rPr>
        <w:t xml:space="preserve"> CSIRO, </w:t>
      </w:r>
      <w:r w:rsidRPr="60A1EB87">
        <w:rPr>
          <w:color w:val="000000" w:themeColor="text2"/>
          <w:szCs w:val="24"/>
        </w:rPr>
        <w:t xml:space="preserve">industry and academia to develop </w:t>
      </w:r>
      <w:r w:rsidR="6ED88CDA" w:rsidRPr="60A1EB87">
        <w:rPr>
          <w:color w:val="000000" w:themeColor="text2"/>
          <w:szCs w:val="24"/>
        </w:rPr>
        <w:t xml:space="preserve">coursework </w:t>
      </w:r>
    </w:p>
    <w:p w14:paraId="0E5A98A7" w14:textId="7ED01A0E" w:rsidR="42C7E360" w:rsidRDefault="42C7E360" w:rsidP="73466F95">
      <w:pPr>
        <w:pStyle w:val="ListParagraph"/>
        <w:numPr>
          <w:ilvl w:val="0"/>
          <w:numId w:val="29"/>
        </w:numPr>
      </w:pPr>
      <w:r w:rsidRPr="60A1EB87">
        <w:rPr>
          <w:color w:val="000000" w:themeColor="text2"/>
          <w:szCs w:val="24"/>
        </w:rPr>
        <w:t>Build strong relationships with leaders in academia and industry for delivery of keynote presentations</w:t>
      </w:r>
    </w:p>
    <w:p w14:paraId="4FBE441B" w14:textId="6FE44F78" w:rsidR="217679E9" w:rsidRDefault="42C7E360" w:rsidP="77F31C76">
      <w:pPr>
        <w:pStyle w:val="ListParagraph"/>
        <w:numPr>
          <w:ilvl w:val="0"/>
          <w:numId w:val="29"/>
        </w:numPr>
      </w:pPr>
      <w:r w:rsidRPr="60A1EB87">
        <w:rPr>
          <w:color w:val="000000" w:themeColor="text2"/>
          <w:szCs w:val="24"/>
        </w:rPr>
        <w:t xml:space="preserve">In collaboration with the </w:t>
      </w:r>
      <w:r w:rsidR="2D3635CA" w:rsidRPr="60A1EB87">
        <w:rPr>
          <w:color w:val="000000" w:themeColor="text2"/>
          <w:szCs w:val="24"/>
        </w:rPr>
        <w:t>Science Lead</w:t>
      </w:r>
      <w:r w:rsidRPr="60A1EB87">
        <w:rPr>
          <w:color w:val="000000" w:themeColor="text2"/>
          <w:szCs w:val="24"/>
        </w:rPr>
        <w:t xml:space="preserve"> and </w:t>
      </w:r>
      <w:r w:rsidR="1BE28B07" w:rsidRPr="60A1EB87">
        <w:rPr>
          <w:color w:val="000000" w:themeColor="text2"/>
          <w:szCs w:val="24"/>
        </w:rPr>
        <w:t xml:space="preserve">Program </w:t>
      </w:r>
      <w:r w:rsidRPr="60A1EB87">
        <w:rPr>
          <w:color w:val="000000" w:themeColor="text2"/>
          <w:szCs w:val="24"/>
        </w:rPr>
        <w:t xml:space="preserve">Manager, </w:t>
      </w:r>
      <w:r w:rsidR="57DBE99D" w:rsidRPr="60A1EB87">
        <w:rPr>
          <w:color w:val="000000" w:themeColor="text2"/>
          <w:szCs w:val="24"/>
        </w:rPr>
        <w:t>oversee delivery of</w:t>
      </w:r>
      <w:r w:rsidR="6DCB4086" w:rsidRPr="60A1EB87">
        <w:rPr>
          <w:color w:val="000000" w:themeColor="text2"/>
          <w:szCs w:val="24"/>
        </w:rPr>
        <w:t xml:space="preserve"> coursework units</w:t>
      </w:r>
    </w:p>
    <w:p w14:paraId="50F7EEA5" w14:textId="685F147B" w:rsidR="19F0CA4D" w:rsidRDefault="19F0CA4D" w:rsidP="73466F95">
      <w:pPr>
        <w:pStyle w:val="ListParagraph"/>
        <w:numPr>
          <w:ilvl w:val="0"/>
          <w:numId w:val="29"/>
        </w:numPr>
      </w:pPr>
      <w:r w:rsidRPr="60A1EB87">
        <w:rPr>
          <w:color w:val="000000" w:themeColor="text2"/>
          <w:szCs w:val="24"/>
        </w:rPr>
        <w:t>Manage assessment tasks and grading</w:t>
      </w:r>
    </w:p>
    <w:p w14:paraId="5292EDB2" w14:textId="3530561B" w:rsidR="00A06047" w:rsidRPr="00A06047" w:rsidRDefault="00A06047" w:rsidP="1DB5A9F4">
      <w:pPr>
        <w:pStyle w:val="ListParagraph"/>
        <w:numPr>
          <w:ilvl w:val="0"/>
          <w:numId w:val="29"/>
        </w:numPr>
      </w:pPr>
      <w:r>
        <w:t>Contribute to development and testing of learning solutions and technologies and proposing suitable changes and improvements</w:t>
      </w:r>
    </w:p>
    <w:p w14:paraId="69B5B2D5" w14:textId="77777777" w:rsidR="00A06047" w:rsidRPr="00A06047" w:rsidRDefault="00A06047" w:rsidP="1DB5A9F4">
      <w:pPr>
        <w:pStyle w:val="ListParagraph"/>
        <w:numPr>
          <w:ilvl w:val="0"/>
          <w:numId w:val="29"/>
        </w:numPr>
      </w:pPr>
      <w:r>
        <w:t>Support stakeholder engagement activities</w:t>
      </w:r>
    </w:p>
    <w:p w14:paraId="7A9A882A" w14:textId="77777777" w:rsidR="00A06047" w:rsidRPr="00A06047" w:rsidRDefault="00A06047" w:rsidP="1DB5A9F4">
      <w:pPr>
        <w:pStyle w:val="ListParagraph"/>
        <w:numPr>
          <w:ilvl w:val="0"/>
          <w:numId w:val="29"/>
        </w:numPr>
      </w:pPr>
      <w:r>
        <w:t>Contribute to the development of a communication and campaign plan</w:t>
      </w:r>
    </w:p>
    <w:p w14:paraId="1566BDF4" w14:textId="77777777" w:rsidR="00A06047" w:rsidRPr="00A06047" w:rsidRDefault="00A06047" w:rsidP="1DB5A9F4">
      <w:pPr>
        <w:pStyle w:val="ListParagraph"/>
        <w:numPr>
          <w:ilvl w:val="0"/>
          <w:numId w:val="29"/>
        </w:numPr>
      </w:pPr>
      <w:r>
        <w:t>Contribute to the development of deep evaluation tools and capability assessments</w:t>
      </w:r>
    </w:p>
    <w:p w14:paraId="3F32E16D" w14:textId="71FC803F" w:rsidR="00105F5E" w:rsidRPr="00A06047" w:rsidRDefault="00A06047" w:rsidP="00A06047">
      <w:pPr>
        <w:pStyle w:val="ListParagraph"/>
        <w:numPr>
          <w:ilvl w:val="0"/>
          <w:numId w:val="29"/>
        </w:numPr>
      </w:pPr>
      <w:r>
        <w:t>Analysis of learning data available from existing sources and evaluation of possible future data sources</w:t>
      </w:r>
    </w:p>
    <w:p w14:paraId="1DFEE3AC" w14:textId="50BB55A6" w:rsidR="00EA1DF6" w:rsidRPr="00A06047" w:rsidRDefault="00EA1DF6" w:rsidP="00A06047">
      <w:pPr>
        <w:pStyle w:val="ListParagraph"/>
        <w:numPr>
          <w:ilvl w:val="0"/>
          <w:numId w:val="29"/>
        </w:numPr>
      </w:pPr>
      <w: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7105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EC7B9B" w14:textId="77777777" w:rsidR="00B50C20" w:rsidRPr="00F7192D" w:rsidRDefault="00B50C20" w:rsidP="1DB5A9F4">
          <w:pPr>
            <w:pStyle w:val="ListParagraph"/>
            <w:numPr>
              <w:ilvl w:val="0"/>
              <w:numId w:val="29"/>
            </w:numPr>
          </w:pPr>
          <w:r w:rsidRPr="60A1EB87">
            <w:rPr>
              <w:b/>
              <w:bCs/>
            </w:rPr>
            <w:t xml:space="preserve">Teamwork and Collaboration: </w:t>
          </w:r>
          <w:r w:rsidR="00E71CF1">
            <w:t>Cooperates with others to achieve organisational objectives and may share team resources in order to do this. Collaborates with other teams as well as industry colleagues.</w:t>
          </w:r>
        </w:p>
        <w:p w14:paraId="334EB211" w14:textId="77777777" w:rsidR="00B50C20" w:rsidRPr="00B50C20" w:rsidRDefault="00B50C20" w:rsidP="1DB5A9F4">
          <w:pPr>
            <w:pStyle w:val="ListParagraph"/>
            <w:numPr>
              <w:ilvl w:val="0"/>
              <w:numId w:val="29"/>
            </w:numPr>
            <w:spacing w:before="0" w:after="60" w:line="240" w:lineRule="auto"/>
            <w:contextualSpacing w:val="0"/>
          </w:pPr>
          <w:r w:rsidRPr="60A1EB87">
            <w:rPr>
              <w:b/>
              <w:bCs/>
            </w:rPr>
            <w:t>Influence and Communication:</w:t>
          </w:r>
          <w:r>
            <w:t xml:space="preserve">  </w:t>
          </w:r>
          <w:r w:rsidR="00EA1DF6">
            <w:t>Identifies critical stakeholders and influences them via an influential third party, for example through an established network, to gain support for sometimes contentious, proposals/ideas</w:t>
          </w:r>
          <w:r w:rsidR="00E71CF1">
            <w:t>.</w:t>
          </w:r>
        </w:p>
        <w:p w14:paraId="6D11F7F6" w14:textId="77777777" w:rsidR="00E85473" w:rsidRPr="00E85473" w:rsidRDefault="00B50C20" w:rsidP="1DB5A9F4">
          <w:pPr>
            <w:pStyle w:val="ListParagraph"/>
            <w:numPr>
              <w:ilvl w:val="0"/>
              <w:numId w:val="29"/>
            </w:numPr>
          </w:pPr>
          <w:r w:rsidRPr="60A1EB87">
            <w:rPr>
              <w:b/>
              <w:bCs/>
            </w:rPr>
            <w:t>Resource Management/Leadership:</w:t>
          </w:r>
          <w:r>
            <w:t xml:space="preserve">  </w:t>
          </w:r>
          <w:r w:rsidR="00EA1DF6">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t xml:space="preserve"> </w:t>
          </w:r>
        </w:p>
        <w:p w14:paraId="656284A3" w14:textId="77777777" w:rsidR="00B50C20" w:rsidRPr="00E85473" w:rsidRDefault="00B50C20" w:rsidP="1DB5A9F4">
          <w:pPr>
            <w:pStyle w:val="ListParagraph"/>
            <w:numPr>
              <w:ilvl w:val="0"/>
              <w:numId w:val="29"/>
            </w:numPr>
            <w:spacing w:before="0" w:after="60" w:line="240" w:lineRule="auto"/>
            <w:contextualSpacing w:val="0"/>
          </w:pPr>
          <w:r w:rsidRPr="60A1EB87">
            <w:rPr>
              <w:b/>
              <w:bCs/>
            </w:rPr>
            <w:lastRenderedPageBreak/>
            <w:t>Judgement and Problem Solving:</w:t>
          </w:r>
          <w:r>
            <w:t xml:space="preserve">  </w:t>
          </w:r>
          <w:r w:rsidR="00EA1DF6">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F874D31" w14:textId="77777777" w:rsidR="00E85473" w:rsidRPr="00E85473" w:rsidRDefault="00B50C20" w:rsidP="1DB5A9F4">
          <w:pPr>
            <w:pStyle w:val="ListParagraph"/>
            <w:numPr>
              <w:ilvl w:val="0"/>
              <w:numId w:val="29"/>
            </w:numPr>
            <w:spacing w:line="240" w:lineRule="auto"/>
            <w:contextualSpacing w:val="0"/>
            <w:rPr>
              <w:b/>
              <w:bCs/>
              <w:i/>
              <w:iCs/>
              <w:sz w:val="22"/>
            </w:rPr>
          </w:pPr>
          <w:r w:rsidRPr="60A1EB87">
            <w:rPr>
              <w:b/>
              <w:bCs/>
            </w:rPr>
            <w:t xml:space="preserve">Independence: </w:t>
          </w:r>
          <w:r w:rsidR="00EA1DF6">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4A8FA76" w14:textId="77777777" w:rsidR="00B50C20" w:rsidRPr="00E85473" w:rsidRDefault="00B50C20" w:rsidP="1DB5A9F4">
          <w:pPr>
            <w:pStyle w:val="ListParagraph"/>
            <w:numPr>
              <w:ilvl w:val="0"/>
              <w:numId w:val="29"/>
            </w:numPr>
            <w:spacing w:line="240" w:lineRule="auto"/>
            <w:contextualSpacing w:val="0"/>
            <w:rPr>
              <w:b/>
              <w:bCs/>
              <w:i/>
              <w:iCs/>
              <w:sz w:val="22"/>
            </w:rPr>
          </w:pPr>
          <w:r w:rsidRPr="60A1EB87">
            <w:rPr>
              <w:b/>
              <w:bCs/>
            </w:rPr>
            <w:t>Adaptability:</w:t>
          </w:r>
          <w:r w:rsidRPr="60A1EB87">
            <w:rPr>
              <w:b/>
              <w:bCs/>
              <w:i/>
              <w:iCs/>
            </w:rPr>
            <w:t xml:space="preserve"> </w:t>
          </w:r>
          <w:r w:rsidR="00EA1DF6">
            <w:t>Demonstrates flexibility in thinking and adapts to and manages the increasing rate of organisational change by adjusting strategies, goals and priorities.</w:t>
          </w:r>
        </w:p>
      </w:sdtContent>
    </w:sdt>
    <w:p w14:paraId="719D5A6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CA223F2" w14:textId="77777777" w:rsidR="000B3207" w:rsidRPr="000B3207" w:rsidRDefault="000B3207" w:rsidP="000B3207">
      <w:pPr>
        <w:pStyle w:val="Heading4"/>
      </w:pPr>
      <w:r>
        <w:t>Essential</w:t>
      </w:r>
    </w:p>
    <w:p w14:paraId="3349BE93" w14:textId="6736F470" w:rsidR="00B50C20" w:rsidRPr="00B50C20" w:rsidRDefault="170C838A" w:rsidP="73466F95">
      <w:pPr>
        <w:rPr>
          <w:i/>
          <w:iCs/>
        </w:rPr>
      </w:pPr>
      <w:r w:rsidRPr="73466F95">
        <w:rPr>
          <w:i/>
          <w:iCs/>
        </w:rPr>
        <w:t>Under CSIRO policy only those who meet all essential criteria can be appointe</w:t>
      </w:r>
      <w:r w:rsidR="3C17F875" w:rsidRPr="73466F95">
        <w:rPr>
          <w:i/>
          <w:iCs/>
        </w:rPr>
        <w:t>d</w:t>
      </w:r>
    </w:p>
    <w:p w14:paraId="51FB1214" w14:textId="2D6E0423" w:rsidR="3C17F875" w:rsidRDefault="3C17F875" w:rsidP="73466F95">
      <w:pPr>
        <w:numPr>
          <w:ilvl w:val="0"/>
          <w:numId w:val="27"/>
        </w:numPr>
        <w:spacing w:before="0" w:after="60" w:line="240" w:lineRule="auto"/>
      </w:pPr>
      <w:r w:rsidRPr="73466F95">
        <w:rPr>
          <w:rFonts w:cs="Calibri"/>
        </w:rPr>
        <w:t xml:space="preserve">A PhD or </w:t>
      </w:r>
      <w:r w:rsidR="01C76A2E" w:rsidRPr="73466F95">
        <w:rPr>
          <w:rFonts w:cs="Calibri"/>
        </w:rPr>
        <w:t xml:space="preserve">equivalent higher degree by research </w:t>
      </w:r>
      <w:r w:rsidRPr="73466F95">
        <w:rPr>
          <w:rFonts w:cs="Calibri"/>
        </w:rPr>
        <w:t xml:space="preserve">in an AI related field, such a machine learning, computer science, </w:t>
      </w:r>
      <w:r w:rsidR="54D0E220" w:rsidRPr="73466F95">
        <w:rPr>
          <w:rFonts w:cs="Calibri"/>
        </w:rPr>
        <w:t xml:space="preserve">engineering, </w:t>
      </w:r>
      <w:r w:rsidRPr="73466F95">
        <w:rPr>
          <w:rFonts w:cs="Calibri"/>
        </w:rPr>
        <w:t>mathematics</w:t>
      </w:r>
      <w:r w:rsidR="2CE6BCE3" w:rsidRPr="73466F95">
        <w:rPr>
          <w:rFonts w:cs="Calibri"/>
        </w:rPr>
        <w:t xml:space="preserve"> </w:t>
      </w:r>
      <w:r w:rsidRPr="73466F95">
        <w:rPr>
          <w:rFonts w:cs="Calibri"/>
        </w:rPr>
        <w:t>and statistic</w:t>
      </w:r>
      <w:r w:rsidR="1D1FCEE9" w:rsidRPr="73466F95">
        <w:rPr>
          <w:rFonts w:cs="Calibri"/>
        </w:rPr>
        <w:t>s</w:t>
      </w:r>
      <w:r w:rsidR="19D4062A" w:rsidRPr="73466F95">
        <w:rPr>
          <w:rFonts w:cs="Calibri"/>
        </w:rPr>
        <w:t>.</w:t>
      </w:r>
      <w:commentRangeStart w:id="8"/>
      <w:commentRangeEnd w:id="8"/>
      <w:r>
        <w:rPr>
          <w:rStyle w:val="CommentReference"/>
        </w:rPr>
        <w:commentReference w:id="8"/>
      </w:r>
    </w:p>
    <w:p w14:paraId="10DFDE10" w14:textId="4F0B82C4" w:rsidR="00305CA6" w:rsidRDefault="29FCBFAF" w:rsidP="73466F95">
      <w:pPr>
        <w:numPr>
          <w:ilvl w:val="0"/>
          <w:numId w:val="27"/>
        </w:numPr>
        <w:spacing w:before="0" w:after="60" w:line="240" w:lineRule="auto"/>
        <w:rPr>
          <w:rFonts w:cs="Calibri"/>
        </w:rPr>
      </w:pPr>
      <w:r w:rsidRPr="73466F95">
        <w:rPr>
          <w:rFonts w:cs="Calibri"/>
        </w:rPr>
        <w:t>E</w:t>
      </w:r>
      <w:r w:rsidR="360CF234" w:rsidRPr="73466F95">
        <w:rPr>
          <w:rFonts w:cs="Calibri"/>
        </w:rPr>
        <w:t xml:space="preserve">xperience </w:t>
      </w:r>
      <w:r w:rsidR="661B67A8" w:rsidRPr="73466F95">
        <w:rPr>
          <w:rFonts w:cs="Calibri"/>
        </w:rPr>
        <w:t>in contemporary learning design and the use of digital</w:t>
      </w:r>
      <w:r w:rsidR="5E8273D0" w:rsidRPr="73466F95">
        <w:rPr>
          <w:rFonts w:cs="Calibri"/>
        </w:rPr>
        <w:t xml:space="preserve"> </w:t>
      </w:r>
      <w:r w:rsidR="661B67A8" w:rsidRPr="73466F95">
        <w:rPr>
          <w:rFonts w:cs="Calibri"/>
        </w:rPr>
        <w:t>learning</w:t>
      </w:r>
      <w:r w:rsidR="236CC6EC" w:rsidRPr="73466F95">
        <w:rPr>
          <w:rFonts w:cs="Calibri"/>
        </w:rPr>
        <w:t xml:space="preserve"> in</w:t>
      </w:r>
      <w:r w:rsidR="360CF234" w:rsidRPr="73466F95">
        <w:rPr>
          <w:rFonts w:cs="Calibri"/>
        </w:rPr>
        <w:t xml:space="preserve"> the </w:t>
      </w:r>
      <w:r w:rsidR="5E8273D0" w:rsidRPr="73466F95">
        <w:rPr>
          <w:rFonts w:cs="Calibri"/>
        </w:rPr>
        <w:t xml:space="preserve">higher </w:t>
      </w:r>
      <w:r w:rsidR="360CF234" w:rsidRPr="73466F95">
        <w:rPr>
          <w:rFonts w:cs="Calibri"/>
        </w:rPr>
        <w:t>education sector</w:t>
      </w:r>
      <w:r w:rsidR="4CD7A18D" w:rsidRPr="73466F95">
        <w:rPr>
          <w:rFonts w:cs="Calibri"/>
        </w:rPr>
        <w:t xml:space="preserve"> in an A</w:t>
      </w:r>
      <w:r w:rsidR="125A7BAF" w:rsidRPr="73466F95">
        <w:rPr>
          <w:rFonts w:cs="Calibri"/>
        </w:rPr>
        <w:t xml:space="preserve">I </w:t>
      </w:r>
      <w:r w:rsidR="4CD7A18D" w:rsidRPr="73466F95">
        <w:rPr>
          <w:rFonts w:cs="Calibri"/>
        </w:rPr>
        <w:t>related field.</w:t>
      </w:r>
    </w:p>
    <w:p w14:paraId="6C39C729" w14:textId="15A37C43" w:rsidR="3A3058EE" w:rsidRDefault="3A3058EE" w:rsidP="73466F95">
      <w:pPr>
        <w:numPr>
          <w:ilvl w:val="0"/>
          <w:numId w:val="27"/>
        </w:numPr>
        <w:spacing w:before="0" w:after="60" w:line="240" w:lineRule="auto"/>
      </w:pPr>
      <w:r w:rsidRPr="73466F95">
        <w:rPr>
          <w:rFonts w:cs="Calibri"/>
          <w:color w:val="000000" w:themeColor="text2"/>
          <w:szCs w:val="24"/>
        </w:rPr>
        <w:t>Track record of working on research projects in AI or related fields, including co</w:t>
      </w:r>
      <w:r w:rsidR="726EA7BB" w:rsidRPr="73466F95">
        <w:rPr>
          <w:rFonts w:cs="Calibri"/>
          <w:color w:val="000000" w:themeColor="text2"/>
          <w:szCs w:val="24"/>
        </w:rPr>
        <w:t>/</w:t>
      </w:r>
      <w:r w:rsidR="7DC3BE60" w:rsidRPr="73466F95">
        <w:rPr>
          <w:rFonts w:cs="Calibri"/>
          <w:color w:val="000000" w:themeColor="text2"/>
          <w:szCs w:val="24"/>
        </w:rPr>
        <w:t>supervision of</w:t>
      </w:r>
      <w:r w:rsidRPr="73466F95">
        <w:rPr>
          <w:rFonts w:cs="Calibri"/>
          <w:color w:val="000000" w:themeColor="text2"/>
          <w:szCs w:val="24"/>
        </w:rPr>
        <w:t xml:space="preserve"> HDR students. </w:t>
      </w:r>
    </w:p>
    <w:p w14:paraId="5C6E362B" w14:textId="579B3250" w:rsidR="0003503C" w:rsidRPr="0003503C" w:rsidRDefault="3BE37167" w:rsidP="73466F95">
      <w:pPr>
        <w:numPr>
          <w:ilvl w:val="0"/>
          <w:numId w:val="27"/>
        </w:numPr>
        <w:spacing w:before="0" w:after="60" w:line="240" w:lineRule="auto"/>
        <w:rPr>
          <w:rFonts w:cs="Calibri"/>
        </w:rPr>
      </w:pPr>
      <w:r>
        <w:t xml:space="preserve">Demonstrated experience in providing expert advice in </w:t>
      </w:r>
      <w:r w:rsidR="02600CB5">
        <w:t>coursework development and delivery</w:t>
      </w:r>
      <w:r>
        <w:t xml:space="preserve">, and in providing consultative support and guidance to </w:t>
      </w:r>
      <w:r w:rsidR="7B63BDBE">
        <w:t>senior stakeholders</w:t>
      </w:r>
      <w:r>
        <w:t xml:space="preserve"> to enhance teaching and learning. </w:t>
      </w:r>
    </w:p>
    <w:p w14:paraId="0C9A1826" w14:textId="19B46E7E" w:rsidR="0003503C" w:rsidRPr="0003503C" w:rsidRDefault="3BE37167" w:rsidP="73466F95">
      <w:pPr>
        <w:numPr>
          <w:ilvl w:val="0"/>
          <w:numId w:val="27"/>
        </w:numPr>
        <w:spacing w:before="0" w:after="60" w:line="240" w:lineRule="auto"/>
        <w:rPr>
          <w:rFonts w:cs="Calibri"/>
        </w:rPr>
      </w:pPr>
      <w:r>
        <w:t xml:space="preserve">Sound understanding of the principles and objectives underlying the effective provision of </w:t>
      </w:r>
      <w:r w:rsidR="6267788A">
        <w:t xml:space="preserve">coursework development </w:t>
      </w:r>
      <w:r w:rsidR="1A9C52EF">
        <w:t xml:space="preserve">for AI or a related field, </w:t>
      </w:r>
      <w:r>
        <w:t xml:space="preserve">within the higher education sector and its contemporary context for teaching and learning. </w:t>
      </w:r>
    </w:p>
    <w:p w14:paraId="68C39FDE" w14:textId="6C79E445" w:rsidR="0003503C" w:rsidRPr="00B873AC" w:rsidRDefault="3BE37167" w:rsidP="73466F95">
      <w:pPr>
        <w:numPr>
          <w:ilvl w:val="0"/>
          <w:numId w:val="27"/>
        </w:numPr>
        <w:spacing w:before="0" w:after="60" w:line="240" w:lineRule="auto"/>
        <w:rPr>
          <w:rFonts w:cs="Calibri"/>
        </w:rPr>
      </w:pPr>
      <w:r>
        <w:t>Demonstrated evidence of working effectively with teams to</w:t>
      </w:r>
      <w:r w:rsidR="58B40309">
        <w:t xml:space="preserve"> </w:t>
      </w:r>
      <w:r w:rsidR="385B5A86">
        <w:t xml:space="preserve">design and </w:t>
      </w:r>
      <w:r w:rsidR="58B40309">
        <w:t>develop</w:t>
      </w:r>
      <w:r w:rsidR="385B5A86">
        <w:t xml:space="preserve"> coursework</w:t>
      </w:r>
      <w:r w:rsidR="58B40309">
        <w:t xml:space="preserve"> </w:t>
      </w:r>
      <w:r>
        <w:t>curricula using technologies that enhance learning outcomes.</w:t>
      </w:r>
    </w:p>
    <w:p w14:paraId="72E84975" w14:textId="7DCA873A" w:rsidR="00305CA6" w:rsidRPr="000E7625" w:rsidRDefault="360CF234" w:rsidP="73466F95">
      <w:pPr>
        <w:pStyle w:val="ListParagraph"/>
        <w:numPr>
          <w:ilvl w:val="0"/>
          <w:numId w:val="27"/>
        </w:numPr>
        <w:rPr>
          <w:lang w:val="en-US" w:eastAsia="en-US"/>
        </w:rPr>
      </w:pPr>
      <w:r w:rsidRPr="73466F95">
        <w:rPr>
          <w:lang w:val="en-US" w:eastAsia="en-US"/>
        </w:rPr>
        <w:t>Excellent interpersonal, oral communication and presentation skills, including experience in proactively collaborating</w:t>
      </w:r>
      <w:r w:rsidR="020AE961" w:rsidRPr="73466F95">
        <w:rPr>
          <w:lang w:val="en-US" w:eastAsia="en-US"/>
        </w:rPr>
        <w:t>, negotiating</w:t>
      </w:r>
      <w:r w:rsidRPr="73466F95">
        <w:rPr>
          <w:lang w:val="en-US" w:eastAsia="en-US"/>
        </w:rPr>
        <w:t xml:space="preserve"> and consulting with internal and external stakeholders.</w:t>
      </w:r>
    </w:p>
    <w:p w14:paraId="187433F6" w14:textId="77777777" w:rsidR="00305CA6" w:rsidRPr="009F1E28" w:rsidRDefault="360CF234" w:rsidP="73466F95">
      <w:pPr>
        <w:widowControl w:val="0"/>
        <w:numPr>
          <w:ilvl w:val="0"/>
          <w:numId w:val="27"/>
        </w:numPr>
        <w:tabs>
          <w:tab w:val="left" w:pos="464"/>
        </w:tabs>
        <w:autoSpaceDE w:val="0"/>
        <w:autoSpaceDN w:val="0"/>
        <w:spacing w:before="59" w:after="0" w:line="240" w:lineRule="auto"/>
        <w:ind w:right="104"/>
        <w:jc w:val="both"/>
        <w:rPr>
          <w:rFonts w:cs="Calibri"/>
          <w:lang w:eastAsia="en-US"/>
        </w:rPr>
      </w:pPr>
      <w:r w:rsidRPr="73466F95">
        <w:rPr>
          <w:rFonts w:cs="Calibri"/>
        </w:rPr>
        <w:t>Flexibility and ability to work</w:t>
      </w:r>
      <w:r w:rsidRPr="73466F95">
        <w:rPr>
          <w:rFonts w:cs="Calibri"/>
          <w:lang w:eastAsia="en-US"/>
        </w:rPr>
        <w:t xml:space="preserve"> in</w:t>
      </w:r>
      <w:r w:rsidRPr="73466F95">
        <w:rPr>
          <w:rFonts w:cs="Calibri"/>
          <w:spacing w:val="-4"/>
          <w:lang w:eastAsia="en-US"/>
        </w:rPr>
        <w:t xml:space="preserve"> a dynamic, sometimes </w:t>
      </w:r>
      <w:r w:rsidRPr="73466F95">
        <w:rPr>
          <w:rFonts w:cs="Calibri"/>
          <w:lang w:eastAsia="en-US"/>
        </w:rPr>
        <w:t>ambiguous,</w:t>
      </w:r>
      <w:r w:rsidRPr="73466F95">
        <w:rPr>
          <w:rFonts w:cs="Calibri"/>
          <w:spacing w:val="-4"/>
          <w:lang w:eastAsia="en-US"/>
        </w:rPr>
        <w:t xml:space="preserve"> </w:t>
      </w:r>
      <w:r w:rsidRPr="73466F95">
        <w:rPr>
          <w:rFonts w:cs="Calibri"/>
          <w:lang w:eastAsia="en-US"/>
        </w:rPr>
        <w:t>urgent</w:t>
      </w:r>
      <w:r w:rsidRPr="73466F95">
        <w:rPr>
          <w:rFonts w:cs="Calibri"/>
          <w:spacing w:val="-4"/>
          <w:lang w:eastAsia="en-US"/>
        </w:rPr>
        <w:t xml:space="preserve"> </w:t>
      </w:r>
      <w:r w:rsidRPr="73466F95">
        <w:rPr>
          <w:rFonts w:cs="Calibri"/>
          <w:lang w:eastAsia="en-US"/>
        </w:rPr>
        <w:t>and/or</w:t>
      </w:r>
      <w:r w:rsidRPr="73466F95">
        <w:rPr>
          <w:rFonts w:cs="Calibri"/>
          <w:spacing w:val="-4"/>
          <w:lang w:eastAsia="en-US"/>
        </w:rPr>
        <w:t xml:space="preserve"> </w:t>
      </w:r>
      <w:r w:rsidRPr="73466F95">
        <w:rPr>
          <w:rFonts w:cs="Calibri"/>
          <w:lang w:eastAsia="en-US"/>
        </w:rPr>
        <w:t>complex</w:t>
      </w:r>
      <w:r w:rsidRPr="73466F95">
        <w:rPr>
          <w:rFonts w:cs="Calibri"/>
          <w:spacing w:val="-4"/>
          <w:lang w:eastAsia="en-US"/>
        </w:rPr>
        <w:t xml:space="preserve"> </w:t>
      </w:r>
      <w:r w:rsidRPr="73466F95">
        <w:rPr>
          <w:rFonts w:cs="Calibri"/>
          <w:lang w:eastAsia="en-US"/>
        </w:rPr>
        <w:t>environment</w:t>
      </w:r>
      <w:r w:rsidRPr="73466F95">
        <w:rPr>
          <w:rFonts w:cs="Calibri"/>
        </w:rPr>
        <w:t>, and to adapt quickly and achieve outcomes</w:t>
      </w:r>
    </w:p>
    <w:p w14:paraId="43CF366D" w14:textId="4D10A1A2" w:rsidR="00B50C20" w:rsidRPr="000B3207" w:rsidRDefault="00E673A0" w:rsidP="73466F95">
      <w:pPr>
        <w:pStyle w:val="Heading2"/>
        <w:rPr>
          <w:b/>
          <w:color w:val="auto"/>
          <w:sz w:val="26"/>
          <w:szCs w:val="26"/>
        </w:rPr>
      </w:pPr>
      <w:commentRangeStart w:id="9"/>
      <w:commentRangeEnd w:id="9"/>
      <w:r>
        <w:rPr>
          <w:rStyle w:val="CommentReference"/>
        </w:rPr>
        <w:commentReference w:id="9"/>
      </w:r>
      <w:r w:rsidR="7CE7B44D" w:rsidRPr="73466F95">
        <w:rPr>
          <w:b/>
          <w:color w:val="auto"/>
          <w:sz w:val="26"/>
          <w:szCs w:val="26"/>
        </w:rPr>
        <w:t>Desirable</w:t>
      </w:r>
    </w:p>
    <w:p w14:paraId="666755A2" w14:textId="76022860" w:rsidR="00B50C20" w:rsidRPr="000B3207" w:rsidRDefault="7CE7B44D" w:rsidP="1DB5A9F4">
      <w:pPr>
        <w:pStyle w:val="ListParagraph"/>
        <w:numPr>
          <w:ilvl w:val="0"/>
          <w:numId w:val="1"/>
        </w:numPr>
        <w:spacing w:before="0" w:after="60" w:line="240" w:lineRule="auto"/>
        <w:rPr>
          <w:rFonts w:cs="Calibri"/>
          <w:color w:val="000000" w:themeColor="text2"/>
          <w:szCs w:val="24"/>
        </w:rPr>
      </w:pPr>
      <w:r>
        <w:t>Demonstrated ability to develop engagement strategies and implement management frameworks for a portfolio of strategic relationships with key clients and partners to meet strategic objectives.</w:t>
      </w:r>
      <w:r w:rsidRPr="1DB5A9F4">
        <w:rPr>
          <w:b/>
          <w:bCs/>
          <w:color w:val="auto"/>
          <w:sz w:val="26"/>
          <w:szCs w:val="26"/>
        </w:rPr>
        <w:t xml:space="preserve"> </w:t>
      </w:r>
    </w:p>
    <w:p w14:paraId="41A65292" w14:textId="0FEC76E6" w:rsidR="24AA1AAF" w:rsidRDefault="24AA1AAF" w:rsidP="1DB5A9F4">
      <w:pPr>
        <w:pStyle w:val="Heading2"/>
        <w:spacing w:line="259" w:lineRule="auto"/>
        <w:rPr>
          <w:b/>
          <w:color w:val="auto"/>
          <w:sz w:val="26"/>
          <w:szCs w:val="26"/>
        </w:rPr>
      </w:pPr>
      <w:r w:rsidRPr="1DB5A9F4">
        <w:rPr>
          <w:b/>
          <w:color w:val="auto"/>
          <w:sz w:val="26"/>
          <w:szCs w:val="26"/>
        </w:rPr>
        <w:lastRenderedPageBreak/>
        <w:t>Special Requirements</w:t>
      </w:r>
    </w:p>
    <w:p w14:paraId="40904EE3" w14:textId="11593434" w:rsidR="24AA1AAF" w:rsidRDefault="24AA1AAF" w:rsidP="1DB5A9F4">
      <w:pPr>
        <w:pStyle w:val="Boxedlistbullet"/>
        <w:numPr>
          <w:ilvl w:val="0"/>
          <w:numId w:val="0"/>
        </w:numPr>
      </w:pPr>
      <w:r w:rsidRPr="1DB5A9F4">
        <w:rPr>
          <w:rFonts w:cs="Calibri"/>
          <w:color w:val="000000" w:themeColor="text2"/>
        </w:rPr>
        <w:t>A</w:t>
      </w:r>
      <w:r w:rsidRPr="1DB5A9F4">
        <w:rPr>
          <w:color w:val="000000" w:themeColor="text2"/>
        </w:rPr>
        <w:t>ppointment to this role may be subject to conditions including provision of a national police check as well as other security/medical/character clearance requirements.</w:t>
      </w:r>
    </w:p>
    <w:p w14:paraId="33338861" w14:textId="60AA3117" w:rsidR="1DB5A9F4" w:rsidRDefault="1DB5A9F4" w:rsidP="1DB5A9F4">
      <w:pPr>
        <w:spacing w:before="0" w:after="0"/>
        <w:ind w:left="227" w:right="227" w:hanging="227"/>
      </w:pPr>
    </w:p>
    <w:p w14:paraId="41EB46E9" w14:textId="2904F8EF" w:rsidR="3967712B" w:rsidRDefault="3967712B" w:rsidP="1DB5A9F4">
      <w:pPr>
        <w:pStyle w:val="Boxedlistbullet"/>
        <w:spacing w:beforeAutospacing="1" w:afterAutospacing="1" w:line="259" w:lineRule="auto"/>
        <w:rPr>
          <w:rFonts w:cs="Calibri"/>
          <w:color w:val="000000" w:themeColor="text2"/>
        </w:rPr>
      </w:pPr>
      <w:r w:rsidRPr="60A1EB87">
        <w:rPr>
          <w:color w:val="000000" w:themeColor="text2"/>
        </w:rPr>
        <w:t>National Police Check + Working with Children/Vulnerable People Clearance</w:t>
      </w:r>
    </w:p>
    <w:p w14:paraId="0FCEAC14" w14:textId="4362DE44" w:rsidR="1DB5A9F4" w:rsidRDefault="1DB5A9F4" w:rsidP="1DB5A9F4">
      <w:pPr>
        <w:spacing w:before="0" w:after="60" w:line="240" w:lineRule="auto"/>
      </w:pPr>
    </w:p>
    <w:p w14:paraId="2846A4D5" w14:textId="16912622" w:rsidR="00B50C20" w:rsidRPr="000B3207" w:rsidRDefault="170C838A" w:rsidP="73466F95">
      <w:pPr>
        <w:pStyle w:val="Heading2"/>
        <w:rPr>
          <w:b/>
          <w:color w:val="auto"/>
          <w:sz w:val="26"/>
          <w:szCs w:val="26"/>
        </w:rPr>
      </w:pPr>
      <w:r w:rsidRPr="73466F95">
        <w:rPr>
          <w:b/>
          <w:color w:val="auto"/>
          <w:sz w:val="26"/>
          <w:szCs w:val="26"/>
        </w:rPr>
        <w:t>About CSIRO:</w:t>
      </w:r>
    </w:p>
    <w:p w14:paraId="392E419E" w14:textId="77777777" w:rsidR="00B50C20" w:rsidRPr="00B50C20" w:rsidRDefault="008A0DC4" w:rsidP="00D83C52">
      <w:pPr>
        <w:rPr>
          <w:bCs/>
          <w:szCs w:val="24"/>
        </w:rPr>
      </w:pPr>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6">
        <w:r w:rsidR="00B50C20" w:rsidRPr="1135BD01">
          <w:rPr>
            <w:rStyle w:val="Hyperlink"/>
            <w:rFonts w:cs="Arial"/>
          </w:rPr>
          <w:t>online</w:t>
        </w:r>
      </w:hyperlink>
      <w:r w:rsidR="00B50C20">
        <w:t xml:space="preserve">! </w:t>
      </w:r>
    </w:p>
    <w:p w14:paraId="63ACE88A" w14:textId="05AE2603" w:rsidR="1135BD01" w:rsidRDefault="1135BD01" w:rsidP="1135BD01"/>
    <w:p w14:paraId="5027AC42" w14:textId="4F6D4507" w:rsidR="00B50C20" w:rsidRPr="00B50C20" w:rsidRDefault="00B50C20" w:rsidP="1135BD01">
      <w:pPr>
        <w:rPr>
          <w:color w:val="000000" w:themeColor="text2"/>
          <w:szCs w:val="24"/>
        </w:rPr>
      </w:pPr>
      <w:r>
        <w:t xml:space="preserve">Find out more about CSIRO </w:t>
      </w:r>
      <w:r w:rsidR="795138D2" w:rsidRPr="1135BD01">
        <w:rPr>
          <w:rFonts w:cs="Arial"/>
        </w:rPr>
        <w:t>Data61</w:t>
      </w:r>
      <w:bookmarkEnd w:id="3"/>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cGuinness, Leisa (Data61, Clayton)" w:date="2021-09-01T11:15:00Z" w:initials="MC">
    <w:p w14:paraId="493A69CD" w14:textId="5249135A" w:rsidR="77F31C76" w:rsidRDefault="77F31C76">
      <w:pPr>
        <w:pStyle w:val="CommentText"/>
      </w:pPr>
      <w:r>
        <w:rPr>
          <w:color w:val="2B579A"/>
          <w:shd w:val="clear" w:color="auto" w:fill="E6E6E6"/>
        </w:rPr>
        <w:fldChar w:fldCharType="begin"/>
      </w:r>
      <w:r>
        <w:instrText xml:space="preserve"> HYPERLINK "mailto:lei082@csiro.au"</w:instrText>
      </w:r>
      <w:bookmarkStart w:id="2" w:name="_@_1E61CAA9F82C404989BAEF3D06EAACAAZ"/>
      <w:r>
        <w:rPr>
          <w:color w:val="2B579A"/>
          <w:shd w:val="clear" w:color="auto" w:fill="E6E6E6"/>
        </w:rPr>
        <w:fldChar w:fldCharType="separate"/>
      </w:r>
      <w:bookmarkEnd w:id="2"/>
      <w:r w:rsidRPr="77F31C76">
        <w:rPr>
          <w:rStyle w:val="Mention"/>
          <w:noProof/>
        </w:rPr>
        <w:t>@Leith, James (Talent, St. Lucia)</w:t>
      </w:r>
      <w:r>
        <w:rPr>
          <w:color w:val="2B579A"/>
          <w:shd w:val="clear" w:color="auto" w:fill="E6E6E6"/>
        </w:rPr>
        <w:fldChar w:fldCharType="end"/>
      </w:r>
      <w:r>
        <w:t xml:space="preserve"> can this be extended to December 2027 in line with the funding period? Much more attractive option for candidates</w:t>
      </w:r>
      <w:r>
        <w:rPr>
          <w:rStyle w:val="CommentReference"/>
        </w:rPr>
        <w:annotationRef/>
      </w:r>
      <w:r>
        <w:rPr>
          <w:rStyle w:val="CommentReference"/>
        </w:rPr>
        <w:annotationRef/>
      </w:r>
    </w:p>
  </w:comment>
  <w:comment w:id="4" w:author="Cornock, Jess (Data61, Eveleigh)" w:date="2021-09-02T13:01:00Z" w:initials="CE">
    <w:p w14:paraId="6CCF3607" w14:textId="19234D3E" w:rsidR="73466F95" w:rsidRDefault="73466F95">
      <w:pPr>
        <w:pStyle w:val="CommentText"/>
      </w:pPr>
      <w:r>
        <w:t xml:space="preserve">Is it both programs or just the NGAI? </w:t>
      </w:r>
      <w:r>
        <w:rPr>
          <w:rStyle w:val="CommentReference"/>
        </w:rPr>
        <w:annotationRef/>
      </w:r>
    </w:p>
  </w:comment>
  <w:comment w:id="5" w:author="McGuinness, Leisa (Data61, Clayton)" w:date="2021-09-06T14:58:00Z" w:initials="MC">
    <w:p w14:paraId="31687CDA" w14:textId="307F8848" w:rsidR="73466F95" w:rsidRDefault="73466F95">
      <w:pPr>
        <w:pStyle w:val="CommentText"/>
      </w:pPr>
      <w:r>
        <w:t>just NGAI</w:t>
      </w:r>
      <w:r>
        <w:rPr>
          <w:rStyle w:val="CommentReference"/>
        </w:rPr>
        <w:annotationRef/>
      </w:r>
    </w:p>
    <w:p w14:paraId="22CDF8BC" w14:textId="0A492A32" w:rsidR="73466F95" w:rsidRDefault="73466F95">
      <w:pPr>
        <w:pStyle w:val="CommentText"/>
      </w:pPr>
    </w:p>
  </w:comment>
  <w:comment w:id="6" w:author="Cornock, Jess (Data61, Eveleigh)" w:date="2021-09-02T13:09:00Z" w:initials="CE">
    <w:p w14:paraId="08326C4F" w14:textId="20EC25C4" w:rsidR="73466F95" w:rsidRDefault="73466F95">
      <w:pPr>
        <w:pStyle w:val="CommentText"/>
      </w:pPr>
      <w:r>
        <w:t>I assume this was copied from my PD and we can rewrite it?</w:t>
      </w:r>
      <w:r>
        <w:rPr>
          <w:rStyle w:val="CommentReference"/>
        </w:rPr>
        <w:annotationRef/>
      </w:r>
      <w:r>
        <w:rPr>
          <w:rStyle w:val="CommentReference"/>
        </w:rPr>
        <w:annotationRef/>
      </w:r>
    </w:p>
  </w:comment>
  <w:comment w:id="7" w:author="McGuinness, Leisa (Data61, Clayton)" w:date="2021-09-07T19:27:00Z" w:initials="MC">
    <w:p w14:paraId="6BEFBD19" w14:textId="1473F4F8" w:rsidR="73466F95" w:rsidRDefault="73466F95">
      <w:pPr>
        <w:pStyle w:val="CommentText"/>
      </w:pPr>
      <w:r>
        <w:t>Yep, all done!</w:t>
      </w:r>
      <w:r>
        <w:rPr>
          <w:rStyle w:val="CommentReference"/>
        </w:rPr>
        <w:annotationRef/>
      </w:r>
      <w:r>
        <w:rPr>
          <w:rStyle w:val="CommentReference"/>
        </w:rPr>
        <w:annotationRef/>
      </w:r>
    </w:p>
  </w:comment>
  <w:comment w:id="8" w:author="Cripps, Sally (Data61, Eveleigh)" w:date="2021-09-02T18:32:00Z" w:initials="CE">
    <w:p w14:paraId="4233AE7C" w14:textId="7D908AE5" w:rsidR="73466F95" w:rsidRDefault="73466F95">
      <w:pPr>
        <w:pStyle w:val="CommentText"/>
      </w:pPr>
      <w:r>
        <w:t>The AI field is moving fast.  We need someone who is engaged in AI research so they can quickly  translate it into course content.</w:t>
      </w:r>
      <w:r>
        <w:rPr>
          <w:rStyle w:val="CommentReference"/>
        </w:rPr>
        <w:annotationRef/>
      </w:r>
    </w:p>
  </w:comment>
  <w:comment w:id="9" w:author="McGuinness, Leisa (Data61, Clayton)" w:date="2021-07-25T17:47:00Z" w:initials="MC">
    <w:p w14:paraId="135847A1" w14:textId="4FAA6A08" w:rsidR="1135BD01" w:rsidRDefault="1135BD01">
      <w:pPr>
        <w:pStyle w:val="CommentText"/>
      </w:pPr>
      <w:r>
        <w:t>HR, is anyone specific required at this level for this particular role?  Nothing in my view.</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3A69CD" w15:done="1"/>
  <w15:commentEx w15:paraId="6CCF3607" w15:done="1"/>
  <w15:commentEx w15:paraId="22CDF8BC" w15:paraIdParent="6CCF3607" w15:done="1"/>
  <w15:commentEx w15:paraId="08326C4F" w15:done="1"/>
  <w15:commentEx w15:paraId="6BEFBD19" w15:paraIdParent="08326C4F" w15:done="1"/>
  <w15:commentEx w15:paraId="4233AE7C" w15:done="1"/>
  <w15:commentEx w15:paraId="13584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856B2F" w16cex:dateUtc="2021-09-01T01:15:00Z"/>
  <w16cex:commentExtensible w16cex:durableId="6B29BBE2" w16cex:dateUtc="2021-09-02T03:01:00Z"/>
  <w16cex:commentExtensible w16cex:durableId="4E1E36C2" w16cex:dateUtc="2021-09-06T04:58:00Z"/>
  <w16cex:commentExtensible w16cex:durableId="00AA70F7" w16cex:dateUtc="2021-09-02T03:09:00Z"/>
  <w16cex:commentExtensible w16cex:durableId="0434194E" w16cex:dateUtc="2021-09-07T09:27:00Z"/>
  <w16cex:commentExtensible w16cex:durableId="49273EF5" w16cex:dateUtc="2021-09-02T08:32:00Z"/>
  <w16cex:commentExtensible w16cex:durableId="58F5F938" w16cex:dateUtc="2021-07-2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A69CD" w16cid:durableId="37856B2F"/>
  <w16cid:commentId w16cid:paraId="6CCF3607" w16cid:durableId="6B29BBE2"/>
  <w16cid:commentId w16cid:paraId="22CDF8BC" w16cid:durableId="4E1E36C2"/>
  <w16cid:commentId w16cid:paraId="08326C4F" w16cid:durableId="00AA70F7"/>
  <w16cid:commentId w16cid:paraId="6BEFBD19" w16cid:durableId="0434194E"/>
  <w16cid:commentId w16cid:paraId="4233AE7C" w16cid:durableId="49273EF5"/>
  <w16cid:commentId w16cid:paraId="135847A1" w16cid:durableId="58F5F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2725" w14:textId="77777777" w:rsidR="00F51BDB" w:rsidRDefault="00F51BDB" w:rsidP="000A377A">
      <w:r>
        <w:separator/>
      </w:r>
    </w:p>
  </w:endnote>
  <w:endnote w:type="continuationSeparator" w:id="0">
    <w:p w14:paraId="1AD34A09" w14:textId="77777777" w:rsidR="00F51BDB" w:rsidRDefault="00F51BD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691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D37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4E1" w14:textId="77777777" w:rsidR="00F51BDB" w:rsidRDefault="00F51BDB" w:rsidP="000A377A">
      <w:r>
        <w:separator/>
      </w:r>
    </w:p>
  </w:footnote>
  <w:footnote w:type="continuationSeparator" w:id="0">
    <w:p w14:paraId="24DB620C" w14:textId="77777777" w:rsidR="00F51BDB" w:rsidRDefault="00F51BD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673E"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2C2F1000" wp14:editId="2485928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F75EB9"/>
    <w:multiLevelType w:val="hybridMultilevel"/>
    <w:tmpl w:val="4E08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6F1CA9"/>
    <w:multiLevelType w:val="hybridMultilevel"/>
    <w:tmpl w:val="47FE4C8A"/>
    <w:lvl w:ilvl="0" w:tplc="B7B8B918">
      <w:start w:val="1"/>
      <w:numFmt w:val="bullet"/>
      <w:lvlText w:val=""/>
      <w:lvlJc w:val="left"/>
      <w:pPr>
        <w:ind w:left="720" w:hanging="360"/>
      </w:pPr>
      <w:rPr>
        <w:rFonts w:ascii="Symbol" w:hAnsi="Symbol" w:hint="default"/>
      </w:rPr>
    </w:lvl>
    <w:lvl w:ilvl="1" w:tplc="608C6582">
      <w:start w:val="1"/>
      <w:numFmt w:val="bullet"/>
      <w:lvlText w:val="o"/>
      <w:lvlJc w:val="left"/>
      <w:pPr>
        <w:ind w:left="1440" w:hanging="360"/>
      </w:pPr>
      <w:rPr>
        <w:rFonts w:ascii="Courier New" w:hAnsi="Courier New" w:hint="default"/>
      </w:rPr>
    </w:lvl>
    <w:lvl w:ilvl="2" w:tplc="A54258A0">
      <w:start w:val="1"/>
      <w:numFmt w:val="bullet"/>
      <w:lvlText w:val=""/>
      <w:lvlJc w:val="left"/>
      <w:pPr>
        <w:ind w:left="2160" w:hanging="360"/>
      </w:pPr>
      <w:rPr>
        <w:rFonts w:ascii="Wingdings" w:hAnsi="Wingdings" w:hint="default"/>
      </w:rPr>
    </w:lvl>
    <w:lvl w:ilvl="3" w:tplc="76342C08">
      <w:start w:val="1"/>
      <w:numFmt w:val="bullet"/>
      <w:lvlText w:val=""/>
      <w:lvlJc w:val="left"/>
      <w:pPr>
        <w:ind w:left="2880" w:hanging="360"/>
      </w:pPr>
      <w:rPr>
        <w:rFonts w:ascii="Symbol" w:hAnsi="Symbol" w:hint="default"/>
      </w:rPr>
    </w:lvl>
    <w:lvl w:ilvl="4" w:tplc="75EC79E8">
      <w:start w:val="1"/>
      <w:numFmt w:val="bullet"/>
      <w:lvlText w:val="o"/>
      <w:lvlJc w:val="left"/>
      <w:pPr>
        <w:ind w:left="3600" w:hanging="360"/>
      </w:pPr>
      <w:rPr>
        <w:rFonts w:ascii="Courier New" w:hAnsi="Courier New" w:hint="default"/>
      </w:rPr>
    </w:lvl>
    <w:lvl w:ilvl="5" w:tplc="2D78CEF2">
      <w:start w:val="1"/>
      <w:numFmt w:val="bullet"/>
      <w:lvlText w:val=""/>
      <w:lvlJc w:val="left"/>
      <w:pPr>
        <w:ind w:left="4320" w:hanging="360"/>
      </w:pPr>
      <w:rPr>
        <w:rFonts w:ascii="Wingdings" w:hAnsi="Wingdings" w:hint="default"/>
      </w:rPr>
    </w:lvl>
    <w:lvl w:ilvl="6" w:tplc="CA3271E2">
      <w:start w:val="1"/>
      <w:numFmt w:val="bullet"/>
      <w:lvlText w:val=""/>
      <w:lvlJc w:val="left"/>
      <w:pPr>
        <w:ind w:left="5040" w:hanging="360"/>
      </w:pPr>
      <w:rPr>
        <w:rFonts w:ascii="Symbol" w:hAnsi="Symbol" w:hint="default"/>
      </w:rPr>
    </w:lvl>
    <w:lvl w:ilvl="7" w:tplc="44943A00">
      <w:start w:val="1"/>
      <w:numFmt w:val="bullet"/>
      <w:lvlText w:val="o"/>
      <w:lvlJc w:val="left"/>
      <w:pPr>
        <w:ind w:left="5760" w:hanging="360"/>
      </w:pPr>
      <w:rPr>
        <w:rFonts w:ascii="Courier New" w:hAnsi="Courier New" w:hint="default"/>
      </w:rPr>
    </w:lvl>
    <w:lvl w:ilvl="8" w:tplc="97BEDC6A">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492E24"/>
    <w:multiLevelType w:val="hybridMultilevel"/>
    <w:tmpl w:val="AEC8DE7A"/>
    <w:lvl w:ilvl="0" w:tplc="AC8E4024">
      <w:start w:val="1"/>
      <w:numFmt w:val="decimal"/>
      <w:lvlText w:val="%1."/>
      <w:lvlJc w:val="left"/>
      <w:pPr>
        <w:ind w:left="360" w:hanging="360"/>
      </w:pPr>
    </w:lvl>
    <w:lvl w:ilvl="1" w:tplc="2C7C014E">
      <w:start w:val="1"/>
      <w:numFmt w:val="lowerLetter"/>
      <w:lvlText w:val="%2."/>
      <w:lvlJc w:val="left"/>
      <w:pPr>
        <w:ind w:left="1080" w:hanging="360"/>
      </w:pPr>
    </w:lvl>
    <w:lvl w:ilvl="2" w:tplc="6982322C">
      <w:start w:val="1"/>
      <w:numFmt w:val="lowerRoman"/>
      <w:lvlText w:val="%3."/>
      <w:lvlJc w:val="right"/>
      <w:pPr>
        <w:ind w:left="1800" w:hanging="180"/>
      </w:pPr>
    </w:lvl>
    <w:lvl w:ilvl="3" w:tplc="500C2F78">
      <w:start w:val="1"/>
      <w:numFmt w:val="decimal"/>
      <w:lvlText w:val="%4."/>
      <w:lvlJc w:val="left"/>
      <w:pPr>
        <w:ind w:left="2520" w:hanging="360"/>
      </w:pPr>
    </w:lvl>
    <w:lvl w:ilvl="4" w:tplc="64A6975A">
      <w:start w:val="1"/>
      <w:numFmt w:val="lowerLetter"/>
      <w:lvlText w:val="%5."/>
      <w:lvlJc w:val="left"/>
      <w:pPr>
        <w:ind w:left="3240" w:hanging="360"/>
      </w:pPr>
    </w:lvl>
    <w:lvl w:ilvl="5" w:tplc="D8163B8A">
      <w:start w:val="1"/>
      <w:numFmt w:val="lowerRoman"/>
      <w:lvlText w:val="%6."/>
      <w:lvlJc w:val="right"/>
      <w:pPr>
        <w:ind w:left="3960" w:hanging="180"/>
      </w:pPr>
    </w:lvl>
    <w:lvl w:ilvl="6" w:tplc="80607D70">
      <w:start w:val="1"/>
      <w:numFmt w:val="decimal"/>
      <w:lvlText w:val="%7."/>
      <w:lvlJc w:val="left"/>
      <w:pPr>
        <w:ind w:left="4680" w:hanging="360"/>
      </w:pPr>
    </w:lvl>
    <w:lvl w:ilvl="7" w:tplc="B87C0A9E">
      <w:start w:val="1"/>
      <w:numFmt w:val="lowerLetter"/>
      <w:lvlText w:val="%8."/>
      <w:lvlJc w:val="left"/>
      <w:pPr>
        <w:ind w:left="5400" w:hanging="360"/>
      </w:pPr>
    </w:lvl>
    <w:lvl w:ilvl="8" w:tplc="BD7832AC">
      <w:start w:val="1"/>
      <w:numFmt w:val="lowerRoman"/>
      <w:lvlText w:val="%9."/>
      <w:lvlJc w:val="right"/>
      <w:pPr>
        <w:ind w:left="6120" w:hanging="180"/>
      </w:p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6"/>
  </w:num>
  <w:num w:numId="17">
    <w:abstractNumId w:val="30"/>
  </w:num>
  <w:num w:numId="18">
    <w:abstractNumId w:val="28"/>
  </w:num>
  <w:num w:numId="19">
    <w:abstractNumId w:val="19"/>
  </w:num>
  <w:num w:numId="20">
    <w:abstractNumId w:val="22"/>
  </w:num>
  <w:num w:numId="21">
    <w:abstractNumId w:val="17"/>
  </w:num>
  <w:num w:numId="22">
    <w:abstractNumId w:val="13"/>
  </w:num>
  <w:num w:numId="23">
    <w:abstractNumId w:val="14"/>
  </w:num>
  <w:num w:numId="24">
    <w:abstractNumId w:val="12"/>
  </w:num>
  <w:num w:numId="25">
    <w:abstractNumId w:val="10"/>
  </w:num>
  <w:num w:numId="26">
    <w:abstractNumId w:val="18"/>
  </w:num>
  <w:num w:numId="27">
    <w:abstractNumId w:val="29"/>
  </w:num>
  <w:num w:numId="28">
    <w:abstractNumId w:val="21"/>
  </w:num>
  <w:num w:numId="29">
    <w:abstractNumId w:val="25"/>
  </w:num>
  <w:num w:numId="30">
    <w:abstractNumId w:val="24"/>
  </w:num>
  <w:num w:numId="31">
    <w:abstractNumId w:val="10"/>
  </w:num>
  <w:num w:numId="32">
    <w:abstractNumId w:val="24"/>
  </w:num>
  <w:num w:numId="33">
    <w:abstractNumId w:val="31"/>
  </w:num>
  <w:num w:numId="34">
    <w:abstractNumId w:val="10"/>
  </w:num>
  <w:num w:numId="35">
    <w:abstractNumId w:val="22"/>
  </w:num>
  <w:num w:numId="36">
    <w:abstractNumId w:val="11"/>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Guinness, Leisa (Data61, Clayton)">
    <w15:presenceInfo w15:providerId="AD" w15:userId="S::mcg287@csiro.au::d54c33d6-e4a8-4b32-911f-38d73134987b"/>
  </w15:person>
  <w15:person w15:author="Cornock, Jess (Data61, Eveleigh)">
    <w15:presenceInfo w15:providerId="AD" w15:userId="S::cor249@csiro.au::9a9ae712-81a8-4982-ba35-72c3a355e0fd"/>
  </w15:person>
  <w15:person w15:author="Cripps, Sally (Data61, Eveleigh)">
    <w15:presenceInfo w15:providerId="AD" w15:userId="S::cri090@csiro.au::2bfd0ddb-9178-49fc-a5f6-9e0e8ab7b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LEwMTM0NzWxtDRQ0lEKTi0uzszPAykwqgUA1aT/a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D73"/>
    <w:rsid w:val="0003314B"/>
    <w:rsid w:val="0003503C"/>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81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E3D"/>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B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7E9"/>
    <w:rsid w:val="002B28EA"/>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CA6"/>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6F276"/>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C7C"/>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924"/>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A74"/>
    <w:rsid w:val="00427B56"/>
    <w:rsid w:val="00433F84"/>
    <w:rsid w:val="00434B6B"/>
    <w:rsid w:val="00434C9B"/>
    <w:rsid w:val="004355C0"/>
    <w:rsid w:val="00436639"/>
    <w:rsid w:val="00440B3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778"/>
    <w:rsid w:val="005213AD"/>
    <w:rsid w:val="0052199B"/>
    <w:rsid w:val="005236C1"/>
    <w:rsid w:val="005241D0"/>
    <w:rsid w:val="00525575"/>
    <w:rsid w:val="00530B96"/>
    <w:rsid w:val="0053240A"/>
    <w:rsid w:val="00534B7C"/>
    <w:rsid w:val="00534E19"/>
    <w:rsid w:val="0053666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5A54"/>
    <w:rsid w:val="0068635B"/>
    <w:rsid w:val="006870C7"/>
    <w:rsid w:val="00691744"/>
    <w:rsid w:val="00692F56"/>
    <w:rsid w:val="0069500A"/>
    <w:rsid w:val="0069532C"/>
    <w:rsid w:val="0069741D"/>
    <w:rsid w:val="006A0E54"/>
    <w:rsid w:val="006A1113"/>
    <w:rsid w:val="006A2372"/>
    <w:rsid w:val="006A2A23"/>
    <w:rsid w:val="006A3BEB"/>
    <w:rsid w:val="006A4CB4"/>
    <w:rsid w:val="006A6869"/>
    <w:rsid w:val="006A776B"/>
    <w:rsid w:val="006A7C66"/>
    <w:rsid w:val="006B0D0F"/>
    <w:rsid w:val="006B1342"/>
    <w:rsid w:val="006B22C0"/>
    <w:rsid w:val="006B422F"/>
    <w:rsid w:val="006B4DBE"/>
    <w:rsid w:val="006C0704"/>
    <w:rsid w:val="006C1E5C"/>
    <w:rsid w:val="006C1F9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08A"/>
    <w:rsid w:val="00702DF5"/>
    <w:rsid w:val="00703666"/>
    <w:rsid w:val="00703A9B"/>
    <w:rsid w:val="00704622"/>
    <w:rsid w:val="007049D5"/>
    <w:rsid w:val="00705025"/>
    <w:rsid w:val="00705BEC"/>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028"/>
    <w:rsid w:val="007462D2"/>
    <w:rsid w:val="0074768A"/>
    <w:rsid w:val="00747A64"/>
    <w:rsid w:val="0075022D"/>
    <w:rsid w:val="0075315B"/>
    <w:rsid w:val="007611F0"/>
    <w:rsid w:val="007617ED"/>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81B"/>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7FD530"/>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0568"/>
    <w:rsid w:val="008442A9"/>
    <w:rsid w:val="00845986"/>
    <w:rsid w:val="008527B4"/>
    <w:rsid w:val="008539A2"/>
    <w:rsid w:val="008540C7"/>
    <w:rsid w:val="00855CE2"/>
    <w:rsid w:val="00860751"/>
    <w:rsid w:val="0086179C"/>
    <w:rsid w:val="00864CD4"/>
    <w:rsid w:val="00864D76"/>
    <w:rsid w:val="00864EB5"/>
    <w:rsid w:val="00866677"/>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662"/>
    <w:rsid w:val="008C3210"/>
    <w:rsid w:val="008C352C"/>
    <w:rsid w:val="008C56B7"/>
    <w:rsid w:val="008C5731"/>
    <w:rsid w:val="008C57CE"/>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0C3"/>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370"/>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FD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3C24"/>
    <w:rsid w:val="009E5CA0"/>
    <w:rsid w:val="009F2CD0"/>
    <w:rsid w:val="009F3167"/>
    <w:rsid w:val="009F685F"/>
    <w:rsid w:val="009F6D23"/>
    <w:rsid w:val="00A04BC9"/>
    <w:rsid w:val="00A052AB"/>
    <w:rsid w:val="00A05E01"/>
    <w:rsid w:val="00A06047"/>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35D"/>
    <w:rsid w:val="00A529E4"/>
    <w:rsid w:val="00A535BC"/>
    <w:rsid w:val="00A54DE2"/>
    <w:rsid w:val="00A56085"/>
    <w:rsid w:val="00A615A5"/>
    <w:rsid w:val="00A63426"/>
    <w:rsid w:val="00A64174"/>
    <w:rsid w:val="00A65BA4"/>
    <w:rsid w:val="00A65C29"/>
    <w:rsid w:val="00A67243"/>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31BA"/>
    <w:rsid w:val="00AE40AA"/>
    <w:rsid w:val="00AF33CD"/>
    <w:rsid w:val="00AF3F4D"/>
    <w:rsid w:val="00AF58F0"/>
    <w:rsid w:val="00AF67F8"/>
    <w:rsid w:val="00AF7181"/>
    <w:rsid w:val="00AF71DC"/>
    <w:rsid w:val="00B0062E"/>
    <w:rsid w:val="00B039D2"/>
    <w:rsid w:val="00B03E0E"/>
    <w:rsid w:val="00B04E3F"/>
    <w:rsid w:val="00B04F28"/>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873AC"/>
    <w:rsid w:val="00B9080E"/>
    <w:rsid w:val="00B9232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2FD8"/>
    <w:rsid w:val="00C54709"/>
    <w:rsid w:val="00C6293F"/>
    <w:rsid w:val="00C64ABC"/>
    <w:rsid w:val="00C64D51"/>
    <w:rsid w:val="00C65A2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0C8"/>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4A2"/>
    <w:rsid w:val="00CD6197"/>
    <w:rsid w:val="00CE2717"/>
    <w:rsid w:val="00CE4BE8"/>
    <w:rsid w:val="00CE4C0F"/>
    <w:rsid w:val="00CE58A3"/>
    <w:rsid w:val="00CE5D73"/>
    <w:rsid w:val="00CE7C9F"/>
    <w:rsid w:val="00CF065C"/>
    <w:rsid w:val="00CF1E41"/>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0238"/>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3F19"/>
    <w:rsid w:val="00D7592C"/>
    <w:rsid w:val="00D7628B"/>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F60"/>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455"/>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BD5"/>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E66"/>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7A4"/>
    <w:rsid w:val="00F26B13"/>
    <w:rsid w:val="00F27B8E"/>
    <w:rsid w:val="00F31C02"/>
    <w:rsid w:val="00F3371E"/>
    <w:rsid w:val="00F33841"/>
    <w:rsid w:val="00F37B40"/>
    <w:rsid w:val="00F4001E"/>
    <w:rsid w:val="00F416F9"/>
    <w:rsid w:val="00F4614F"/>
    <w:rsid w:val="00F4732A"/>
    <w:rsid w:val="00F50FE5"/>
    <w:rsid w:val="00F51BDB"/>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E28"/>
    <w:rsid w:val="00FC43FF"/>
    <w:rsid w:val="00FC5240"/>
    <w:rsid w:val="00FC5957"/>
    <w:rsid w:val="00FC75E8"/>
    <w:rsid w:val="00FD0614"/>
    <w:rsid w:val="00FD2075"/>
    <w:rsid w:val="00FD3E49"/>
    <w:rsid w:val="00FD572C"/>
    <w:rsid w:val="00FD6672"/>
    <w:rsid w:val="00FE11E1"/>
    <w:rsid w:val="00FE1279"/>
    <w:rsid w:val="00FE34AA"/>
    <w:rsid w:val="00FE38D4"/>
    <w:rsid w:val="00FE6B37"/>
    <w:rsid w:val="00FF66A7"/>
    <w:rsid w:val="00FF682B"/>
    <w:rsid w:val="00FF7AF8"/>
    <w:rsid w:val="00FF7E13"/>
    <w:rsid w:val="01C76A2E"/>
    <w:rsid w:val="020AE961"/>
    <w:rsid w:val="02600CB5"/>
    <w:rsid w:val="02619D6E"/>
    <w:rsid w:val="0290C3E5"/>
    <w:rsid w:val="029B5D95"/>
    <w:rsid w:val="043035F7"/>
    <w:rsid w:val="0516F5E9"/>
    <w:rsid w:val="05A86C93"/>
    <w:rsid w:val="05B0C6C5"/>
    <w:rsid w:val="05D2FE57"/>
    <w:rsid w:val="05F895ED"/>
    <w:rsid w:val="0606CB58"/>
    <w:rsid w:val="060AB8DC"/>
    <w:rsid w:val="06A3255B"/>
    <w:rsid w:val="076DA9F7"/>
    <w:rsid w:val="07A6893D"/>
    <w:rsid w:val="09ED005B"/>
    <w:rsid w:val="0ADE29FF"/>
    <w:rsid w:val="0B19DB94"/>
    <w:rsid w:val="0C00C9DD"/>
    <w:rsid w:val="0D4D01F8"/>
    <w:rsid w:val="0DAC2DB5"/>
    <w:rsid w:val="0DFE1C3F"/>
    <w:rsid w:val="0E15CAC1"/>
    <w:rsid w:val="0E43DC2A"/>
    <w:rsid w:val="0E5A8636"/>
    <w:rsid w:val="0EAF0D41"/>
    <w:rsid w:val="0F339C2F"/>
    <w:rsid w:val="0FAAFCFE"/>
    <w:rsid w:val="102A85D2"/>
    <w:rsid w:val="10305306"/>
    <w:rsid w:val="106BF8D5"/>
    <w:rsid w:val="111D9E84"/>
    <w:rsid w:val="1135BD01"/>
    <w:rsid w:val="115EFBFD"/>
    <w:rsid w:val="125A7BAF"/>
    <w:rsid w:val="12DEADD1"/>
    <w:rsid w:val="130E08F4"/>
    <w:rsid w:val="13A56B7F"/>
    <w:rsid w:val="14850C45"/>
    <w:rsid w:val="1628778E"/>
    <w:rsid w:val="163F88FD"/>
    <w:rsid w:val="167955F0"/>
    <w:rsid w:val="170C838A"/>
    <w:rsid w:val="183C9EB0"/>
    <w:rsid w:val="1850F639"/>
    <w:rsid w:val="18A764EE"/>
    <w:rsid w:val="18B65C62"/>
    <w:rsid w:val="18C11213"/>
    <w:rsid w:val="190AC1C0"/>
    <w:rsid w:val="191F2E0E"/>
    <w:rsid w:val="1928B069"/>
    <w:rsid w:val="19D4062A"/>
    <w:rsid w:val="19F0CA4D"/>
    <w:rsid w:val="1A9C52EF"/>
    <w:rsid w:val="1BE28B07"/>
    <w:rsid w:val="1C1DA545"/>
    <w:rsid w:val="1C45297F"/>
    <w:rsid w:val="1D1FCEE9"/>
    <w:rsid w:val="1DB5A9F4"/>
    <w:rsid w:val="1DD5F4C2"/>
    <w:rsid w:val="1DD85F7F"/>
    <w:rsid w:val="1DFC218C"/>
    <w:rsid w:val="1E89C930"/>
    <w:rsid w:val="1FB7FDF0"/>
    <w:rsid w:val="2040A3C9"/>
    <w:rsid w:val="20C31CC7"/>
    <w:rsid w:val="217679E9"/>
    <w:rsid w:val="22278DC1"/>
    <w:rsid w:val="22B7EB0A"/>
    <w:rsid w:val="2315E16A"/>
    <w:rsid w:val="231AA1A2"/>
    <w:rsid w:val="235A045D"/>
    <w:rsid w:val="236CC6EC"/>
    <w:rsid w:val="23DDB906"/>
    <w:rsid w:val="23FE2322"/>
    <w:rsid w:val="248B6F13"/>
    <w:rsid w:val="24AA1AAF"/>
    <w:rsid w:val="25CBD448"/>
    <w:rsid w:val="260C9D3C"/>
    <w:rsid w:val="268A9DE1"/>
    <w:rsid w:val="2691D219"/>
    <w:rsid w:val="26E0213B"/>
    <w:rsid w:val="26F49AB2"/>
    <w:rsid w:val="270A06ED"/>
    <w:rsid w:val="296A8E5C"/>
    <w:rsid w:val="29FCBFAF"/>
    <w:rsid w:val="2ADD8777"/>
    <w:rsid w:val="2BECF9AF"/>
    <w:rsid w:val="2C398A8B"/>
    <w:rsid w:val="2CC5087F"/>
    <w:rsid w:val="2CE6BCE3"/>
    <w:rsid w:val="2D3635CA"/>
    <w:rsid w:val="2D887772"/>
    <w:rsid w:val="2E188F5B"/>
    <w:rsid w:val="2E60C49C"/>
    <w:rsid w:val="2F289E77"/>
    <w:rsid w:val="30F81B8D"/>
    <w:rsid w:val="315DE8B6"/>
    <w:rsid w:val="31E73024"/>
    <w:rsid w:val="3241EA37"/>
    <w:rsid w:val="32603F39"/>
    <w:rsid w:val="33B868A4"/>
    <w:rsid w:val="33DDBA98"/>
    <w:rsid w:val="345A1D07"/>
    <w:rsid w:val="35196286"/>
    <w:rsid w:val="355C2170"/>
    <w:rsid w:val="360CF234"/>
    <w:rsid w:val="3674A3C8"/>
    <w:rsid w:val="36C81D78"/>
    <w:rsid w:val="36DA7FCF"/>
    <w:rsid w:val="37E8D3A8"/>
    <w:rsid w:val="37F73330"/>
    <w:rsid w:val="385B5A86"/>
    <w:rsid w:val="388363C6"/>
    <w:rsid w:val="38DFB7A7"/>
    <w:rsid w:val="38FA17BA"/>
    <w:rsid w:val="390F5D4D"/>
    <w:rsid w:val="393824E3"/>
    <w:rsid w:val="3967712B"/>
    <w:rsid w:val="3A3058EE"/>
    <w:rsid w:val="3A9F21CC"/>
    <w:rsid w:val="3BE37167"/>
    <w:rsid w:val="3C17F875"/>
    <w:rsid w:val="3C3766F6"/>
    <w:rsid w:val="3C3E0D5E"/>
    <w:rsid w:val="3C6FC5A5"/>
    <w:rsid w:val="3D9EEDDA"/>
    <w:rsid w:val="3DCF211D"/>
    <w:rsid w:val="4048EC89"/>
    <w:rsid w:val="40CFDFCA"/>
    <w:rsid w:val="40DB2842"/>
    <w:rsid w:val="40F36106"/>
    <w:rsid w:val="411055A6"/>
    <w:rsid w:val="4150FDF0"/>
    <w:rsid w:val="4155D2BE"/>
    <w:rsid w:val="41CE5595"/>
    <w:rsid w:val="42C7E360"/>
    <w:rsid w:val="4471A746"/>
    <w:rsid w:val="45026788"/>
    <w:rsid w:val="4590D762"/>
    <w:rsid w:val="4821E491"/>
    <w:rsid w:val="483D6270"/>
    <w:rsid w:val="48AE9A6D"/>
    <w:rsid w:val="49BBE879"/>
    <w:rsid w:val="4B2CF20B"/>
    <w:rsid w:val="4C87ED20"/>
    <w:rsid w:val="4C9C6E2D"/>
    <w:rsid w:val="4CD7A18D"/>
    <w:rsid w:val="4CE6FC6C"/>
    <w:rsid w:val="4E009CCB"/>
    <w:rsid w:val="4E2B1B02"/>
    <w:rsid w:val="4E7683DD"/>
    <w:rsid w:val="4F4A08AE"/>
    <w:rsid w:val="50C12693"/>
    <w:rsid w:val="50F4AB2F"/>
    <w:rsid w:val="5124589B"/>
    <w:rsid w:val="518B1FE5"/>
    <w:rsid w:val="518F9277"/>
    <w:rsid w:val="51A0018A"/>
    <w:rsid w:val="5289C17B"/>
    <w:rsid w:val="52BA1E4B"/>
    <w:rsid w:val="5303A39C"/>
    <w:rsid w:val="5349F500"/>
    <w:rsid w:val="53BCDD96"/>
    <w:rsid w:val="53D0E55A"/>
    <w:rsid w:val="53DDE754"/>
    <w:rsid w:val="54D0E220"/>
    <w:rsid w:val="55AA397B"/>
    <w:rsid w:val="55B822D9"/>
    <w:rsid w:val="56FE0CA2"/>
    <w:rsid w:val="571A0241"/>
    <w:rsid w:val="57AA8B48"/>
    <w:rsid w:val="57B88F8D"/>
    <w:rsid w:val="57DBE99D"/>
    <w:rsid w:val="58632A91"/>
    <w:rsid w:val="58B40309"/>
    <w:rsid w:val="595E29C9"/>
    <w:rsid w:val="59A291E2"/>
    <w:rsid w:val="59C008FE"/>
    <w:rsid w:val="5A117730"/>
    <w:rsid w:val="5B1B9C55"/>
    <w:rsid w:val="5B59E108"/>
    <w:rsid w:val="5B90B87A"/>
    <w:rsid w:val="5C177B64"/>
    <w:rsid w:val="5CC5A229"/>
    <w:rsid w:val="5DA0D23A"/>
    <w:rsid w:val="5E163D55"/>
    <w:rsid w:val="5E4FB142"/>
    <w:rsid w:val="5E533D17"/>
    <w:rsid w:val="5E8273D0"/>
    <w:rsid w:val="5EB1C190"/>
    <w:rsid w:val="5EF02818"/>
    <w:rsid w:val="60A1EB87"/>
    <w:rsid w:val="60CC72F2"/>
    <w:rsid w:val="613945A7"/>
    <w:rsid w:val="61C76B67"/>
    <w:rsid w:val="62036D7C"/>
    <w:rsid w:val="6267788A"/>
    <w:rsid w:val="6274435D"/>
    <w:rsid w:val="63243E51"/>
    <w:rsid w:val="636DF1A7"/>
    <w:rsid w:val="6382A88F"/>
    <w:rsid w:val="65AD92E3"/>
    <w:rsid w:val="661B67A8"/>
    <w:rsid w:val="662A325A"/>
    <w:rsid w:val="663F0796"/>
    <w:rsid w:val="669FA712"/>
    <w:rsid w:val="66E03BC0"/>
    <w:rsid w:val="67E0E75B"/>
    <w:rsid w:val="6862FECF"/>
    <w:rsid w:val="69006362"/>
    <w:rsid w:val="6919196A"/>
    <w:rsid w:val="695E3D78"/>
    <w:rsid w:val="6A7F5542"/>
    <w:rsid w:val="6C2272CC"/>
    <w:rsid w:val="6C99DD87"/>
    <w:rsid w:val="6D216221"/>
    <w:rsid w:val="6D9B4442"/>
    <w:rsid w:val="6DCB4086"/>
    <w:rsid w:val="6E67127D"/>
    <w:rsid w:val="6E88E378"/>
    <w:rsid w:val="6E9067FB"/>
    <w:rsid w:val="6ED88CDA"/>
    <w:rsid w:val="6F3D9F63"/>
    <w:rsid w:val="702C385C"/>
    <w:rsid w:val="702EDAD6"/>
    <w:rsid w:val="708B89AC"/>
    <w:rsid w:val="7111DC42"/>
    <w:rsid w:val="717896C7"/>
    <w:rsid w:val="7181E57E"/>
    <w:rsid w:val="7186DD27"/>
    <w:rsid w:val="720E9F0F"/>
    <w:rsid w:val="7261C748"/>
    <w:rsid w:val="726D662F"/>
    <w:rsid w:val="726EA7BB"/>
    <w:rsid w:val="731DA4F3"/>
    <w:rsid w:val="73466F95"/>
    <w:rsid w:val="735951A4"/>
    <w:rsid w:val="73814D18"/>
    <w:rsid w:val="73EAD246"/>
    <w:rsid w:val="743A3288"/>
    <w:rsid w:val="7475F113"/>
    <w:rsid w:val="747F08DD"/>
    <w:rsid w:val="751D1D79"/>
    <w:rsid w:val="75D602E9"/>
    <w:rsid w:val="7685FDDD"/>
    <w:rsid w:val="77F31C76"/>
    <w:rsid w:val="795138D2"/>
    <w:rsid w:val="79BC94BF"/>
    <w:rsid w:val="79CE4C37"/>
    <w:rsid w:val="7A9A778B"/>
    <w:rsid w:val="7A9D70ED"/>
    <w:rsid w:val="7AF629D0"/>
    <w:rsid w:val="7B2D9475"/>
    <w:rsid w:val="7B63BDBE"/>
    <w:rsid w:val="7CE7B44D"/>
    <w:rsid w:val="7DC3BE60"/>
    <w:rsid w:val="7E89C6AA"/>
    <w:rsid w:val="7E9C3101"/>
    <w:rsid w:val="7F6CB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8FDB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5"/>
      </w:numPr>
    </w:pPr>
  </w:style>
  <w:style w:type="numbering" w:customStyle="1" w:styleId="Sources">
    <w:name w:val="Sources"/>
    <w:rsid w:val="00332C06"/>
    <w:pPr>
      <w:numPr>
        <w:numId w:val="14"/>
      </w:numPr>
    </w:pPr>
  </w:style>
  <w:style w:type="numbering" w:customStyle="1" w:styleId="Bullets">
    <w:name w:val="Bullets"/>
    <w:rsid w:val="00332C06"/>
    <w:pPr>
      <w:numPr>
        <w:numId w:val="13"/>
      </w:numPr>
    </w:pPr>
  </w:style>
  <w:style w:type="numbering" w:customStyle="1" w:styleId="Numbers">
    <w:name w:val="Numbers"/>
    <w:rsid w:val="00332C06"/>
    <w:pPr>
      <w:numPr>
        <w:numId w:val="1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9"/>
      </w:numPr>
    </w:pPr>
  </w:style>
  <w:style w:type="paragraph" w:styleId="ListParagraph">
    <w:name w:val="List Paragraph"/>
    <w:aliases w:val="Bulletr List Paragraph,CAB - List Bullet,FooterText,L,List Bullet Cab,List Paragraph1,List Paragraph11,List Paragraph2,List Paragraph21,Listeafsnit1,NFP GP Bulleted List,Paragraphe de liste1,Parágrafo da Lista1,Recommendation,b,numbered"/>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b Char"/>
    <w:basedOn w:val="DefaultParagraphFont"/>
    <w:link w:val="ListParagraph"/>
    <w:uiPriority w:val="34"/>
    <w:qFormat/>
    <w:locked/>
    <w:rsid w:val="0053666B"/>
    <w:rPr>
      <w:rFonts w:ascii="Calibri" w:eastAsia="Calibri" w:hAnsi="Calibri"/>
      <w:color w:val="000000"/>
      <w:sz w:val="24"/>
      <w:szCs w:val="22"/>
    </w:rPr>
  </w:style>
  <w:style w:type="character" w:styleId="CommentReference">
    <w:name w:val="annotation reference"/>
    <w:basedOn w:val="DefaultParagraphFont"/>
    <w:semiHidden/>
    <w:unhideWhenUsed/>
    <w:rsid w:val="007617ED"/>
    <w:rPr>
      <w:sz w:val="16"/>
      <w:szCs w:val="16"/>
    </w:rPr>
  </w:style>
  <w:style w:type="paragraph" w:styleId="CommentText">
    <w:name w:val="annotation text"/>
    <w:basedOn w:val="Normal"/>
    <w:link w:val="CommentTextChar"/>
    <w:semiHidden/>
    <w:unhideWhenUsed/>
    <w:rsid w:val="007617ED"/>
    <w:pPr>
      <w:spacing w:line="240" w:lineRule="auto"/>
    </w:pPr>
    <w:rPr>
      <w:sz w:val="20"/>
      <w:szCs w:val="20"/>
    </w:rPr>
  </w:style>
  <w:style w:type="character" w:customStyle="1" w:styleId="CommentTextChar">
    <w:name w:val="Comment Text Char"/>
    <w:basedOn w:val="DefaultParagraphFont"/>
    <w:link w:val="CommentText"/>
    <w:semiHidden/>
    <w:rsid w:val="007617E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617ED"/>
    <w:rPr>
      <w:b/>
      <w:bCs/>
    </w:rPr>
  </w:style>
  <w:style w:type="character" w:customStyle="1" w:styleId="CommentSubjectChar">
    <w:name w:val="Comment Subject Char"/>
    <w:basedOn w:val="CommentTextChar"/>
    <w:link w:val="CommentSubject"/>
    <w:semiHidden/>
    <w:rsid w:val="007617ED"/>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 w:type="paragraph" w:customStyle="1" w:styleId="Factsheetintroduction">
    <w:name w:val="Factsheet introduction"/>
    <w:basedOn w:val="Normal"/>
    <w:next w:val="BodyText"/>
    <w:qFormat/>
    <w:rsid w:val="1DB5A9F4"/>
    <w:pPr>
      <w:spacing w:before="240" w:after="480"/>
    </w:pPr>
    <w:rPr>
      <w:rFonts w:cs="Arial"/>
      <w:color w:val="001D34" w:themeColor="accen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mailto:careers.online@csiro.au"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994372E0-2E63-472E-B271-AE92DDD1D45A}">
    <t:Anchor>
      <t:Comment id="931490607"/>
    </t:Anchor>
    <t:History>
      <t:Event id="{3F351FCC-862B-466C-8C28-77B5B1A0305B}" time="2021-09-01T01:15:01.875Z">
        <t:Attribution userId="S::mcg287@csiro.au::d54c33d6-e4a8-4b32-911f-38d73134987b" userProvider="AD" userName="McGuinness, Leisa (Data61, Clayton)"/>
        <t:Anchor>
          <t:Comment id="931490607"/>
        </t:Anchor>
        <t:Create/>
      </t:Event>
      <t:Event id="{D6D62004-13C1-4936-A9B9-7A650C583D54}" time="2021-09-01T01:15:01.875Z">
        <t:Attribution userId="S::mcg287@csiro.au::d54c33d6-e4a8-4b32-911f-38d73134987b" userProvider="AD" userName="McGuinness, Leisa (Data61, Clayton)"/>
        <t:Anchor>
          <t:Comment id="931490607"/>
        </t:Anchor>
        <t:Assign userId="S::lei082@csiro.au::04e2bf1a-277c-4912-9d09-3e7b7ca4fa4b" userProvider="AD" userName="Leith, James (Talent, St. Lucia)"/>
      </t:Event>
      <t:Event id="{308EB266-4751-4390-9636-C2940656D615}" time="2021-09-01T01:15:01.875Z">
        <t:Attribution userId="S::mcg287@csiro.au::d54c33d6-e4a8-4b32-911f-38d73134987b" userProvider="AD" userName="McGuinness, Leisa (Data61, Clayton)"/>
        <t:Anchor>
          <t:Comment id="931490607"/>
        </t:Anchor>
        <t:SetTitle title="@Leith, James (Talent, St. Lucia) can this be extended to December 2027 in line with the funding period? Much more attractive option for candidates"/>
      </t:Event>
      <t:Event id="{D2BC1F3E-9425-4B45-AF0E-4CC108466082}" time="2021-09-07T09:11:11.238Z">
        <t:Attribution userId="S::mcg287@csiro.au::d54c33d6-e4a8-4b32-911f-38d73134987b" userProvider="AD" userName="McGuinness, Leisa (Data61, Cl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168B4"/>
    <w:rsid w:val="003C6F9C"/>
    <w:rsid w:val="00414F94"/>
    <w:rsid w:val="00471230"/>
    <w:rsid w:val="005B7167"/>
    <w:rsid w:val="005F1322"/>
    <w:rsid w:val="00697BBA"/>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AC144F1B0754C8B7D01D67A613C48" ma:contentTypeVersion="6" ma:contentTypeDescription="Create a new document." ma:contentTypeScope="" ma:versionID="d47637dc56227a5840ffb33bf8bf8e92">
  <xsd:schema xmlns:xsd="http://www.w3.org/2001/XMLSchema" xmlns:xs="http://www.w3.org/2001/XMLSchema" xmlns:p="http://schemas.microsoft.com/office/2006/metadata/properties" xmlns:ns2="dd09b9fc-0b0a-45f5-b4d3-f754a64c4174" xmlns:ns3="4979ce10-522d-41e0-a9e7-f5bbedde64b6" targetNamespace="http://schemas.microsoft.com/office/2006/metadata/properties" ma:root="true" ma:fieldsID="314bb6f9202be7308db09b4af12067ba" ns2:_="" ns3:_="">
    <xsd:import namespace="dd09b9fc-0b0a-45f5-b4d3-f754a64c4174"/>
    <xsd:import namespace="4979ce10-522d-41e0-a9e7-f5bbedde64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9b9fc-0b0a-45f5-b4d3-f754a64c4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9ce10-522d-41e0-a9e7-f5bbedde64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979ce10-522d-41e0-a9e7-f5bbedde64b6">
      <UserInfo>
        <DisplayName>Leith, James (Talent, St. Lucia)</DisplayName>
        <AccountId>10</AccountId>
        <AccountType/>
      </UserInfo>
      <UserInfo>
        <DisplayName>Lamaro, Bernadette (People, Clayton)</DisplayName>
        <AccountId>12</AccountId>
        <AccountType/>
      </UserInfo>
      <UserInfo>
        <DisplayName>Cripps, Sally (Data61, Eveleigh)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BD141-5D9A-4F64-BA7D-C661ECB5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9b9fc-0b0a-45f5-b4d3-f754a64c4174"/>
    <ds:schemaRef ds:uri="4979ce10-522d-41e0-a9e7-f5bbedde6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B97B1-F6E4-434E-A2E0-08C84E1B0740}">
  <ds:schemaRefs>
    <ds:schemaRef ds:uri="http://schemas.microsoft.com/office/2006/metadata/properties"/>
    <ds:schemaRef ds:uri="http://schemas.microsoft.com/office/infopath/2007/PartnerControls"/>
    <ds:schemaRef ds:uri="0f71e0d8-6b19-43ff-bdb3-004e68c874dc"/>
    <ds:schemaRef ds:uri="4979ce10-522d-41e0-a9e7-f5bbedde64b6"/>
  </ds:schemaRefs>
</ds:datastoreItem>
</file>

<file path=customXml/itemProps3.xml><?xml version="1.0" encoding="utf-8"?>
<ds:datastoreItem xmlns:ds="http://schemas.openxmlformats.org/officeDocument/2006/customXml" ds:itemID="{8C87BDCD-22BD-4B6F-BDE6-F88990318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959</Words>
  <Characters>6198</Characters>
  <Application>Microsoft Office Word</Application>
  <DocSecurity>0</DocSecurity>
  <Lines>51</Lines>
  <Paragraphs>14</Paragraphs>
  <ScaleCrop>false</ScaleCrop>
  <Company>CSIRO</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39</cp:revision>
  <cp:lastPrinted>2012-02-01T05:32:00Z</cp:lastPrinted>
  <dcterms:created xsi:type="dcterms:W3CDTF">2021-08-27T02:28:00Z</dcterms:created>
  <dcterms:modified xsi:type="dcterms:W3CDTF">2021-09-29T04:11:00Z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0x010100CC0AC144F1B0754C8B7D01D67A613C48</vt:lpwstr>
  </property>
  <property fmtid="{D5CDD505-2E9C-101B-9397-08002B2CF9AE}" pid="3" name="_dlc_DocIdItemGuid">
    <vt:lpwstr>d5f7d268-1647-4889-a590-f28b85136b81</vt:lpwstr>
  </property>
</Properties>
</file>