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55F5E7F8" w:rsidR="00CC201B" w:rsidRPr="0093721B" w:rsidRDefault="00E1390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B3100F" w:rsidRPr="00811097">
              <w:rPr>
                <w:sz w:val="22"/>
              </w:rPr>
              <w:t xml:space="preserve">Quality Manager </w:t>
            </w:r>
            <w:r>
              <w:rPr>
                <w:sz w:val="22"/>
              </w:rPr>
              <w:t>–</w:t>
            </w:r>
            <w:r w:rsidR="00B3100F">
              <w:rPr>
                <w:sz w:val="22"/>
              </w:rPr>
              <w:t xml:space="preserve"> </w:t>
            </w:r>
            <w:r>
              <w:rPr>
                <w:sz w:val="22"/>
              </w:rPr>
              <w:t>Digital Health</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013B892E" w:rsidR="00CC201B" w:rsidRPr="00B3100F" w:rsidRDefault="00B3100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3100F">
              <w:rPr>
                <w:sz w:val="22"/>
              </w:rPr>
              <w:t>85355</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5F10E581" w14:textId="0CE61F9B" w:rsidR="00A745B7" w:rsidRPr="0093721B" w:rsidRDefault="00B3100F" w:rsidP="00B310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Term </w:t>
            </w:r>
            <w:r w:rsidR="005B6B61">
              <w:rPr>
                <w:sz w:val="22"/>
              </w:rPr>
              <w:t xml:space="preserve">- </w:t>
            </w:r>
            <w:r>
              <w:rPr>
                <w:sz w:val="22"/>
              </w:rPr>
              <w:t>3</w:t>
            </w:r>
            <w:r w:rsidRPr="0093721B">
              <w:rPr>
                <w:sz w:val="22"/>
              </w:rPr>
              <w:t xml:space="preserve"> </w:t>
            </w:r>
            <w:proofErr w:type="gramStart"/>
            <w:r>
              <w:rPr>
                <w:sz w:val="22"/>
              </w:rPr>
              <w:t>years</w:t>
            </w:r>
            <w:r w:rsidRPr="0093721B">
              <w:rPr>
                <w:sz w:val="22"/>
              </w:rPr>
              <w:t xml:space="preserve"> </w:t>
            </w:r>
            <w:r w:rsidR="00AC0082">
              <w:rPr>
                <w:sz w:val="22"/>
              </w:rPr>
              <w:t>,</w:t>
            </w:r>
            <w:proofErr w:type="gramEnd"/>
            <w:r w:rsidR="00AC0082">
              <w:rPr>
                <w:sz w:val="22"/>
              </w:rPr>
              <w:t xml:space="preserve"> </w:t>
            </w:r>
            <w:r>
              <w:rPr>
                <w:sz w:val="22"/>
              </w:rPr>
              <w:t>F</w:t>
            </w:r>
            <w:r w:rsidRPr="0093721B">
              <w:rPr>
                <w:sz w:val="22"/>
              </w:rPr>
              <w:t xml:space="preserve">ull-time </w:t>
            </w:r>
          </w:p>
        </w:tc>
      </w:tr>
      <w:tr w:rsidR="00B3100F"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B3100F" w:rsidRPr="0093721B" w:rsidRDefault="00B3100F" w:rsidP="00B3100F">
            <w:pPr>
              <w:pStyle w:val="TableText"/>
              <w:rPr>
                <w:sz w:val="22"/>
              </w:rPr>
            </w:pPr>
            <w:r w:rsidRPr="0093721B">
              <w:rPr>
                <w:sz w:val="22"/>
              </w:rPr>
              <w:t>Salary Range</w:t>
            </w:r>
          </w:p>
        </w:tc>
        <w:tc>
          <w:tcPr>
            <w:tcW w:w="3551" w:type="pct"/>
          </w:tcPr>
          <w:p w14:paraId="1373EA13" w14:textId="4FE17171" w:rsidR="00B3100F" w:rsidRPr="0093721B" w:rsidRDefault="00B3100F" w:rsidP="00B310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141,949</w:t>
            </w:r>
            <w:r w:rsidRPr="0093721B">
              <w:rPr>
                <w:sz w:val="22"/>
              </w:rPr>
              <w:t xml:space="preserve"> </w:t>
            </w:r>
            <w:r>
              <w:rPr>
                <w:sz w:val="22"/>
              </w:rPr>
              <w:t>-</w:t>
            </w:r>
            <w:r w:rsidRPr="0093721B">
              <w:rPr>
                <w:sz w:val="22"/>
              </w:rPr>
              <w:t xml:space="preserve"> AU$</w:t>
            </w:r>
            <w:r>
              <w:rPr>
                <w:sz w:val="22"/>
              </w:rPr>
              <w:t>157,055</w:t>
            </w:r>
            <w:r w:rsidRPr="0093721B">
              <w:rPr>
                <w:sz w:val="22"/>
              </w:rPr>
              <w:t xml:space="preserve"> p</w:t>
            </w:r>
            <w:r>
              <w:rPr>
                <w:sz w:val="22"/>
              </w:rPr>
              <w:t>er annum plus</w:t>
            </w:r>
            <w:r w:rsidRPr="0093721B">
              <w:rPr>
                <w:sz w:val="22"/>
              </w:rPr>
              <w:t xml:space="preserve"> up to 15.4% superannuation</w:t>
            </w:r>
          </w:p>
        </w:tc>
      </w:tr>
      <w:tr w:rsidR="00B3100F"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B3100F" w:rsidRPr="0093721B" w:rsidRDefault="00B3100F" w:rsidP="00B3100F">
            <w:pPr>
              <w:pStyle w:val="TableText"/>
              <w:rPr>
                <w:sz w:val="22"/>
              </w:rPr>
            </w:pPr>
            <w:r w:rsidRPr="0093721B">
              <w:rPr>
                <w:sz w:val="22"/>
              </w:rPr>
              <w:t>Location(s)</w:t>
            </w:r>
          </w:p>
        </w:tc>
        <w:tc>
          <w:tcPr>
            <w:tcW w:w="3551" w:type="pct"/>
          </w:tcPr>
          <w:p w14:paraId="3B8AEF4C" w14:textId="6BF6C7B1" w:rsidR="00B3100F" w:rsidRPr="0093721B" w:rsidRDefault="00B3100F" w:rsidP="00B310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w:t>
            </w:r>
            <w:r w:rsidR="00527697">
              <w:rPr>
                <w:sz w:val="22"/>
              </w:rPr>
              <w:t>LD, Sydney NSW, Melbourne VIC</w:t>
            </w:r>
          </w:p>
        </w:tc>
      </w:tr>
      <w:tr w:rsidR="00B3100F"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B3100F" w:rsidRPr="0093721B" w:rsidRDefault="00B3100F" w:rsidP="00B3100F">
            <w:pPr>
              <w:pStyle w:val="TableText"/>
              <w:rPr>
                <w:sz w:val="22"/>
              </w:rPr>
            </w:pPr>
            <w:r w:rsidRPr="0093721B">
              <w:rPr>
                <w:sz w:val="22"/>
              </w:rPr>
              <w:t>Relocation Assistance</w:t>
            </w:r>
          </w:p>
        </w:tc>
        <w:tc>
          <w:tcPr>
            <w:tcW w:w="3551" w:type="pct"/>
          </w:tcPr>
          <w:p w14:paraId="0D6FD15F" w14:textId="70EDEBD4" w:rsidR="00B3100F" w:rsidRPr="0093721B" w:rsidRDefault="00B3100F" w:rsidP="00B310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B3100F"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B3100F" w:rsidRPr="0093721B" w:rsidRDefault="00B3100F" w:rsidP="00B3100F">
            <w:pPr>
              <w:pStyle w:val="TableText"/>
              <w:rPr>
                <w:sz w:val="22"/>
              </w:rPr>
            </w:pPr>
            <w:r w:rsidRPr="0093721B">
              <w:rPr>
                <w:sz w:val="22"/>
              </w:rPr>
              <w:t>Applications are open to</w:t>
            </w:r>
          </w:p>
        </w:tc>
        <w:tc>
          <w:tcPr>
            <w:tcW w:w="3551" w:type="pct"/>
          </w:tcPr>
          <w:p w14:paraId="3BC275A2" w14:textId="24B5B84E" w:rsidR="00B3100F" w:rsidRPr="00F9051F" w:rsidRDefault="00B3100F" w:rsidP="00E0748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830D86">
              <w:rPr>
                <w:sz w:val="22"/>
              </w:rPr>
              <w:t>, an</w:t>
            </w:r>
            <w:r w:rsidR="00E0748F">
              <w:rPr>
                <w:sz w:val="22"/>
              </w:rPr>
              <w:t xml:space="preserve">d </w:t>
            </w:r>
            <w:r w:rsidR="00830D86">
              <w:rPr>
                <w:sz w:val="22"/>
              </w:rPr>
              <w:t>candidates already in Australia with full work rights for the term of the contract</w:t>
            </w:r>
          </w:p>
        </w:tc>
      </w:tr>
      <w:tr w:rsidR="00B3100F"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B3100F" w:rsidRPr="0093721B" w:rsidRDefault="00B3100F" w:rsidP="00B3100F">
            <w:pPr>
              <w:pStyle w:val="TableText"/>
              <w:rPr>
                <w:sz w:val="22"/>
              </w:rPr>
            </w:pPr>
            <w:r w:rsidRPr="0093721B">
              <w:rPr>
                <w:sz w:val="22"/>
              </w:rPr>
              <w:t>Position reports to the</w:t>
            </w:r>
          </w:p>
        </w:tc>
        <w:tc>
          <w:tcPr>
            <w:tcW w:w="3551" w:type="pct"/>
          </w:tcPr>
          <w:p w14:paraId="71CA8782" w14:textId="5456EB4D" w:rsidR="00B3100F" w:rsidRPr="0093721B" w:rsidRDefault="00B3100F" w:rsidP="00B310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w:t>
            </w:r>
            <w:r w:rsidRPr="0093721B">
              <w:rPr>
                <w:sz w:val="22"/>
              </w:rPr>
              <w:t xml:space="preserve"> </w:t>
            </w:r>
          </w:p>
        </w:tc>
      </w:tr>
      <w:tr w:rsidR="00B3100F" w:rsidRPr="0093721B" w14:paraId="38CB3C59"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B3100F" w:rsidRPr="0093721B" w:rsidRDefault="00B3100F" w:rsidP="00B3100F">
            <w:pPr>
              <w:pStyle w:val="TableText"/>
              <w:rPr>
                <w:sz w:val="22"/>
              </w:rPr>
            </w:pPr>
            <w:r w:rsidRPr="0093721B">
              <w:rPr>
                <w:sz w:val="22"/>
              </w:rPr>
              <w:t>Client Focus – Internal</w:t>
            </w:r>
          </w:p>
        </w:tc>
        <w:tc>
          <w:tcPr>
            <w:tcW w:w="3551" w:type="pct"/>
          </w:tcPr>
          <w:p w14:paraId="7D0B6268" w14:textId="5D2B7D2B" w:rsidR="00B3100F" w:rsidRPr="00527697" w:rsidRDefault="00B3100F" w:rsidP="00B310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27697">
              <w:rPr>
                <w:sz w:val="22"/>
              </w:rPr>
              <w:t>70%</w:t>
            </w:r>
          </w:p>
        </w:tc>
      </w:tr>
      <w:tr w:rsidR="00B3100F" w:rsidRPr="0093721B" w14:paraId="2C85BCFB"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B3100F" w:rsidRPr="0093721B" w:rsidRDefault="00B3100F" w:rsidP="00B3100F">
            <w:pPr>
              <w:pStyle w:val="TableText"/>
              <w:rPr>
                <w:sz w:val="22"/>
              </w:rPr>
            </w:pPr>
            <w:r w:rsidRPr="0093721B">
              <w:rPr>
                <w:sz w:val="22"/>
              </w:rPr>
              <w:t>Client Focus – External</w:t>
            </w:r>
          </w:p>
        </w:tc>
        <w:tc>
          <w:tcPr>
            <w:tcW w:w="3551" w:type="pct"/>
          </w:tcPr>
          <w:p w14:paraId="3C3085B1" w14:textId="14A52848" w:rsidR="00B3100F" w:rsidRPr="00527697" w:rsidRDefault="00B3100F" w:rsidP="00B310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7697">
              <w:rPr>
                <w:sz w:val="22"/>
              </w:rPr>
              <w:t>30%</w:t>
            </w:r>
          </w:p>
        </w:tc>
      </w:tr>
      <w:tr w:rsidR="00B3100F"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B3100F" w:rsidRPr="0093721B" w:rsidRDefault="00B3100F" w:rsidP="00B3100F">
            <w:pPr>
              <w:pStyle w:val="TableText"/>
              <w:rPr>
                <w:sz w:val="22"/>
              </w:rPr>
            </w:pPr>
            <w:r w:rsidRPr="0093721B">
              <w:rPr>
                <w:sz w:val="22"/>
              </w:rPr>
              <w:t>Number of Direct Reports</w:t>
            </w:r>
          </w:p>
        </w:tc>
        <w:tc>
          <w:tcPr>
            <w:tcW w:w="3551" w:type="pct"/>
          </w:tcPr>
          <w:p w14:paraId="6BE590DD" w14:textId="77777777" w:rsidR="00B3100F" w:rsidRPr="00527697" w:rsidRDefault="00B3100F" w:rsidP="00B310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27697">
              <w:rPr>
                <w:sz w:val="22"/>
              </w:rPr>
              <w:t>0</w:t>
            </w:r>
          </w:p>
        </w:tc>
      </w:tr>
      <w:tr w:rsidR="00B3100F"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B3100F" w:rsidRPr="0093721B" w:rsidRDefault="00B3100F" w:rsidP="00B3100F">
            <w:pPr>
              <w:pStyle w:val="TableText"/>
              <w:rPr>
                <w:sz w:val="22"/>
              </w:rPr>
            </w:pPr>
            <w:r w:rsidRPr="0093721B">
              <w:rPr>
                <w:sz w:val="22"/>
              </w:rPr>
              <w:t>Enquire about this job</w:t>
            </w:r>
          </w:p>
        </w:tc>
        <w:tc>
          <w:tcPr>
            <w:tcW w:w="3551" w:type="pct"/>
          </w:tcPr>
          <w:p w14:paraId="7CD26E4A" w14:textId="63373CE8" w:rsidR="00B3100F" w:rsidRPr="00527697" w:rsidRDefault="00B3100F" w:rsidP="00B310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7697">
              <w:rPr>
                <w:sz w:val="22"/>
              </w:rPr>
              <w:t xml:space="preserve">David Hansen </w:t>
            </w:r>
            <w:hyperlink r:id="rId12" w:history="1">
              <w:r w:rsidRPr="00527697">
                <w:rPr>
                  <w:rStyle w:val="Hyperlink"/>
                  <w:sz w:val="22"/>
                </w:rPr>
                <w:t>david.hansen@csiro.au</w:t>
              </w:r>
            </w:hyperlink>
          </w:p>
        </w:tc>
      </w:tr>
      <w:tr w:rsidR="00B3100F"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B3100F" w:rsidRPr="0093721B" w:rsidRDefault="00B3100F" w:rsidP="00B3100F">
            <w:pPr>
              <w:pStyle w:val="TableText"/>
              <w:rPr>
                <w:sz w:val="22"/>
              </w:rPr>
            </w:pPr>
            <w:r w:rsidRPr="0093721B">
              <w:rPr>
                <w:sz w:val="22"/>
              </w:rPr>
              <w:t>How to apply</w:t>
            </w:r>
          </w:p>
        </w:tc>
        <w:tc>
          <w:tcPr>
            <w:tcW w:w="3551" w:type="pct"/>
          </w:tcPr>
          <w:p w14:paraId="2040C284" w14:textId="77777777" w:rsidR="00B3100F" w:rsidRPr="0093721B" w:rsidRDefault="00B3100F" w:rsidP="00B310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6F72F6A0" w14:textId="77777777" w:rsidR="00B3100F" w:rsidRPr="0093721B" w:rsidRDefault="00B3100F" w:rsidP="00B310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B3100F" w:rsidRPr="0093721B" w:rsidRDefault="00B3100F" w:rsidP="00B310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790B4771" w14:textId="77777777" w:rsidR="00AC0082" w:rsidRDefault="003365E8" w:rsidP="00AC0082">
      <w:pPr>
        <w:widowControl w:val="0"/>
        <w:spacing w:before="240" w:after="0" w:line="240" w:lineRule="auto"/>
        <w:outlineLvl w:val="2"/>
        <w:rPr>
          <w:rFonts w:cs="Calibri"/>
        </w:rPr>
      </w:pPr>
      <w:r w:rsidRPr="003365E8">
        <w:rPr>
          <w:rFonts w:cs="Calibri"/>
          <w:color w:val="auto"/>
        </w:rPr>
        <w:t xml:space="preserve">CSIRO acknowledges the Traditional Owners of the land, </w:t>
      </w:r>
      <w:proofErr w:type="gramStart"/>
      <w:r w:rsidRPr="003365E8">
        <w:rPr>
          <w:rFonts w:cs="Calibri"/>
          <w:color w:val="auto"/>
        </w:rPr>
        <w:t>sea</w:t>
      </w:r>
      <w:proofErr w:type="gramEnd"/>
      <w:r w:rsidRPr="003365E8">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3365E8">
          <w:rPr>
            <w:rFonts w:cs="Calibri"/>
            <w:color w:val="1155CC"/>
            <w:u w:val="single"/>
          </w:rPr>
          <w:t>vision towards reconciliation</w:t>
        </w:r>
      </w:hyperlink>
      <w:r w:rsidRPr="003365E8">
        <w:rPr>
          <w:rFonts w:cs="Calibri"/>
        </w:rPr>
        <w:t>.</w:t>
      </w:r>
    </w:p>
    <w:p w14:paraId="2A605846" w14:textId="77777777" w:rsidR="00AC0082" w:rsidRDefault="00B50C20" w:rsidP="00AC0082">
      <w:pPr>
        <w:widowControl w:val="0"/>
        <w:spacing w:before="240" w:after="0" w:line="240" w:lineRule="auto"/>
        <w:outlineLvl w:val="2"/>
        <w:rPr>
          <w:b/>
          <w:bCs/>
          <w:sz w:val="26"/>
          <w:szCs w:val="26"/>
        </w:rPr>
      </w:pPr>
      <w:r w:rsidRPr="00AC0082">
        <w:rPr>
          <w:b/>
          <w:bCs/>
          <w:sz w:val="26"/>
          <w:szCs w:val="26"/>
        </w:rPr>
        <w:t>Role Overview</w:t>
      </w:r>
      <w:bookmarkStart w:id="1" w:name="_Toc341085720"/>
    </w:p>
    <w:p w14:paraId="2913A7B0" w14:textId="4C3F1047" w:rsidR="00B3100F" w:rsidRPr="00AC0082" w:rsidRDefault="00B3100F" w:rsidP="00AC0082">
      <w:pPr>
        <w:widowControl w:val="0"/>
        <w:spacing w:before="240" w:after="0" w:line="240" w:lineRule="auto"/>
        <w:outlineLvl w:val="2"/>
        <w:rPr>
          <w:rFonts w:cs="Calibri"/>
          <w:b/>
          <w:bCs/>
          <w:color w:val="1155CC"/>
          <w:sz w:val="26"/>
          <w:szCs w:val="26"/>
          <w:u w:val="single"/>
        </w:rPr>
      </w:pPr>
      <w:bookmarkStart w:id="2" w:name="_Hlk109852628"/>
      <w:r>
        <w:t xml:space="preserve">The Australian e-Health Research Centre (AEHRC) is CSIRO’s national digital health research program. We’re championing the digital delivery of healthcare enabled by ​world-leading digital research and innovation​, industry partnerships, community connections​, and national trust. We’re a dedicated and committed team, passionate about transforming the health of Australians. You’ll find some of our health and biomedical informatics research:  </w:t>
      </w:r>
    </w:p>
    <w:p w14:paraId="7214D2CA" w14:textId="77777777" w:rsidR="00B3100F" w:rsidRDefault="00B3100F" w:rsidP="00CF5BD8">
      <w:pPr>
        <w:pStyle w:val="Heading3"/>
        <w:numPr>
          <w:ilvl w:val="0"/>
          <w:numId w:val="38"/>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lastRenderedPageBreak/>
        <w:t xml:space="preserve">Delivered through virtual care to monitor health </w:t>
      </w:r>
      <w:proofErr w:type="gramStart"/>
      <w:r>
        <w:rPr>
          <w:rFonts w:cs="Times New Roman"/>
          <w:b w:val="0"/>
          <w:bCs w:val="0"/>
          <w:color w:val="000000"/>
          <w:sz w:val="24"/>
          <w:szCs w:val="22"/>
        </w:rPr>
        <w:t>remotely;</w:t>
      </w:r>
      <w:proofErr w:type="gramEnd"/>
      <w:r>
        <w:rPr>
          <w:rFonts w:cs="Times New Roman"/>
          <w:b w:val="0"/>
          <w:bCs w:val="0"/>
          <w:color w:val="000000"/>
          <w:sz w:val="24"/>
          <w:szCs w:val="22"/>
        </w:rPr>
        <w:t> </w:t>
      </w:r>
    </w:p>
    <w:p w14:paraId="23E79701" w14:textId="77777777" w:rsidR="00B3100F" w:rsidRDefault="00B3100F" w:rsidP="00CF5BD8">
      <w:pPr>
        <w:pStyle w:val="Heading3"/>
        <w:numPr>
          <w:ilvl w:val="0"/>
          <w:numId w:val="38"/>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Informing evidence-based digital health solutions; or   </w:t>
      </w:r>
    </w:p>
    <w:p w14:paraId="0698D284" w14:textId="77777777" w:rsidR="00B3100F" w:rsidRDefault="00B3100F" w:rsidP="00CF5BD8">
      <w:pPr>
        <w:pStyle w:val="Heading3"/>
        <w:numPr>
          <w:ilvl w:val="0"/>
          <w:numId w:val="38"/>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Transforming the efficiency of hospital and health systems – nationally and internationally. </w:t>
      </w:r>
    </w:p>
    <w:p w14:paraId="2FD0BA91" w14:textId="77777777" w:rsidR="00B3100F" w:rsidRDefault="00B3100F" w:rsidP="00CF5BD8">
      <w:pPr>
        <w:pStyle w:val="Heading3"/>
        <w:jc w:val="both"/>
        <w:rPr>
          <w:rFonts w:cs="Times New Roman"/>
          <w:b w:val="0"/>
          <w:bCs w:val="0"/>
          <w:color w:val="000000"/>
          <w:sz w:val="24"/>
          <w:szCs w:val="22"/>
        </w:rPr>
      </w:pPr>
      <w:r>
        <w:rPr>
          <w:rFonts w:cs="Times New Roman"/>
          <w:b w:val="0"/>
          <w:bCs w:val="0"/>
          <w:color w:val="000000"/>
          <w:sz w:val="24"/>
          <w:szCs w:val="22"/>
        </w:rPr>
        <w:t xml:space="preserve">With over 100 scientists and engineers across Brisbane, Sydney, Melbourne, </w:t>
      </w:r>
      <w:proofErr w:type="gramStart"/>
      <w:r>
        <w:rPr>
          <w:rFonts w:cs="Times New Roman"/>
          <w:b w:val="0"/>
          <w:bCs w:val="0"/>
          <w:color w:val="000000"/>
          <w:sz w:val="24"/>
          <w:szCs w:val="22"/>
        </w:rPr>
        <w:t>Canberra</w:t>
      </w:r>
      <w:proofErr w:type="gramEnd"/>
      <w:r>
        <w:rPr>
          <w:rFonts w:cs="Times New Roman"/>
          <w:b w:val="0"/>
          <w:bCs w:val="0"/>
          <w:color w:val="000000"/>
          <w:sz w:val="24"/>
          <w:szCs w:val="22"/>
        </w:rPr>
        <w:t xml:space="preserve"> and Perth, the AEHRC is Australia’s largest digital health research program.   </w:t>
      </w:r>
    </w:p>
    <w:p w14:paraId="75921162" w14:textId="77777777" w:rsidR="00B3100F" w:rsidRDefault="00B3100F" w:rsidP="00CF5BD8">
      <w:pPr>
        <w:pStyle w:val="Heading3"/>
        <w:jc w:val="both"/>
        <w:rPr>
          <w:rFonts w:cs="Times New Roman"/>
          <w:b w:val="0"/>
          <w:bCs w:val="0"/>
          <w:color w:val="000000"/>
          <w:sz w:val="24"/>
          <w:szCs w:val="22"/>
        </w:rPr>
      </w:pPr>
      <w:r>
        <w:rPr>
          <w:rFonts w:cs="Times New Roman"/>
          <w:b w:val="0"/>
          <w:bCs w:val="0"/>
          <w:color w:val="000000"/>
          <w:sz w:val="24"/>
          <w:szCs w:val="22"/>
        </w:rPr>
        <w:t>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w:t>
      </w:r>
      <w:proofErr w:type="gramStart"/>
      <w:r>
        <w:rPr>
          <w:rFonts w:cs="Times New Roman"/>
          <w:b w:val="0"/>
          <w:bCs w:val="0"/>
          <w:color w:val="000000"/>
          <w:sz w:val="24"/>
          <w:szCs w:val="22"/>
        </w:rPr>
        <w:t>a number of</w:t>
      </w:r>
      <w:proofErr w:type="gramEnd"/>
      <w:r>
        <w:rPr>
          <w:rFonts w:cs="Times New Roman"/>
          <w:b w:val="0"/>
          <w:bCs w:val="0"/>
          <w:color w:val="000000"/>
          <w:sz w:val="24"/>
          <w:szCs w:val="22"/>
        </w:rPr>
        <w:t xml:space="preserve"> talented researchers, engineers, leaders and project staff to contribute to this significant objective.   </w:t>
      </w:r>
    </w:p>
    <w:p w14:paraId="0E8B7E6D" w14:textId="02CBC747" w:rsidR="00B81032" w:rsidRPr="00E13A0D" w:rsidRDefault="00B3100F" w:rsidP="00CF5BD8">
      <w:pPr>
        <w:jc w:val="both"/>
        <w:rPr>
          <w:rFonts w:asciiTheme="majorHAnsi" w:hAnsiTheme="majorHAnsi" w:cstheme="majorHAnsi"/>
          <w:color w:val="auto"/>
          <w:szCs w:val="24"/>
        </w:rPr>
      </w:pPr>
      <w:r w:rsidRPr="00E13A0D">
        <w:rPr>
          <w:rFonts w:asciiTheme="majorHAnsi" w:hAnsiTheme="majorHAnsi" w:cstheme="majorHAnsi"/>
          <w:color w:val="auto"/>
          <w:szCs w:val="24"/>
        </w:rPr>
        <w:t xml:space="preserve">The </w:t>
      </w:r>
      <w:r w:rsidR="009D55F9" w:rsidRPr="00E13A0D">
        <w:rPr>
          <w:rFonts w:asciiTheme="majorHAnsi" w:hAnsiTheme="majorHAnsi" w:cstheme="majorHAnsi"/>
          <w:b/>
          <w:bCs/>
          <w:color w:val="auto"/>
          <w:szCs w:val="24"/>
        </w:rPr>
        <w:t>Quality Manager</w:t>
      </w:r>
      <w:r w:rsidRPr="00E13A0D">
        <w:rPr>
          <w:rFonts w:asciiTheme="majorHAnsi" w:hAnsiTheme="majorHAnsi" w:cstheme="majorHAnsi"/>
          <w:color w:val="auto"/>
          <w:szCs w:val="24"/>
        </w:rPr>
        <w:t xml:space="preserve"> will join the Australian e-Health Research Centre (AEHRC). The successful candidate will work across the Centre to </w:t>
      </w:r>
      <w:r w:rsidR="008F7366" w:rsidRPr="00E13A0D">
        <w:rPr>
          <w:rFonts w:asciiTheme="majorHAnsi" w:hAnsiTheme="majorHAnsi" w:cstheme="majorHAnsi"/>
          <w:color w:val="auto"/>
          <w:szCs w:val="24"/>
        </w:rPr>
        <w:t>implement</w:t>
      </w:r>
      <w:r w:rsidRPr="00E13A0D">
        <w:rPr>
          <w:rFonts w:asciiTheme="majorHAnsi" w:hAnsiTheme="majorHAnsi" w:cstheme="majorHAnsi"/>
          <w:color w:val="auto"/>
          <w:szCs w:val="24"/>
        </w:rPr>
        <w:t xml:space="preserve"> a</w:t>
      </w:r>
      <w:r w:rsidR="00C207F7" w:rsidRPr="00E13A0D">
        <w:rPr>
          <w:rFonts w:asciiTheme="majorHAnsi" w:hAnsiTheme="majorHAnsi" w:cstheme="majorHAnsi"/>
          <w:color w:val="auto"/>
          <w:szCs w:val="24"/>
        </w:rPr>
        <w:t>nd maintain a</w:t>
      </w:r>
      <w:r w:rsidRPr="00E13A0D">
        <w:rPr>
          <w:rFonts w:asciiTheme="majorHAnsi" w:hAnsiTheme="majorHAnsi" w:cstheme="majorHAnsi"/>
          <w:color w:val="auto"/>
          <w:szCs w:val="24"/>
        </w:rPr>
        <w:t xml:space="preserve"> Quality Management </w:t>
      </w:r>
      <w:r w:rsidR="00C207F7" w:rsidRPr="00E13A0D">
        <w:rPr>
          <w:rFonts w:asciiTheme="majorHAnsi" w:hAnsiTheme="majorHAnsi" w:cstheme="majorHAnsi"/>
          <w:color w:val="auto"/>
          <w:szCs w:val="24"/>
        </w:rPr>
        <w:t>System</w:t>
      </w:r>
      <w:r w:rsidR="00AA1B5B" w:rsidRPr="00E13A0D">
        <w:rPr>
          <w:rFonts w:asciiTheme="majorHAnsi" w:hAnsiTheme="majorHAnsi" w:cstheme="majorHAnsi"/>
          <w:color w:val="auto"/>
          <w:szCs w:val="24"/>
        </w:rPr>
        <w:t xml:space="preserve"> (QMS)</w:t>
      </w:r>
      <w:r w:rsidRPr="00E13A0D">
        <w:rPr>
          <w:rFonts w:asciiTheme="majorHAnsi" w:hAnsiTheme="majorHAnsi" w:cstheme="majorHAnsi"/>
          <w:color w:val="auto"/>
          <w:szCs w:val="24"/>
        </w:rPr>
        <w:t xml:space="preserve"> </w:t>
      </w:r>
      <w:r w:rsidR="00084D7D" w:rsidRPr="00E13A0D">
        <w:rPr>
          <w:rFonts w:asciiTheme="majorHAnsi" w:hAnsiTheme="majorHAnsi" w:cstheme="majorHAnsi"/>
          <w:color w:val="auto"/>
          <w:szCs w:val="24"/>
        </w:rPr>
        <w:t xml:space="preserve">including compliance with the applicable </w:t>
      </w:r>
      <w:r w:rsidR="00D56316" w:rsidRPr="00E13A0D">
        <w:rPr>
          <w:rFonts w:asciiTheme="majorHAnsi" w:hAnsiTheme="majorHAnsi" w:cstheme="majorHAnsi"/>
          <w:color w:val="auto"/>
          <w:szCs w:val="24"/>
        </w:rPr>
        <w:t>regulations</w:t>
      </w:r>
      <w:r w:rsidR="00FC5995" w:rsidRPr="00E13A0D">
        <w:rPr>
          <w:rFonts w:asciiTheme="majorHAnsi" w:hAnsiTheme="majorHAnsi" w:cstheme="majorHAnsi"/>
          <w:color w:val="auto"/>
          <w:szCs w:val="24"/>
        </w:rPr>
        <w:t xml:space="preserve"> and guidelines</w:t>
      </w:r>
      <w:r w:rsidR="00D56316" w:rsidRPr="00E13A0D">
        <w:rPr>
          <w:rFonts w:asciiTheme="majorHAnsi" w:hAnsiTheme="majorHAnsi" w:cstheme="majorHAnsi"/>
          <w:color w:val="auto"/>
          <w:szCs w:val="24"/>
        </w:rPr>
        <w:t xml:space="preserve">, ISO 13485, </w:t>
      </w:r>
      <w:r w:rsidR="00FC5995" w:rsidRPr="00E13A0D">
        <w:rPr>
          <w:rFonts w:asciiTheme="majorHAnsi" w:hAnsiTheme="majorHAnsi" w:cstheme="majorHAnsi"/>
          <w:color w:val="auto"/>
          <w:szCs w:val="24"/>
        </w:rPr>
        <w:t>21 CFR 820,</w:t>
      </w:r>
      <w:r w:rsidR="00EC5B88" w:rsidRPr="00E13A0D">
        <w:rPr>
          <w:rFonts w:asciiTheme="majorHAnsi" w:hAnsiTheme="majorHAnsi" w:cstheme="majorHAnsi"/>
          <w:color w:val="auto"/>
          <w:szCs w:val="24"/>
        </w:rPr>
        <w:t xml:space="preserve"> </w:t>
      </w:r>
      <w:r w:rsidR="00D56316" w:rsidRPr="00E13A0D">
        <w:rPr>
          <w:rFonts w:asciiTheme="majorHAnsi" w:hAnsiTheme="majorHAnsi" w:cstheme="majorHAnsi"/>
          <w:color w:val="auto"/>
          <w:szCs w:val="24"/>
        </w:rPr>
        <w:t>ISO 62304, ISO 14971</w:t>
      </w:r>
      <w:r w:rsidR="00251918" w:rsidRPr="00E13A0D">
        <w:rPr>
          <w:rFonts w:asciiTheme="majorHAnsi" w:hAnsiTheme="majorHAnsi" w:cstheme="majorHAnsi"/>
          <w:color w:val="auto"/>
          <w:szCs w:val="24"/>
        </w:rPr>
        <w:t xml:space="preserve">. </w:t>
      </w:r>
      <w:r w:rsidR="00281BFB" w:rsidRPr="00E13A0D">
        <w:rPr>
          <w:rFonts w:asciiTheme="majorHAnsi" w:hAnsiTheme="majorHAnsi" w:cstheme="majorHAnsi"/>
          <w:color w:val="auto"/>
          <w:szCs w:val="24"/>
        </w:rPr>
        <w:t xml:space="preserve">This is a hands-on quality </w:t>
      </w:r>
      <w:proofErr w:type="gramStart"/>
      <w:r w:rsidR="00281BFB" w:rsidRPr="00E13A0D">
        <w:rPr>
          <w:rFonts w:asciiTheme="majorHAnsi" w:hAnsiTheme="majorHAnsi" w:cstheme="majorHAnsi"/>
          <w:color w:val="auto"/>
          <w:szCs w:val="24"/>
        </w:rPr>
        <w:t>role</w:t>
      </w:r>
      <w:proofErr w:type="gramEnd"/>
      <w:r w:rsidR="00281BFB" w:rsidRPr="00E13A0D">
        <w:rPr>
          <w:rFonts w:asciiTheme="majorHAnsi" w:hAnsiTheme="majorHAnsi" w:cstheme="majorHAnsi"/>
          <w:color w:val="auto"/>
          <w:szCs w:val="24"/>
        </w:rPr>
        <w:t xml:space="preserve"> and the Quality Manager will guide and collaborate with staff across a range of areas in the implementation and adoption of various ISO standards</w:t>
      </w:r>
      <w:r w:rsidR="00B81032" w:rsidRPr="00E13A0D">
        <w:rPr>
          <w:rFonts w:asciiTheme="majorHAnsi" w:hAnsiTheme="majorHAnsi" w:cstheme="majorHAnsi"/>
          <w:color w:val="auto"/>
          <w:szCs w:val="24"/>
        </w:rPr>
        <w:t>.</w:t>
      </w:r>
    </w:p>
    <w:p w14:paraId="1FE27858" w14:textId="61B422DF" w:rsidR="00251918" w:rsidRPr="00E13A0D" w:rsidRDefault="00251918" w:rsidP="00CF5BD8">
      <w:pPr>
        <w:jc w:val="both"/>
        <w:rPr>
          <w:rFonts w:asciiTheme="majorHAnsi" w:hAnsiTheme="majorHAnsi" w:cstheme="majorHAnsi"/>
          <w:color w:val="auto"/>
          <w:szCs w:val="24"/>
        </w:rPr>
      </w:pPr>
      <w:r w:rsidRPr="00E13A0D">
        <w:rPr>
          <w:rFonts w:asciiTheme="majorHAnsi" w:hAnsiTheme="majorHAnsi" w:cstheme="majorHAnsi"/>
          <w:color w:val="auto"/>
          <w:szCs w:val="24"/>
        </w:rPr>
        <w:t xml:space="preserve">The Quality Manager is designated as the Management Representative for </w:t>
      </w:r>
      <w:r w:rsidR="002560B1" w:rsidRPr="00E13A0D">
        <w:rPr>
          <w:rFonts w:asciiTheme="majorHAnsi" w:hAnsiTheme="majorHAnsi" w:cstheme="majorHAnsi"/>
          <w:color w:val="auto"/>
          <w:szCs w:val="24"/>
        </w:rPr>
        <w:t xml:space="preserve">the </w:t>
      </w:r>
      <w:r w:rsidRPr="00E13A0D">
        <w:rPr>
          <w:rFonts w:asciiTheme="majorHAnsi" w:hAnsiTheme="majorHAnsi" w:cstheme="majorHAnsi"/>
          <w:color w:val="auto"/>
          <w:szCs w:val="24"/>
        </w:rPr>
        <w:t>QMS</w:t>
      </w:r>
      <w:r w:rsidR="005338ED" w:rsidRPr="00E13A0D">
        <w:rPr>
          <w:rFonts w:asciiTheme="majorHAnsi" w:hAnsiTheme="majorHAnsi" w:cstheme="majorHAnsi"/>
          <w:color w:val="auto"/>
          <w:szCs w:val="24"/>
        </w:rPr>
        <w:t xml:space="preserve"> and has </w:t>
      </w:r>
      <w:r w:rsidRPr="00E13A0D">
        <w:rPr>
          <w:rFonts w:asciiTheme="majorHAnsi" w:hAnsiTheme="majorHAnsi" w:cstheme="majorHAnsi"/>
          <w:color w:val="auto"/>
          <w:szCs w:val="24"/>
        </w:rPr>
        <w:t>the responsibility and authority that includes:</w:t>
      </w:r>
    </w:p>
    <w:p w14:paraId="4E2F89C1" w14:textId="77777777" w:rsidR="00251918" w:rsidRPr="00E13A0D" w:rsidRDefault="00251918" w:rsidP="00CF5BD8">
      <w:pPr>
        <w:pStyle w:val="ListParagraph"/>
        <w:numPr>
          <w:ilvl w:val="0"/>
          <w:numId w:val="43"/>
        </w:numPr>
        <w:spacing w:before="0" w:after="0" w:line="240" w:lineRule="auto"/>
        <w:jc w:val="both"/>
        <w:rPr>
          <w:rFonts w:asciiTheme="majorHAnsi" w:eastAsia="Times New Roman" w:hAnsiTheme="majorHAnsi" w:cstheme="majorHAnsi"/>
          <w:color w:val="auto"/>
          <w:szCs w:val="24"/>
        </w:rPr>
      </w:pPr>
      <w:r w:rsidRPr="00E13A0D">
        <w:rPr>
          <w:rFonts w:asciiTheme="majorHAnsi" w:eastAsia="Times New Roman" w:hAnsiTheme="majorHAnsi" w:cstheme="majorHAnsi"/>
          <w:color w:val="auto"/>
          <w:szCs w:val="24"/>
        </w:rPr>
        <w:t xml:space="preserve">Ensuring that processes needed for the QMS are established, documented, implemented, and </w:t>
      </w:r>
      <w:proofErr w:type="gramStart"/>
      <w:r w:rsidRPr="00E13A0D">
        <w:rPr>
          <w:rFonts w:asciiTheme="majorHAnsi" w:eastAsia="Times New Roman" w:hAnsiTheme="majorHAnsi" w:cstheme="majorHAnsi"/>
          <w:color w:val="auto"/>
          <w:szCs w:val="24"/>
        </w:rPr>
        <w:t>maintained;</w:t>
      </w:r>
      <w:proofErr w:type="gramEnd"/>
    </w:p>
    <w:p w14:paraId="10C49D63" w14:textId="77777777" w:rsidR="00251918" w:rsidRPr="00E13A0D" w:rsidRDefault="00251918" w:rsidP="00CF5BD8">
      <w:pPr>
        <w:pStyle w:val="ListParagraph"/>
        <w:numPr>
          <w:ilvl w:val="0"/>
          <w:numId w:val="43"/>
        </w:numPr>
        <w:spacing w:before="0" w:after="0" w:line="240" w:lineRule="auto"/>
        <w:jc w:val="both"/>
        <w:rPr>
          <w:rFonts w:asciiTheme="majorHAnsi" w:eastAsia="Times New Roman" w:hAnsiTheme="majorHAnsi" w:cstheme="majorHAnsi"/>
          <w:color w:val="auto"/>
          <w:szCs w:val="24"/>
        </w:rPr>
      </w:pPr>
      <w:r w:rsidRPr="00E13A0D">
        <w:rPr>
          <w:rFonts w:asciiTheme="majorHAnsi" w:eastAsia="Times New Roman" w:hAnsiTheme="majorHAnsi" w:cstheme="majorHAnsi"/>
          <w:color w:val="auto"/>
          <w:szCs w:val="24"/>
        </w:rPr>
        <w:t>Reporting to management on the performance of the QMS and any need for improvement; and</w:t>
      </w:r>
    </w:p>
    <w:p w14:paraId="02718B8F" w14:textId="77E8E054" w:rsidR="00251918" w:rsidRPr="009524AF" w:rsidRDefault="00251918" w:rsidP="00CF5BD8">
      <w:pPr>
        <w:pStyle w:val="ListParagraph"/>
        <w:numPr>
          <w:ilvl w:val="0"/>
          <w:numId w:val="43"/>
        </w:numPr>
        <w:spacing w:before="0" w:after="0" w:line="240" w:lineRule="auto"/>
        <w:jc w:val="both"/>
        <w:rPr>
          <w:rFonts w:asciiTheme="majorHAnsi" w:eastAsia="Times New Roman" w:hAnsiTheme="majorHAnsi" w:cstheme="majorHAnsi"/>
          <w:color w:val="auto"/>
          <w:szCs w:val="24"/>
        </w:rPr>
      </w:pPr>
      <w:r w:rsidRPr="00E13A0D">
        <w:rPr>
          <w:rFonts w:asciiTheme="majorHAnsi" w:eastAsia="Times New Roman" w:hAnsiTheme="majorHAnsi" w:cstheme="majorHAnsi"/>
          <w:color w:val="auto"/>
          <w:szCs w:val="24"/>
        </w:rPr>
        <w:t xml:space="preserve">Ensuring the promotion of awareness of regulatory and customer requirements throughout the </w:t>
      </w:r>
      <w:r w:rsidR="00EB2701" w:rsidRPr="00E13A0D">
        <w:rPr>
          <w:rFonts w:asciiTheme="majorHAnsi" w:eastAsia="Times New Roman" w:hAnsiTheme="majorHAnsi" w:cstheme="majorHAnsi"/>
          <w:color w:val="auto"/>
          <w:szCs w:val="24"/>
        </w:rPr>
        <w:t>AEHRC</w:t>
      </w:r>
      <w:r w:rsidR="007818F4" w:rsidRPr="00E13A0D">
        <w:rPr>
          <w:rFonts w:asciiTheme="majorHAnsi" w:eastAsia="Times New Roman" w:hAnsiTheme="majorHAnsi" w:cstheme="majorHAnsi"/>
          <w:color w:val="auto"/>
          <w:szCs w:val="24"/>
        </w:rPr>
        <w:t xml:space="preserve"> and more broadly the Health &amp; Biosecurity Business Unit and CSIRO</w:t>
      </w:r>
      <w:r w:rsidRPr="00E13A0D">
        <w:rPr>
          <w:rFonts w:asciiTheme="majorHAnsi" w:eastAsia="Times New Roman" w:hAnsiTheme="majorHAnsi" w:cstheme="majorHAnsi"/>
          <w:color w:val="auto"/>
          <w:szCs w:val="24"/>
        </w:rPr>
        <w:t>.</w:t>
      </w:r>
    </w:p>
    <w:p w14:paraId="5903A43F" w14:textId="2F624499" w:rsidR="00251918" w:rsidRPr="00E13A0D" w:rsidRDefault="00251918" w:rsidP="00CF5BD8">
      <w:pPr>
        <w:jc w:val="both"/>
        <w:rPr>
          <w:rFonts w:asciiTheme="majorHAnsi" w:hAnsiTheme="majorHAnsi" w:cstheme="majorHAnsi"/>
          <w:color w:val="auto"/>
          <w:szCs w:val="24"/>
        </w:rPr>
      </w:pPr>
      <w:r w:rsidRPr="00E13A0D">
        <w:rPr>
          <w:rFonts w:asciiTheme="majorHAnsi" w:hAnsiTheme="majorHAnsi" w:cstheme="majorHAnsi"/>
          <w:color w:val="auto"/>
          <w:szCs w:val="24"/>
        </w:rPr>
        <w:t xml:space="preserve">The Quality Manager is also responsible for conducting management review meetings, regulatory reporting, post-market surveillance, coordinating production recalls and corrections, and reporting regularly to the </w:t>
      </w:r>
      <w:r w:rsidR="001144BA" w:rsidRPr="00E13A0D">
        <w:rPr>
          <w:rFonts w:asciiTheme="majorHAnsi" w:hAnsiTheme="majorHAnsi" w:cstheme="majorHAnsi"/>
          <w:color w:val="auto"/>
          <w:szCs w:val="24"/>
        </w:rPr>
        <w:t xml:space="preserve">Business Unit </w:t>
      </w:r>
      <w:r w:rsidRPr="00E13A0D">
        <w:rPr>
          <w:rFonts w:asciiTheme="majorHAnsi" w:hAnsiTheme="majorHAnsi" w:cstheme="majorHAnsi"/>
          <w:color w:val="auto"/>
          <w:szCs w:val="24"/>
        </w:rPr>
        <w:t>on all aspects of the QMS.</w:t>
      </w:r>
    </w:p>
    <w:p w14:paraId="62EF9958" w14:textId="59FF6CAB" w:rsidR="00B3100F" w:rsidRPr="00E13A0D" w:rsidRDefault="00251918" w:rsidP="00CF5BD8">
      <w:pPr>
        <w:jc w:val="both"/>
        <w:rPr>
          <w:rFonts w:asciiTheme="majorHAnsi" w:hAnsiTheme="majorHAnsi" w:cstheme="majorHAnsi"/>
          <w:color w:val="auto"/>
          <w:szCs w:val="24"/>
          <w:highlight w:val="green"/>
        </w:rPr>
      </w:pPr>
      <w:r w:rsidRPr="00E13A0D">
        <w:rPr>
          <w:rFonts w:asciiTheme="majorHAnsi" w:hAnsiTheme="majorHAnsi" w:cstheme="majorHAnsi"/>
          <w:color w:val="auto"/>
          <w:szCs w:val="24"/>
        </w:rPr>
        <w:t>The role is also responsible for assisting specific projects and advising on all QMS related requirements.</w:t>
      </w:r>
      <w:r w:rsidR="00111A70" w:rsidRPr="00E13A0D">
        <w:rPr>
          <w:rFonts w:asciiTheme="majorHAnsi" w:hAnsiTheme="majorHAnsi" w:cstheme="majorHAnsi"/>
          <w:color w:val="auto"/>
          <w:szCs w:val="24"/>
        </w:rPr>
        <w:t xml:space="preserve"> </w:t>
      </w:r>
      <w:bookmarkStart w:id="3" w:name="_Hlk99467085"/>
      <w:r w:rsidR="00B3100F" w:rsidRPr="00E13A0D">
        <w:rPr>
          <w:rFonts w:asciiTheme="majorHAnsi" w:hAnsiTheme="majorHAnsi" w:cstheme="majorHAnsi"/>
          <w:color w:val="auto"/>
          <w:szCs w:val="24"/>
        </w:rPr>
        <w:t xml:space="preserve">The </w:t>
      </w:r>
      <w:r w:rsidR="007E52B3" w:rsidRPr="00E13A0D">
        <w:rPr>
          <w:rFonts w:asciiTheme="majorHAnsi" w:hAnsiTheme="majorHAnsi" w:cstheme="majorHAnsi"/>
          <w:color w:val="auto"/>
          <w:szCs w:val="24"/>
        </w:rPr>
        <w:t>Quality Manager</w:t>
      </w:r>
      <w:r w:rsidR="00B3100F" w:rsidRPr="00E13A0D">
        <w:rPr>
          <w:rFonts w:asciiTheme="majorHAnsi" w:hAnsiTheme="majorHAnsi" w:cstheme="majorHAnsi"/>
          <w:color w:val="auto"/>
          <w:szCs w:val="24"/>
        </w:rPr>
        <w:t xml:space="preserve"> will play a key role in developing a validation framework for undertaking validation activities across the AEHRC.</w:t>
      </w:r>
      <w:bookmarkEnd w:id="3"/>
    </w:p>
    <w:p w14:paraId="37CA6FD6" w14:textId="77777777" w:rsidR="00B3100F" w:rsidRPr="00B50C20" w:rsidRDefault="00B3100F" w:rsidP="00B3100F">
      <w:pPr>
        <w:pStyle w:val="Heading3"/>
        <w:spacing w:before="240" w:after="120"/>
      </w:pPr>
      <w:r w:rsidRPr="00B50C20">
        <w:t>Duties and Key Result Areas</w:t>
      </w:r>
    </w:p>
    <w:p w14:paraId="441E3D3D" w14:textId="77777777" w:rsidR="006B7317" w:rsidRPr="00DF4571" w:rsidRDefault="006B7317" w:rsidP="00CF5BD8">
      <w:pPr>
        <w:jc w:val="both"/>
        <w:rPr>
          <w:rFonts w:asciiTheme="majorHAnsi" w:eastAsiaTheme="minorHAnsi" w:hAnsiTheme="majorHAnsi" w:cstheme="majorHAnsi"/>
          <w:color w:val="auto"/>
          <w:szCs w:val="24"/>
        </w:rPr>
      </w:pPr>
      <w:bookmarkStart w:id="4" w:name="_Hlk99123280"/>
      <w:r w:rsidRPr="00DF4571">
        <w:rPr>
          <w:rFonts w:asciiTheme="majorHAnsi" w:hAnsiTheme="majorHAnsi" w:cstheme="majorHAnsi"/>
          <w:color w:val="auto"/>
          <w:szCs w:val="24"/>
        </w:rPr>
        <w:t>The primary roles and responsibilities of the Quality Manager are:</w:t>
      </w:r>
    </w:p>
    <w:p w14:paraId="572020C7" w14:textId="77777777" w:rsidR="006B7317" w:rsidRPr="00DF4571" w:rsidRDefault="006B7317"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Ensure the QMS is suitable and effective.</w:t>
      </w:r>
    </w:p>
    <w:p w14:paraId="06966769" w14:textId="77777777" w:rsidR="006B7317" w:rsidRPr="00DF4571" w:rsidRDefault="006B7317"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Provide strategic oversight and direction for the QMS and regulatory compliance.</w:t>
      </w:r>
    </w:p>
    <w:p w14:paraId="5309D6F3" w14:textId="77777777" w:rsidR="006B7317" w:rsidRPr="00DF4571" w:rsidRDefault="006B7317"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Implement and maintain the QMS and ensure compliance with all applicable regulatory requirements.</w:t>
      </w:r>
    </w:p>
    <w:p w14:paraId="3B87FDC5" w14:textId="77777777" w:rsidR="006B7317" w:rsidRPr="00DF4571" w:rsidRDefault="006B7317"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Provide input and direction in the product development and production processes, including project planning, specification development, risk analyses, verification and validation activities, design reviews, design transfer activities, etc. for all projects.</w:t>
      </w:r>
    </w:p>
    <w:p w14:paraId="142D3F48" w14:textId="0F481ACA" w:rsidR="00187215" w:rsidRPr="00DF4571" w:rsidRDefault="003F3580" w:rsidP="00CF5BD8">
      <w:pPr>
        <w:pStyle w:val="ListParagraph"/>
        <w:numPr>
          <w:ilvl w:val="0"/>
          <w:numId w:val="46"/>
        </w:numPr>
        <w:spacing w:before="0" w:after="60" w:line="240" w:lineRule="auto"/>
        <w:jc w:val="both"/>
        <w:rPr>
          <w:rFonts w:asciiTheme="majorHAnsi" w:hAnsiTheme="majorHAnsi" w:cstheme="majorHAnsi"/>
          <w:color w:val="auto"/>
          <w:szCs w:val="24"/>
        </w:rPr>
      </w:pPr>
      <w:r w:rsidRPr="00DF4571">
        <w:rPr>
          <w:rFonts w:asciiTheme="majorHAnsi" w:hAnsiTheme="majorHAnsi" w:cstheme="majorHAnsi"/>
          <w:color w:val="auto"/>
          <w:szCs w:val="24"/>
        </w:rPr>
        <w:lastRenderedPageBreak/>
        <w:t xml:space="preserve">Facilitate training </w:t>
      </w:r>
      <w:r w:rsidR="00953C8A" w:rsidRPr="00DF4571">
        <w:rPr>
          <w:rFonts w:asciiTheme="majorHAnsi" w:eastAsia="Times New Roman" w:hAnsiTheme="majorHAnsi" w:cstheme="majorHAnsi"/>
          <w:color w:val="auto"/>
          <w:szCs w:val="24"/>
        </w:rPr>
        <w:t>and promote general awareness of the QMS and regulatory requirements.</w:t>
      </w:r>
      <w:r w:rsidR="00FE1C1A" w:rsidRPr="00DF4571">
        <w:rPr>
          <w:rFonts w:asciiTheme="majorHAnsi" w:eastAsia="Times New Roman" w:hAnsiTheme="majorHAnsi" w:cstheme="majorHAnsi"/>
          <w:color w:val="auto"/>
          <w:szCs w:val="24"/>
        </w:rPr>
        <w:t xml:space="preserve"> Oversee the training program to ensure all training is conducted as required.</w:t>
      </w:r>
    </w:p>
    <w:p w14:paraId="6B3AA45E" w14:textId="77777777"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Establishing and reviewing the quality goals and objectives.</w:t>
      </w:r>
    </w:p>
    <w:p w14:paraId="43C0A87A" w14:textId="11DECDDC"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 xml:space="preserve">Ensuring the quality policy is understood, </w:t>
      </w:r>
      <w:r w:rsidR="00DF4571" w:rsidRPr="00DF4571">
        <w:rPr>
          <w:rFonts w:asciiTheme="majorHAnsi" w:eastAsia="Times New Roman" w:hAnsiTheme="majorHAnsi" w:cstheme="majorHAnsi"/>
          <w:color w:val="auto"/>
          <w:szCs w:val="24"/>
        </w:rPr>
        <w:t>implemented,</w:t>
      </w:r>
      <w:r w:rsidRPr="00DF4571">
        <w:rPr>
          <w:rFonts w:asciiTheme="majorHAnsi" w:eastAsia="Times New Roman" w:hAnsiTheme="majorHAnsi" w:cstheme="majorHAnsi"/>
          <w:color w:val="auto"/>
          <w:szCs w:val="24"/>
        </w:rPr>
        <w:t xml:space="preserve"> and maintained at all levels of the organi</w:t>
      </w:r>
      <w:r w:rsidR="00A510E5" w:rsidRPr="00DF4571">
        <w:rPr>
          <w:rFonts w:asciiTheme="majorHAnsi" w:eastAsia="Times New Roman" w:hAnsiTheme="majorHAnsi" w:cstheme="majorHAnsi"/>
          <w:color w:val="auto"/>
          <w:szCs w:val="24"/>
        </w:rPr>
        <w:t>s</w:t>
      </w:r>
      <w:r w:rsidRPr="00DF4571">
        <w:rPr>
          <w:rFonts w:asciiTheme="majorHAnsi" w:eastAsia="Times New Roman" w:hAnsiTheme="majorHAnsi" w:cstheme="majorHAnsi"/>
          <w:color w:val="auto"/>
          <w:szCs w:val="24"/>
        </w:rPr>
        <w:t>ation.</w:t>
      </w:r>
    </w:p>
    <w:p w14:paraId="510C33C0" w14:textId="77777777"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Oversee the documentation control system and ensure compliance to ISO13485 and 21 CFR 820.</w:t>
      </w:r>
    </w:p>
    <w:p w14:paraId="5C2A2803" w14:textId="6295B0AB"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 xml:space="preserve">Oversee the </w:t>
      </w:r>
      <w:r w:rsidR="001D5CFA" w:rsidRPr="00DF4571">
        <w:rPr>
          <w:rFonts w:asciiTheme="majorHAnsi" w:eastAsia="Times New Roman" w:hAnsiTheme="majorHAnsi" w:cstheme="majorHAnsi"/>
          <w:color w:val="auto"/>
          <w:szCs w:val="24"/>
        </w:rPr>
        <w:t>c</w:t>
      </w:r>
      <w:r w:rsidR="002F47FD" w:rsidRPr="00DF4571">
        <w:rPr>
          <w:rFonts w:asciiTheme="majorHAnsi" w:eastAsia="Times New Roman" w:hAnsiTheme="majorHAnsi" w:cstheme="majorHAnsi"/>
          <w:color w:val="auto"/>
          <w:szCs w:val="24"/>
        </w:rPr>
        <w:t xml:space="preserve">orrective and </w:t>
      </w:r>
      <w:r w:rsidR="001D5CFA" w:rsidRPr="00DF4571">
        <w:rPr>
          <w:rFonts w:asciiTheme="majorHAnsi" w:eastAsia="Times New Roman" w:hAnsiTheme="majorHAnsi" w:cstheme="majorHAnsi"/>
          <w:color w:val="auto"/>
          <w:szCs w:val="24"/>
        </w:rPr>
        <w:t>p</w:t>
      </w:r>
      <w:r w:rsidR="002F47FD" w:rsidRPr="00DF4571">
        <w:rPr>
          <w:rFonts w:asciiTheme="majorHAnsi" w:eastAsia="Times New Roman" w:hAnsiTheme="majorHAnsi" w:cstheme="majorHAnsi"/>
          <w:color w:val="auto"/>
          <w:szCs w:val="24"/>
        </w:rPr>
        <w:t>r</w:t>
      </w:r>
      <w:r w:rsidR="001D5CFA" w:rsidRPr="00DF4571">
        <w:rPr>
          <w:rFonts w:asciiTheme="majorHAnsi" w:eastAsia="Times New Roman" w:hAnsiTheme="majorHAnsi" w:cstheme="majorHAnsi"/>
          <w:color w:val="auto"/>
          <w:szCs w:val="24"/>
        </w:rPr>
        <w:t>eventative actions (</w:t>
      </w:r>
      <w:r w:rsidRPr="00DF4571">
        <w:rPr>
          <w:rFonts w:asciiTheme="majorHAnsi" w:eastAsia="Times New Roman" w:hAnsiTheme="majorHAnsi" w:cstheme="majorHAnsi"/>
          <w:color w:val="auto"/>
          <w:szCs w:val="24"/>
        </w:rPr>
        <w:t>CAPA</w:t>
      </w:r>
      <w:r w:rsidR="001D5CFA" w:rsidRPr="00DF4571">
        <w:rPr>
          <w:rFonts w:asciiTheme="majorHAnsi" w:eastAsia="Times New Roman" w:hAnsiTheme="majorHAnsi" w:cstheme="majorHAnsi"/>
          <w:color w:val="auto"/>
          <w:szCs w:val="24"/>
        </w:rPr>
        <w:t>)</w:t>
      </w:r>
      <w:r w:rsidRPr="00DF4571">
        <w:rPr>
          <w:rFonts w:asciiTheme="majorHAnsi" w:eastAsia="Times New Roman" w:hAnsiTheme="majorHAnsi" w:cstheme="majorHAnsi"/>
          <w:color w:val="auto"/>
          <w:szCs w:val="24"/>
        </w:rPr>
        <w:t>, engineering change control, complaint handling, post-market surveillance (PMS) and engineering change order programs.</w:t>
      </w:r>
    </w:p>
    <w:p w14:paraId="584DDE12" w14:textId="34D597DE"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Where applicable, communicat</w:t>
      </w:r>
      <w:r w:rsidR="00AC0082">
        <w:rPr>
          <w:rFonts w:asciiTheme="majorHAnsi" w:eastAsia="Times New Roman" w:hAnsiTheme="majorHAnsi" w:cstheme="majorHAnsi"/>
          <w:color w:val="auto"/>
          <w:szCs w:val="24"/>
        </w:rPr>
        <w:t>e</w:t>
      </w:r>
      <w:r w:rsidRPr="00DF4571">
        <w:rPr>
          <w:rFonts w:asciiTheme="majorHAnsi" w:eastAsia="Times New Roman" w:hAnsiTheme="majorHAnsi" w:cstheme="majorHAnsi"/>
          <w:color w:val="auto"/>
          <w:szCs w:val="24"/>
        </w:rPr>
        <w:t xml:space="preserve"> with regulatory authorities, e.g., FDA, TGA, EU Competent Authorities, etc.</w:t>
      </w:r>
    </w:p>
    <w:p w14:paraId="3E4D305B" w14:textId="77777777"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Facilitate and chair management review meetings to review the suitability and effectiveness of the QMS.</w:t>
      </w:r>
    </w:p>
    <w:p w14:paraId="3244E867" w14:textId="77777777"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Liaise with external regulatory organisations for ongoing maintenance of the QMS, product approvals and the preparation of new product regulatory submissions.</w:t>
      </w:r>
    </w:p>
    <w:p w14:paraId="18948CFD" w14:textId="0314B9DD"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 xml:space="preserve">Conduct internal and supplier QMS audits </w:t>
      </w:r>
      <w:r w:rsidR="00043487" w:rsidRPr="00DF4571">
        <w:rPr>
          <w:rFonts w:asciiTheme="majorHAnsi" w:eastAsia="Times New Roman" w:hAnsiTheme="majorHAnsi" w:cstheme="majorHAnsi"/>
          <w:color w:val="auto"/>
          <w:szCs w:val="24"/>
        </w:rPr>
        <w:t xml:space="preserve">as </w:t>
      </w:r>
      <w:r w:rsidRPr="00DF4571">
        <w:rPr>
          <w:rFonts w:asciiTheme="majorHAnsi" w:eastAsia="Times New Roman" w:hAnsiTheme="majorHAnsi" w:cstheme="majorHAnsi"/>
          <w:color w:val="auto"/>
          <w:szCs w:val="24"/>
        </w:rPr>
        <w:t xml:space="preserve">per </w:t>
      </w:r>
      <w:r w:rsidR="00016C56" w:rsidRPr="00DF4571">
        <w:rPr>
          <w:rFonts w:asciiTheme="majorHAnsi" w:eastAsia="Times New Roman" w:hAnsiTheme="majorHAnsi" w:cstheme="majorHAnsi"/>
          <w:color w:val="auto"/>
          <w:szCs w:val="24"/>
        </w:rPr>
        <w:t>schedule or</w:t>
      </w:r>
      <w:r w:rsidRPr="00DF4571">
        <w:rPr>
          <w:rFonts w:asciiTheme="majorHAnsi" w:eastAsia="Times New Roman" w:hAnsiTheme="majorHAnsi" w:cstheme="majorHAnsi"/>
          <w:color w:val="auto"/>
          <w:szCs w:val="24"/>
        </w:rPr>
        <w:t xml:space="preserve"> arrange for other qualified auditors to perform audits as required.</w:t>
      </w:r>
    </w:p>
    <w:p w14:paraId="15F18A06" w14:textId="77777777"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Drive continuous improvement programs.</w:t>
      </w:r>
    </w:p>
    <w:p w14:paraId="6E48BFED" w14:textId="77777777" w:rsidR="007D411B" w:rsidRPr="00DF4571" w:rsidRDefault="007D411B" w:rsidP="00CF5BD8">
      <w:pPr>
        <w:pStyle w:val="ListParagraph"/>
        <w:numPr>
          <w:ilvl w:val="0"/>
          <w:numId w:val="46"/>
        </w:numPr>
        <w:spacing w:before="0" w:after="0" w:line="240" w:lineRule="auto"/>
        <w:jc w:val="both"/>
        <w:rPr>
          <w:rFonts w:asciiTheme="majorHAnsi" w:eastAsia="Times New Roman" w:hAnsiTheme="majorHAnsi" w:cstheme="majorHAnsi"/>
          <w:color w:val="auto"/>
          <w:szCs w:val="24"/>
        </w:rPr>
      </w:pPr>
      <w:r w:rsidRPr="00DF4571">
        <w:rPr>
          <w:rFonts w:asciiTheme="majorHAnsi" w:eastAsia="Times New Roman" w:hAnsiTheme="majorHAnsi" w:cstheme="majorHAnsi"/>
          <w:color w:val="auto"/>
          <w:szCs w:val="24"/>
        </w:rPr>
        <w:t>Manage any other employees in the quality department. Provide leadership and direction.</w:t>
      </w:r>
    </w:p>
    <w:p w14:paraId="39AA9B3F" w14:textId="738481CD" w:rsidR="00B3100F" w:rsidRPr="00DF4571" w:rsidRDefault="00A51CE0" w:rsidP="00CF5BD8">
      <w:pPr>
        <w:pStyle w:val="ListParagraph"/>
        <w:numPr>
          <w:ilvl w:val="0"/>
          <w:numId w:val="46"/>
        </w:numPr>
        <w:spacing w:before="0" w:after="60" w:line="240" w:lineRule="auto"/>
        <w:jc w:val="both"/>
        <w:rPr>
          <w:rFonts w:asciiTheme="majorHAnsi" w:hAnsiTheme="majorHAnsi" w:cstheme="majorHAnsi"/>
          <w:color w:val="auto"/>
          <w:szCs w:val="24"/>
        </w:rPr>
      </w:pPr>
      <w:r w:rsidRPr="00DF4571">
        <w:rPr>
          <w:rFonts w:asciiTheme="majorHAnsi" w:eastAsia="Times New Roman" w:hAnsiTheme="majorHAnsi" w:cstheme="majorHAnsi"/>
          <w:color w:val="auto"/>
          <w:szCs w:val="24"/>
        </w:rPr>
        <w:t>A</w:t>
      </w:r>
      <w:r w:rsidR="006B7317" w:rsidRPr="00DF4571">
        <w:rPr>
          <w:rFonts w:asciiTheme="majorHAnsi" w:eastAsia="Times New Roman" w:hAnsiTheme="majorHAnsi" w:cstheme="majorHAnsi"/>
          <w:color w:val="auto"/>
          <w:szCs w:val="24"/>
        </w:rPr>
        <w:t xml:space="preserve">s part of the </w:t>
      </w:r>
      <w:r w:rsidR="00820EB0" w:rsidRPr="00DF4571">
        <w:rPr>
          <w:rFonts w:asciiTheme="majorHAnsi" w:eastAsia="Times New Roman" w:hAnsiTheme="majorHAnsi" w:cstheme="majorHAnsi"/>
          <w:color w:val="auto"/>
          <w:szCs w:val="24"/>
        </w:rPr>
        <w:t xml:space="preserve">AEHRC </w:t>
      </w:r>
      <w:r w:rsidR="006B7317" w:rsidRPr="00DF4571">
        <w:rPr>
          <w:rFonts w:asciiTheme="majorHAnsi" w:eastAsia="Times New Roman" w:hAnsiTheme="majorHAnsi" w:cstheme="majorHAnsi"/>
          <w:color w:val="auto"/>
          <w:szCs w:val="24"/>
        </w:rPr>
        <w:t xml:space="preserve">Leadership Team </w:t>
      </w:r>
      <w:r w:rsidR="00820EB0" w:rsidRPr="00DF4571">
        <w:rPr>
          <w:rFonts w:asciiTheme="majorHAnsi" w:eastAsia="Times New Roman" w:hAnsiTheme="majorHAnsi" w:cstheme="majorHAnsi"/>
          <w:color w:val="auto"/>
          <w:szCs w:val="24"/>
        </w:rPr>
        <w:t>c</w:t>
      </w:r>
      <w:r w:rsidRPr="00DF4571">
        <w:rPr>
          <w:rFonts w:asciiTheme="majorHAnsi" w:eastAsia="Times New Roman" w:hAnsiTheme="majorHAnsi" w:cstheme="majorHAnsi"/>
          <w:color w:val="auto"/>
          <w:szCs w:val="24"/>
        </w:rPr>
        <w:t xml:space="preserve">ontribute to the </w:t>
      </w:r>
      <w:r w:rsidR="006B7317" w:rsidRPr="00DF4571">
        <w:rPr>
          <w:rFonts w:asciiTheme="majorHAnsi" w:eastAsia="Times New Roman" w:hAnsiTheme="majorHAnsi" w:cstheme="majorHAnsi"/>
          <w:color w:val="auto"/>
          <w:szCs w:val="24"/>
        </w:rPr>
        <w:t xml:space="preserve">strategic planning </w:t>
      </w:r>
      <w:r w:rsidR="009B1653" w:rsidRPr="00DF4571">
        <w:rPr>
          <w:rFonts w:asciiTheme="majorHAnsi" w:eastAsia="Times New Roman" w:hAnsiTheme="majorHAnsi" w:cstheme="majorHAnsi"/>
          <w:color w:val="auto"/>
          <w:szCs w:val="24"/>
        </w:rPr>
        <w:t>and a</w:t>
      </w:r>
      <w:r w:rsidR="001519A7" w:rsidRPr="00DF4571">
        <w:rPr>
          <w:rFonts w:asciiTheme="majorHAnsi" w:hAnsiTheme="majorHAnsi" w:cstheme="majorHAnsi"/>
          <w:color w:val="auto"/>
          <w:szCs w:val="24"/>
        </w:rPr>
        <w:t>ssist in the preparation of the AEHRC QMS Annual Report for Senior Management which assesses the effectiveness of all elements of the quality system in meeting the objectives of the Centre and the requirements of ISO Standards</w:t>
      </w:r>
      <w:r w:rsidR="00924427" w:rsidRPr="00DF4571">
        <w:rPr>
          <w:rFonts w:asciiTheme="majorHAnsi" w:hAnsiTheme="majorHAnsi" w:cstheme="majorHAnsi"/>
          <w:color w:val="auto"/>
          <w:szCs w:val="24"/>
        </w:rPr>
        <w:t>.</w:t>
      </w:r>
    </w:p>
    <w:bookmarkEnd w:id="2"/>
    <w:p w14:paraId="6112A304" w14:textId="67064364" w:rsidR="00B3100F" w:rsidRPr="00DF4571" w:rsidRDefault="00B3100F" w:rsidP="00CF5BD8">
      <w:pPr>
        <w:pStyle w:val="ListParagraph"/>
        <w:numPr>
          <w:ilvl w:val="0"/>
          <w:numId w:val="46"/>
        </w:numPr>
        <w:spacing w:before="0" w:after="60" w:line="240" w:lineRule="auto"/>
        <w:jc w:val="both"/>
        <w:rPr>
          <w:rFonts w:asciiTheme="majorHAnsi" w:hAnsiTheme="majorHAnsi" w:cstheme="majorHAnsi"/>
          <w:color w:val="auto"/>
          <w:szCs w:val="24"/>
        </w:rPr>
      </w:pPr>
      <w:r w:rsidRPr="00DF4571">
        <w:rPr>
          <w:rFonts w:asciiTheme="majorHAnsi" w:hAnsiTheme="majorHAnsi" w:cstheme="majorHAnsi"/>
          <w:color w:val="auto"/>
          <w:szCs w:val="24"/>
        </w:rPr>
        <w:t xml:space="preserve">Build and maintain strong, positive partnering relationships with customers, Business Unit partners and staff and </w:t>
      </w:r>
      <w:r w:rsidR="00D711B7" w:rsidRPr="00DF4571">
        <w:rPr>
          <w:rFonts w:asciiTheme="majorHAnsi" w:hAnsiTheme="majorHAnsi" w:cstheme="majorHAnsi"/>
          <w:color w:val="auto"/>
          <w:szCs w:val="24"/>
        </w:rPr>
        <w:t>QMS</w:t>
      </w:r>
      <w:r w:rsidRPr="00DF4571">
        <w:rPr>
          <w:rFonts w:asciiTheme="majorHAnsi" w:hAnsiTheme="majorHAnsi" w:cstheme="majorHAnsi"/>
          <w:color w:val="auto"/>
          <w:szCs w:val="24"/>
        </w:rPr>
        <w:t xml:space="preserve"> corporate citizen champions through developing a thorough understanding of their respective </w:t>
      </w:r>
      <w:r w:rsidR="00D711B7" w:rsidRPr="00DF4571">
        <w:rPr>
          <w:rFonts w:asciiTheme="majorHAnsi" w:hAnsiTheme="majorHAnsi" w:cstheme="majorHAnsi"/>
          <w:color w:val="auto"/>
          <w:szCs w:val="24"/>
        </w:rPr>
        <w:t>QMS</w:t>
      </w:r>
      <w:r w:rsidRPr="00DF4571">
        <w:rPr>
          <w:rFonts w:asciiTheme="majorHAnsi" w:hAnsiTheme="majorHAnsi" w:cstheme="majorHAnsi"/>
          <w:color w:val="auto"/>
          <w:szCs w:val="24"/>
        </w:rPr>
        <w:t xml:space="preserve"> needs and tailoring solutions.</w:t>
      </w:r>
    </w:p>
    <w:p w14:paraId="39A45C51" w14:textId="28018E69" w:rsidR="00B3100F" w:rsidRPr="00DF4571" w:rsidRDefault="00B3100F" w:rsidP="00CF5BD8">
      <w:pPr>
        <w:pStyle w:val="ListParagraph"/>
        <w:numPr>
          <w:ilvl w:val="0"/>
          <w:numId w:val="46"/>
        </w:numPr>
        <w:spacing w:before="0" w:after="60" w:line="240" w:lineRule="auto"/>
        <w:jc w:val="both"/>
        <w:rPr>
          <w:rFonts w:asciiTheme="majorHAnsi" w:hAnsiTheme="majorHAnsi" w:cstheme="majorHAnsi"/>
          <w:color w:val="auto"/>
          <w:szCs w:val="24"/>
        </w:rPr>
      </w:pPr>
      <w:r w:rsidRPr="00DF4571">
        <w:rPr>
          <w:rFonts w:asciiTheme="majorHAnsi" w:hAnsiTheme="majorHAnsi" w:cstheme="majorHAnsi"/>
          <w:color w:val="auto"/>
          <w:szCs w:val="24"/>
        </w:rPr>
        <w:t xml:space="preserve">Communicate openly, </w:t>
      </w:r>
      <w:r w:rsidR="00DF4571" w:rsidRPr="00DF4571">
        <w:rPr>
          <w:rFonts w:asciiTheme="majorHAnsi" w:hAnsiTheme="majorHAnsi" w:cstheme="majorHAnsi"/>
          <w:color w:val="auto"/>
          <w:szCs w:val="24"/>
        </w:rPr>
        <w:t>effectively,</w:t>
      </w:r>
      <w:r w:rsidRPr="00DF4571">
        <w:rPr>
          <w:rFonts w:asciiTheme="majorHAnsi" w:hAnsiTheme="majorHAnsi" w:cstheme="majorHAnsi"/>
          <w:color w:val="auto"/>
          <w:szCs w:val="24"/>
        </w:rPr>
        <w:t xml:space="preserve"> and respectfully with all staff, </w:t>
      </w:r>
      <w:proofErr w:type="gramStart"/>
      <w:r w:rsidRPr="00DF4571">
        <w:rPr>
          <w:rFonts w:asciiTheme="majorHAnsi" w:hAnsiTheme="majorHAnsi" w:cstheme="majorHAnsi"/>
          <w:color w:val="auto"/>
          <w:szCs w:val="24"/>
        </w:rPr>
        <w:t>clients</w:t>
      </w:r>
      <w:proofErr w:type="gramEnd"/>
      <w:r w:rsidRPr="00DF4571">
        <w:rPr>
          <w:rFonts w:asciiTheme="majorHAnsi" w:hAnsiTheme="majorHAnsi" w:cstheme="majorHAnsi"/>
          <w:color w:val="auto"/>
          <w:szCs w:val="24"/>
        </w:rPr>
        <w:t xml:space="preserve"> and suppliers in the interests of good business practice, collaboration and enhancement of CSIRO’s reputation.</w:t>
      </w:r>
    </w:p>
    <w:bookmarkEnd w:id="4"/>
    <w:p w14:paraId="7176666A" w14:textId="77777777" w:rsidR="00B3100F" w:rsidRPr="00DF4571" w:rsidRDefault="00B3100F" w:rsidP="00CF5BD8">
      <w:pPr>
        <w:pStyle w:val="ListParagraph"/>
        <w:numPr>
          <w:ilvl w:val="0"/>
          <w:numId w:val="46"/>
        </w:numPr>
        <w:spacing w:before="0" w:after="60" w:line="240" w:lineRule="auto"/>
        <w:jc w:val="both"/>
        <w:rPr>
          <w:rFonts w:asciiTheme="majorHAnsi" w:hAnsiTheme="majorHAnsi" w:cstheme="majorHAnsi"/>
          <w:color w:val="auto"/>
          <w:szCs w:val="24"/>
        </w:rPr>
      </w:pPr>
      <w:r w:rsidRPr="00DF4571">
        <w:rPr>
          <w:rFonts w:asciiTheme="majorHAnsi" w:hAnsiTheme="majorHAnsi" w:cstheme="majorHAnsi"/>
          <w:color w:val="auto"/>
          <w:szCs w:val="24"/>
        </w:rPr>
        <w:t>Work collaboratively as part of a multi-disciplinary team to carry out tasks in support of CSIRO’s scientific objectives.</w:t>
      </w:r>
    </w:p>
    <w:p w14:paraId="6643EC4A" w14:textId="77777777" w:rsidR="00B3100F" w:rsidRPr="00DF4571" w:rsidRDefault="00B3100F" w:rsidP="00CF5BD8">
      <w:pPr>
        <w:pStyle w:val="ListParagraph"/>
        <w:numPr>
          <w:ilvl w:val="0"/>
          <w:numId w:val="46"/>
        </w:numPr>
        <w:spacing w:before="0" w:after="60" w:line="240" w:lineRule="auto"/>
        <w:jc w:val="both"/>
        <w:rPr>
          <w:rFonts w:asciiTheme="majorHAnsi" w:hAnsiTheme="majorHAnsi" w:cstheme="majorHAnsi"/>
          <w:color w:val="auto"/>
          <w:szCs w:val="24"/>
        </w:rPr>
      </w:pPr>
      <w:r w:rsidRPr="00DF4571">
        <w:rPr>
          <w:rFonts w:asciiTheme="majorHAnsi" w:hAnsiTheme="majorHAnsi" w:cstheme="majorHAnsi"/>
          <w:color w:val="auto"/>
          <w:szCs w:val="24"/>
        </w:rPr>
        <w:t>Adhere to the spirit and practice of CSIRO’s Values, Code of Conduct, Health, Safety and Environment procedures and policy, Diversity initiatives and Zero Harm goals.</w:t>
      </w:r>
    </w:p>
    <w:p w14:paraId="56CCAF6B" w14:textId="77777777" w:rsidR="00B3100F" w:rsidRPr="00DF4571" w:rsidRDefault="00B3100F" w:rsidP="00CF5BD8">
      <w:pPr>
        <w:pStyle w:val="ListParagraph"/>
        <w:numPr>
          <w:ilvl w:val="0"/>
          <w:numId w:val="46"/>
        </w:numPr>
        <w:spacing w:before="0" w:after="60" w:line="240" w:lineRule="auto"/>
        <w:jc w:val="both"/>
        <w:rPr>
          <w:color w:val="auto"/>
          <w:szCs w:val="24"/>
        </w:rPr>
      </w:pPr>
      <w:r w:rsidRPr="00DF4571">
        <w:rPr>
          <w:rFonts w:asciiTheme="majorHAnsi" w:hAnsiTheme="majorHAnsi" w:cstheme="majorHAnsi"/>
          <w:color w:val="auto"/>
          <w:szCs w:val="24"/>
        </w:rPr>
        <w:t>Othe</w:t>
      </w:r>
      <w:r w:rsidRPr="00DF4571">
        <w:rPr>
          <w:color w:val="auto"/>
          <w:szCs w:val="24"/>
        </w:rPr>
        <w:t>r duties as directed.</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6F74C2" w:rsidRDefault="00C65E07" w:rsidP="00CF5BD8">
      <w:pPr>
        <w:jc w:val="both"/>
        <w:rPr>
          <w:i/>
          <w:iCs/>
          <w:szCs w:val="24"/>
        </w:rPr>
      </w:pPr>
      <w:r w:rsidRPr="006F74C2">
        <w:rPr>
          <w:i/>
          <w:iCs/>
          <w:szCs w:val="24"/>
        </w:rPr>
        <w:t>Under CSIRO policy only those who meet all essential criteria can be appointed.</w:t>
      </w:r>
    </w:p>
    <w:p w14:paraId="5B10D42A" w14:textId="5D043C14" w:rsidR="00B31400" w:rsidRPr="006F74C2" w:rsidRDefault="00503CA0" w:rsidP="00CF5BD8">
      <w:pPr>
        <w:pStyle w:val="ListParagraph"/>
        <w:numPr>
          <w:ilvl w:val="0"/>
          <w:numId w:val="40"/>
        </w:numPr>
        <w:spacing w:before="0" w:after="60" w:line="240" w:lineRule="auto"/>
        <w:jc w:val="both"/>
        <w:rPr>
          <w:rFonts w:asciiTheme="majorHAnsi" w:hAnsiTheme="majorHAnsi" w:cstheme="majorHAnsi"/>
          <w:color w:val="auto"/>
          <w:szCs w:val="24"/>
        </w:rPr>
      </w:pPr>
      <w:bookmarkStart w:id="5" w:name="_Hlk109852572"/>
      <w:r w:rsidRPr="006F74C2">
        <w:rPr>
          <w:rFonts w:asciiTheme="majorHAnsi" w:hAnsiTheme="majorHAnsi" w:cstheme="majorHAnsi"/>
          <w:color w:val="auto"/>
          <w:szCs w:val="24"/>
        </w:rPr>
        <w:t xml:space="preserve">Demonstrated experience with a minimum of 5 years in </w:t>
      </w:r>
      <w:r w:rsidR="00367EB1" w:rsidRPr="006F74C2">
        <w:rPr>
          <w:rFonts w:asciiTheme="majorHAnsi" w:hAnsiTheme="majorHAnsi" w:cstheme="majorHAnsi"/>
          <w:color w:val="auto"/>
          <w:szCs w:val="24"/>
        </w:rPr>
        <w:t>in a regulatory and quality role, in the medical device industry</w:t>
      </w:r>
      <w:r w:rsidR="004A0BC3" w:rsidRPr="006F74C2">
        <w:rPr>
          <w:rFonts w:asciiTheme="majorHAnsi" w:eastAsia="Times New Roman" w:hAnsiTheme="majorHAnsi" w:cstheme="majorHAnsi"/>
          <w:color w:val="auto"/>
          <w:szCs w:val="24"/>
        </w:rPr>
        <w:t xml:space="preserve">. </w:t>
      </w:r>
    </w:p>
    <w:p w14:paraId="61C24023" w14:textId="3E8714AF" w:rsidR="00B3100F" w:rsidRPr="006F74C2" w:rsidRDefault="0080192E" w:rsidP="00CF5BD8">
      <w:pPr>
        <w:pStyle w:val="ListParagraph"/>
        <w:numPr>
          <w:ilvl w:val="0"/>
          <w:numId w:val="40"/>
        </w:numPr>
        <w:spacing w:before="0" w:after="60" w:line="240" w:lineRule="auto"/>
        <w:jc w:val="both"/>
        <w:rPr>
          <w:rFonts w:asciiTheme="majorHAnsi" w:eastAsia="Times New Roman" w:hAnsiTheme="majorHAnsi" w:cstheme="majorHAnsi"/>
          <w:color w:val="auto"/>
          <w:szCs w:val="24"/>
        </w:rPr>
      </w:pPr>
      <w:r w:rsidRPr="006F74C2">
        <w:rPr>
          <w:rFonts w:asciiTheme="majorHAnsi" w:hAnsiTheme="majorHAnsi" w:cstheme="majorHAnsi"/>
          <w:color w:val="auto"/>
          <w:szCs w:val="24"/>
        </w:rPr>
        <w:t xml:space="preserve">Experience and knowledge in medical device regulations and quality management standards such as 21 CFR 820, ISO 13485, ISO </w:t>
      </w:r>
      <w:proofErr w:type="gramStart"/>
      <w:r w:rsidRPr="006F74C2">
        <w:rPr>
          <w:rFonts w:asciiTheme="majorHAnsi" w:hAnsiTheme="majorHAnsi" w:cstheme="majorHAnsi"/>
          <w:color w:val="auto"/>
          <w:szCs w:val="24"/>
        </w:rPr>
        <w:t>14971</w:t>
      </w:r>
      <w:proofErr w:type="gramEnd"/>
      <w:r w:rsidR="00B3100F" w:rsidRPr="006F74C2">
        <w:rPr>
          <w:rFonts w:asciiTheme="majorHAnsi" w:eastAsia="Times New Roman" w:hAnsiTheme="majorHAnsi" w:cstheme="majorHAnsi"/>
          <w:color w:val="auto"/>
          <w:szCs w:val="24"/>
        </w:rPr>
        <w:t xml:space="preserve"> and their application.</w:t>
      </w:r>
    </w:p>
    <w:p w14:paraId="24A88F4B" w14:textId="77777777" w:rsidR="00C922A9" w:rsidRPr="006F74C2" w:rsidRDefault="00C922A9" w:rsidP="00CF5BD8">
      <w:pPr>
        <w:pStyle w:val="ListParagraph"/>
        <w:numPr>
          <w:ilvl w:val="0"/>
          <w:numId w:val="40"/>
        </w:numPr>
        <w:spacing w:before="0" w:after="0" w:line="240" w:lineRule="auto"/>
        <w:jc w:val="both"/>
        <w:rPr>
          <w:rFonts w:asciiTheme="majorHAnsi" w:eastAsiaTheme="minorHAnsi" w:hAnsiTheme="majorHAnsi" w:cstheme="majorHAnsi"/>
          <w:color w:val="auto"/>
          <w:szCs w:val="24"/>
        </w:rPr>
      </w:pPr>
      <w:r w:rsidRPr="006F74C2">
        <w:rPr>
          <w:rFonts w:asciiTheme="majorHAnsi" w:hAnsiTheme="majorHAnsi" w:cstheme="majorHAnsi"/>
          <w:color w:val="auto"/>
          <w:szCs w:val="24"/>
        </w:rPr>
        <w:t>Demonstrated experience in taking multiple products to market including regulatory approval.</w:t>
      </w:r>
    </w:p>
    <w:p w14:paraId="718E019E" w14:textId="2485952D" w:rsidR="00C922A9" w:rsidRPr="006F74C2" w:rsidRDefault="00AC0082" w:rsidP="00CF5BD8">
      <w:pPr>
        <w:pStyle w:val="ListParagraph"/>
        <w:numPr>
          <w:ilvl w:val="0"/>
          <w:numId w:val="40"/>
        </w:numPr>
        <w:spacing w:before="0" w:after="0" w:line="240" w:lineRule="auto"/>
        <w:jc w:val="both"/>
        <w:rPr>
          <w:rFonts w:asciiTheme="majorHAnsi" w:hAnsiTheme="majorHAnsi" w:cstheme="majorHAnsi"/>
          <w:color w:val="auto"/>
          <w:szCs w:val="24"/>
        </w:rPr>
      </w:pPr>
      <w:r>
        <w:rPr>
          <w:rFonts w:asciiTheme="majorHAnsi" w:hAnsiTheme="majorHAnsi" w:cstheme="majorHAnsi"/>
          <w:color w:val="auto"/>
          <w:szCs w:val="24"/>
        </w:rPr>
        <w:t>Proven</w:t>
      </w:r>
      <w:r w:rsidR="00C922A9" w:rsidRPr="006F74C2">
        <w:rPr>
          <w:rFonts w:asciiTheme="majorHAnsi" w:hAnsiTheme="majorHAnsi" w:cstheme="majorHAnsi"/>
          <w:color w:val="auto"/>
          <w:szCs w:val="24"/>
        </w:rPr>
        <w:t xml:space="preserve"> experience in managing quality teams and influencing business decisions to align to quality standards.</w:t>
      </w:r>
    </w:p>
    <w:p w14:paraId="2E200529" w14:textId="77777777" w:rsidR="00B3100F" w:rsidRPr="006F74C2" w:rsidRDefault="00B3100F" w:rsidP="00CF5BD8">
      <w:pPr>
        <w:pStyle w:val="ListParagraph"/>
        <w:numPr>
          <w:ilvl w:val="0"/>
          <w:numId w:val="40"/>
        </w:numPr>
        <w:spacing w:before="0" w:after="60" w:line="240" w:lineRule="auto"/>
        <w:jc w:val="both"/>
        <w:rPr>
          <w:rFonts w:asciiTheme="majorHAnsi" w:eastAsia="Times New Roman" w:hAnsiTheme="majorHAnsi" w:cstheme="majorHAnsi"/>
          <w:color w:val="auto"/>
          <w:szCs w:val="24"/>
        </w:rPr>
      </w:pPr>
      <w:r w:rsidRPr="006F74C2">
        <w:rPr>
          <w:rFonts w:asciiTheme="majorHAnsi" w:eastAsia="Times New Roman" w:hAnsiTheme="majorHAnsi" w:cstheme="majorHAnsi"/>
          <w:color w:val="auto"/>
          <w:szCs w:val="24"/>
        </w:rPr>
        <w:lastRenderedPageBreak/>
        <w:t>Demonstrable experience as a specialist advisor and contributor to teams and networks of scientific and industry colleagues, with a proven ability to lead and foster a culture of knowledge transfer, open communication, coaching and collaboration.</w:t>
      </w:r>
    </w:p>
    <w:bookmarkEnd w:id="5"/>
    <w:p w14:paraId="50610E3D" w14:textId="77777777" w:rsidR="00E13A0D" w:rsidRDefault="00E13A0D" w:rsidP="00CF5BD8">
      <w:pPr>
        <w:spacing w:before="0" w:after="60" w:line="240" w:lineRule="auto"/>
        <w:jc w:val="both"/>
        <w:rPr>
          <w:rFonts w:asciiTheme="majorHAnsi" w:eastAsiaTheme="majorEastAsia" w:hAnsiTheme="majorHAnsi" w:cstheme="majorBidi"/>
          <w:b/>
          <w:color w:val="auto"/>
        </w:rPr>
      </w:pPr>
    </w:p>
    <w:p w14:paraId="46C7D968" w14:textId="39D58BCD" w:rsidR="00C65E07" w:rsidRPr="00B3100F" w:rsidRDefault="00C65E07" w:rsidP="00CF5BD8">
      <w:pPr>
        <w:spacing w:before="0" w:after="60" w:line="240" w:lineRule="auto"/>
        <w:jc w:val="both"/>
        <w:rPr>
          <w:rFonts w:asciiTheme="majorHAnsi" w:eastAsiaTheme="majorEastAsia" w:hAnsiTheme="majorHAnsi" w:cstheme="majorBidi"/>
          <w:b/>
          <w:color w:val="auto"/>
        </w:rPr>
      </w:pPr>
      <w:r w:rsidRPr="00B3100F">
        <w:rPr>
          <w:rFonts w:asciiTheme="majorHAnsi" w:eastAsiaTheme="majorEastAsia" w:hAnsiTheme="majorHAnsi" w:cstheme="majorBidi"/>
          <w:b/>
          <w:color w:val="auto"/>
        </w:rPr>
        <w:t>Desirable</w:t>
      </w:r>
    </w:p>
    <w:p w14:paraId="71506F87" w14:textId="77777777" w:rsidR="00EA7B2A" w:rsidRPr="006F74C2" w:rsidRDefault="00EA7B2A" w:rsidP="00CF5BD8">
      <w:pPr>
        <w:pStyle w:val="ListParagraph"/>
        <w:numPr>
          <w:ilvl w:val="0"/>
          <w:numId w:val="42"/>
        </w:numPr>
        <w:spacing w:before="0" w:after="0" w:line="240" w:lineRule="auto"/>
        <w:jc w:val="both"/>
        <w:rPr>
          <w:rFonts w:asciiTheme="majorHAnsi" w:hAnsiTheme="majorHAnsi" w:cstheme="majorHAnsi"/>
          <w:color w:val="auto"/>
          <w:szCs w:val="24"/>
        </w:rPr>
      </w:pPr>
      <w:r w:rsidRPr="006F74C2">
        <w:rPr>
          <w:rFonts w:asciiTheme="majorHAnsi" w:hAnsiTheme="majorHAnsi" w:cstheme="majorHAnsi"/>
          <w:color w:val="auto"/>
          <w:szCs w:val="24"/>
        </w:rPr>
        <w:t>Certificate in Lead Auditing desirable.</w:t>
      </w:r>
    </w:p>
    <w:p w14:paraId="658D052D" w14:textId="77777777" w:rsidR="0060309D" w:rsidRPr="006F74C2" w:rsidRDefault="0060309D" w:rsidP="00CF5BD8">
      <w:pPr>
        <w:pStyle w:val="ListParagraph"/>
        <w:numPr>
          <w:ilvl w:val="0"/>
          <w:numId w:val="42"/>
        </w:numPr>
        <w:spacing w:before="0" w:after="0" w:line="240" w:lineRule="auto"/>
        <w:jc w:val="both"/>
        <w:rPr>
          <w:rFonts w:asciiTheme="majorHAnsi" w:hAnsiTheme="majorHAnsi" w:cstheme="majorHAnsi"/>
          <w:color w:val="auto"/>
          <w:szCs w:val="24"/>
        </w:rPr>
      </w:pPr>
      <w:r w:rsidRPr="006F74C2">
        <w:rPr>
          <w:rFonts w:asciiTheme="majorHAnsi" w:eastAsia="Times New Roman" w:hAnsiTheme="majorHAnsi" w:cstheme="majorHAnsi"/>
          <w:color w:val="auto"/>
          <w:szCs w:val="24"/>
        </w:rPr>
        <w:t>A relevant Degree in Science or something similar</w:t>
      </w:r>
      <w:r w:rsidRPr="006F74C2">
        <w:rPr>
          <w:rFonts w:asciiTheme="majorHAnsi" w:hAnsiTheme="majorHAnsi" w:cstheme="majorHAnsi"/>
          <w:color w:val="auto"/>
          <w:szCs w:val="24"/>
        </w:rPr>
        <w:t>.</w:t>
      </w:r>
    </w:p>
    <w:p w14:paraId="3E677C98" w14:textId="4E3F678E" w:rsidR="00BE2398" w:rsidRPr="00BE2398" w:rsidRDefault="00BE2398" w:rsidP="00CF5BD8">
      <w:pPr>
        <w:pStyle w:val="ListParagraph"/>
        <w:numPr>
          <w:ilvl w:val="0"/>
          <w:numId w:val="42"/>
        </w:numPr>
        <w:spacing w:before="0" w:after="0" w:line="240" w:lineRule="auto"/>
        <w:jc w:val="both"/>
        <w:rPr>
          <w:rFonts w:eastAsia="Times New Roman"/>
          <w:iCs/>
          <w:szCs w:val="24"/>
        </w:rPr>
      </w:pPr>
      <w:r w:rsidRPr="7985E72E">
        <w:rPr>
          <w:rFonts w:eastAsia="Times New Roman"/>
        </w:rPr>
        <w:t xml:space="preserve">Experience in the use of various software systems that support the Quality </w:t>
      </w:r>
      <w:r w:rsidR="00E71AEF">
        <w:rPr>
          <w:rFonts w:eastAsia="Times New Roman"/>
        </w:rPr>
        <w:t>Management</w:t>
      </w:r>
      <w:r w:rsidRPr="7985E72E">
        <w:rPr>
          <w:rFonts w:eastAsia="Times New Roman"/>
        </w:rPr>
        <w:t xml:space="preserve"> process, such as Confluence.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7021EFC2"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6" w:tooltip="CSIRO Website" w:history="1">
        <w:r w:rsidRPr="00E469D6">
          <w:rPr>
            <w:bCs/>
            <w:color w:val="757579" w:themeColor="accent3"/>
            <w:szCs w:val="24"/>
            <w:u w:val="single"/>
          </w:rPr>
          <w:t>CSIRO Online</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lastRenderedPageBreak/>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9C74" w14:textId="77777777" w:rsidR="00D678B5" w:rsidRDefault="00D678B5" w:rsidP="000A377A">
      <w:r>
        <w:separator/>
      </w:r>
    </w:p>
  </w:endnote>
  <w:endnote w:type="continuationSeparator" w:id="0">
    <w:p w14:paraId="401FB83B" w14:textId="77777777" w:rsidR="00D678B5" w:rsidRDefault="00D678B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5503" w14:textId="77777777" w:rsidR="00D678B5" w:rsidRDefault="00D678B5" w:rsidP="000A377A">
      <w:r>
        <w:separator/>
      </w:r>
    </w:p>
  </w:footnote>
  <w:footnote w:type="continuationSeparator" w:id="0">
    <w:p w14:paraId="56D81FA0" w14:textId="77777777" w:rsidR="00D678B5" w:rsidRDefault="00D678B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642C23"/>
    <w:multiLevelType w:val="hybridMultilevel"/>
    <w:tmpl w:val="DC101600"/>
    <w:lvl w:ilvl="0" w:tplc="0C090001">
      <w:start w:val="1"/>
      <w:numFmt w:val="bullet"/>
      <w:lvlText w:val=""/>
      <w:lvlJc w:val="left"/>
      <w:pPr>
        <w:ind w:left="229" w:hanging="360"/>
      </w:pPr>
      <w:rPr>
        <w:rFonts w:ascii="Symbol" w:hAnsi="Symbol" w:hint="default"/>
      </w:rPr>
    </w:lvl>
    <w:lvl w:ilvl="1" w:tplc="0C090003">
      <w:start w:val="1"/>
      <w:numFmt w:val="bullet"/>
      <w:lvlText w:val="o"/>
      <w:lvlJc w:val="left"/>
      <w:pPr>
        <w:ind w:left="949" w:hanging="360"/>
      </w:pPr>
      <w:rPr>
        <w:rFonts w:ascii="Courier New" w:hAnsi="Courier New" w:cs="Courier New" w:hint="default"/>
      </w:rPr>
    </w:lvl>
    <w:lvl w:ilvl="2" w:tplc="0C090005">
      <w:start w:val="1"/>
      <w:numFmt w:val="bullet"/>
      <w:lvlText w:val=""/>
      <w:lvlJc w:val="left"/>
      <w:pPr>
        <w:ind w:left="1669" w:hanging="360"/>
      </w:pPr>
      <w:rPr>
        <w:rFonts w:ascii="Wingdings" w:hAnsi="Wingdings" w:hint="default"/>
      </w:rPr>
    </w:lvl>
    <w:lvl w:ilvl="3" w:tplc="0C090001">
      <w:start w:val="1"/>
      <w:numFmt w:val="bullet"/>
      <w:lvlText w:val=""/>
      <w:lvlJc w:val="left"/>
      <w:pPr>
        <w:ind w:left="2389" w:hanging="360"/>
      </w:pPr>
      <w:rPr>
        <w:rFonts w:ascii="Symbol" w:hAnsi="Symbol" w:hint="default"/>
      </w:rPr>
    </w:lvl>
    <w:lvl w:ilvl="4" w:tplc="0C090003">
      <w:start w:val="1"/>
      <w:numFmt w:val="bullet"/>
      <w:lvlText w:val="o"/>
      <w:lvlJc w:val="left"/>
      <w:pPr>
        <w:ind w:left="3109" w:hanging="360"/>
      </w:pPr>
      <w:rPr>
        <w:rFonts w:ascii="Courier New" w:hAnsi="Courier New" w:cs="Courier New" w:hint="default"/>
      </w:rPr>
    </w:lvl>
    <w:lvl w:ilvl="5" w:tplc="0C090005">
      <w:start w:val="1"/>
      <w:numFmt w:val="bullet"/>
      <w:lvlText w:val=""/>
      <w:lvlJc w:val="left"/>
      <w:pPr>
        <w:ind w:left="3829" w:hanging="360"/>
      </w:pPr>
      <w:rPr>
        <w:rFonts w:ascii="Wingdings" w:hAnsi="Wingdings" w:hint="default"/>
      </w:rPr>
    </w:lvl>
    <w:lvl w:ilvl="6" w:tplc="0C090001">
      <w:start w:val="1"/>
      <w:numFmt w:val="bullet"/>
      <w:lvlText w:val=""/>
      <w:lvlJc w:val="left"/>
      <w:pPr>
        <w:ind w:left="4549" w:hanging="360"/>
      </w:pPr>
      <w:rPr>
        <w:rFonts w:ascii="Symbol" w:hAnsi="Symbol" w:hint="default"/>
      </w:rPr>
    </w:lvl>
    <w:lvl w:ilvl="7" w:tplc="0C090003">
      <w:start w:val="1"/>
      <w:numFmt w:val="bullet"/>
      <w:lvlText w:val="o"/>
      <w:lvlJc w:val="left"/>
      <w:pPr>
        <w:ind w:left="5269" w:hanging="360"/>
      </w:pPr>
      <w:rPr>
        <w:rFonts w:ascii="Courier New" w:hAnsi="Courier New" w:cs="Courier New" w:hint="default"/>
      </w:rPr>
    </w:lvl>
    <w:lvl w:ilvl="8" w:tplc="0C090005">
      <w:start w:val="1"/>
      <w:numFmt w:val="bullet"/>
      <w:lvlText w:val=""/>
      <w:lvlJc w:val="left"/>
      <w:pPr>
        <w:ind w:left="5989"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7667F9"/>
    <w:multiLevelType w:val="hybridMultilevel"/>
    <w:tmpl w:val="234EB5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785E3E"/>
    <w:multiLevelType w:val="hybridMultilevel"/>
    <w:tmpl w:val="7D6C2E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BD73B13"/>
    <w:multiLevelType w:val="hybridMultilevel"/>
    <w:tmpl w:val="32985A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97C2E52"/>
    <w:multiLevelType w:val="hybridMultilevel"/>
    <w:tmpl w:val="7888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9B71987"/>
    <w:multiLevelType w:val="hybridMultilevel"/>
    <w:tmpl w:val="EB167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E535E44"/>
    <w:multiLevelType w:val="hybridMultilevel"/>
    <w:tmpl w:val="2DB4B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B969F6"/>
    <w:multiLevelType w:val="hybridMultilevel"/>
    <w:tmpl w:val="85464D1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395A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01F69"/>
    <w:multiLevelType w:val="hybridMultilevel"/>
    <w:tmpl w:val="6D1897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19"/>
  </w:num>
  <w:num w:numId="14">
    <w:abstractNumId w:val="35"/>
  </w:num>
  <w:num w:numId="15">
    <w:abstractNumId w:val="38"/>
  </w:num>
  <w:num w:numId="16">
    <w:abstractNumId w:val="36"/>
  </w:num>
  <w:num w:numId="17">
    <w:abstractNumId w:val="23"/>
  </w:num>
  <w:num w:numId="18">
    <w:abstractNumId w:val="30"/>
  </w:num>
  <w:num w:numId="19">
    <w:abstractNumId w:val="21"/>
  </w:num>
  <w:num w:numId="20">
    <w:abstractNumId w:val="16"/>
  </w:num>
  <w:num w:numId="21">
    <w:abstractNumId w:val="18"/>
  </w:num>
  <w:num w:numId="22">
    <w:abstractNumId w:val="13"/>
  </w:num>
  <w:num w:numId="23">
    <w:abstractNumId w:val="10"/>
  </w:num>
  <w:num w:numId="24">
    <w:abstractNumId w:val="22"/>
  </w:num>
  <w:num w:numId="25">
    <w:abstractNumId w:val="37"/>
  </w:num>
  <w:num w:numId="26">
    <w:abstractNumId w:val="29"/>
  </w:num>
  <w:num w:numId="27">
    <w:abstractNumId w:val="34"/>
  </w:num>
  <w:num w:numId="28">
    <w:abstractNumId w:val="32"/>
  </w:num>
  <w:num w:numId="29">
    <w:abstractNumId w:val="10"/>
  </w:num>
  <w:num w:numId="30">
    <w:abstractNumId w:val="32"/>
  </w:num>
  <w:num w:numId="31">
    <w:abstractNumId w:val="39"/>
  </w:num>
  <w:num w:numId="32">
    <w:abstractNumId w:val="10"/>
  </w:num>
  <w:num w:numId="33">
    <w:abstractNumId w:val="3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3"/>
  </w:num>
  <w:num w:numId="40">
    <w:abstractNumId w:val="14"/>
  </w:num>
  <w:num w:numId="41">
    <w:abstractNumId w:val="15"/>
  </w:num>
  <w:num w:numId="42">
    <w:abstractNumId w:val="17"/>
  </w:num>
  <w:num w:numId="43">
    <w:abstractNumId w:val="25"/>
  </w:num>
  <w:num w:numId="44">
    <w:abstractNumId w:val="12"/>
  </w:num>
  <w:num w:numId="45">
    <w:abstractNumId w:val="12"/>
  </w:num>
  <w:num w:numId="46">
    <w:abstractNumId w:val="2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65D"/>
    <w:rsid w:val="00004479"/>
    <w:rsid w:val="00004608"/>
    <w:rsid w:val="00005554"/>
    <w:rsid w:val="000072A2"/>
    <w:rsid w:val="00010679"/>
    <w:rsid w:val="00012B21"/>
    <w:rsid w:val="00014F95"/>
    <w:rsid w:val="00015AC3"/>
    <w:rsid w:val="00015D9B"/>
    <w:rsid w:val="000166E8"/>
    <w:rsid w:val="00016C56"/>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3487"/>
    <w:rsid w:val="00044F96"/>
    <w:rsid w:val="00045860"/>
    <w:rsid w:val="000469D9"/>
    <w:rsid w:val="00046F89"/>
    <w:rsid w:val="00047EE6"/>
    <w:rsid w:val="000532A1"/>
    <w:rsid w:val="00054A14"/>
    <w:rsid w:val="0005574D"/>
    <w:rsid w:val="00055932"/>
    <w:rsid w:val="00055C60"/>
    <w:rsid w:val="00057F5D"/>
    <w:rsid w:val="0006065C"/>
    <w:rsid w:val="00062DC4"/>
    <w:rsid w:val="00064F11"/>
    <w:rsid w:val="00065254"/>
    <w:rsid w:val="000673D6"/>
    <w:rsid w:val="00071DFB"/>
    <w:rsid w:val="00073353"/>
    <w:rsid w:val="00074567"/>
    <w:rsid w:val="000749CD"/>
    <w:rsid w:val="00076353"/>
    <w:rsid w:val="0007694B"/>
    <w:rsid w:val="000779AB"/>
    <w:rsid w:val="00081B2C"/>
    <w:rsid w:val="00081CF2"/>
    <w:rsid w:val="00084D7D"/>
    <w:rsid w:val="00086367"/>
    <w:rsid w:val="00086909"/>
    <w:rsid w:val="000876F2"/>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58B"/>
    <w:rsid w:val="000D1D2C"/>
    <w:rsid w:val="000D2475"/>
    <w:rsid w:val="000D2F67"/>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1A70"/>
    <w:rsid w:val="00113293"/>
    <w:rsid w:val="00113683"/>
    <w:rsid w:val="001144BA"/>
    <w:rsid w:val="00115CBD"/>
    <w:rsid w:val="001209C7"/>
    <w:rsid w:val="00121F11"/>
    <w:rsid w:val="0012253C"/>
    <w:rsid w:val="0012309D"/>
    <w:rsid w:val="00123D73"/>
    <w:rsid w:val="001263A4"/>
    <w:rsid w:val="00127211"/>
    <w:rsid w:val="00127354"/>
    <w:rsid w:val="00127506"/>
    <w:rsid w:val="00130267"/>
    <w:rsid w:val="00132839"/>
    <w:rsid w:val="00135C2E"/>
    <w:rsid w:val="00136BE3"/>
    <w:rsid w:val="00144102"/>
    <w:rsid w:val="0014483D"/>
    <w:rsid w:val="00146F26"/>
    <w:rsid w:val="00147DA1"/>
    <w:rsid w:val="001501C7"/>
    <w:rsid w:val="00150377"/>
    <w:rsid w:val="001519A7"/>
    <w:rsid w:val="00153230"/>
    <w:rsid w:val="00153572"/>
    <w:rsid w:val="00153958"/>
    <w:rsid w:val="00154291"/>
    <w:rsid w:val="0015584C"/>
    <w:rsid w:val="00155CEF"/>
    <w:rsid w:val="00156B1E"/>
    <w:rsid w:val="00157237"/>
    <w:rsid w:val="00160EDD"/>
    <w:rsid w:val="0016347A"/>
    <w:rsid w:val="00165845"/>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215"/>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3AD"/>
    <w:rsid w:val="001A3A76"/>
    <w:rsid w:val="001A3B34"/>
    <w:rsid w:val="001A50F7"/>
    <w:rsid w:val="001A6585"/>
    <w:rsid w:val="001B0C24"/>
    <w:rsid w:val="001B0E56"/>
    <w:rsid w:val="001B3819"/>
    <w:rsid w:val="001B5426"/>
    <w:rsid w:val="001B58A2"/>
    <w:rsid w:val="001C042D"/>
    <w:rsid w:val="001C17A3"/>
    <w:rsid w:val="001C2B7A"/>
    <w:rsid w:val="001C384C"/>
    <w:rsid w:val="001C58D1"/>
    <w:rsid w:val="001C5E18"/>
    <w:rsid w:val="001C5F65"/>
    <w:rsid w:val="001C63EF"/>
    <w:rsid w:val="001C7C74"/>
    <w:rsid w:val="001D2CB3"/>
    <w:rsid w:val="001D2F8A"/>
    <w:rsid w:val="001D3E13"/>
    <w:rsid w:val="001D4A7E"/>
    <w:rsid w:val="001D5CFA"/>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27C2"/>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918"/>
    <w:rsid w:val="00251E5B"/>
    <w:rsid w:val="002528B8"/>
    <w:rsid w:val="002545B0"/>
    <w:rsid w:val="002550C1"/>
    <w:rsid w:val="00255286"/>
    <w:rsid w:val="00255E6D"/>
    <w:rsid w:val="002560B1"/>
    <w:rsid w:val="002578B0"/>
    <w:rsid w:val="00257A1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1BFB"/>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B52"/>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0BAA"/>
    <w:rsid w:val="002E1686"/>
    <w:rsid w:val="002E3A16"/>
    <w:rsid w:val="002E7993"/>
    <w:rsid w:val="002E7F4C"/>
    <w:rsid w:val="002F0966"/>
    <w:rsid w:val="002F1011"/>
    <w:rsid w:val="002F11DD"/>
    <w:rsid w:val="002F47F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E51"/>
    <w:rsid w:val="00367EB1"/>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2421"/>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580"/>
    <w:rsid w:val="003F3915"/>
    <w:rsid w:val="00403B6B"/>
    <w:rsid w:val="00403FA4"/>
    <w:rsid w:val="00404222"/>
    <w:rsid w:val="00405065"/>
    <w:rsid w:val="004051FA"/>
    <w:rsid w:val="00405227"/>
    <w:rsid w:val="00405F44"/>
    <w:rsid w:val="00410849"/>
    <w:rsid w:val="004118E7"/>
    <w:rsid w:val="00412533"/>
    <w:rsid w:val="00412784"/>
    <w:rsid w:val="00414C22"/>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0C0"/>
    <w:rsid w:val="00484B64"/>
    <w:rsid w:val="0048681F"/>
    <w:rsid w:val="004923E1"/>
    <w:rsid w:val="0049442F"/>
    <w:rsid w:val="004968B7"/>
    <w:rsid w:val="004A0776"/>
    <w:rsid w:val="004A0A0C"/>
    <w:rsid w:val="004A0BC3"/>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2AFA"/>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CA0"/>
    <w:rsid w:val="00503F57"/>
    <w:rsid w:val="005055C0"/>
    <w:rsid w:val="0051507C"/>
    <w:rsid w:val="0051554D"/>
    <w:rsid w:val="005213AD"/>
    <w:rsid w:val="0052199B"/>
    <w:rsid w:val="005236C1"/>
    <w:rsid w:val="005241D0"/>
    <w:rsid w:val="00527697"/>
    <w:rsid w:val="00530B96"/>
    <w:rsid w:val="0053240A"/>
    <w:rsid w:val="005338ED"/>
    <w:rsid w:val="00533B2A"/>
    <w:rsid w:val="00534B7C"/>
    <w:rsid w:val="00534E19"/>
    <w:rsid w:val="005374A8"/>
    <w:rsid w:val="005379CE"/>
    <w:rsid w:val="00540216"/>
    <w:rsid w:val="005419EC"/>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0DBC"/>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6B61"/>
    <w:rsid w:val="005B7557"/>
    <w:rsid w:val="005C14DE"/>
    <w:rsid w:val="005C48D5"/>
    <w:rsid w:val="005C5C27"/>
    <w:rsid w:val="005C5F65"/>
    <w:rsid w:val="005C6D8A"/>
    <w:rsid w:val="005C7D69"/>
    <w:rsid w:val="005C7F9D"/>
    <w:rsid w:val="005D2CC1"/>
    <w:rsid w:val="005D334A"/>
    <w:rsid w:val="005D392F"/>
    <w:rsid w:val="005D440D"/>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09D"/>
    <w:rsid w:val="0060405B"/>
    <w:rsid w:val="00604D81"/>
    <w:rsid w:val="00610237"/>
    <w:rsid w:val="006108D6"/>
    <w:rsid w:val="00611795"/>
    <w:rsid w:val="00612BAC"/>
    <w:rsid w:val="00614F43"/>
    <w:rsid w:val="00616540"/>
    <w:rsid w:val="00616721"/>
    <w:rsid w:val="006174D2"/>
    <w:rsid w:val="006212AD"/>
    <w:rsid w:val="00622D41"/>
    <w:rsid w:val="006246C0"/>
    <w:rsid w:val="0062521D"/>
    <w:rsid w:val="00627394"/>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02F1"/>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B7317"/>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4C2"/>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18F4"/>
    <w:rsid w:val="00782F57"/>
    <w:rsid w:val="00783370"/>
    <w:rsid w:val="007849CB"/>
    <w:rsid w:val="00786D64"/>
    <w:rsid w:val="00787F71"/>
    <w:rsid w:val="007902F9"/>
    <w:rsid w:val="00792235"/>
    <w:rsid w:val="0079238F"/>
    <w:rsid w:val="007931D1"/>
    <w:rsid w:val="007937A6"/>
    <w:rsid w:val="00793F43"/>
    <w:rsid w:val="0079514E"/>
    <w:rsid w:val="007966F4"/>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411B"/>
    <w:rsid w:val="007D58CA"/>
    <w:rsid w:val="007D5A24"/>
    <w:rsid w:val="007D5A60"/>
    <w:rsid w:val="007D6B30"/>
    <w:rsid w:val="007E296E"/>
    <w:rsid w:val="007E52B3"/>
    <w:rsid w:val="007E702B"/>
    <w:rsid w:val="007F13F4"/>
    <w:rsid w:val="007F1969"/>
    <w:rsid w:val="007F29D2"/>
    <w:rsid w:val="007F3DFD"/>
    <w:rsid w:val="007F49D5"/>
    <w:rsid w:val="007F6FE1"/>
    <w:rsid w:val="007F765D"/>
    <w:rsid w:val="0080192E"/>
    <w:rsid w:val="00802774"/>
    <w:rsid w:val="00803574"/>
    <w:rsid w:val="00803C5C"/>
    <w:rsid w:val="00803FDF"/>
    <w:rsid w:val="0080563E"/>
    <w:rsid w:val="00811097"/>
    <w:rsid w:val="00811896"/>
    <w:rsid w:val="00812F92"/>
    <w:rsid w:val="00813DAF"/>
    <w:rsid w:val="00813E6B"/>
    <w:rsid w:val="00814ACE"/>
    <w:rsid w:val="008154E5"/>
    <w:rsid w:val="00816960"/>
    <w:rsid w:val="00820EB0"/>
    <w:rsid w:val="0082282B"/>
    <w:rsid w:val="00822B8F"/>
    <w:rsid w:val="008254E6"/>
    <w:rsid w:val="00825B0A"/>
    <w:rsid w:val="00825C40"/>
    <w:rsid w:val="0082654C"/>
    <w:rsid w:val="00830449"/>
    <w:rsid w:val="008304CB"/>
    <w:rsid w:val="00830D86"/>
    <w:rsid w:val="008327A9"/>
    <w:rsid w:val="008334FD"/>
    <w:rsid w:val="00833FEB"/>
    <w:rsid w:val="0083493E"/>
    <w:rsid w:val="008359CF"/>
    <w:rsid w:val="00836437"/>
    <w:rsid w:val="00836449"/>
    <w:rsid w:val="00837C72"/>
    <w:rsid w:val="008442A9"/>
    <w:rsid w:val="00844824"/>
    <w:rsid w:val="00845986"/>
    <w:rsid w:val="00846288"/>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241"/>
    <w:rsid w:val="008D668E"/>
    <w:rsid w:val="008D6FC3"/>
    <w:rsid w:val="008D765C"/>
    <w:rsid w:val="008D7E6F"/>
    <w:rsid w:val="008E25ED"/>
    <w:rsid w:val="008E614D"/>
    <w:rsid w:val="008E63C0"/>
    <w:rsid w:val="008E6846"/>
    <w:rsid w:val="008E7724"/>
    <w:rsid w:val="008E7CD5"/>
    <w:rsid w:val="008F1264"/>
    <w:rsid w:val="008F3C24"/>
    <w:rsid w:val="008F730F"/>
    <w:rsid w:val="008F7366"/>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427"/>
    <w:rsid w:val="00924B38"/>
    <w:rsid w:val="00925815"/>
    <w:rsid w:val="00926BE4"/>
    <w:rsid w:val="009272A8"/>
    <w:rsid w:val="00932A75"/>
    <w:rsid w:val="009341A0"/>
    <w:rsid w:val="009347A2"/>
    <w:rsid w:val="00935014"/>
    <w:rsid w:val="009355D8"/>
    <w:rsid w:val="00936978"/>
    <w:rsid w:val="0093721B"/>
    <w:rsid w:val="00937FD2"/>
    <w:rsid w:val="00942923"/>
    <w:rsid w:val="00945580"/>
    <w:rsid w:val="00945A76"/>
    <w:rsid w:val="009472B3"/>
    <w:rsid w:val="00950DA5"/>
    <w:rsid w:val="009511DD"/>
    <w:rsid w:val="009514B3"/>
    <w:rsid w:val="009524AF"/>
    <w:rsid w:val="00952973"/>
    <w:rsid w:val="009538A7"/>
    <w:rsid w:val="00953C8A"/>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1653"/>
    <w:rsid w:val="009B20AA"/>
    <w:rsid w:val="009B22AB"/>
    <w:rsid w:val="009B2E5B"/>
    <w:rsid w:val="009B5345"/>
    <w:rsid w:val="009B568A"/>
    <w:rsid w:val="009B6329"/>
    <w:rsid w:val="009B7BD8"/>
    <w:rsid w:val="009C1A8A"/>
    <w:rsid w:val="009C2055"/>
    <w:rsid w:val="009C4369"/>
    <w:rsid w:val="009C5520"/>
    <w:rsid w:val="009D0DFC"/>
    <w:rsid w:val="009D15EF"/>
    <w:rsid w:val="009D55F9"/>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10E5"/>
    <w:rsid w:val="00A51CE0"/>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1B5B"/>
    <w:rsid w:val="00AA31C4"/>
    <w:rsid w:val="00AA624B"/>
    <w:rsid w:val="00AA7303"/>
    <w:rsid w:val="00AB043F"/>
    <w:rsid w:val="00AB05E4"/>
    <w:rsid w:val="00AB0982"/>
    <w:rsid w:val="00AB11EF"/>
    <w:rsid w:val="00AB2CA5"/>
    <w:rsid w:val="00AB5AB2"/>
    <w:rsid w:val="00AB5C46"/>
    <w:rsid w:val="00AB6542"/>
    <w:rsid w:val="00AB7197"/>
    <w:rsid w:val="00AB7207"/>
    <w:rsid w:val="00AC0082"/>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00F"/>
    <w:rsid w:val="00B31400"/>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0C4A"/>
    <w:rsid w:val="00B612A7"/>
    <w:rsid w:val="00B64A88"/>
    <w:rsid w:val="00B64D5D"/>
    <w:rsid w:val="00B66CAA"/>
    <w:rsid w:val="00B70D5D"/>
    <w:rsid w:val="00B72B5C"/>
    <w:rsid w:val="00B72E4A"/>
    <w:rsid w:val="00B740B2"/>
    <w:rsid w:val="00B74227"/>
    <w:rsid w:val="00B75066"/>
    <w:rsid w:val="00B757C7"/>
    <w:rsid w:val="00B7768A"/>
    <w:rsid w:val="00B81032"/>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398"/>
    <w:rsid w:val="00BE24DC"/>
    <w:rsid w:val="00BE3760"/>
    <w:rsid w:val="00BE3D33"/>
    <w:rsid w:val="00BE70C6"/>
    <w:rsid w:val="00BE7249"/>
    <w:rsid w:val="00BF05EC"/>
    <w:rsid w:val="00BF08C7"/>
    <w:rsid w:val="00BF4CF3"/>
    <w:rsid w:val="00BF5EA6"/>
    <w:rsid w:val="00BF5F95"/>
    <w:rsid w:val="00BF62DB"/>
    <w:rsid w:val="00BF7946"/>
    <w:rsid w:val="00C01041"/>
    <w:rsid w:val="00C01321"/>
    <w:rsid w:val="00C02E1E"/>
    <w:rsid w:val="00C04806"/>
    <w:rsid w:val="00C10B13"/>
    <w:rsid w:val="00C13B10"/>
    <w:rsid w:val="00C152D1"/>
    <w:rsid w:val="00C15C06"/>
    <w:rsid w:val="00C15FFF"/>
    <w:rsid w:val="00C1678F"/>
    <w:rsid w:val="00C17DB8"/>
    <w:rsid w:val="00C206F9"/>
    <w:rsid w:val="00C207F7"/>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47CF4"/>
    <w:rsid w:val="00C505DB"/>
    <w:rsid w:val="00C50812"/>
    <w:rsid w:val="00C51E0A"/>
    <w:rsid w:val="00C52E4B"/>
    <w:rsid w:val="00C54709"/>
    <w:rsid w:val="00C6293F"/>
    <w:rsid w:val="00C64ABC"/>
    <w:rsid w:val="00C64D51"/>
    <w:rsid w:val="00C657F6"/>
    <w:rsid w:val="00C65D46"/>
    <w:rsid w:val="00C65E07"/>
    <w:rsid w:val="00C661DC"/>
    <w:rsid w:val="00C67E8A"/>
    <w:rsid w:val="00C71880"/>
    <w:rsid w:val="00C71CB5"/>
    <w:rsid w:val="00C71E98"/>
    <w:rsid w:val="00C72F41"/>
    <w:rsid w:val="00C755DB"/>
    <w:rsid w:val="00C76C12"/>
    <w:rsid w:val="00C77DB2"/>
    <w:rsid w:val="00C80586"/>
    <w:rsid w:val="00C83DFF"/>
    <w:rsid w:val="00C8578A"/>
    <w:rsid w:val="00C859EC"/>
    <w:rsid w:val="00C86E28"/>
    <w:rsid w:val="00C904DA"/>
    <w:rsid w:val="00C90FDA"/>
    <w:rsid w:val="00C91548"/>
    <w:rsid w:val="00C921D5"/>
    <w:rsid w:val="00C922A9"/>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40AB"/>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5BD8"/>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12"/>
    <w:rsid w:val="00D55AC8"/>
    <w:rsid w:val="00D56316"/>
    <w:rsid w:val="00D56FE1"/>
    <w:rsid w:val="00D576A5"/>
    <w:rsid w:val="00D64155"/>
    <w:rsid w:val="00D6478F"/>
    <w:rsid w:val="00D650F1"/>
    <w:rsid w:val="00D67366"/>
    <w:rsid w:val="00D678B5"/>
    <w:rsid w:val="00D67BDF"/>
    <w:rsid w:val="00D67C03"/>
    <w:rsid w:val="00D67FFE"/>
    <w:rsid w:val="00D70DD2"/>
    <w:rsid w:val="00D711B7"/>
    <w:rsid w:val="00D722D9"/>
    <w:rsid w:val="00D72E3D"/>
    <w:rsid w:val="00D73DDD"/>
    <w:rsid w:val="00D7592C"/>
    <w:rsid w:val="00D777D9"/>
    <w:rsid w:val="00D77D8F"/>
    <w:rsid w:val="00D8032E"/>
    <w:rsid w:val="00D8127A"/>
    <w:rsid w:val="00D81445"/>
    <w:rsid w:val="00D825AD"/>
    <w:rsid w:val="00D82CFF"/>
    <w:rsid w:val="00D8321F"/>
    <w:rsid w:val="00D832E1"/>
    <w:rsid w:val="00D869C6"/>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2D14"/>
    <w:rsid w:val="00DE305F"/>
    <w:rsid w:val="00DE3B64"/>
    <w:rsid w:val="00DE3E8B"/>
    <w:rsid w:val="00DE49B8"/>
    <w:rsid w:val="00DE6BCE"/>
    <w:rsid w:val="00DE7EFC"/>
    <w:rsid w:val="00DF1366"/>
    <w:rsid w:val="00DF1928"/>
    <w:rsid w:val="00DF23FA"/>
    <w:rsid w:val="00DF2EA9"/>
    <w:rsid w:val="00DF444F"/>
    <w:rsid w:val="00DF4571"/>
    <w:rsid w:val="00DF7D4F"/>
    <w:rsid w:val="00E01618"/>
    <w:rsid w:val="00E02AD2"/>
    <w:rsid w:val="00E0748F"/>
    <w:rsid w:val="00E07E49"/>
    <w:rsid w:val="00E10CE7"/>
    <w:rsid w:val="00E11E4E"/>
    <w:rsid w:val="00E1390C"/>
    <w:rsid w:val="00E13A0D"/>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AE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2A"/>
    <w:rsid w:val="00EA7B51"/>
    <w:rsid w:val="00EB04A4"/>
    <w:rsid w:val="00EB0DA0"/>
    <w:rsid w:val="00EB19D2"/>
    <w:rsid w:val="00EB2701"/>
    <w:rsid w:val="00EB2856"/>
    <w:rsid w:val="00EB2EB8"/>
    <w:rsid w:val="00EB3942"/>
    <w:rsid w:val="00EB4739"/>
    <w:rsid w:val="00EB4A6B"/>
    <w:rsid w:val="00EB6921"/>
    <w:rsid w:val="00EB7D43"/>
    <w:rsid w:val="00EC089E"/>
    <w:rsid w:val="00EC3D88"/>
    <w:rsid w:val="00EC4199"/>
    <w:rsid w:val="00EC4901"/>
    <w:rsid w:val="00EC5B88"/>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3AF0"/>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51F"/>
    <w:rsid w:val="00F90858"/>
    <w:rsid w:val="00F91226"/>
    <w:rsid w:val="00F91715"/>
    <w:rsid w:val="00F962CB"/>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5995"/>
    <w:rsid w:val="00FC7482"/>
    <w:rsid w:val="00FC75E8"/>
    <w:rsid w:val="00FC7B4B"/>
    <w:rsid w:val="00FD0614"/>
    <w:rsid w:val="00FD2075"/>
    <w:rsid w:val="00FD3E49"/>
    <w:rsid w:val="00FD572C"/>
    <w:rsid w:val="00FD6672"/>
    <w:rsid w:val="00FE11E1"/>
    <w:rsid w:val="00FE1279"/>
    <w:rsid w:val="00FE1C1A"/>
    <w:rsid w:val="00FE34AA"/>
    <w:rsid w:val="00FE38D4"/>
    <w:rsid w:val="00FE668B"/>
    <w:rsid w:val="00FE6B37"/>
    <w:rsid w:val="00FF682B"/>
    <w:rsid w:val="00FF7AF8"/>
    <w:rsid w:val="00FF7E13"/>
    <w:rsid w:val="0E3143C3"/>
    <w:rsid w:val="77EA16CD"/>
    <w:rsid w:val="7985E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4364719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9305436">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25613001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27033426">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david.hansen@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F1F5C"/>
    <w:rsid w:val="00D63655"/>
    <w:rsid w:val="00E51523"/>
    <w:rsid w:val="00E60F5C"/>
    <w:rsid w:val="00EA6D03"/>
    <w:rsid w:val="00EB365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7B46A9A14A5A4F94C2B6AB4D03D2EA" ma:contentTypeVersion="5" ma:contentTypeDescription="Create a new document." ma:contentTypeScope="" ma:versionID="276ed9eb8d0348f1292230e91ca9dc80">
  <xsd:schema xmlns:xsd="http://www.w3.org/2001/XMLSchema" xmlns:xs="http://www.w3.org/2001/XMLSchema" xmlns:p="http://schemas.microsoft.com/office/2006/metadata/properties" xmlns:ns2="db1006fc-de2a-4056-a1a0-058d7d309045" xmlns:ns3="7452a4ce-7c95-490e-9e11-0dce0d54d6d2" targetNamespace="http://schemas.microsoft.com/office/2006/metadata/properties" ma:root="true" ma:fieldsID="8d7789083761e149043934625ae31374" ns2:_="" ns3:_="">
    <xsd:import namespace="db1006fc-de2a-4056-a1a0-058d7d309045"/>
    <xsd:import namespace="7452a4ce-7c95-490e-9e11-0dce0d54d6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006fc-de2a-4056-a1a0-058d7d3090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52a4ce-7c95-490e-9e11-0dce0d54d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1006fc-de2a-4056-a1a0-058d7d309045">TCZKSZRZNJAP-1250313587-61</_dlc_DocId>
    <_dlc_DocIdUrl xmlns="db1006fc-de2a-4056-a1a0-058d7d309045">
      <Url>https://csiroau.sharepoint.com/sites/AEHRCRegulatoryWorkingGroup/_layouts/15/DocIdRedir.aspx?ID=TCZKSZRZNJAP-1250313587-61</Url>
      <Description>TCZKSZRZNJAP-1250313587-61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2.xml><?xml version="1.0" encoding="utf-8"?>
<ds:datastoreItem xmlns:ds="http://schemas.openxmlformats.org/officeDocument/2006/customXml" ds:itemID="{88F2B3E8-D86F-4075-926C-ECEFA177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006fc-de2a-4056-a1a0-058d7d309045"/>
    <ds:schemaRef ds:uri="7452a4ce-7c95-490e-9e11-0dce0d54d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db1006fc-de2a-4056-a1a0-058d7d309045"/>
  </ds:schemaRefs>
</ds:datastoreItem>
</file>

<file path=customXml/itemProps5.xml><?xml version="1.0" encoding="utf-8"?>
<ds:datastoreItem xmlns:ds="http://schemas.openxmlformats.org/officeDocument/2006/customXml" ds:itemID="{D7522D38-EBFA-4537-A9F8-38A802036D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1369</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5</cp:revision>
  <cp:lastPrinted>2012-02-01T05:32:00Z</cp:lastPrinted>
  <dcterms:created xsi:type="dcterms:W3CDTF">2022-07-27T12:38:00Z</dcterms:created>
  <dcterms:modified xsi:type="dcterms:W3CDTF">2022-07-28T01:46:00Z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0x0101000F7B46A9A14A5A4F94C2B6AB4D03D2EA</vt:lpwstr>
  </property>
  <property fmtid="{D5CDD505-2E9C-101B-9397-08002B2CF9AE}" pid="3" name="_dlc_DocIdItemGuid">
    <vt:lpwstr>6e5ba6ee-30d4-4b02-a764-7e890387c821</vt:lpwstr>
  </property>
</Properties>
</file>