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143043"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143043" w:rsidRPr="0093721B" w:rsidRDefault="00143043" w:rsidP="00143043">
            <w:pPr>
              <w:pStyle w:val="TableText"/>
              <w:rPr>
                <w:sz w:val="22"/>
              </w:rPr>
            </w:pPr>
            <w:r w:rsidRPr="0093721B">
              <w:rPr>
                <w:sz w:val="22"/>
              </w:rPr>
              <w:t>Advertised Job Title</w:t>
            </w:r>
          </w:p>
        </w:tc>
        <w:tc>
          <w:tcPr>
            <w:tcW w:w="3551" w:type="pct"/>
          </w:tcPr>
          <w:p w14:paraId="575AB307" w14:textId="7623F987" w:rsidR="00143043" w:rsidRPr="0093721B" w:rsidRDefault="00143043" w:rsidP="0014304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Scientist</w:t>
            </w:r>
            <w:r w:rsidRPr="002F3653">
              <w:rPr>
                <w:sz w:val="22"/>
              </w:rPr>
              <w:t xml:space="preserve"> in</w:t>
            </w:r>
            <w:r>
              <w:rPr>
                <w:sz w:val="22"/>
              </w:rPr>
              <w:t xml:space="preserve"> crop breeding optimisation</w:t>
            </w:r>
          </w:p>
        </w:tc>
      </w:tr>
      <w:tr w:rsidR="00143043"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143043" w:rsidRPr="0093721B" w:rsidRDefault="00143043" w:rsidP="00143043">
            <w:pPr>
              <w:pStyle w:val="TableText"/>
              <w:rPr>
                <w:sz w:val="22"/>
              </w:rPr>
            </w:pPr>
            <w:r w:rsidRPr="0093721B">
              <w:rPr>
                <w:sz w:val="22"/>
              </w:rPr>
              <w:t>Job Reference</w:t>
            </w:r>
          </w:p>
        </w:tc>
        <w:tc>
          <w:tcPr>
            <w:tcW w:w="3551" w:type="pct"/>
          </w:tcPr>
          <w:p w14:paraId="142A3633" w14:textId="46644141" w:rsidR="00143043" w:rsidRPr="0093721B" w:rsidRDefault="00810FF7" w:rsidP="0014304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99966</w:t>
            </w:r>
          </w:p>
        </w:tc>
      </w:tr>
      <w:tr w:rsidR="00143043"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143043" w:rsidRPr="0093721B" w:rsidRDefault="00143043" w:rsidP="00143043">
            <w:pPr>
              <w:pStyle w:val="TableText"/>
              <w:rPr>
                <w:sz w:val="22"/>
              </w:rPr>
            </w:pPr>
            <w:r w:rsidRPr="0093721B">
              <w:rPr>
                <w:sz w:val="22"/>
              </w:rPr>
              <w:t>Tenure</w:t>
            </w:r>
          </w:p>
        </w:tc>
        <w:tc>
          <w:tcPr>
            <w:tcW w:w="3551" w:type="pct"/>
          </w:tcPr>
          <w:p w14:paraId="671D3E8C" w14:textId="77777777" w:rsidR="00143043" w:rsidRDefault="00143043" w:rsidP="0014304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 years</w:t>
            </w:r>
            <w:r w:rsidRPr="0093721B">
              <w:rPr>
                <w:sz w:val="22"/>
              </w:rPr>
              <w:t xml:space="preserve"> </w:t>
            </w:r>
          </w:p>
          <w:p w14:paraId="15E7DA87" w14:textId="67F56FD3" w:rsidR="00143043" w:rsidRPr="0093721B" w:rsidRDefault="00143043" w:rsidP="0014304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143043"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143043" w:rsidRPr="0093721B" w:rsidRDefault="00143043" w:rsidP="00143043">
            <w:pPr>
              <w:pStyle w:val="TableText"/>
              <w:rPr>
                <w:sz w:val="22"/>
              </w:rPr>
            </w:pPr>
            <w:r w:rsidRPr="0093721B">
              <w:rPr>
                <w:sz w:val="22"/>
              </w:rPr>
              <w:t>Salary Range</w:t>
            </w:r>
          </w:p>
        </w:tc>
        <w:tc>
          <w:tcPr>
            <w:tcW w:w="3551" w:type="pct"/>
          </w:tcPr>
          <w:p w14:paraId="371F9903" w14:textId="6A86BA1C" w:rsidR="00143043" w:rsidRPr="0093721B" w:rsidRDefault="00143043" w:rsidP="0014304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C3C55" w:rsidRPr="008C3C55">
              <w:rPr>
                <w:rFonts w:ascii="Open Sans" w:hAnsi="Open Sans" w:cs="Open Sans"/>
                <w:color w:val="575757"/>
                <w:sz w:val="23"/>
                <w:szCs w:val="23"/>
              </w:rPr>
              <w:t xml:space="preserve"> </w:t>
            </w:r>
            <w:r w:rsidR="008C3C55" w:rsidRPr="008C3C55">
              <w:rPr>
                <w:sz w:val="22"/>
              </w:rPr>
              <w:t>$114</w:t>
            </w:r>
            <w:r w:rsidR="002C39DB">
              <w:rPr>
                <w:sz w:val="22"/>
              </w:rPr>
              <w:t>k</w:t>
            </w:r>
            <w:r w:rsidRPr="0093721B">
              <w:rPr>
                <w:sz w:val="22"/>
              </w:rPr>
              <w:t xml:space="preserve"> </w:t>
            </w:r>
            <w:r>
              <w:rPr>
                <w:sz w:val="22"/>
              </w:rPr>
              <w:t>-</w:t>
            </w:r>
            <w:r w:rsidRPr="0093721B">
              <w:rPr>
                <w:sz w:val="22"/>
              </w:rPr>
              <w:t xml:space="preserve"> AU$</w:t>
            </w:r>
            <w:r w:rsidR="002C39DB" w:rsidRPr="002C39DB">
              <w:rPr>
                <w:rFonts w:ascii="Open Sans" w:hAnsi="Open Sans" w:cs="Open Sans"/>
                <w:color w:val="575757"/>
                <w:sz w:val="23"/>
                <w:szCs w:val="23"/>
              </w:rPr>
              <w:t xml:space="preserve"> </w:t>
            </w:r>
            <w:r w:rsidR="002C39DB" w:rsidRPr="002C39DB">
              <w:rPr>
                <w:sz w:val="22"/>
              </w:rPr>
              <w:t>123</w:t>
            </w:r>
            <w:r w:rsidR="002C39DB">
              <w:rPr>
                <w:sz w:val="22"/>
              </w:rPr>
              <w:t>k</w:t>
            </w:r>
            <w:r w:rsidRPr="0093721B">
              <w:rPr>
                <w:sz w:val="22"/>
              </w:rPr>
              <w:t xml:space="preserve"> p</w:t>
            </w:r>
            <w:r>
              <w:rPr>
                <w:sz w:val="22"/>
              </w:rPr>
              <w:t>er annum</w:t>
            </w:r>
            <w:r w:rsidRPr="0093721B">
              <w:rPr>
                <w:sz w:val="22"/>
              </w:rPr>
              <w:t xml:space="preserve"> (pro-rata for part-time)</w:t>
            </w:r>
            <w:r w:rsidR="00810FF7">
              <w:rPr>
                <w:sz w:val="22"/>
              </w:rPr>
              <w:t xml:space="preserve"> plus</w:t>
            </w:r>
            <w:r w:rsidRPr="0093721B">
              <w:rPr>
                <w:sz w:val="22"/>
              </w:rPr>
              <w:t xml:space="preserve"> 15.4% superannuation</w:t>
            </w:r>
          </w:p>
        </w:tc>
      </w:tr>
      <w:tr w:rsidR="00143043"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143043" w:rsidRPr="0093721B" w:rsidRDefault="00143043" w:rsidP="00143043">
            <w:pPr>
              <w:pStyle w:val="TableText"/>
              <w:rPr>
                <w:sz w:val="22"/>
              </w:rPr>
            </w:pPr>
            <w:r w:rsidRPr="0093721B">
              <w:rPr>
                <w:sz w:val="22"/>
              </w:rPr>
              <w:t>Location(s)</w:t>
            </w:r>
          </w:p>
        </w:tc>
        <w:tc>
          <w:tcPr>
            <w:tcW w:w="3551" w:type="pct"/>
          </w:tcPr>
          <w:p w14:paraId="7FEA66B9" w14:textId="37C11227" w:rsidR="00143043" w:rsidRPr="0093721B" w:rsidRDefault="00810FF7" w:rsidP="0014304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88564079"/>
            <w:r>
              <w:rPr>
                <w:sz w:val="22"/>
              </w:rPr>
              <w:t xml:space="preserve">Black Mountain, </w:t>
            </w:r>
            <w:r w:rsidR="00143043">
              <w:rPr>
                <w:sz w:val="22"/>
              </w:rPr>
              <w:t>Canberra, ACT</w:t>
            </w:r>
            <w:bookmarkEnd w:id="1"/>
          </w:p>
        </w:tc>
      </w:tr>
      <w:tr w:rsidR="00143043"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143043" w:rsidRPr="0093721B" w:rsidRDefault="00143043" w:rsidP="00143043">
            <w:pPr>
              <w:pStyle w:val="TableText"/>
              <w:rPr>
                <w:sz w:val="22"/>
              </w:rPr>
            </w:pPr>
            <w:r w:rsidRPr="0093721B">
              <w:rPr>
                <w:sz w:val="22"/>
              </w:rPr>
              <w:t>Relocation Assistance</w:t>
            </w:r>
          </w:p>
        </w:tc>
        <w:tc>
          <w:tcPr>
            <w:tcW w:w="3551" w:type="pct"/>
          </w:tcPr>
          <w:p w14:paraId="7E502610" w14:textId="77777777" w:rsidR="00143043" w:rsidRPr="0093721B" w:rsidRDefault="00143043" w:rsidP="0014304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143043"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143043" w:rsidRPr="0093721B" w:rsidRDefault="00143043" w:rsidP="00143043">
            <w:pPr>
              <w:pStyle w:val="TableText"/>
              <w:rPr>
                <w:sz w:val="22"/>
              </w:rPr>
            </w:pPr>
            <w:r w:rsidRPr="0093721B">
              <w:rPr>
                <w:sz w:val="22"/>
              </w:rPr>
              <w:t>Applications are open to</w:t>
            </w:r>
          </w:p>
        </w:tc>
        <w:tc>
          <w:tcPr>
            <w:tcW w:w="3551" w:type="pct"/>
          </w:tcPr>
          <w:p w14:paraId="07330F3A" w14:textId="75EEA0ED" w:rsidR="00143043" w:rsidRPr="00143043" w:rsidRDefault="00143043" w:rsidP="00143043">
            <w:pPr>
              <w:pStyle w:val="TableBullet"/>
              <w:numPr>
                <w:ilvl w:val="0"/>
                <w:numId w:val="15"/>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143043"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143043" w:rsidRPr="0093721B" w:rsidRDefault="00143043" w:rsidP="00143043">
            <w:pPr>
              <w:pStyle w:val="TableText"/>
              <w:rPr>
                <w:sz w:val="22"/>
              </w:rPr>
            </w:pPr>
            <w:r w:rsidRPr="0093721B">
              <w:rPr>
                <w:sz w:val="22"/>
              </w:rPr>
              <w:t>Position reports to the</w:t>
            </w:r>
          </w:p>
        </w:tc>
        <w:tc>
          <w:tcPr>
            <w:tcW w:w="3551" w:type="pct"/>
          </w:tcPr>
          <w:p w14:paraId="780F5578" w14:textId="7F7504DF" w:rsidR="00143043" w:rsidRPr="0093721B" w:rsidRDefault="00143043" w:rsidP="0014304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01A5B">
              <w:rPr>
                <w:sz w:val="22"/>
              </w:rPr>
              <w:t>Team Leader</w:t>
            </w:r>
            <w:r>
              <w:rPr>
                <w:sz w:val="22"/>
              </w:rPr>
              <w:t>- Prediction and Selection</w:t>
            </w:r>
          </w:p>
        </w:tc>
      </w:tr>
      <w:tr w:rsidR="00143043"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143043" w:rsidRPr="0093721B" w:rsidRDefault="00143043" w:rsidP="00143043">
            <w:pPr>
              <w:pStyle w:val="TableText"/>
              <w:rPr>
                <w:sz w:val="22"/>
              </w:rPr>
            </w:pPr>
            <w:r w:rsidRPr="0093721B">
              <w:rPr>
                <w:sz w:val="22"/>
              </w:rPr>
              <w:t>Client Focus – Internal</w:t>
            </w:r>
          </w:p>
        </w:tc>
        <w:tc>
          <w:tcPr>
            <w:tcW w:w="3551" w:type="pct"/>
          </w:tcPr>
          <w:p w14:paraId="10AC6E4E" w14:textId="18170A24" w:rsidR="00143043" w:rsidRPr="0093721B" w:rsidRDefault="00143043" w:rsidP="0014304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143043"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143043" w:rsidRPr="0093721B" w:rsidRDefault="00143043" w:rsidP="00143043">
            <w:pPr>
              <w:pStyle w:val="TableText"/>
              <w:rPr>
                <w:sz w:val="22"/>
              </w:rPr>
            </w:pPr>
            <w:r w:rsidRPr="0093721B">
              <w:rPr>
                <w:sz w:val="22"/>
              </w:rPr>
              <w:t>Client Focus – External</w:t>
            </w:r>
          </w:p>
        </w:tc>
        <w:tc>
          <w:tcPr>
            <w:tcW w:w="3551" w:type="pct"/>
          </w:tcPr>
          <w:p w14:paraId="274E328F" w14:textId="28C2C7DE" w:rsidR="00143043" w:rsidRPr="0093721B" w:rsidRDefault="00143043" w:rsidP="0014304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43043"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43043" w:rsidRPr="0093721B" w:rsidRDefault="00143043" w:rsidP="00143043">
            <w:pPr>
              <w:pStyle w:val="TableText"/>
              <w:rPr>
                <w:sz w:val="22"/>
              </w:rPr>
            </w:pPr>
            <w:r w:rsidRPr="0093721B">
              <w:rPr>
                <w:sz w:val="22"/>
              </w:rPr>
              <w:t>Number of Direct Reports</w:t>
            </w:r>
          </w:p>
        </w:tc>
        <w:tc>
          <w:tcPr>
            <w:tcW w:w="3551" w:type="pct"/>
          </w:tcPr>
          <w:p w14:paraId="21A56860" w14:textId="028FAD55" w:rsidR="00143043" w:rsidRPr="0093721B" w:rsidRDefault="00143043" w:rsidP="0014304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43043"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43043" w:rsidRPr="0093721B" w:rsidRDefault="00143043" w:rsidP="00143043">
            <w:pPr>
              <w:pStyle w:val="TableText"/>
              <w:rPr>
                <w:sz w:val="22"/>
              </w:rPr>
            </w:pPr>
            <w:r w:rsidRPr="0093721B">
              <w:rPr>
                <w:sz w:val="22"/>
              </w:rPr>
              <w:t>Enquire about this job</w:t>
            </w:r>
          </w:p>
        </w:tc>
        <w:tc>
          <w:tcPr>
            <w:tcW w:w="3551" w:type="pct"/>
          </w:tcPr>
          <w:p w14:paraId="05DA80CF" w14:textId="6145C6EE" w:rsidR="00143043" w:rsidRPr="0093721B" w:rsidRDefault="00143043" w:rsidP="0014304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53680">
              <w:rPr>
                <w:sz w:val="22"/>
              </w:rPr>
              <w:t xml:space="preserve">Contact </w:t>
            </w:r>
            <w:r>
              <w:rPr>
                <w:sz w:val="22"/>
              </w:rPr>
              <w:t>Shannon Dillon</w:t>
            </w:r>
            <w:r w:rsidRPr="00C01A5B">
              <w:rPr>
                <w:sz w:val="22"/>
              </w:rPr>
              <w:t xml:space="preserve"> via email at </w:t>
            </w:r>
            <w:hyperlink r:id="rId11" w:history="1">
              <w:r w:rsidRPr="00B50CA4">
                <w:rPr>
                  <w:rStyle w:val="Hyperlink"/>
                  <w:sz w:val="22"/>
                </w:rPr>
                <w:t>S</w:t>
              </w:r>
              <w:r w:rsidRPr="00143043">
                <w:rPr>
                  <w:rStyle w:val="Hyperlink"/>
                  <w:sz w:val="22"/>
                </w:rPr>
                <w:t>hannon.Dillon</w:t>
              </w:r>
              <w:r w:rsidRPr="00B50CA4">
                <w:rPr>
                  <w:rStyle w:val="Hyperlink"/>
                  <w:sz w:val="22"/>
                </w:rPr>
                <w:t>@csiro.au</w:t>
              </w:r>
            </w:hyperlink>
            <w:r>
              <w:rPr>
                <w:sz w:val="22"/>
              </w:rPr>
              <w:t xml:space="preserve"> </w:t>
            </w:r>
            <w:r w:rsidRPr="00C01A5B">
              <w:rPr>
                <w:sz w:val="22"/>
              </w:rPr>
              <w:t>or phone +61 2 6</w:t>
            </w:r>
            <w:r>
              <w:rPr>
                <w:sz w:val="22"/>
              </w:rPr>
              <w:t>246</w:t>
            </w:r>
            <w:r w:rsidRPr="00C01A5B">
              <w:rPr>
                <w:sz w:val="22"/>
              </w:rPr>
              <w:t xml:space="preserve"> </w:t>
            </w:r>
            <w:r>
              <w:rPr>
                <w:sz w:val="22"/>
              </w:rPr>
              <w:t>4834</w:t>
            </w:r>
          </w:p>
        </w:tc>
      </w:tr>
      <w:tr w:rsidR="00143043"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43043" w:rsidRPr="0093721B" w:rsidRDefault="00143043" w:rsidP="00143043">
            <w:pPr>
              <w:pStyle w:val="TableText"/>
              <w:rPr>
                <w:sz w:val="22"/>
              </w:rPr>
            </w:pPr>
            <w:r w:rsidRPr="0093721B">
              <w:rPr>
                <w:sz w:val="22"/>
              </w:rPr>
              <w:t>How to apply</w:t>
            </w:r>
          </w:p>
        </w:tc>
        <w:tc>
          <w:tcPr>
            <w:tcW w:w="3551" w:type="pct"/>
          </w:tcPr>
          <w:p w14:paraId="54062AEA" w14:textId="77777777" w:rsidR="00143043" w:rsidRPr="0093721B" w:rsidRDefault="00143043" w:rsidP="0014304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0BA926B5" w14:textId="77777777" w:rsidR="00143043" w:rsidRPr="0093721B" w:rsidRDefault="00143043" w:rsidP="0014304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43043" w:rsidRPr="0093721B" w:rsidRDefault="00143043" w:rsidP="0014304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132C7D0D" w14:textId="4FA59EFE" w:rsidR="000F040B" w:rsidRDefault="000F040B" w:rsidP="00787346">
      <w:bookmarkStart w:id="2" w:name="_Toc341085720"/>
      <w:r w:rsidRPr="000F040B">
        <w:t>The role of Research Scientist</w:t>
      </w:r>
      <w:r w:rsidR="009B08F2">
        <w:t>/Engineer</w:t>
      </w:r>
      <w:r w:rsidRPr="000F040B">
        <w:t xml:space="preserve"> </w:t>
      </w:r>
      <w:r w:rsidR="004D1E30">
        <w:t>s</w:t>
      </w:r>
      <w:r w:rsidRPr="000F040B">
        <w:t xml:space="preserve">taff is to conduct innovative research leading to scientific achievements that are aligned with CSIRO’s strategies. </w:t>
      </w:r>
      <w:r w:rsidR="00FD2C8C">
        <w:t xml:space="preserve">The </w:t>
      </w:r>
      <w:r w:rsidR="005A4AF6">
        <w:t>Research Scientist/Engineer</w:t>
      </w:r>
      <w:r w:rsidRPr="000F040B">
        <w:t xml:space="preserve"> may be </w:t>
      </w:r>
      <w:r w:rsidRPr="000F040B">
        <w:lastRenderedPageBreak/>
        <w:t xml:space="preserve">engaged in scientific activity ranging from fundamental research to the investigation of specific industry or community problems. </w:t>
      </w:r>
      <w:r w:rsidR="003D5FF8">
        <w:t>The Research Scientist/Engineer</w:t>
      </w:r>
      <w:r w:rsidR="003D5FF8" w:rsidRPr="000F040B">
        <w:t xml:space="preserve"> </w:t>
      </w:r>
      <w:r w:rsidRPr="000F040B">
        <w:t xml:space="preserve">will have the opportunity to build and maintain networks, play a lead role in securing project funds, provide scientific leadership and pursue new ideas and approaches that create new concepts. </w:t>
      </w:r>
    </w:p>
    <w:p w14:paraId="01FA9751" w14:textId="77777777" w:rsidR="00143043" w:rsidRPr="00FF1612" w:rsidRDefault="00143043" w:rsidP="00143043">
      <w:pPr>
        <w:spacing w:after="60"/>
        <w:jc w:val="both"/>
        <w:rPr>
          <w:rFonts w:asciiTheme="minorHAnsi" w:hAnsiTheme="minorHAnsi" w:cstheme="minorHAnsi"/>
          <w:iCs/>
        </w:rPr>
      </w:pPr>
      <w:r w:rsidRPr="00FF1612">
        <w:rPr>
          <w:rFonts w:asciiTheme="minorHAnsi" w:hAnsiTheme="minorHAnsi" w:cstheme="minorHAnsi"/>
          <w:iCs/>
        </w:rPr>
        <w:t xml:space="preserve">CSIRO Agriculture &amp; Food's Breeding Innovations Group requires a forward-thinking statistical machine learning expert to develop innovative solutions that address technology gaps, such as landscape scale optimisation of </w:t>
      </w:r>
      <w:proofErr w:type="spellStart"/>
      <w:r w:rsidRPr="00FF1612">
        <w:rPr>
          <w:rFonts w:asciiTheme="minorHAnsi" w:hAnsiTheme="minorHAnsi" w:cstheme="minorHAnsi"/>
          <w:iCs/>
        </w:rPr>
        <w:t>GxE</w:t>
      </w:r>
      <w:proofErr w:type="spellEnd"/>
      <w:r w:rsidRPr="00FF1612">
        <w:rPr>
          <w:rFonts w:asciiTheme="minorHAnsi" w:hAnsiTheme="minorHAnsi" w:cstheme="minorHAnsi"/>
          <w:iCs/>
        </w:rPr>
        <w:t xml:space="preserve"> interactions, epistasis and multi-</w:t>
      </w:r>
      <w:r>
        <w:rPr>
          <w:rFonts w:asciiTheme="minorHAnsi" w:hAnsiTheme="minorHAnsi" w:cstheme="minorHAnsi"/>
          <w:iCs/>
        </w:rPr>
        <w:t xml:space="preserve">objective breeding </w:t>
      </w:r>
      <w:r w:rsidRPr="00FF1612">
        <w:rPr>
          <w:rFonts w:asciiTheme="minorHAnsi" w:hAnsiTheme="minorHAnsi" w:cstheme="minorHAnsi"/>
          <w:iCs/>
        </w:rPr>
        <w:t>to support ac</w:t>
      </w:r>
      <w:r w:rsidRPr="00EC62E2">
        <w:rPr>
          <w:rFonts w:asciiTheme="minorHAnsi" w:hAnsiTheme="minorHAnsi" w:cstheme="minorHAnsi"/>
          <w:iCs/>
        </w:rPr>
        <w:t xml:space="preserve">celerated </w:t>
      </w:r>
      <w:r w:rsidRPr="00FF1612">
        <w:rPr>
          <w:rFonts w:asciiTheme="minorHAnsi" w:hAnsiTheme="minorHAnsi" w:cstheme="minorHAnsi"/>
          <w:iCs/>
        </w:rPr>
        <w:t>crop b</w:t>
      </w:r>
      <w:r w:rsidRPr="00EC62E2">
        <w:rPr>
          <w:rFonts w:asciiTheme="minorHAnsi" w:hAnsiTheme="minorHAnsi" w:cstheme="minorHAnsi"/>
          <w:iCs/>
        </w:rPr>
        <w:t xml:space="preserve">reeding </w:t>
      </w:r>
      <w:r w:rsidRPr="00FF1612">
        <w:rPr>
          <w:rFonts w:asciiTheme="minorHAnsi" w:hAnsiTheme="minorHAnsi" w:cstheme="minorHAnsi"/>
          <w:iCs/>
        </w:rPr>
        <w:t>and pre-breeding p</w:t>
      </w:r>
      <w:r w:rsidRPr="00EC62E2">
        <w:rPr>
          <w:rFonts w:asciiTheme="minorHAnsi" w:hAnsiTheme="minorHAnsi" w:cstheme="minorHAnsi"/>
          <w:iCs/>
        </w:rPr>
        <w:t xml:space="preserve">latforms </w:t>
      </w:r>
      <w:r w:rsidRPr="00FF1612">
        <w:rPr>
          <w:rFonts w:asciiTheme="minorHAnsi" w:hAnsiTheme="minorHAnsi" w:cstheme="minorHAnsi"/>
          <w:iCs/>
        </w:rPr>
        <w:t>for the Australian crops industry</w:t>
      </w:r>
      <w:r w:rsidRPr="00EC62E2">
        <w:rPr>
          <w:rFonts w:asciiTheme="minorHAnsi" w:hAnsiTheme="minorHAnsi" w:cstheme="minorHAnsi"/>
          <w:iCs/>
        </w:rPr>
        <w:t xml:space="preserve">. </w:t>
      </w:r>
      <w:r w:rsidRPr="00FF1612">
        <w:rPr>
          <w:rFonts w:asciiTheme="minorHAnsi" w:hAnsiTheme="minorHAnsi" w:cstheme="minorHAnsi"/>
          <w:iCs/>
        </w:rPr>
        <w:t xml:space="preserve">The Research Scientist will deliver on externally funded research projects partnering with industry stakeholders on improved integration of diverse data sources including genetic (G), phenotypic (P) and environmental (E) data for genomic prediction and selection in canola, wheat and barley. The Research Scientist will also support internal, strategic innovation toward </w:t>
      </w:r>
      <w:r>
        <w:rPr>
          <w:rFonts w:asciiTheme="minorHAnsi" w:hAnsiTheme="minorHAnsi" w:cstheme="minorHAnsi"/>
          <w:iCs/>
        </w:rPr>
        <w:t>accelerating genetic gain in crop breeding and production systems</w:t>
      </w:r>
      <w:r w:rsidRPr="00FF1612">
        <w:rPr>
          <w:rFonts w:asciiTheme="minorHAnsi" w:hAnsiTheme="minorHAnsi" w:cstheme="minorHAnsi"/>
          <w:iCs/>
        </w:rPr>
        <w:t xml:space="preserve">. </w:t>
      </w:r>
    </w:p>
    <w:p w14:paraId="5ABEE1E5" w14:textId="77777777" w:rsidR="00143043" w:rsidRPr="00FF1612" w:rsidRDefault="00143043" w:rsidP="00143043">
      <w:pPr>
        <w:spacing w:after="60"/>
        <w:jc w:val="both"/>
        <w:rPr>
          <w:rFonts w:asciiTheme="minorHAnsi" w:hAnsiTheme="minorHAnsi" w:cstheme="minorHAnsi"/>
          <w:iCs/>
        </w:rPr>
      </w:pPr>
      <w:r w:rsidRPr="00FF1612">
        <w:rPr>
          <w:rFonts w:asciiTheme="minorHAnsi" w:hAnsiTheme="minorHAnsi" w:cstheme="minorHAnsi"/>
        </w:rPr>
        <w:t xml:space="preserve">The Research Scientist will </w:t>
      </w:r>
      <w:proofErr w:type="gramStart"/>
      <w:r w:rsidRPr="00FF1612">
        <w:rPr>
          <w:rFonts w:asciiTheme="minorHAnsi" w:hAnsiTheme="minorHAnsi" w:cstheme="minorHAnsi"/>
        </w:rPr>
        <w:t>be located in</w:t>
      </w:r>
      <w:proofErr w:type="gramEnd"/>
      <w:r w:rsidRPr="00FF1612">
        <w:rPr>
          <w:rFonts w:asciiTheme="minorHAnsi" w:hAnsiTheme="minorHAnsi" w:cstheme="minorHAnsi"/>
        </w:rPr>
        <w:t xml:space="preserve"> Canberra (ACT) </w:t>
      </w:r>
      <w:r>
        <w:rPr>
          <w:rFonts w:asciiTheme="minorHAnsi" w:hAnsiTheme="minorHAnsi" w:cstheme="minorHAnsi"/>
        </w:rPr>
        <w:t>and part of a team with other experts in statistical crop breeding</w:t>
      </w:r>
      <w:r w:rsidRPr="00FF1612">
        <w:rPr>
          <w:rFonts w:asciiTheme="minorHAnsi" w:hAnsiTheme="minorHAnsi" w:cstheme="minorHAnsi"/>
        </w:rPr>
        <w:t>. The Research Scientist will collaborate with researchers within CSIRO as</w:t>
      </w:r>
      <w:r>
        <w:rPr>
          <w:rFonts w:asciiTheme="minorHAnsi" w:hAnsiTheme="minorHAnsi" w:cstheme="minorHAnsi"/>
        </w:rPr>
        <w:t xml:space="preserve"> well as</w:t>
      </w:r>
      <w:r w:rsidRPr="00FF1612">
        <w:rPr>
          <w:rFonts w:asciiTheme="minorHAnsi" w:hAnsiTheme="minorHAnsi" w:cstheme="minorHAnsi"/>
        </w:rPr>
        <w:t xml:space="preserve"> external </w:t>
      </w:r>
      <w:r>
        <w:rPr>
          <w:rFonts w:asciiTheme="minorHAnsi" w:hAnsiTheme="minorHAnsi" w:cstheme="minorHAnsi"/>
        </w:rPr>
        <w:t xml:space="preserve">project </w:t>
      </w:r>
      <w:r w:rsidRPr="00FF1612">
        <w:rPr>
          <w:rFonts w:asciiTheme="minorHAnsi" w:hAnsiTheme="minorHAnsi" w:cstheme="minorHAnsi"/>
        </w:rPr>
        <w:t xml:space="preserve">partners including </w:t>
      </w:r>
      <w:r>
        <w:rPr>
          <w:rFonts w:asciiTheme="minorHAnsi" w:hAnsiTheme="minorHAnsi" w:cstheme="minorHAnsi"/>
        </w:rPr>
        <w:t xml:space="preserve">the </w:t>
      </w:r>
      <w:r w:rsidRPr="00FF1612">
        <w:rPr>
          <w:rFonts w:asciiTheme="minorHAnsi" w:hAnsiTheme="minorHAnsi" w:cstheme="minorHAnsi"/>
        </w:rPr>
        <w:t>University of Queensland, Australian National University, University of Western Australia and industry partners, including canola, wheat and barley breeding companies. The Research Scientist will be required to travel occasionally as part of these collaborations and to attend domestic and international conferences.</w:t>
      </w:r>
    </w:p>
    <w:p w14:paraId="3DAEACA1" w14:textId="3E7CE062" w:rsidR="00B50C20" w:rsidRPr="00B50C20" w:rsidRDefault="00B50C20" w:rsidP="00B50C20">
      <w:pPr>
        <w:pStyle w:val="Heading3"/>
      </w:pPr>
      <w:r w:rsidRPr="00B50C20">
        <w:t>Duties and Key Result Areas</w:t>
      </w:r>
    </w:p>
    <w:p w14:paraId="7E884AD1" w14:textId="032E68BA" w:rsidR="00FF2291" w:rsidRDefault="00FF2291" w:rsidP="00FF2291">
      <w:pPr>
        <w:pStyle w:val="ListParagraph"/>
        <w:numPr>
          <w:ilvl w:val="0"/>
          <w:numId w:val="10"/>
        </w:numPr>
        <w:spacing w:before="0" w:after="60" w:line="240" w:lineRule="auto"/>
        <w:ind w:left="470" w:hanging="364"/>
        <w:contextualSpacing w:val="0"/>
      </w:pPr>
      <w:r w:rsidRPr="00FF2291">
        <w:t>Carry out innovativ</w:t>
      </w:r>
      <w:r>
        <w:t>e</w:t>
      </w:r>
      <w:r w:rsidRPr="00FF2291">
        <w:t xml:space="preserve"> research of strategic importance to CSIRO that will, where possible, </w:t>
      </w:r>
      <w:r>
        <w:t xml:space="preserve">address identified technology gaps </w:t>
      </w:r>
      <w:r w:rsidR="00495581">
        <w:t xml:space="preserve">and </w:t>
      </w:r>
      <w:r w:rsidRPr="00FF2291">
        <w:t>lead to novel and important scientific outcomes</w:t>
      </w:r>
      <w:r>
        <w:t xml:space="preserve"> with a clear path to impact for the </w:t>
      </w:r>
      <w:r w:rsidRPr="00FF2291">
        <w:rPr>
          <w:rFonts w:asciiTheme="minorHAnsi" w:hAnsiTheme="minorHAnsi" w:cstheme="minorHAnsi"/>
          <w:iCs/>
        </w:rPr>
        <w:t>Australian crops industry.</w:t>
      </w:r>
      <w:r>
        <w:t xml:space="preserve">  </w:t>
      </w:r>
      <w:r w:rsidRPr="00FF2291">
        <w:t xml:space="preserve"> </w:t>
      </w:r>
    </w:p>
    <w:p w14:paraId="239A3A36" w14:textId="1F9DD8E9" w:rsidR="00FF2291" w:rsidRDefault="00FF2291" w:rsidP="00FF2291">
      <w:pPr>
        <w:pStyle w:val="ListParagraph"/>
        <w:numPr>
          <w:ilvl w:val="0"/>
          <w:numId w:val="10"/>
        </w:numPr>
        <w:spacing w:before="0" w:after="60" w:line="240" w:lineRule="auto"/>
        <w:ind w:left="470" w:hanging="364"/>
        <w:contextualSpacing w:val="0"/>
      </w:pPr>
      <w:r w:rsidRPr="00885B33">
        <w:t>Draw on professional expertise, knowledge of other disciplines and research experience</w:t>
      </w:r>
      <w:r>
        <w:t xml:space="preserve"> to</w:t>
      </w:r>
      <w:r w:rsidRPr="00885B33">
        <w:t xml:space="preserve"> recognise opportunities for innovation and generate new theoretical perspectives by pursuing new ideas</w:t>
      </w:r>
      <w:r>
        <w:t xml:space="preserve"> or </w:t>
      </w:r>
      <w:r w:rsidRPr="00885B33">
        <w:t xml:space="preserve">approaches and networking with scientific colleagues across a range of disciplines. </w:t>
      </w:r>
    </w:p>
    <w:p w14:paraId="5148F71B" w14:textId="28CA9379" w:rsidR="00143043" w:rsidRPr="002E4A14" w:rsidRDefault="00143043" w:rsidP="00143043">
      <w:pPr>
        <w:pStyle w:val="ListParagraph"/>
        <w:numPr>
          <w:ilvl w:val="0"/>
          <w:numId w:val="10"/>
        </w:numPr>
        <w:spacing w:before="0" w:after="60" w:line="240" w:lineRule="auto"/>
        <w:ind w:left="470" w:hanging="364"/>
        <w:contextualSpacing w:val="0"/>
      </w:pPr>
      <w:r w:rsidRPr="002E4A14">
        <w:t xml:space="preserve">Work collaboratively as part of a multi-disciplinary, </w:t>
      </w:r>
      <w:r w:rsidRPr="00143043">
        <w:t>regionally dispersed</w:t>
      </w:r>
      <w:r w:rsidRPr="002E4A14">
        <w:t xml:space="preserve"> research team to carry out tasks in support of </w:t>
      </w:r>
      <w:r>
        <w:t xml:space="preserve">project </w:t>
      </w:r>
      <w:r w:rsidRPr="002E4A14">
        <w:t>objectives.</w:t>
      </w:r>
    </w:p>
    <w:p w14:paraId="0442EBB7" w14:textId="77777777" w:rsidR="00076A0C" w:rsidRDefault="00076A0C" w:rsidP="00076A0C">
      <w:pPr>
        <w:pStyle w:val="ListParagraph"/>
        <w:numPr>
          <w:ilvl w:val="0"/>
          <w:numId w:val="10"/>
        </w:numPr>
        <w:spacing w:before="0" w:after="60" w:line="240" w:lineRule="auto"/>
        <w:ind w:left="470" w:hanging="364"/>
        <w:contextualSpacing w:val="0"/>
      </w:pPr>
      <w:r>
        <w:t>Liaise with clients to determine their needs and take personal responsibility for client satisfaction.</w:t>
      </w:r>
    </w:p>
    <w:p w14:paraId="03CF79D5" w14:textId="7AEC8DA5" w:rsidR="00076A0C" w:rsidRDefault="00076A0C" w:rsidP="00076A0C">
      <w:pPr>
        <w:pStyle w:val="ListParagraph"/>
        <w:numPr>
          <w:ilvl w:val="0"/>
          <w:numId w:val="10"/>
        </w:numPr>
        <w:spacing w:before="0" w:after="60" w:line="240" w:lineRule="auto"/>
        <w:ind w:left="470" w:hanging="364"/>
        <w:contextualSpacing w:val="0"/>
      </w:pPr>
      <w:r>
        <w:rPr>
          <w:rFonts w:asciiTheme="minorHAnsi" w:hAnsiTheme="minorHAnsi" w:cstheme="minorHAnsi"/>
          <w:szCs w:val="24"/>
        </w:rPr>
        <w:t>M</w:t>
      </w:r>
      <w:r w:rsidRPr="00076A0C">
        <w:rPr>
          <w:rFonts w:asciiTheme="minorHAnsi" w:hAnsiTheme="minorHAnsi" w:cstheme="minorHAnsi"/>
          <w:szCs w:val="24"/>
        </w:rPr>
        <w:t xml:space="preserve">anage, </w:t>
      </w:r>
      <w:r>
        <w:rPr>
          <w:rFonts w:asciiTheme="minorHAnsi" w:hAnsiTheme="minorHAnsi" w:cstheme="minorHAnsi"/>
          <w:szCs w:val="24"/>
        </w:rPr>
        <w:t xml:space="preserve">unify </w:t>
      </w:r>
      <w:r w:rsidRPr="00076A0C">
        <w:rPr>
          <w:rFonts w:asciiTheme="minorHAnsi" w:hAnsiTheme="minorHAnsi" w:cstheme="minorHAnsi"/>
          <w:szCs w:val="24"/>
        </w:rPr>
        <w:t>and analyse data using relevant data science techniques</w:t>
      </w:r>
      <w:r>
        <w:rPr>
          <w:rFonts w:asciiTheme="minorHAnsi" w:hAnsiTheme="minorHAnsi" w:cstheme="minorHAnsi"/>
          <w:szCs w:val="24"/>
        </w:rPr>
        <w:t xml:space="preserve"> according to FAIR principles</w:t>
      </w:r>
      <w:r w:rsidRPr="00076A0C">
        <w:rPr>
          <w:rFonts w:asciiTheme="minorHAnsi" w:hAnsiTheme="minorHAnsi" w:cstheme="minorHAnsi"/>
          <w:szCs w:val="24"/>
        </w:rPr>
        <w:t xml:space="preserve">. Data streams will include </w:t>
      </w:r>
      <w:r>
        <w:rPr>
          <w:rFonts w:asciiTheme="minorHAnsi" w:hAnsiTheme="minorHAnsi" w:cstheme="minorHAnsi"/>
          <w:szCs w:val="24"/>
        </w:rPr>
        <w:t>canola, wheat and barley</w:t>
      </w:r>
      <w:r w:rsidRPr="00076A0C">
        <w:rPr>
          <w:rFonts w:asciiTheme="minorHAnsi" w:hAnsiTheme="minorHAnsi" w:cstheme="minorHAnsi"/>
          <w:szCs w:val="24"/>
        </w:rPr>
        <w:t xml:space="preserve"> genotype and phenotype data as well as pedigree, environmental</w:t>
      </w:r>
      <w:r>
        <w:rPr>
          <w:rFonts w:asciiTheme="minorHAnsi" w:hAnsiTheme="minorHAnsi" w:cstheme="minorHAnsi"/>
          <w:szCs w:val="24"/>
        </w:rPr>
        <w:t xml:space="preserve"> </w:t>
      </w:r>
      <w:r w:rsidRPr="00076A0C">
        <w:rPr>
          <w:rFonts w:asciiTheme="minorHAnsi" w:hAnsiTheme="minorHAnsi" w:cstheme="minorHAnsi"/>
          <w:szCs w:val="24"/>
        </w:rPr>
        <w:t xml:space="preserve">data sets. This will require close collaboration with </w:t>
      </w:r>
      <w:r>
        <w:rPr>
          <w:rFonts w:asciiTheme="minorHAnsi" w:hAnsiTheme="minorHAnsi" w:cstheme="minorHAnsi"/>
          <w:szCs w:val="24"/>
        </w:rPr>
        <w:t>members of the team and external partners</w:t>
      </w:r>
      <w:r w:rsidRPr="00076A0C">
        <w:rPr>
          <w:rFonts w:asciiTheme="minorHAnsi" w:hAnsiTheme="minorHAnsi" w:cstheme="minorHAnsi"/>
          <w:szCs w:val="24"/>
        </w:rPr>
        <w:t>.</w:t>
      </w:r>
    </w:p>
    <w:p w14:paraId="79365958" w14:textId="77777777" w:rsidR="00076A0C" w:rsidRDefault="00076A0C" w:rsidP="00076A0C">
      <w:pPr>
        <w:pStyle w:val="ListParagraph"/>
        <w:numPr>
          <w:ilvl w:val="0"/>
          <w:numId w:val="10"/>
        </w:numPr>
        <w:spacing w:before="0" w:after="60" w:line="240" w:lineRule="auto"/>
        <w:ind w:left="470" w:hanging="364"/>
        <w:contextualSpacing w:val="0"/>
      </w:pPr>
      <w:r>
        <w:t xml:space="preserve">Undertake activities focused on one or more elements of larger research projects. </w:t>
      </w:r>
    </w:p>
    <w:p w14:paraId="757E6B43" w14:textId="77777777" w:rsidR="00076A0C" w:rsidRDefault="00076A0C" w:rsidP="00076A0C">
      <w:pPr>
        <w:pStyle w:val="ListParagraph"/>
        <w:numPr>
          <w:ilvl w:val="0"/>
          <w:numId w:val="10"/>
        </w:numPr>
        <w:spacing w:before="0" w:after="60" w:line="240" w:lineRule="auto"/>
        <w:ind w:left="470" w:hanging="364"/>
      </w:pPr>
      <w:r>
        <w:t>Apply discretion to decide and implement strategies appropriate to the successful completion of work.</w:t>
      </w:r>
    </w:p>
    <w:p w14:paraId="42EE5D76" w14:textId="77777777" w:rsidR="00076A0C" w:rsidRDefault="00076A0C" w:rsidP="00076A0C">
      <w:pPr>
        <w:pStyle w:val="ListParagraph"/>
        <w:numPr>
          <w:ilvl w:val="0"/>
          <w:numId w:val="10"/>
        </w:numPr>
        <w:spacing w:before="0" w:after="60" w:line="240" w:lineRule="auto"/>
        <w:ind w:left="470" w:hanging="364"/>
        <w:contextualSpacing w:val="0"/>
      </w:pPr>
      <w:r>
        <w:t xml:space="preserve">Present results in a meaningful format, prepare reports for clients and/or write scientific papers for publication.  </w:t>
      </w:r>
    </w:p>
    <w:p w14:paraId="4D84421F" w14:textId="47BE10D2" w:rsidR="00076A0C" w:rsidRDefault="00076A0C" w:rsidP="00076A0C">
      <w:pPr>
        <w:pStyle w:val="ListParagraph"/>
        <w:numPr>
          <w:ilvl w:val="0"/>
          <w:numId w:val="10"/>
        </w:numPr>
        <w:spacing w:before="0" w:after="60" w:line="240" w:lineRule="auto"/>
        <w:ind w:left="470" w:hanging="364"/>
      </w:pPr>
      <w:r>
        <w:t xml:space="preserve">Undertake experimental research activities and supervise/train others to ensure </w:t>
      </w:r>
      <w:r w:rsidR="00FF2291">
        <w:t>work is carried out</w:t>
      </w:r>
      <w:r>
        <w:t xml:space="preserve"> in accordance with </w:t>
      </w:r>
      <w:r w:rsidR="00FF2291">
        <w:t>project plan</w:t>
      </w:r>
      <w:r>
        <w:t>.</w:t>
      </w:r>
    </w:p>
    <w:p w14:paraId="65E97953" w14:textId="77777777" w:rsidR="00076A0C" w:rsidRPr="00885B33" w:rsidRDefault="00076A0C" w:rsidP="00076A0C">
      <w:pPr>
        <w:pStyle w:val="ListParagraph"/>
        <w:numPr>
          <w:ilvl w:val="0"/>
          <w:numId w:val="10"/>
        </w:numPr>
        <w:spacing w:before="0" w:after="60" w:line="240" w:lineRule="auto"/>
        <w:ind w:left="470" w:hanging="364"/>
      </w:pPr>
      <w:r>
        <w:lastRenderedPageBreak/>
        <w:t>Provide supervision and coaching to students and technical staff.</w:t>
      </w:r>
    </w:p>
    <w:p w14:paraId="48E04BBB" w14:textId="77777777" w:rsidR="00076A0C" w:rsidRPr="00885B33" w:rsidRDefault="00076A0C" w:rsidP="00076A0C">
      <w:pPr>
        <w:pStyle w:val="ListParagraph"/>
        <w:numPr>
          <w:ilvl w:val="0"/>
          <w:numId w:val="10"/>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1AC883F6" w14:textId="5BB1DB4B" w:rsidR="006E618F" w:rsidRDefault="006E618F" w:rsidP="3C1C2C28">
      <w:pPr>
        <w:pStyle w:val="ListParagraph"/>
        <w:numPr>
          <w:ilvl w:val="0"/>
          <w:numId w:val="10"/>
        </w:numPr>
        <w:spacing w:before="0" w:after="60" w:line="240" w:lineRule="auto"/>
        <w:ind w:left="470" w:hanging="364"/>
      </w:pPr>
      <w:r>
        <w:t>Participate in identification of further opportunities which arise from research and initiate new lines of research.</w:t>
      </w:r>
    </w:p>
    <w:p w14:paraId="72317913" w14:textId="77777777" w:rsidR="00076A0C" w:rsidRPr="00885B33" w:rsidRDefault="00076A0C" w:rsidP="00076A0C">
      <w:pPr>
        <w:pStyle w:val="ListParagraph"/>
        <w:numPr>
          <w:ilvl w:val="0"/>
          <w:numId w:val="10"/>
        </w:numPr>
        <w:spacing w:before="0" w:after="60" w:line="240" w:lineRule="auto"/>
        <w:ind w:left="470" w:hanging="364"/>
        <w:contextualSpacing w:val="0"/>
      </w:pPr>
      <w:r>
        <w:t>With the support of more senior researchers</w:t>
      </w:r>
      <w:r w:rsidRPr="00885B33">
        <w:t xml:space="preserve">, assist in the planning and preparation of research proposals and carry out research investigations, requiring originality, creativity and innovation. </w:t>
      </w:r>
    </w:p>
    <w:p w14:paraId="7B25B9C8" w14:textId="77777777" w:rsidR="00021481" w:rsidRPr="00477825" w:rsidRDefault="00021481" w:rsidP="00021481">
      <w:pPr>
        <w:pStyle w:val="ListParagraph"/>
        <w:numPr>
          <w:ilvl w:val="0"/>
          <w:numId w:val="10"/>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0BB2319" w14:textId="5A31C3E9" w:rsidR="00885B33" w:rsidRDefault="00885B33" w:rsidP="00D923FE">
      <w:pPr>
        <w:pStyle w:val="ListParagraph"/>
        <w:numPr>
          <w:ilvl w:val="0"/>
          <w:numId w:val="10"/>
        </w:numPr>
        <w:spacing w:before="0" w:after="360" w:line="240" w:lineRule="auto"/>
        <w:ind w:left="471" w:hanging="363"/>
        <w:contextualSpacing w:val="0"/>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20238FC6" w14:textId="73C5EBCA" w:rsidR="00550ED7" w:rsidRPr="00725A25" w:rsidRDefault="00550ED7" w:rsidP="00550ED7">
      <w:pPr>
        <w:numPr>
          <w:ilvl w:val="0"/>
          <w:numId w:val="11"/>
        </w:numPr>
        <w:tabs>
          <w:tab w:val="clear" w:pos="360"/>
          <w:tab w:val="num" w:pos="720"/>
        </w:tabs>
        <w:spacing w:before="0" w:after="60" w:line="240" w:lineRule="auto"/>
        <w:rPr>
          <w:rFonts w:cs="Calibri"/>
          <w:szCs w:val="24"/>
        </w:rPr>
      </w:pPr>
      <w:r w:rsidRPr="00D42E42">
        <w:rPr>
          <w:rFonts w:cs="Calibri"/>
          <w:szCs w:val="24"/>
        </w:rPr>
        <w:t>A</w:t>
      </w:r>
      <w:r>
        <w:rPr>
          <w:rFonts w:cs="Calibri"/>
          <w:szCs w:val="24"/>
        </w:rPr>
        <w:t xml:space="preserve"> </w:t>
      </w:r>
      <w:r w:rsidRPr="00D42E42">
        <w:rPr>
          <w:rFonts w:cs="Calibri"/>
          <w:szCs w:val="24"/>
        </w:rPr>
        <w:t>PhD</w:t>
      </w:r>
      <w:r>
        <w:rPr>
          <w:rFonts w:cs="Calibri"/>
          <w:szCs w:val="24"/>
        </w:rPr>
        <w:t xml:space="preserve"> in statistics, computational genetics </w:t>
      </w:r>
      <w:r w:rsidRPr="00D42E42">
        <w:rPr>
          <w:rFonts w:cs="Calibri"/>
          <w:szCs w:val="24"/>
        </w:rPr>
        <w:t>(or</w:t>
      </w:r>
      <w:r>
        <w:rPr>
          <w:rFonts w:cs="Calibri"/>
          <w:szCs w:val="24"/>
        </w:rPr>
        <w:t xml:space="preserve"> </w:t>
      </w:r>
      <w:r w:rsidRPr="00D42E42">
        <w:rPr>
          <w:rFonts w:cs="Calibri"/>
          <w:szCs w:val="24"/>
        </w:rPr>
        <w:t>an equivalent combination of qualifications and</w:t>
      </w:r>
      <w:r>
        <w:rPr>
          <w:rFonts w:cs="Calibri"/>
          <w:szCs w:val="24"/>
        </w:rPr>
        <w:t xml:space="preserve"> </w:t>
      </w:r>
      <w:r w:rsidRPr="00D42E42">
        <w:rPr>
          <w:rFonts w:cs="Calibri"/>
          <w:szCs w:val="24"/>
        </w:rPr>
        <w:t>research experience)</w:t>
      </w:r>
      <w:r>
        <w:rPr>
          <w:rFonts w:cs="Calibri"/>
          <w:szCs w:val="24"/>
        </w:rPr>
        <w:t xml:space="preserve"> and </w:t>
      </w:r>
      <w:r>
        <w:t>relevant postdoctoral experience in the fields of Bayesian statistics, statistical machine learning, computational and quantitative biology, statistical simulation and optimisation.</w:t>
      </w:r>
    </w:p>
    <w:p w14:paraId="0F4F5E9F" w14:textId="77777777" w:rsidR="00550ED7" w:rsidRPr="00290B4B" w:rsidRDefault="00550ED7" w:rsidP="00550ED7">
      <w:pPr>
        <w:numPr>
          <w:ilvl w:val="0"/>
          <w:numId w:val="11"/>
        </w:numPr>
        <w:tabs>
          <w:tab w:val="clear" w:pos="360"/>
          <w:tab w:val="num" w:pos="720"/>
        </w:tabs>
        <w:spacing w:before="0" w:after="60" w:line="240" w:lineRule="auto"/>
        <w:rPr>
          <w:rFonts w:cs="Calibri"/>
          <w:szCs w:val="24"/>
        </w:rPr>
      </w:pPr>
      <w:r>
        <w:rPr>
          <w:rFonts w:asciiTheme="minorHAnsi" w:hAnsiTheme="minorHAnsi" w:cstheme="minorHAnsi"/>
          <w:iCs/>
        </w:rPr>
        <w:t xml:space="preserve">Demonstrated experience applying statistical machine learning to solve complex </w:t>
      </w:r>
      <w:r w:rsidRPr="005351E1">
        <w:rPr>
          <w:rFonts w:asciiTheme="minorHAnsi" w:hAnsiTheme="minorHAnsi" w:cstheme="minorHAnsi"/>
          <w:iCs/>
        </w:rPr>
        <w:t xml:space="preserve">multi-objective optimisation </w:t>
      </w:r>
      <w:r>
        <w:rPr>
          <w:rFonts w:asciiTheme="minorHAnsi" w:hAnsiTheme="minorHAnsi" w:cstheme="minorHAnsi"/>
          <w:iCs/>
        </w:rPr>
        <w:t>problems</w:t>
      </w:r>
      <w:r w:rsidRPr="005351E1">
        <w:rPr>
          <w:rFonts w:asciiTheme="minorHAnsi" w:hAnsiTheme="minorHAnsi" w:cstheme="minorHAnsi"/>
          <w:iCs/>
        </w:rPr>
        <w:t xml:space="preserve">, </w:t>
      </w:r>
      <w:r>
        <w:rPr>
          <w:rFonts w:asciiTheme="minorHAnsi" w:hAnsiTheme="minorHAnsi" w:cstheme="minorHAnsi"/>
          <w:iCs/>
        </w:rPr>
        <w:t>including</w:t>
      </w:r>
      <w:r w:rsidRPr="005351E1">
        <w:rPr>
          <w:rFonts w:asciiTheme="minorHAnsi" w:hAnsiTheme="minorHAnsi" w:cstheme="minorHAnsi"/>
          <w:iCs/>
        </w:rPr>
        <w:t xml:space="preserve"> Bayesian evolutionary and Gaussian Process models</w:t>
      </w:r>
      <w:r>
        <w:rPr>
          <w:rFonts w:asciiTheme="minorHAnsi" w:hAnsiTheme="minorHAnsi" w:cstheme="minorHAnsi"/>
          <w:iCs/>
        </w:rPr>
        <w:t>, linear mixed models and generalised regression models.</w:t>
      </w:r>
      <w:r w:rsidRPr="005351E1">
        <w:rPr>
          <w:rFonts w:asciiTheme="minorHAnsi" w:hAnsiTheme="minorHAnsi" w:cstheme="minorHAnsi"/>
          <w:iCs/>
        </w:rPr>
        <w:t xml:space="preserve"> </w:t>
      </w:r>
    </w:p>
    <w:p w14:paraId="72EDBC5F" w14:textId="77777777" w:rsidR="00550ED7" w:rsidRDefault="00550ED7" w:rsidP="00550ED7">
      <w:pPr>
        <w:numPr>
          <w:ilvl w:val="0"/>
          <w:numId w:val="11"/>
        </w:numPr>
        <w:tabs>
          <w:tab w:val="num" w:pos="720"/>
        </w:tabs>
        <w:spacing w:before="0" w:after="60" w:line="240" w:lineRule="auto"/>
        <w:rPr>
          <w:rFonts w:cs="Calibri"/>
          <w:szCs w:val="24"/>
        </w:rPr>
      </w:pPr>
      <w:r w:rsidRPr="00D42E42">
        <w:rPr>
          <w:rFonts w:cs="Calibri"/>
          <w:szCs w:val="24"/>
        </w:rPr>
        <w:t xml:space="preserve">Demonstrated ability to undertake original, creative and innovative research </w:t>
      </w:r>
      <w:r>
        <w:rPr>
          <w:rFonts w:cs="Calibri"/>
          <w:szCs w:val="24"/>
        </w:rPr>
        <w:t xml:space="preserve">that expand the scale and performance of existing methods </w:t>
      </w:r>
      <w:r w:rsidRPr="00D42E42">
        <w:rPr>
          <w:rFonts w:cs="Calibri"/>
          <w:szCs w:val="24"/>
        </w:rPr>
        <w:t>by generating and pursuing novel ideas and solutions to scientific research problems.</w:t>
      </w:r>
    </w:p>
    <w:p w14:paraId="256074B6" w14:textId="77777777" w:rsidR="00550ED7" w:rsidRPr="002401B3" w:rsidRDefault="00550ED7" w:rsidP="00550ED7">
      <w:pPr>
        <w:numPr>
          <w:ilvl w:val="0"/>
          <w:numId w:val="11"/>
        </w:numPr>
        <w:tabs>
          <w:tab w:val="num" w:pos="720"/>
        </w:tabs>
        <w:spacing w:before="0" w:after="60" w:line="240" w:lineRule="auto"/>
        <w:rPr>
          <w:rFonts w:cs="Calibri"/>
          <w:szCs w:val="24"/>
        </w:rPr>
      </w:pPr>
      <w:bookmarkStart w:id="3" w:name="_Hlk198540949"/>
      <w:r w:rsidRPr="002401B3">
        <w:rPr>
          <w:rFonts w:cs="Calibri"/>
          <w:szCs w:val="24"/>
        </w:rPr>
        <w:t>Practical knowledge of Australian crop breeding, specifically canola, wheat and/or barley.</w:t>
      </w:r>
    </w:p>
    <w:p w14:paraId="006A28B0" w14:textId="77777777" w:rsidR="00550ED7" w:rsidRPr="00C01A5B" w:rsidRDefault="00550ED7" w:rsidP="00550ED7">
      <w:pPr>
        <w:pStyle w:val="ListParagraph"/>
        <w:numPr>
          <w:ilvl w:val="0"/>
          <w:numId w:val="11"/>
        </w:numPr>
        <w:spacing w:after="60"/>
        <w:rPr>
          <w:rStyle w:val="Emphasis"/>
          <w:rFonts w:asciiTheme="minorHAnsi" w:hAnsiTheme="minorHAnsi" w:cstheme="minorHAnsi"/>
          <w:i w:val="0"/>
          <w:szCs w:val="24"/>
        </w:rPr>
      </w:pPr>
      <w:r w:rsidRPr="00C01A5B">
        <w:rPr>
          <w:rStyle w:val="Emphasis"/>
          <w:rFonts w:asciiTheme="minorHAnsi" w:hAnsiTheme="minorHAnsi" w:cstheme="minorHAnsi"/>
          <w:i w:val="0"/>
          <w:szCs w:val="24"/>
        </w:rPr>
        <w:t xml:space="preserve">Evidence of advanced programming skills in languages and statistical software packages relevant to biostatistics and bioinformatics (e.g. R, Python, </w:t>
      </w:r>
      <w:r>
        <w:rPr>
          <w:rStyle w:val="Emphasis"/>
          <w:rFonts w:asciiTheme="minorHAnsi" w:hAnsiTheme="minorHAnsi" w:cstheme="minorHAnsi"/>
          <w:i w:val="0"/>
          <w:szCs w:val="24"/>
        </w:rPr>
        <w:t xml:space="preserve">Fortran, </w:t>
      </w:r>
      <w:proofErr w:type="spellStart"/>
      <w:r>
        <w:rPr>
          <w:rStyle w:val="Emphasis"/>
          <w:rFonts w:asciiTheme="minorHAnsi" w:hAnsiTheme="minorHAnsi" w:cstheme="minorHAnsi"/>
          <w:i w:val="0"/>
          <w:szCs w:val="24"/>
        </w:rPr>
        <w:t>Matlab</w:t>
      </w:r>
      <w:proofErr w:type="spellEnd"/>
      <w:r>
        <w:rPr>
          <w:rStyle w:val="Emphasis"/>
          <w:rFonts w:asciiTheme="minorHAnsi" w:hAnsiTheme="minorHAnsi" w:cstheme="minorHAnsi"/>
          <w:i w:val="0"/>
          <w:szCs w:val="24"/>
        </w:rPr>
        <w:t xml:space="preserve">, </w:t>
      </w:r>
      <w:r w:rsidRPr="00C01A5B">
        <w:rPr>
          <w:rStyle w:val="Emphasis"/>
          <w:rFonts w:asciiTheme="minorHAnsi" w:hAnsiTheme="minorHAnsi" w:cstheme="minorHAnsi"/>
          <w:i w:val="0"/>
          <w:szCs w:val="24"/>
        </w:rPr>
        <w:t>SAS</w:t>
      </w:r>
      <w:r>
        <w:rPr>
          <w:rStyle w:val="Emphasis"/>
          <w:rFonts w:asciiTheme="minorHAnsi" w:hAnsiTheme="minorHAnsi" w:cstheme="minorHAnsi"/>
          <w:i w:val="0"/>
          <w:szCs w:val="24"/>
        </w:rPr>
        <w:t xml:space="preserve">, Stata </w:t>
      </w:r>
      <w:r w:rsidRPr="00C01A5B">
        <w:rPr>
          <w:rStyle w:val="Emphasis"/>
          <w:rFonts w:asciiTheme="minorHAnsi" w:hAnsiTheme="minorHAnsi" w:cstheme="minorHAnsi"/>
          <w:i w:val="0"/>
          <w:szCs w:val="24"/>
        </w:rPr>
        <w:t>or equivalent)</w:t>
      </w:r>
      <w:r>
        <w:rPr>
          <w:rStyle w:val="Emphasis"/>
          <w:rFonts w:asciiTheme="minorHAnsi" w:hAnsiTheme="minorHAnsi" w:cstheme="minorHAnsi"/>
          <w:i w:val="0"/>
          <w:szCs w:val="24"/>
        </w:rPr>
        <w:t xml:space="preserve"> and</w:t>
      </w:r>
      <w:r w:rsidRPr="006E43AC">
        <w:rPr>
          <w:rFonts w:ascii="Aptos" w:hAnsi="Aptos"/>
          <w:sz w:val="22"/>
          <w:shd w:val="clear" w:color="auto" w:fill="FFFFFF"/>
        </w:rPr>
        <w:t xml:space="preserve"> </w:t>
      </w:r>
      <w:r w:rsidRPr="006E43AC">
        <w:rPr>
          <w:rFonts w:asciiTheme="minorHAnsi" w:hAnsiTheme="minorHAnsi" w:cstheme="minorHAnsi"/>
          <w:szCs w:val="24"/>
        </w:rPr>
        <w:t>experience in the use of high-performance computer resources</w:t>
      </w:r>
      <w:r>
        <w:rPr>
          <w:rFonts w:asciiTheme="minorHAnsi" w:hAnsiTheme="minorHAnsi" w:cstheme="minorHAnsi"/>
          <w:szCs w:val="24"/>
        </w:rPr>
        <w:t xml:space="preserve"> and parallel computation.</w:t>
      </w:r>
    </w:p>
    <w:p w14:paraId="03A78EC1" w14:textId="77777777" w:rsidR="00550ED7" w:rsidRDefault="00550ED7" w:rsidP="00550ED7">
      <w:pPr>
        <w:numPr>
          <w:ilvl w:val="0"/>
          <w:numId w:val="11"/>
        </w:numPr>
        <w:tabs>
          <w:tab w:val="clear" w:pos="360"/>
          <w:tab w:val="num" w:pos="720"/>
        </w:tabs>
        <w:spacing w:before="0" w:after="60" w:line="240" w:lineRule="auto"/>
        <w:rPr>
          <w:rFonts w:cs="Calibri"/>
          <w:szCs w:val="24"/>
        </w:rPr>
      </w:pPr>
      <w:r w:rsidRPr="00C01A5B">
        <w:rPr>
          <w:rStyle w:val="Emphasis"/>
          <w:rFonts w:asciiTheme="minorHAnsi" w:hAnsiTheme="minorHAnsi" w:cstheme="minorHAnsi"/>
          <w:i w:val="0"/>
          <w:szCs w:val="24"/>
        </w:rPr>
        <w:t>Demonstrated skills in handling and analysis of large</w:t>
      </w:r>
      <w:r>
        <w:rPr>
          <w:rStyle w:val="Emphasis"/>
          <w:rFonts w:asciiTheme="minorHAnsi" w:hAnsiTheme="minorHAnsi" w:cstheme="minorHAnsi"/>
          <w:i w:val="0"/>
          <w:szCs w:val="24"/>
        </w:rPr>
        <w:t>-scaled biological</w:t>
      </w:r>
      <w:r w:rsidRPr="00C01A5B">
        <w:rPr>
          <w:rStyle w:val="Emphasis"/>
          <w:rFonts w:asciiTheme="minorHAnsi" w:hAnsiTheme="minorHAnsi" w:cstheme="minorHAnsi"/>
          <w:i w:val="0"/>
          <w:szCs w:val="24"/>
        </w:rPr>
        <w:t xml:space="preserve"> datasets</w:t>
      </w:r>
      <w:r>
        <w:rPr>
          <w:rStyle w:val="Emphasis"/>
          <w:rFonts w:asciiTheme="minorHAnsi" w:hAnsiTheme="minorHAnsi" w:cstheme="minorHAnsi"/>
          <w:i w:val="0"/>
          <w:szCs w:val="24"/>
        </w:rPr>
        <w:t xml:space="preserve"> </w:t>
      </w:r>
      <w:r>
        <w:rPr>
          <w:rFonts w:asciiTheme="minorHAnsi" w:hAnsiTheme="minorHAnsi" w:cstheme="minorHAnsi"/>
          <w:iCs/>
        </w:rPr>
        <w:t xml:space="preserve">for </w:t>
      </w:r>
      <w:r w:rsidRPr="005351E1">
        <w:rPr>
          <w:rFonts w:asciiTheme="minorHAnsi" w:hAnsiTheme="minorHAnsi" w:cstheme="minorHAnsi"/>
          <w:iCs/>
        </w:rPr>
        <w:t>application in crop genomic prediction and selection</w:t>
      </w:r>
      <w:r>
        <w:rPr>
          <w:rFonts w:asciiTheme="minorHAnsi" w:hAnsiTheme="minorHAnsi" w:cstheme="minorHAnsi"/>
          <w:iCs/>
        </w:rPr>
        <w:t xml:space="preserve"> to enable</w:t>
      </w:r>
      <w:r w:rsidRPr="005351E1">
        <w:rPr>
          <w:rFonts w:asciiTheme="minorHAnsi" w:hAnsiTheme="minorHAnsi" w:cstheme="minorHAnsi"/>
          <w:iCs/>
        </w:rPr>
        <w:t xml:space="preserve"> landscape scale optimisation of </w:t>
      </w:r>
      <w:proofErr w:type="spellStart"/>
      <w:r w:rsidRPr="005351E1">
        <w:rPr>
          <w:rFonts w:asciiTheme="minorHAnsi" w:hAnsiTheme="minorHAnsi" w:cstheme="minorHAnsi"/>
          <w:iCs/>
        </w:rPr>
        <w:t>GxE</w:t>
      </w:r>
      <w:proofErr w:type="spellEnd"/>
      <w:r w:rsidRPr="005351E1">
        <w:rPr>
          <w:rFonts w:asciiTheme="minorHAnsi" w:hAnsiTheme="minorHAnsi" w:cstheme="minorHAnsi"/>
          <w:iCs/>
        </w:rPr>
        <w:t xml:space="preserve"> interactions, epistasis and multi-trait selection</w:t>
      </w:r>
      <w:r>
        <w:rPr>
          <w:rFonts w:cs="Calibri"/>
          <w:szCs w:val="24"/>
        </w:rPr>
        <w:t xml:space="preserve">. </w:t>
      </w:r>
    </w:p>
    <w:p w14:paraId="4E1C3909" w14:textId="77777777" w:rsidR="00550ED7" w:rsidRDefault="00550ED7" w:rsidP="00550ED7">
      <w:pPr>
        <w:numPr>
          <w:ilvl w:val="0"/>
          <w:numId w:val="11"/>
        </w:numPr>
        <w:tabs>
          <w:tab w:val="clear" w:pos="360"/>
          <w:tab w:val="num" w:pos="720"/>
        </w:tabs>
        <w:spacing w:before="0" w:after="60" w:line="240" w:lineRule="auto"/>
        <w:rPr>
          <w:rFonts w:cs="Calibri"/>
          <w:szCs w:val="24"/>
        </w:rPr>
      </w:pPr>
      <w:r>
        <w:rPr>
          <w:rFonts w:cs="Calibri"/>
          <w:szCs w:val="24"/>
        </w:rPr>
        <w:t>Demonstrated</w:t>
      </w:r>
      <w:r w:rsidRPr="00412AFE">
        <w:rPr>
          <w:rFonts w:cs="Calibri"/>
          <w:szCs w:val="24"/>
        </w:rPr>
        <w:t xml:space="preserve"> experience handling different types and representations of genomic data (e.g. transcriptome, proteome, genome sequence, SNP), environment and other data modes (image</w:t>
      </w:r>
      <w:r>
        <w:rPr>
          <w:rFonts w:cs="Calibri"/>
          <w:szCs w:val="24"/>
        </w:rPr>
        <w:t>, spectral, time series, spatial and temporal</w:t>
      </w:r>
      <w:r w:rsidRPr="00412AFE">
        <w:rPr>
          <w:rFonts w:cs="Calibri"/>
          <w:szCs w:val="24"/>
        </w:rPr>
        <w:t>)</w:t>
      </w:r>
      <w:r>
        <w:rPr>
          <w:rFonts w:cs="Calibri"/>
          <w:szCs w:val="24"/>
        </w:rPr>
        <w:t>. Demonstrated experience working in multidisciplinary teams and handling multiple tasks and time management.</w:t>
      </w:r>
    </w:p>
    <w:p w14:paraId="2BC4F914" w14:textId="77777777" w:rsidR="00550ED7" w:rsidRDefault="00550ED7" w:rsidP="00550ED7">
      <w:pPr>
        <w:numPr>
          <w:ilvl w:val="0"/>
          <w:numId w:val="11"/>
        </w:numPr>
        <w:tabs>
          <w:tab w:val="num" w:pos="720"/>
        </w:tabs>
        <w:spacing w:before="0" w:after="60" w:line="240" w:lineRule="auto"/>
        <w:rPr>
          <w:rFonts w:cs="Calibri"/>
          <w:szCs w:val="24"/>
        </w:rPr>
      </w:pPr>
      <w:r w:rsidRPr="00D42E42">
        <w:rPr>
          <w:rFonts w:cs="Calibri"/>
          <w:szCs w:val="24"/>
        </w:rPr>
        <w:t xml:space="preserve">A demonstrated publication history of authorship on </w:t>
      </w:r>
      <w:r>
        <w:rPr>
          <w:rFonts w:cs="Calibri"/>
          <w:szCs w:val="24"/>
        </w:rPr>
        <w:t xml:space="preserve">high quality </w:t>
      </w:r>
      <w:r w:rsidRPr="00D42E42">
        <w:rPr>
          <w:rFonts w:cs="Calibri"/>
          <w:szCs w:val="24"/>
        </w:rPr>
        <w:t>scientific papers in peer reviewed journals and/or reports, grant applications or inventorship on patent applications.</w:t>
      </w:r>
    </w:p>
    <w:bookmarkEnd w:id="3"/>
    <w:p w14:paraId="196D153F" w14:textId="77777777" w:rsidR="002401B3" w:rsidRDefault="002401B3" w:rsidP="002401B3">
      <w:pPr>
        <w:pStyle w:val="paragraph"/>
        <w:spacing w:before="0" w:beforeAutospacing="0" w:after="0" w:afterAutospacing="0"/>
        <w:textAlignment w:val="baseline"/>
        <w:rPr>
          <w:rStyle w:val="normaltextrun"/>
          <w:rFonts w:ascii="Calibri" w:hAnsi="Calibri" w:cs="Calibri"/>
          <w:b/>
          <w:bCs/>
        </w:rPr>
      </w:pPr>
    </w:p>
    <w:p w14:paraId="6A72804F" w14:textId="365296B9" w:rsidR="002401B3" w:rsidRDefault="002401B3" w:rsidP="002401B3">
      <w:pPr>
        <w:pStyle w:val="paragraph"/>
        <w:spacing w:before="0" w:beforeAutospacing="0" w:after="0" w:afterAutospacing="0"/>
        <w:textAlignment w:val="baseline"/>
        <w:rPr>
          <w:rFonts w:ascii="Segoe UI" w:hAnsi="Segoe UI" w:cs="Segoe UI"/>
          <w:b/>
          <w:bCs/>
          <w:color w:val="001D34"/>
          <w:sz w:val="18"/>
          <w:szCs w:val="18"/>
        </w:rPr>
      </w:pPr>
      <w:r>
        <w:rPr>
          <w:rStyle w:val="normaltextrun"/>
          <w:rFonts w:ascii="Calibri" w:hAnsi="Calibri" w:cs="Calibri"/>
          <w:b/>
          <w:bCs/>
        </w:rPr>
        <w:t>Desirable</w:t>
      </w:r>
      <w:r>
        <w:rPr>
          <w:rStyle w:val="eop"/>
          <w:rFonts w:ascii="Calibri" w:hAnsi="Calibri" w:cs="Calibri"/>
          <w:b/>
          <w:bCs/>
        </w:rPr>
        <w:t> </w:t>
      </w:r>
    </w:p>
    <w:p w14:paraId="19BC947D" w14:textId="77777777" w:rsidR="002401B3" w:rsidRPr="002401B3" w:rsidRDefault="002401B3" w:rsidP="002401B3">
      <w:pPr>
        <w:spacing w:before="0" w:after="60" w:line="240" w:lineRule="auto"/>
        <w:rPr>
          <w:rFonts w:cs="Calibri"/>
          <w:szCs w:val="24"/>
        </w:rPr>
      </w:pPr>
    </w:p>
    <w:p w14:paraId="5D0120BB" w14:textId="77777777" w:rsidR="002401B3" w:rsidRPr="002401B3" w:rsidRDefault="002401B3" w:rsidP="002401B3">
      <w:pPr>
        <w:numPr>
          <w:ilvl w:val="0"/>
          <w:numId w:val="23"/>
        </w:numPr>
        <w:tabs>
          <w:tab w:val="num" w:pos="720"/>
        </w:tabs>
        <w:spacing w:before="0" w:after="60" w:line="240" w:lineRule="auto"/>
        <w:rPr>
          <w:rFonts w:cs="Calibri"/>
          <w:szCs w:val="24"/>
        </w:rPr>
      </w:pPr>
      <w:bookmarkStart w:id="4" w:name="_Hlk198541008"/>
      <w:r>
        <w:rPr>
          <w:rFonts w:cs="Calibri"/>
          <w:szCs w:val="24"/>
        </w:rPr>
        <w:t>Demonstrated experience of supervising</w:t>
      </w:r>
      <w:r w:rsidRPr="00606CD6">
        <w:rPr>
          <w:rFonts w:cs="Calibri"/>
          <w:szCs w:val="24"/>
        </w:rPr>
        <w:t xml:space="preserve"> higher degree research student</w:t>
      </w:r>
      <w:r>
        <w:rPr>
          <w:rFonts w:cs="Calibri"/>
          <w:szCs w:val="24"/>
        </w:rPr>
        <w:t xml:space="preserve">s </w:t>
      </w:r>
      <w:r w:rsidRPr="00606CD6">
        <w:rPr>
          <w:rFonts w:cs="Calibri"/>
          <w:szCs w:val="24"/>
        </w:rPr>
        <w:t>and student</w:t>
      </w:r>
      <w:r>
        <w:rPr>
          <w:rFonts w:cs="Calibri"/>
          <w:szCs w:val="24"/>
        </w:rPr>
        <w:t xml:space="preserve"> </w:t>
      </w:r>
      <w:r w:rsidRPr="00606CD6">
        <w:rPr>
          <w:rFonts w:cs="Calibri"/>
          <w:szCs w:val="24"/>
        </w:rPr>
        <w:t>projects</w:t>
      </w:r>
      <w:r>
        <w:rPr>
          <w:rFonts w:cs="Calibri"/>
          <w:szCs w:val="24"/>
        </w:rPr>
        <w:t>.</w:t>
      </w:r>
    </w:p>
    <w:p w14:paraId="6410DE8C" w14:textId="77777777" w:rsidR="002401B3" w:rsidRPr="002401B3" w:rsidRDefault="002401B3" w:rsidP="002401B3">
      <w:pPr>
        <w:pStyle w:val="ListParagraph"/>
        <w:numPr>
          <w:ilvl w:val="0"/>
          <w:numId w:val="23"/>
        </w:numPr>
      </w:pPr>
      <w:r w:rsidRPr="002401B3">
        <w:lastRenderedPageBreak/>
        <w:t xml:space="preserve">High level written and oral communication skills with the ability to represent the research team effectively internally and externally, including the presentation of research outcomes at national and international conferences. </w:t>
      </w:r>
    </w:p>
    <w:p w14:paraId="6890C175" w14:textId="2BDEB46D" w:rsidR="002401B3" w:rsidRPr="002401B3" w:rsidRDefault="002401B3" w:rsidP="002401B3">
      <w:pPr>
        <w:pStyle w:val="ListParagraph"/>
        <w:numPr>
          <w:ilvl w:val="0"/>
          <w:numId w:val="23"/>
        </w:numPr>
        <w:tabs>
          <w:tab w:val="num" w:pos="720"/>
        </w:tabs>
        <w:spacing w:before="0" w:after="60" w:line="240" w:lineRule="auto"/>
        <w:rPr>
          <w:rFonts w:cs="Calibri"/>
          <w:szCs w:val="24"/>
        </w:rPr>
      </w:pPr>
      <w:r w:rsidRPr="002401B3">
        <w:t>Communicate complex analytical opportunities and novel developments with potential to create innovation in the application domain to a range of non-specialist stakeholders, including industry experts and end users.</w:t>
      </w:r>
    </w:p>
    <w:bookmarkEnd w:id="4"/>
    <w:p w14:paraId="4235951D" w14:textId="77777777" w:rsidR="00D42E42" w:rsidRPr="00885B33" w:rsidRDefault="00D42E42" w:rsidP="00D42E42">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EF828D" w14:textId="77777777" w:rsidR="006131DE" w:rsidRDefault="006131DE" w:rsidP="006131DE">
      <w:pPr>
        <w:pStyle w:val="Boxedlistbullet"/>
        <w:numPr>
          <w:ilvl w:val="0"/>
          <w:numId w:val="0"/>
        </w:numPr>
        <w:ind w:left="227"/>
      </w:pPr>
    </w:p>
    <w:p w14:paraId="0E09B7AE" w14:textId="77777777" w:rsidR="00143043" w:rsidRPr="00143043" w:rsidRDefault="00143043" w:rsidP="00143043">
      <w:pPr>
        <w:pStyle w:val="Boxedlistbullet"/>
        <w:spacing w:before="100" w:beforeAutospacing="1" w:after="100" w:afterAutospacing="1"/>
      </w:pPr>
      <w:r w:rsidRPr="00143043">
        <w:t>The successful candidate will undertake a pre-employment background check. Please note that individuals with criminal records are not automatically deemed ineligible. Each application will be considered on its merits.</w:t>
      </w:r>
    </w:p>
    <w:p w14:paraId="7622FA2C" w14:textId="77777777" w:rsidR="00143043" w:rsidRPr="00143043" w:rsidRDefault="00143043" w:rsidP="00143043">
      <w:pPr>
        <w:pStyle w:val="Boxedlistbullet"/>
        <w:spacing w:before="100" w:beforeAutospacing="1" w:after="100" w:afterAutospacing="1"/>
      </w:pPr>
      <w:r w:rsidRPr="00143043">
        <w:t>The successful candidate will be required to undertake a pre-employment medical examination prior to commencement.</w:t>
      </w:r>
    </w:p>
    <w:p w14:paraId="36E46AC9" w14:textId="77777777" w:rsidR="00143043" w:rsidRPr="00143043" w:rsidRDefault="00143043" w:rsidP="00143043">
      <w:pPr>
        <w:pStyle w:val="Boxedlistbullet"/>
        <w:numPr>
          <w:ilvl w:val="0"/>
          <w:numId w:val="19"/>
        </w:numPr>
        <w:spacing w:before="100" w:beforeAutospacing="1" w:after="100" w:afterAutospacing="1"/>
        <w:ind w:left="454" w:hanging="227"/>
      </w:pPr>
      <w:r w:rsidRPr="00143043">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143043">
        <w:t>).-</w:t>
      </w:r>
      <w:proofErr w:type="gramEnd"/>
      <w:r w:rsidRPr="00143043">
        <w:t xml:space="preserve"> https://ielts.com.au/ </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lastRenderedPageBreak/>
        <w:t>About CSIRO</w:t>
      </w:r>
    </w:p>
    <w:p w14:paraId="48C6FFC8" w14:textId="5E41E05B"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2"/>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0F2E" w14:textId="77777777" w:rsidR="002260EA" w:rsidRDefault="002260EA" w:rsidP="000A377A">
      <w:r>
        <w:separator/>
      </w:r>
    </w:p>
  </w:endnote>
  <w:endnote w:type="continuationSeparator" w:id="0">
    <w:p w14:paraId="378A5412" w14:textId="77777777" w:rsidR="002260EA" w:rsidRDefault="002260EA" w:rsidP="000A377A">
      <w:r>
        <w:continuationSeparator/>
      </w:r>
    </w:p>
  </w:endnote>
  <w:endnote w:type="continuationNotice" w:id="1">
    <w:p w14:paraId="24B37BB9" w14:textId="77777777" w:rsidR="002260EA" w:rsidRDefault="002260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01D5A" w14:textId="77777777" w:rsidR="002260EA" w:rsidRDefault="002260EA" w:rsidP="000A377A">
      <w:r>
        <w:separator/>
      </w:r>
    </w:p>
  </w:footnote>
  <w:footnote w:type="continuationSeparator" w:id="0">
    <w:p w14:paraId="4E9CE52E" w14:textId="77777777" w:rsidR="002260EA" w:rsidRDefault="002260EA" w:rsidP="000A377A">
      <w:r>
        <w:continuationSeparator/>
      </w:r>
    </w:p>
  </w:footnote>
  <w:footnote w:type="continuationNotice" w:id="1">
    <w:p w14:paraId="47C2F168" w14:textId="77777777" w:rsidR="002260EA" w:rsidRDefault="002260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D438E8"/>
    <w:multiLevelType w:val="hybridMultilevel"/>
    <w:tmpl w:val="EA125FA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4368A2"/>
    <w:multiLevelType w:val="hybridMultilevel"/>
    <w:tmpl w:val="C0E00C72"/>
    <w:lvl w:ilvl="0" w:tplc="19FE84C4">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B441FF"/>
    <w:multiLevelType w:val="hybridMultilevel"/>
    <w:tmpl w:val="1708DD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0"/>
  </w:num>
  <w:num w:numId="3" w16cid:durableId="71239986">
    <w:abstractNumId w:val="4"/>
  </w:num>
  <w:num w:numId="4" w16cid:durableId="875966194">
    <w:abstractNumId w:val="3"/>
  </w:num>
  <w:num w:numId="5" w16cid:durableId="2026705632">
    <w:abstractNumId w:val="12"/>
  </w:num>
  <w:num w:numId="6" w16cid:durableId="1378551292">
    <w:abstractNumId w:val="19"/>
  </w:num>
  <w:num w:numId="7" w16cid:durableId="2009941975">
    <w:abstractNumId w:val="13"/>
  </w:num>
  <w:num w:numId="8" w16cid:durableId="1484734888">
    <w:abstractNumId w:val="5"/>
  </w:num>
  <w:num w:numId="9" w16cid:durableId="260724771">
    <w:abstractNumId w:val="9"/>
  </w:num>
  <w:num w:numId="10" w16cid:durableId="1973174306">
    <w:abstractNumId w:val="2"/>
  </w:num>
  <w:num w:numId="11" w16cid:durableId="1225990293">
    <w:abstractNumId w:val="18"/>
  </w:num>
  <w:num w:numId="12" w16cid:durableId="1846359754">
    <w:abstractNumId w:val="8"/>
  </w:num>
  <w:num w:numId="13" w16cid:durableId="535045777">
    <w:abstractNumId w:val="11"/>
  </w:num>
  <w:num w:numId="14" w16cid:durableId="1505125669">
    <w:abstractNumId w:val="2"/>
  </w:num>
  <w:num w:numId="15" w16cid:durableId="1394043403">
    <w:abstractNumId w:val="20"/>
  </w:num>
  <w:num w:numId="16" w16cid:durableId="1336300035">
    <w:abstractNumId w:val="2"/>
  </w:num>
  <w:num w:numId="17" w16cid:durableId="15693399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5"/>
  </w:num>
  <w:num w:numId="19" w16cid:durableId="355664909">
    <w:abstractNumId w:val="0"/>
  </w:num>
  <w:num w:numId="20" w16cid:durableId="17588911">
    <w:abstractNumId w:val="16"/>
  </w:num>
  <w:num w:numId="21" w16cid:durableId="844512223">
    <w:abstractNumId w:val="17"/>
  </w:num>
  <w:num w:numId="22" w16cid:durableId="246350311">
    <w:abstractNumId w:val="14"/>
  </w:num>
  <w:num w:numId="23" w16cid:durableId="109598224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6A0C"/>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304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09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3F"/>
    <w:rsid w:val="00221772"/>
    <w:rsid w:val="00223A3E"/>
    <w:rsid w:val="002260EA"/>
    <w:rsid w:val="002266AD"/>
    <w:rsid w:val="00226B78"/>
    <w:rsid w:val="002276C2"/>
    <w:rsid w:val="00227E97"/>
    <w:rsid w:val="00230C09"/>
    <w:rsid w:val="00232562"/>
    <w:rsid w:val="0023459E"/>
    <w:rsid w:val="002401B3"/>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0B4B"/>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9DB"/>
    <w:rsid w:val="002C3AC1"/>
    <w:rsid w:val="002D1998"/>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1DDE"/>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6CE"/>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2AFE"/>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5581"/>
    <w:rsid w:val="004968B7"/>
    <w:rsid w:val="004A0776"/>
    <w:rsid w:val="004A0A0C"/>
    <w:rsid w:val="004A0BAD"/>
    <w:rsid w:val="004A17CE"/>
    <w:rsid w:val="004B0907"/>
    <w:rsid w:val="004B1289"/>
    <w:rsid w:val="004B32F5"/>
    <w:rsid w:val="004B3390"/>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2B09"/>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ED7"/>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2D9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0BD9"/>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5F09"/>
    <w:rsid w:val="006C0704"/>
    <w:rsid w:val="006C1E5C"/>
    <w:rsid w:val="006C2635"/>
    <w:rsid w:val="006C4ED6"/>
    <w:rsid w:val="006C6169"/>
    <w:rsid w:val="006D17A9"/>
    <w:rsid w:val="006D4802"/>
    <w:rsid w:val="006D49F3"/>
    <w:rsid w:val="006D4E94"/>
    <w:rsid w:val="006D70E7"/>
    <w:rsid w:val="006E041E"/>
    <w:rsid w:val="006E2DAD"/>
    <w:rsid w:val="006E43AC"/>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A25"/>
    <w:rsid w:val="00725B53"/>
    <w:rsid w:val="00726BF1"/>
    <w:rsid w:val="00727444"/>
    <w:rsid w:val="00727AAA"/>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5A6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546"/>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786"/>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0FF7"/>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3C55"/>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31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7719B"/>
    <w:rsid w:val="009803A0"/>
    <w:rsid w:val="009809D0"/>
    <w:rsid w:val="00982A54"/>
    <w:rsid w:val="00982D27"/>
    <w:rsid w:val="00984015"/>
    <w:rsid w:val="0098569E"/>
    <w:rsid w:val="00992A32"/>
    <w:rsid w:val="009941CC"/>
    <w:rsid w:val="009949E1"/>
    <w:rsid w:val="00994F08"/>
    <w:rsid w:val="00995465"/>
    <w:rsid w:val="00996763"/>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337"/>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87A7E"/>
    <w:rsid w:val="00A90034"/>
    <w:rsid w:val="00A91E51"/>
    <w:rsid w:val="00A91EB8"/>
    <w:rsid w:val="00A9388F"/>
    <w:rsid w:val="00A96E38"/>
    <w:rsid w:val="00A97373"/>
    <w:rsid w:val="00AA31C4"/>
    <w:rsid w:val="00AA624B"/>
    <w:rsid w:val="00AB05E4"/>
    <w:rsid w:val="00AB0982"/>
    <w:rsid w:val="00AB09BC"/>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320C"/>
    <w:rsid w:val="00C54709"/>
    <w:rsid w:val="00C6293F"/>
    <w:rsid w:val="00C64ABC"/>
    <w:rsid w:val="00C64D51"/>
    <w:rsid w:val="00C65D46"/>
    <w:rsid w:val="00C661DC"/>
    <w:rsid w:val="00C67E8A"/>
    <w:rsid w:val="00C71880"/>
    <w:rsid w:val="00C71CB5"/>
    <w:rsid w:val="00C72F41"/>
    <w:rsid w:val="00C76C12"/>
    <w:rsid w:val="00C7737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4E64"/>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3F93"/>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1E9F"/>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2C1A"/>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974"/>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0F4A"/>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2A8"/>
    <w:rsid w:val="00F416F9"/>
    <w:rsid w:val="00F42512"/>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1FC4"/>
    <w:rsid w:val="00FA22A1"/>
    <w:rsid w:val="00FA2553"/>
    <w:rsid w:val="00FA5104"/>
    <w:rsid w:val="00FA5413"/>
    <w:rsid w:val="00FA6069"/>
    <w:rsid w:val="00FA7426"/>
    <w:rsid w:val="00FB30F7"/>
    <w:rsid w:val="00FB36F3"/>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2291"/>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5337"/>
    <w:rPr>
      <w:b/>
      <w:bCs/>
    </w:rPr>
  </w:style>
  <w:style w:type="character" w:customStyle="1" w:styleId="CommentSubjectChar">
    <w:name w:val="Comment Subject Char"/>
    <w:basedOn w:val="CommentTextChar"/>
    <w:link w:val="CommentSubject"/>
    <w:semiHidden/>
    <w:rsid w:val="009C5337"/>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120419985">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rren.Conaty@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30933"/>
    <w:rsid w:val="001561B4"/>
    <w:rsid w:val="001660BB"/>
    <w:rsid w:val="0019205C"/>
    <w:rsid w:val="001C2B60"/>
    <w:rsid w:val="0022173F"/>
    <w:rsid w:val="00233E9A"/>
    <w:rsid w:val="002F67AA"/>
    <w:rsid w:val="00311DDE"/>
    <w:rsid w:val="003C6F9C"/>
    <w:rsid w:val="00414F94"/>
    <w:rsid w:val="00440D8E"/>
    <w:rsid w:val="004F2651"/>
    <w:rsid w:val="004F2B09"/>
    <w:rsid w:val="00524789"/>
    <w:rsid w:val="00581C5A"/>
    <w:rsid w:val="00727AAA"/>
    <w:rsid w:val="007C7613"/>
    <w:rsid w:val="0083493E"/>
    <w:rsid w:val="00875004"/>
    <w:rsid w:val="008D54BD"/>
    <w:rsid w:val="00AB09BC"/>
    <w:rsid w:val="00B33201"/>
    <w:rsid w:val="00B36C21"/>
    <w:rsid w:val="00CE292B"/>
    <w:rsid w:val="00E458C3"/>
    <w:rsid w:val="00E51523"/>
    <w:rsid w:val="00EA6D03"/>
    <w:rsid w:val="00FB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2.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1478</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Pullenvale)</cp:lastModifiedBy>
  <cp:revision>2</cp:revision>
  <cp:lastPrinted>2012-02-02T00:32:00Z</cp:lastPrinted>
  <dcterms:created xsi:type="dcterms:W3CDTF">2025-05-20T10:29:00Z</dcterms:created>
  <dcterms:modified xsi:type="dcterms:W3CDTF">2025-05-20T10:29:00Z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