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7A3696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41184F59" w:rsidR="00452FD5" w:rsidRPr="0093721B" w:rsidRDefault="00452FD5" w:rsidP="7A369677">
            <w:pPr>
              <w:pStyle w:val="ColumnHeading"/>
              <w:rPr>
                <w:sz w:val="22"/>
              </w:rPr>
            </w:pPr>
            <w:r w:rsidRPr="7A369677">
              <w:rPr>
                <w:sz w:val="22"/>
              </w:rPr>
              <w:t>The following information is for applicants</w:t>
            </w:r>
          </w:p>
        </w:tc>
      </w:tr>
      <w:tr w:rsidR="00CC201B" w:rsidRPr="0093721B" w14:paraId="2DC36FF6" w14:textId="77777777" w:rsidTr="7A36967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5D84A150" w:rsidR="00CC201B" w:rsidRPr="0093721B" w:rsidRDefault="00BB763A" w:rsidP="00D83C52">
            <w:pPr>
              <w:pStyle w:val="TableText"/>
              <w:rPr>
                <w:sz w:val="22"/>
              </w:rPr>
            </w:pPr>
            <w:r w:rsidRPr="0093721B">
              <w:rPr>
                <w:sz w:val="22"/>
              </w:rPr>
              <w:t xml:space="preserve">Advertised </w:t>
            </w:r>
            <w:r w:rsidR="009C69FC">
              <w:rPr>
                <w:sz w:val="22"/>
              </w:rPr>
              <w:t>j</w:t>
            </w:r>
            <w:r w:rsidRPr="0093721B">
              <w:rPr>
                <w:sz w:val="22"/>
              </w:rPr>
              <w:t xml:space="preserve">ob </w:t>
            </w:r>
            <w:r w:rsidR="009C69FC">
              <w:rPr>
                <w:sz w:val="22"/>
              </w:rPr>
              <w:t>t</w:t>
            </w:r>
            <w:r w:rsidRPr="0093721B">
              <w:rPr>
                <w:sz w:val="22"/>
              </w:rPr>
              <w:t>itle</w:t>
            </w:r>
          </w:p>
        </w:tc>
        <w:tc>
          <w:tcPr>
            <w:tcW w:w="3478" w:type="pct"/>
          </w:tcPr>
          <w:p w14:paraId="5AD4B8D3" w14:textId="1679F22A" w:rsidR="00CC201B" w:rsidRPr="0093721B" w:rsidRDefault="00C1046F" w:rsidP="273399AC">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Senior </w:t>
            </w:r>
            <w:r w:rsidR="2F9F1598" w:rsidRPr="7A369677">
              <w:rPr>
                <w:sz w:val="22"/>
              </w:rPr>
              <w:t>Mechanical Technician</w:t>
            </w:r>
            <w:r>
              <w:rPr>
                <w:sz w:val="22"/>
              </w:rPr>
              <w:t xml:space="preserve"> – Marine Science Equipment</w:t>
            </w:r>
          </w:p>
        </w:tc>
      </w:tr>
      <w:tr w:rsidR="00CC201B" w:rsidRPr="0093721B" w14:paraId="7AEDD338" w14:textId="77777777" w:rsidTr="7A369677">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0FFAA4F9" w:rsidR="00CC201B" w:rsidRPr="0093721B" w:rsidRDefault="00BB763A" w:rsidP="00D83C52">
            <w:pPr>
              <w:pStyle w:val="TableText"/>
              <w:rPr>
                <w:sz w:val="22"/>
              </w:rPr>
            </w:pPr>
            <w:r w:rsidRPr="0093721B">
              <w:rPr>
                <w:sz w:val="22"/>
              </w:rPr>
              <w:t xml:space="preserve">Job </w:t>
            </w:r>
            <w:r w:rsidR="009C69FC">
              <w:rPr>
                <w:sz w:val="22"/>
              </w:rPr>
              <w:t>r</w:t>
            </w:r>
            <w:r w:rsidRPr="0093721B">
              <w:rPr>
                <w:sz w:val="22"/>
              </w:rPr>
              <w:t>eference</w:t>
            </w:r>
          </w:p>
        </w:tc>
        <w:tc>
          <w:tcPr>
            <w:tcW w:w="3478" w:type="pct"/>
          </w:tcPr>
          <w:p w14:paraId="66237FE1" w14:textId="3E4B990B" w:rsidR="00CC201B" w:rsidRPr="0093721B" w:rsidRDefault="00C1046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101289</w:t>
            </w:r>
          </w:p>
        </w:tc>
      </w:tr>
      <w:tr w:rsidR="00E5212F" w:rsidRPr="0093721B" w14:paraId="61CAC756" w14:textId="77777777" w:rsidTr="7A3696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58AFF20D" w:rsidR="00E5212F" w:rsidRPr="0093721B" w:rsidRDefault="00E5212F" w:rsidP="00E5212F">
            <w:pPr>
              <w:pStyle w:val="TableText"/>
              <w:rPr>
                <w:sz w:val="22"/>
              </w:rPr>
            </w:pPr>
            <w:r w:rsidRPr="0093721B">
              <w:rPr>
                <w:sz w:val="22"/>
              </w:rPr>
              <w:t>Tenure</w:t>
            </w:r>
            <w:r>
              <w:rPr>
                <w:sz w:val="22"/>
              </w:rPr>
              <w:t xml:space="preserve"> and work schedule</w:t>
            </w:r>
          </w:p>
        </w:tc>
        <w:tc>
          <w:tcPr>
            <w:tcW w:w="3478" w:type="pct"/>
          </w:tcPr>
          <w:p w14:paraId="3B8A7697" w14:textId="4B466255" w:rsidR="00E5212F" w:rsidRPr="007E3C7F" w:rsidRDefault="00E5212F" w:rsidP="273399A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E3C7F">
              <w:rPr>
                <w:sz w:val="22"/>
              </w:rPr>
              <w:t>Indefinite</w:t>
            </w:r>
          </w:p>
          <w:p w14:paraId="49F463A2" w14:textId="501D0421" w:rsidR="00E5212F" w:rsidRPr="007E3C7F" w:rsidRDefault="00E5212F" w:rsidP="273399AC">
            <w:pPr>
              <w:pStyle w:val="TableText"/>
              <w:cnfStyle w:val="000000100000" w:firstRow="0" w:lastRow="0" w:firstColumn="0" w:lastColumn="0" w:oddVBand="0" w:evenVBand="0" w:oddHBand="1" w:evenHBand="0" w:firstRowFirstColumn="0" w:firstRowLastColumn="0" w:lastRowFirstColumn="0" w:lastRowLastColumn="0"/>
              <w:rPr>
                <w:sz w:val="22"/>
              </w:rPr>
            </w:pPr>
            <w:r w:rsidRPr="007E3C7F">
              <w:rPr>
                <w:sz w:val="22"/>
              </w:rPr>
              <w:t>Full-time</w:t>
            </w:r>
          </w:p>
          <w:p w14:paraId="7CD0654A" w14:textId="31E5D091" w:rsidR="00E5212F" w:rsidRPr="007E3C7F" w:rsidRDefault="00E5212F" w:rsidP="00E5212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E3C7F">
              <w:rPr>
                <w:sz w:val="22"/>
              </w:rPr>
              <w:t>We will explore o</w:t>
            </w:r>
            <w:r w:rsidRPr="007E3C7F">
              <w:rPr>
                <w:rFonts w:cs="Calibri"/>
                <w:sz w:val="22"/>
              </w:rPr>
              <w:t>ptions for part-time, job-share and flexible work arrangements based on needs of the role and individual circumstances.</w:t>
            </w:r>
          </w:p>
        </w:tc>
      </w:tr>
      <w:tr w:rsidR="00E5212F" w:rsidRPr="0093721B" w14:paraId="6AE19BE4" w14:textId="77777777" w:rsidTr="7A369677">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5EB1BAB5" w:rsidR="00E5212F" w:rsidRPr="0093721B" w:rsidRDefault="00E5212F" w:rsidP="00E5212F">
            <w:pPr>
              <w:pStyle w:val="TableText"/>
              <w:rPr>
                <w:sz w:val="22"/>
              </w:rPr>
            </w:pPr>
            <w:r w:rsidRPr="0093721B">
              <w:rPr>
                <w:sz w:val="22"/>
              </w:rPr>
              <w:t xml:space="preserve">Salary </w:t>
            </w:r>
            <w:r w:rsidR="009C69FC">
              <w:rPr>
                <w:sz w:val="22"/>
              </w:rPr>
              <w:t>r</w:t>
            </w:r>
            <w:r w:rsidRPr="0093721B">
              <w:rPr>
                <w:sz w:val="22"/>
              </w:rPr>
              <w:t>ange</w:t>
            </w:r>
          </w:p>
        </w:tc>
        <w:tc>
          <w:tcPr>
            <w:tcW w:w="3478" w:type="pct"/>
          </w:tcPr>
          <w:p w14:paraId="0B02F224" w14:textId="26421A99" w:rsidR="00E5212F" w:rsidRPr="007E3C7F"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E3C7F">
              <w:rPr>
                <w:sz w:val="22"/>
              </w:rPr>
              <w:t>AU$</w:t>
            </w:r>
            <w:r w:rsidR="00C1046F" w:rsidRPr="007E3C7F">
              <w:rPr>
                <w:sz w:val="22"/>
              </w:rPr>
              <w:t>96,811</w:t>
            </w:r>
            <w:r w:rsidRPr="007E3C7F">
              <w:rPr>
                <w:sz w:val="22"/>
              </w:rPr>
              <w:t xml:space="preserve"> - AU$</w:t>
            </w:r>
            <w:r w:rsidR="00C1046F" w:rsidRPr="007E3C7F">
              <w:rPr>
                <w:sz w:val="22"/>
              </w:rPr>
              <w:t>109,527</w:t>
            </w:r>
            <w:r w:rsidRPr="007E3C7F">
              <w:rPr>
                <w:sz w:val="22"/>
              </w:rPr>
              <w:t xml:space="preserve"> per annum (pro-rata for part-time)</w:t>
            </w:r>
          </w:p>
          <w:p w14:paraId="3B70A11D" w14:textId="51032903" w:rsidR="00E5212F" w:rsidRPr="007E3C7F"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E3C7F">
              <w:rPr>
                <w:sz w:val="22"/>
              </w:rPr>
              <w:t>plus 15.4% superannuation</w:t>
            </w:r>
          </w:p>
        </w:tc>
      </w:tr>
      <w:tr w:rsidR="00E5212F" w:rsidRPr="0093721B" w14:paraId="703CF392" w14:textId="77777777" w:rsidTr="7A3696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4C7F1420" w:rsidR="00E5212F" w:rsidRPr="0093721B" w:rsidRDefault="00E5212F" w:rsidP="00E5212F">
            <w:pPr>
              <w:pStyle w:val="TableText"/>
              <w:rPr>
                <w:sz w:val="22"/>
              </w:rPr>
            </w:pPr>
            <w:r w:rsidRPr="0093721B">
              <w:rPr>
                <w:sz w:val="22"/>
              </w:rPr>
              <w:t>Location(s)</w:t>
            </w:r>
            <w:r>
              <w:rPr>
                <w:sz w:val="22"/>
              </w:rPr>
              <w:t xml:space="preserve"> and office arrangements</w:t>
            </w:r>
          </w:p>
        </w:tc>
        <w:tc>
          <w:tcPr>
            <w:tcW w:w="3478" w:type="pct"/>
          </w:tcPr>
          <w:p w14:paraId="189D93D4" w14:textId="36706A07" w:rsidR="00E5212F" w:rsidRPr="007E3C7F" w:rsidRDefault="00C1046F" w:rsidP="003201A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E3C7F">
              <w:rPr>
                <w:sz w:val="22"/>
              </w:rPr>
              <w:t>Hobart, Tasmania (</w:t>
            </w:r>
            <w:proofErr w:type="spellStart"/>
            <w:r w:rsidRPr="007E3C7F">
              <w:rPr>
                <w:sz w:val="22"/>
              </w:rPr>
              <w:t>Muwinina</w:t>
            </w:r>
            <w:proofErr w:type="spellEnd"/>
            <w:r w:rsidRPr="007E3C7F">
              <w:rPr>
                <w:sz w:val="22"/>
              </w:rPr>
              <w:t xml:space="preserve"> country)</w:t>
            </w:r>
          </w:p>
        </w:tc>
      </w:tr>
      <w:tr w:rsidR="00E5212F" w:rsidRPr="0093721B" w14:paraId="26BBBF38" w14:textId="77777777" w:rsidTr="7A369677">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3E0331D0" w:rsidR="00E5212F" w:rsidRPr="0093721B" w:rsidRDefault="00E5212F" w:rsidP="00E5212F">
            <w:pPr>
              <w:pStyle w:val="TableText"/>
              <w:rPr>
                <w:sz w:val="22"/>
              </w:rPr>
            </w:pPr>
            <w:r w:rsidRPr="0093721B">
              <w:rPr>
                <w:sz w:val="22"/>
              </w:rPr>
              <w:t xml:space="preserve">Relocation </w:t>
            </w:r>
            <w:r w:rsidR="009C69FC">
              <w:rPr>
                <w:sz w:val="22"/>
              </w:rPr>
              <w:t>a</w:t>
            </w:r>
            <w:r w:rsidRPr="0093721B">
              <w:rPr>
                <w:sz w:val="22"/>
              </w:rPr>
              <w:t>ssistance</w:t>
            </w:r>
          </w:p>
        </w:tc>
        <w:tc>
          <w:tcPr>
            <w:tcW w:w="3478" w:type="pct"/>
          </w:tcPr>
          <w:p w14:paraId="0D58E7A8" w14:textId="0099851E" w:rsidR="00E5212F" w:rsidRPr="007E3C7F"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E3C7F">
              <w:rPr>
                <w:sz w:val="22"/>
              </w:rPr>
              <w:t>Will be provided to the successful candidate if required</w:t>
            </w:r>
          </w:p>
        </w:tc>
      </w:tr>
      <w:tr w:rsidR="00942147" w:rsidRPr="0093721B" w14:paraId="1583F7B4" w14:textId="77777777" w:rsidTr="7A3696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5298D03B" w:rsidR="00942147" w:rsidRPr="0093721B" w:rsidRDefault="00942147" w:rsidP="00942147">
            <w:pPr>
              <w:pStyle w:val="TableText"/>
              <w:rPr>
                <w:sz w:val="22"/>
              </w:rPr>
            </w:pPr>
            <w:r w:rsidRPr="0093721B">
              <w:rPr>
                <w:sz w:val="22"/>
              </w:rPr>
              <w:t>Applications are open to</w:t>
            </w:r>
          </w:p>
        </w:tc>
        <w:tc>
          <w:tcPr>
            <w:tcW w:w="3478" w:type="pct"/>
          </w:tcPr>
          <w:p w14:paraId="70BCC950" w14:textId="0D8FFEF5" w:rsidR="00942147" w:rsidRPr="007E3C7F" w:rsidRDefault="00942147" w:rsidP="00C1046F">
            <w:pPr>
              <w:spacing w:before="0" w:after="0"/>
              <w:cnfStyle w:val="000000100000" w:firstRow="0" w:lastRow="0" w:firstColumn="0" w:lastColumn="0" w:oddVBand="0" w:evenVBand="0" w:oddHBand="1" w:evenHBand="0" w:firstRowFirstColumn="0" w:firstRowLastColumn="0" w:lastRowFirstColumn="0" w:lastRowLastColumn="0"/>
              <w:rPr>
                <w:sz w:val="22"/>
              </w:rPr>
            </w:pPr>
            <w:r w:rsidRPr="007E3C7F">
              <w:rPr>
                <w:sz w:val="22"/>
              </w:rPr>
              <w:t>Australian/New Zealand Citizens and Australian Permanent Residents</w:t>
            </w:r>
          </w:p>
        </w:tc>
      </w:tr>
      <w:tr w:rsidR="00942147" w:rsidRPr="0093721B" w14:paraId="7D170E1E" w14:textId="77777777" w:rsidTr="7A369677">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2B433DD4" w:rsidR="00942147" w:rsidRPr="0093721B" w:rsidRDefault="00942147" w:rsidP="00942147">
            <w:pPr>
              <w:pStyle w:val="TableText"/>
              <w:rPr>
                <w:sz w:val="22"/>
              </w:rPr>
            </w:pPr>
            <w:r w:rsidRPr="0093721B">
              <w:rPr>
                <w:sz w:val="22"/>
              </w:rPr>
              <w:t>Position reports to the</w:t>
            </w:r>
          </w:p>
        </w:tc>
        <w:tc>
          <w:tcPr>
            <w:tcW w:w="3478" w:type="pct"/>
          </w:tcPr>
          <w:p w14:paraId="781FF56B" w14:textId="2DA4C341" w:rsidR="00942147" w:rsidRPr="007E3C7F" w:rsidRDefault="00C1046F"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E3C7F">
              <w:rPr>
                <w:sz w:val="22"/>
              </w:rPr>
              <w:t>Field Operations Team Leader</w:t>
            </w:r>
          </w:p>
        </w:tc>
      </w:tr>
      <w:tr w:rsidR="00942147" w:rsidRPr="0093721B" w14:paraId="69B50D4C" w14:textId="77777777" w:rsidTr="7A3696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8859C97" w14:textId="1D2D6F1A"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Internal</w:t>
            </w:r>
          </w:p>
        </w:tc>
        <w:tc>
          <w:tcPr>
            <w:tcW w:w="3478" w:type="pct"/>
          </w:tcPr>
          <w:p w14:paraId="38D54B43" w14:textId="24E36BE8" w:rsidR="00942147" w:rsidRPr="007E3C7F" w:rsidRDefault="00C1046F" w:rsidP="00942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E3C7F">
              <w:rPr>
                <w:sz w:val="22"/>
              </w:rPr>
              <w:t>8</w:t>
            </w:r>
            <w:r w:rsidR="00942147" w:rsidRPr="007E3C7F">
              <w:rPr>
                <w:sz w:val="22"/>
              </w:rPr>
              <w:t>0%</w:t>
            </w:r>
          </w:p>
        </w:tc>
      </w:tr>
      <w:tr w:rsidR="00942147" w:rsidRPr="0093721B" w14:paraId="4E11604A" w14:textId="77777777" w:rsidTr="7A369677">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1CC1325" w14:textId="2D3B1954"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External</w:t>
            </w:r>
          </w:p>
        </w:tc>
        <w:tc>
          <w:tcPr>
            <w:tcW w:w="3478" w:type="pct"/>
          </w:tcPr>
          <w:p w14:paraId="6D0759EA" w14:textId="43AF6E36" w:rsidR="00942147" w:rsidRPr="007E3C7F" w:rsidRDefault="00C1046F"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E3C7F">
              <w:rPr>
                <w:sz w:val="22"/>
              </w:rPr>
              <w:t>2</w:t>
            </w:r>
            <w:r w:rsidR="00942147" w:rsidRPr="007E3C7F">
              <w:rPr>
                <w:sz w:val="22"/>
              </w:rPr>
              <w:t>0%</w:t>
            </w:r>
          </w:p>
        </w:tc>
      </w:tr>
      <w:tr w:rsidR="00942147" w:rsidRPr="0093721B" w14:paraId="3653AAA3" w14:textId="77777777" w:rsidTr="7A3696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03779873" w:rsidR="00942147" w:rsidRPr="0093721B" w:rsidRDefault="00942147" w:rsidP="00942147">
            <w:pPr>
              <w:pStyle w:val="TableText"/>
              <w:rPr>
                <w:sz w:val="22"/>
              </w:rPr>
            </w:pPr>
            <w:r w:rsidRPr="0093721B">
              <w:rPr>
                <w:sz w:val="22"/>
              </w:rPr>
              <w:t xml:space="preserve">Number of </w:t>
            </w:r>
            <w:r w:rsidR="009C69FC">
              <w:rPr>
                <w:sz w:val="22"/>
              </w:rPr>
              <w:t>d</w:t>
            </w:r>
            <w:r w:rsidRPr="0093721B">
              <w:rPr>
                <w:sz w:val="22"/>
              </w:rPr>
              <w:t xml:space="preserve">irect </w:t>
            </w:r>
            <w:r w:rsidR="009C69FC">
              <w:rPr>
                <w:sz w:val="22"/>
              </w:rPr>
              <w:t>r</w:t>
            </w:r>
            <w:r w:rsidRPr="0093721B">
              <w:rPr>
                <w:sz w:val="22"/>
              </w:rPr>
              <w:t>eports</w:t>
            </w:r>
          </w:p>
        </w:tc>
        <w:tc>
          <w:tcPr>
            <w:tcW w:w="3478" w:type="pct"/>
          </w:tcPr>
          <w:p w14:paraId="4282FDE9" w14:textId="3956E081" w:rsidR="00942147" w:rsidRPr="007E3C7F" w:rsidRDefault="00942147" w:rsidP="00942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E3C7F">
              <w:rPr>
                <w:sz w:val="22"/>
              </w:rPr>
              <w:t>0</w:t>
            </w:r>
          </w:p>
        </w:tc>
      </w:tr>
      <w:tr w:rsidR="006A52CA" w:rsidRPr="0093721B" w14:paraId="15389752" w14:textId="77777777" w:rsidTr="7A369677">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0373FAE9" w:rsidR="006A52CA" w:rsidRPr="0093721B" w:rsidRDefault="006A52CA" w:rsidP="006A52CA">
            <w:pPr>
              <w:pStyle w:val="TableText"/>
              <w:rPr>
                <w:sz w:val="22"/>
              </w:rPr>
            </w:pPr>
            <w:r w:rsidRPr="0093721B">
              <w:rPr>
                <w:sz w:val="22"/>
              </w:rPr>
              <w:t>Enquire about this job</w:t>
            </w:r>
          </w:p>
        </w:tc>
        <w:tc>
          <w:tcPr>
            <w:tcW w:w="3478" w:type="pct"/>
          </w:tcPr>
          <w:p w14:paraId="41AC9763" w14:textId="72498393" w:rsidR="006A52CA" w:rsidRPr="0093721B" w:rsidRDefault="006A52CA" w:rsidP="006A52C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1046F">
              <w:rPr>
                <w:sz w:val="22"/>
              </w:rPr>
              <w:t xml:space="preserve">Contact </w:t>
            </w:r>
            <w:r w:rsidR="00C1046F" w:rsidRPr="0030136E">
              <w:rPr>
                <w:sz w:val="22"/>
              </w:rPr>
              <w:t xml:space="preserve">Phil de Boer via email: </w:t>
            </w:r>
            <w:hyperlink r:id="rId11" w:history="1">
              <w:r w:rsidR="00C1046F" w:rsidRPr="00AF2414">
                <w:rPr>
                  <w:rStyle w:val="Hyperlink"/>
                  <w:sz w:val="22"/>
                </w:rPr>
                <w:t>Phil.deBoer@csiro.au</w:t>
              </w:r>
            </w:hyperlink>
          </w:p>
        </w:tc>
      </w:tr>
      <w:tr w:rsidR="003E11A1" w:rsidRPr="0093721B" w14:paraId="6F78042C" w14:textId="77777777" w:rsidTr="7A3696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DC8EB82" w14:textId="72B95358" w:rsidR="003E11A1" w:rsidRPr="0093721B" w:rsidRDefault="003E11A1" w:rsidP="003E11A1">
            <w:pPr>
              <w:pStyle w:val="TableText"/>
              <w:rPr>
                <w:sz w:val="22"/>
              </w:rPr>
            </w:pPr>
            <w:r>
              <w:rPr>
                <w:sz w:val="22"/>
              </w:rPr>
              <w:t>Support and workplace adjustments</w:t>
            </w:r>
          </w:p>
        </w:tc>
        <w:tc>
          <w:tcPr>
            <w:tcW w:w="3478" w:type="pct"/>
          </w:tcPr>
          <w:p w14:paraId="5FFFB2B7" w14:textId="7DB36E33" w:rsidR="003E11A1" w:rsidRPr="005609DD" w:rsidRDefault="003E11A1" w:rsidP="003E11A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Please let us know via </w:t>
            </w:r>
            <w:r w:rsidRPr="00C1046F">
              <w:rPr>
                <w:rStyle w:val="eop"/>
                <w:rFonts w:eastAsiaTheme="majorEastAsia" w:cs="Calibri"/>
                <w:sz w:val="22"/>
              </w:rPr>
              <w:t>email</w:t>
            </w:r>
            <w:r w:rsidR="00C1046F">
              <w:rPr>
                <w:rStyle w:val="eop"/>
                <w:rFonts w:eastAsiaTheme="majorEastAsia" w:cs="Calibri"/>
                <w:sz w:val="22"/>
              </w:rPr>
              <w:t xml:space="preserve"> – Vicki Ferrar, Talent Acquisition Partner:</w:t>
            </w:r>
            <w:r w:rsidRPr="00C1046F">
              <w:rPr>
                <w:rStyle w:val="eop"/>
                <w:rFonts w:eastAsiaTheme="majorEastAsia" w:cs="Calibri"/>
                <w:sz w:val="22"/>
              </w:rPr>
              <w:t xml:space="preserve"> </w:t>
            </w:r>
            <w:r w:rsidR="00C1046F" w:rsidRPr="00C1046F">
              <w:rPr>
                <w:rStyle w:val="eop"/>
                <w:rFonts w:eastAsiaTheme="majorEastAsia" w:cs="Calibri"/>
                <w:sz w:val="22"/>
              </w:rPr>
              <w:t>vicki.ferrar@csiro.au</w:t>
            </w:r>
            <w:r w:rsidRPr="7B983DD7">
              <w:rPr>
                <w:rStyle w:val="eop"/>
                <w:rFonts w:eastAsiaTheme="majorEastAsia" w:cs="Calibri"/>
              </w:rPr>
              <w:t xml:space="preserve"> </w:t>
            </w:r>
            <w:r w:rsidRPr="7B983DD7">
              <w:rPr>
                <w:rStyle w:val="eop"/>
                <w:rFonts w:eastAsiaTheme="majorEastAsia" w:cs="Calibri"/>
                <w:sz w:val="22"/>
              </w:rPr>
              <w:t>if we can help you to equitably participate in our recruitment process or the role itself.</w:t>
            </w:r>
          </w:p>
        </w:tc>
      </w:tr>
      <w:tr w:rsidR="00E22DED" w:rsidRPr="0093721B" w14:paraId="695D6317" w14:textId="77777777" w:rsidTr="7A369677">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3EDB3D52" w:rsidR="00E22DED" w:rsidRPr="0093721B" w:rsidRDefault="00E22DED" w:rsidP="00E22DED">
            <w:pPr>
              <w:pStyle w:val="TableText"/>
              <w:rPr>
                <w:sz w:val="22"/>
              </w:rPr>
            </w:pPr>
            <w:r w:rsidRPr="0093721B">
              <w:rPr>
                <w:sz w:val="22"/>
              </w:rPr>
              <w:t>How to apply</w:t>
            </w:r>
          </w:p>
        </w:tc>
        <w:tc>
          <w:tcPr>
            <w:tcW w:w="3478" w:type="pct"/>
          </w:tcPr>
          <w:p w14:paraId="65BBE425"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742C42DE"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610E4046"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C713C9E" w14:textId="2CAF3982" w:rsidR="00C1046F" w:rsidRDefault="003201AD" w:rsidP="005044F3">
      <w:pPr>
        <w:spacing w:before="240" w:line="240" w:lineRule="auto"/>
        <w:ind w:left="720" w:hanging="720"/>
        <w:rPr>
          <w:rFonts w:cs="Calibri"/>
          <w:b/>
          <w:color w:val="auto"/>
          <w:sz w:val="26"/>
          <w:szCs w:val="26"/>
        </w:rPr>
      </w:pPr>
      <w:r w:rsidRPr="00EC61E7">
        <w:rPr>
          <w:noProof/>
          <w:sz w:val="22"/>
        </w:rPr>
        <mc:AlternateContent>
          <mc:Choice Requires="wps">
            <w:drawing>
              <wp:anchor distT="45720" distB="45720" distL="114300" distR="114300" simplePos="0" relativeHeight="251659264" behindDoc="0" locked="0" layoutInCell="1" allowOverlap="1" wp14:anchorId="40BE7BBB" wp14:editId="5D251C3D">
                <wp:simplePos x="0" y="0"/>
                <wp:positionH relativeFrom="column">
                  <wp:posOffset>5340984</wp:posOffset>
                </wp:positionH>
                <wp:positionV relativeFrom="paragraph">
                  <wp:posOffset>-7049770</wp:posOffset>
                </wp:positionV>
                <wp:extent cx="53975" cy="101600"/>
                <wp:effectExtent l="0" t="0" r="2222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975" cy="101600"/>
                        </a:xfrm>
                        <a:prstGeom prst="rect">
                          <a:avLst/>
                        </a:prstGeom>
                        <a:solidFill>
                          <a:srgbClr val="FFFFFF"/>
                        </a:solidFill>
                        <a:ln w="9525">
                          <a:solidFill>
                            <a:srgbClr val="000000"/>
                          </a:solidFill>
                          <a:miter lim="800000"/>
                          <a:headEnd/>
                          <a:tailEnd/>
                        </a:ln>
                      </wps:spPr>
                      <wps:txbx>
                        <w:txbxContent>
                          <w:p w14:paraId="05E3B920" w14:textId="12B37B5B" w:rsidR="00EC61E7" w:rsidRPr="000110B8" w:rsidRDefault="00EC61E7" w:rsidP="00EC61E7">
                            <w:pPr>
                              <w:rPr>
                                <w:szCs w:val="24"/>
                              </w:rPr>
                            </w:pPr>
                            <w:r w:rsidRPr="000110B8">
                              <w:rPr>
                                <w:i/>
                                <w:szCs w:val="24"/>
                                <w:highlight w:val="yellow"/>
                              </w:rPr>
                              <w:t>*** Note: text in yellow highlight can be modified to suit the role. Please work with your Talent Acquisition partner if unsure of what to include.</w:t>
                            </w:r>
                          </w:p>
                          <w:p w14:paraId="3FB18503" w14:textId="397D3052" w:rsidR="00EC61E7" w:rsidRDefault="00EC61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E7BBB" id="_x0000_t202" coordsize="21600,21600" o:spt="202" path="m,l,21600r21600,l21600,xe">
                <v:stroke joinstyle="miter"/>
                <v:path gradientshapeok="t" o:connecttype="rect"/>
              </v:shapetype>
              <v:shape id="Text Box 2" o:spid="_x0000_s1026" type="#_x0000_t202" style="position:absolute;left:0;text-align:left;margin-left:420.55pt;margin-top:-555.1pt;width:4.25pt;height:8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">
                <v:textbox>
                  <w:txbxContent>
                    <w:p w14:paraId="05E3B920" w14:textId="12B37B5B" w:rsidR="00EC61E7" w:rsidRPr="000110B8" w:rsidRDefault="00EC61E7" w:rsidP="00EC61E7">
                      <w:pPr>
                        <w:rPr>
                          <w:szCs w:val="24"/>
                        </w:rPr>
                      </w:pPr>
                      <w:r w:rsidRPr="000110B8">
                        <w:rPr>
                          <w:i/>
                          <w:szCs w:val="24"/>
                          <w:highlight w:val="yellow"/>
                        </w:rPr>
                        <w:t>*** Note: text in yellow highlight can be modified to suit the role. Please work with your Talent Acquisition partner if unsure of what to include.</w:t>
                      </w:r>
                    </w:p>
                    <w:p w14:paraId="3FB18503" w14:textId="397D3052" w:rsidR="00EC61E7" w:rsidRDefault="00EC61E7"/>
                  </w:txbxContent>
                </v:textbox>
              </v:shape>
            </w:pict>
          </mc:Fallback>
        </mc:AlternateContent>
      </w:r>
    </w:p>
    <w:p w14:paraId="34544B72" w14:textId="77777777" w:rsidR="00C1046F" w:rsidRDefault="00C1046F" w:rsidP="005044F3">
      <w:pPr>
        <w:spacing w:before="240" w:line="240" w:lineRule="auto"/>
        <w:ind w:left="720" w:hanging="720"/>
        <w:rPr>
          <w:rFonts w:cs="Calibri"/>
          <w:b/>
          <w:color w:val="auto"/>
          <w:sz w:val="26"/>
          <w:szCs w:val="26"/>
        </w:rPr>
      </w:pPr>
    </w:p>
    <w:p w14:paraId="341DE7C7" w14:textId="0D7DC304" w:rsidR="005044F3" w:rsidRPr="005044F3" w:rsidRDefault="005044F3" w:rsidP="005044F3">
      <w:pPr>
        <w:spacing w:before="240" w:line="240" w:lineRule="auto"/>
        <w:ind w:left="720" w:hanging="720"/>
        <w:rPr>
          <w:rFonts w:cs="Calibri"/>
          <w:b/>
          <w:color w:val="auto"/>
          <w:sz w:val="26"/>
          <w:szCs w:val="26"/>
        </w:rPr>
      </w:pPr>
      <w:r w:rsidRPr="005044F3">
        <w:rPr>
          <w:rFonts w:cs="Calibri"/>
          <w:b/>
          <w:color w:val="auto"/>
          <w:sz w:val="26"/>
          <w:szCs w:val="26"/>
        </w:rPr>
        <w:t>Acknowledgement of Country</w:t>
      </w:r>
    </w:p>
    <w:p w14:paraId="7A51824C" w14:textId="77777777" w:rsidR="005044F3" w:rsidRDefault="005044F3" w:rsidP="005044F3">
      <w:pPr>
        <w:widowControl w:val="0"/>
        <w:spacing w:before="240" w:after="0" w:line="240" w:lineRule="auto"/>
        <w:outlineLvl w:val="2"/>
        <w:rPr>
          <w:rFonts w:cs="Calibri"/>
        </w:rPr>
      </w:pPr>
      <w:r w:rsidRPr="005044F3">
        <w:rPr>
          <w:rFonts w:cs="Calibri"/>
          <w:color w:val="auto"/>
        </w:rPr>
        <w:t xml:space="preserve">CSIRO acknowledges the Traditional Owners of the land, sea and waters, of the areas that we live </w:t>
      </w:r>
      <w:r w:rsidRPr="005044F3">
        <w:rPr>
          <w:rFonts w:cs="Calibri"/>
          <w:color w:val="auto"/>
        </w:rPr>
        <w:lastRenderedPageBreak/>
        <w:t xml:space="preserve">and work on across Australia. We acknowledge their continuing connection to their culture and pay our respects to their Elders past and present.  View our </w:t>
      </w:r>
      <w:hyperlink r:id="rId14" w:history="1">
        <w:r w:rsidRPr="005044F3">
          <w:rPr>
            <w:rFonts w:cs="Calibri"/>
            <w:color w:val="1155CC"/>
            <w:u w:val="single"/>
          </w:rPr>
          <w:t>vision towards reconciliation</w:t>
        </w:r>
      </w:hyperlink>
      <w:r w:rsidRPr="005044F3">
        <w:rPr>
          <w:rFonts w:cs="Calibri"/>
        </w:rPr>
        <w:t>.</w:t>
      </w:r>
    </w:p>
    <w:p w14:paraId="168FA96D" w14:textId="77777777" w:rsidR="00EE395D" w:rsidRDefault="00EE395D" w:rsidP="00EE395D">
      <w:pPr>
        <w:rPr>
          <w:rStyle w:val="normaltextrun"/>
          <w:rFonts w:cs="Calibri"/>
          <w:b/>
          <w:sz w:val="26"/>
          <w:szCs w:val="26"/>
        </w:rPr>
      </w:pPr>
    </w:p>
    <w:p w14:paraId="046A7602" w14:textId="2CA6D03E" w:rsidR="00EE395D" w:rsidRPr="005528D9" w:rsidRDefault="00EE395D" w:rsidP="00EE395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033DD06B" w14:textId="77777777" w:rsidR="00EE395D" w:rsidRPr="005528D9" w:rsidRDefault="00EE395D" w:rsidP="00EE395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5715A5B" w14:textId="77777777" w:rsidR="00EE395D" w:rsidRPr="005528D9" w:rsidRDefault="00EE395D" w:rsidP="00EE395D">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13EFC838" w14:textId="508C316F" w:rsidR="006246C0" w:rsidRPr="00674783" w:rsidRDefault="00B50C20" w:rsidP="0097652E">
      <w:pPr>
        <w:pStyle w:val="Heading3"/>
        <w:spacing w:before="240" w:after="0"/>
      </w:pPr>
      <w:r>
        <w:t xml:space="preserve">Role </w:t>
      </w:r>
      <w:r w:rsidR="009C69FC">
        <w:t>o</w:t>
      </w:r>
      <w:r>
        <w:t>verview</w:t>
      </w:r>
    </w:p>
    <w:p w14:paraId="22906AB8" w14:textId="77777777" w:rsidR="00C1046F" w:rsidRPr="00232FB4" w:rsidRDefault="00C1046F" w:rsidP="00C1046F">
      <w:pPr>
        <w:spacing w:before="180"/>
      </w:pPr>
      <w:bookmarkStart w:id="1" w:name="_Hlk118211343"/>
      <w:bookmarkStart w:id="2" w:name="_Toc341085720"/>
      <w:r w:rsidRPr="00232FB4">
        <w:t>The mechanical technician in the National Collections and Marine Infrastructure (NCMI) division directly supports high-seas scientific research. This position handles various marine research equipment, including both well-established and experimental systems for geological, oceanographic, fisheries, and biological sampling. A primary focus will be supporting mission-critical equipment on the RV Investigator, a blue-water research vessel operated by the Marine National Facility.</w:t>
      </w:r>
    </w:p>
    <w:p w14:paraId="195ACEEA" w14:textId="77777777" w:rsidR="00C1046F" w:rsidRPr="00232FB4" w:rsidRDefault="00C1046F" w:rsidP="00C1046F">
      <w:pPr>
        <w:spacing w:before="180"/>
      </w:pPr>
      <w:r w:rsidRPr="00232FB4">
        <w:t>The Equipment Technician is responsible for hands-on troubleshooting and resolving mechanical issues with sensitive scientific equipment, both in the workshop and on the back deck of the ship. The role involves close collaboration with technical teams, including instrumentation, data acquisition, and surveyors.</w:t>
      </w:r>
    </w:p>
    <w:p w14:paraId="4BC0B814" w14:textId="77777777" w:rsidR="00C1046F" w:rsidRPr="00232FB4" w:rsidRDefault="00C1046F" w:rsidP="00C1046F">
      <w:pPr>
        <w:spacing w:before="180"/>
      </w:pPr>
      <w:r w:rsidRPr="00232FB4">
        <w:t>This role is part of NCMI’s Field Operations team within their Engineering and Technology program. This program supports an extensive range of marine science capabilities, including:</w:t>
      </w:r>
    </w:p>
    <w:p w14:paraId="3B62C5A3" w14:textId="77777777" w:rsidR="00C1046F" w:rsidRPr="00232FB4" w:rsidRDefault="00C1046F" w:rsidP="00C1046F">
      <w:pPr>
        <w:numPr>
          <w:ilvl w:val="0"/>
          <w:numId w:val="43"/>
        </w:numPr>
        <w:spacing w:before="180"/>
      </w:pPr>
      <w:r w:rsidRPr="00232FB4">
        <w:t>Developing next-generation marine and atmospheric sensors</w:t>
      </w:r>
    </w:p>
    <w:p w14:paraId="5744C70B" w14:textId="77777777" w:rsidR="00C1046F" w:rsidRPr="00232FB4" w:rsidRDefault="00C1046F" w:rsidP="00C1046F">
      <w:pPr>
        <w:numPr>
          <w:ilvl w:val="0"/>
          <w:numId w:val="43"/>
        </w:numPr>
        <w:spacing w:before="180"/>
      </w:pPr>
      <w:r w:rsidRPr="00232FB4">
        <w:t>Designing and deploying oceanographic moorings</w:t>
      </w:r>
    </w:p>
    <w:p w14:paraId="0494E01E" w14:textId="77777777" w:rsidR="00C1046F" w:rsidRPr="00232FB4" w:rsidRDefault="00C1046F" w:rsidP="00C1046F">
      <w:pPr>
        <w:numPr>
          <w:ilvl w:val="0"/>
          <w:numId w:val="43"/>
        </w:numPr>
        <w:spacing w:before="180"/>
      </w:pPr>
      <w:r w:rsidRPr="00232FB4">
        <w:t>Fabricating science engineering tools</w:t>
      </w:r>
    </w:p>
    <w:p w14:paraId="5E66A0AF" w14:textId="77777777" w:rsidR="00C1046F" w:rsidRPr="00232FB4" w:rsidRDefault="00C1046F" w:rsidP="00C1046F">
      <w:pPr>
        <w:numPr>
          <w:ilvl w:val="0"/>
          <w:numId w:val="43"/>
        </w:numPr>
        <w:spacing w:before="180"/>
      </w:pPr>
      <w:r w:rsidRPr="00232FB4">
        <w:t>Advancing autonomous marine platforms</w:t>
      </w:r>
    </w:p>
    <w:p w14:paraId="222F45D9" w14:textId="77777777" w:rsidR="00C1046F" w:rsidRPr="00232FB4" w:rsidRDefault="00C1046F" w:rsidP="00C1046F">
      <w:pPr>
        <w:numPr>
          <w:ilvl w:val="0"/>
          <w:numId w:val="43"/>
        </w:numPr>
        <w:spacing w:before="180"/>
      </w:pPr>
      <w:r w:rsidRPr="00232FB4">
        <w:t>Supporting blue-water research vessel missions</w:t>
      </w:r>
    </w:p>
    <w:p w14:paraId="0A975B5E" w14:textId="77777777" w:rsidR="00C1046F" w:rsidRPr="00232FB4" w:rsidRDefault="00C1046F" w:rsidP="00C1046F">
      <w:pPr>
        <w:numPr>
          <w:ilvl w:val="0"/>
          <w:numId w:val="43"/>
        </w:numPr>
        <w:spacing w:before="180"/>
      </w:pPr>
      <w:r w:rsidRPr="00232FB4">
        <w:t>Acquiring and managing scientific data</w:t>
      </w:r>
    </w:p>
    <w:p w14:paraId="6B98EE34" w14:textId="77777777" w:rsidR="00C1046F" w:rsidRPr="00232FB4" w:rsidRDefault="00C1046F" w:rsidP="00C1046F">
      <w:pPr>
        <w:spacing w:before="180"/>
      </w:pPr>
      <w:r w:rsidRPr="00232FB4">
        <w:t>The team includes mechanical and electronics engineers, technicians, scientific programmers, database specialists, marine geophysicists, hydrographers, meteorologists, and chemists, allowing for vertically integrated project teams to tackle large, impactful projects.</w:t>
      </w:r>
    </w:p>
    <w:p w14:paraId="64F71E8D" w14:textId="77777777" w:rsidR="00C1046F" w:rsidRPr="00D254CE" w:rsidRDefault="00C1046F" w:rsidP="00C1046F">
      <w:pPr>
        <w:spacing w:before="180"/>
        <w:rPr>
          <w:highlight w:val="green"/>
        </w:rPr>
      </w:pPr>
      <w:r w:rsidRPr="00232FB4">
        <w:t>Examples of program projects can be found</w:t>
      </w:r>
      <w:r>
        <w:t xml:space="preserve"> at:  </w:t>
      </w:r>
      <w:hyperlink r:id="rId17" w:tgtFrame="_self" w:history="1">
        <w:r w:rsidRPr="00841B2E">
          <w:rPr>
            <w:color w:val="0070C0"/>
            <w:u w:val="single"/>
          </w:rPr>
          <w:t>https://www.csiro.au/en/research/natural-environment/oceans/Engineering-Technology</w:t>
        </w:r>
      </w:hyperlink>
      <w:r>
        <w:t>.</w:t>
      </w:r>
      <w:bookmarkEnd w:id="1"/>
    </w:p>
    <w:p w14:paraId="68A7DA13" w14:textId="4C3A8BA7" w:rsidR="00B50C20" w:rsidRPr="00B50C20" w:rsidRDefault="00B50C20" w:rsidP="00B50C20">
      <w:pPr>
        <w:pStyle w:val="Heading3"/>
      </w:pPr>
      <w:r w:rsidRPr="00B50C20">
        <w:lastRenderedPageBreak/>
        <w:t xml:space="preserve">Duties and </w:t>
      </w:r>
      <w:r w:rsidR="009C69FC">
        <w:t>k</w:t>
      </w:r>
      <w:r w:rsidRPr="00B50C20">
        <w:t xml:space="preserve">ey </w:t>
      </w:r>
      <w:r w:rsidR="009C69FC">
        <w:t>r</w:t>
      </w:r>
      <w:r w:rsidRPr="00B50C20">
        <w:t xml:space="preserve">esult </w:t>
      </w:r>
      <w:r w:rsidR="009C69FC">
        <w:t>a</w:t>
      </w:r>
      <w:r w:rsidRPr="00B50C20">
        <w:t>reas</w:t>
      </w:r>
      <w:r w:rsidR="003E5564">
        <w:t xml:space="preserve"> </w:t>
      </w:r>
    </w:p>
    <w:p w14:paraId="5B120BAC" w14:textId="77777777" w:rsidR="00C1046F" w:rsidRDefault="00C1046F" w:rsidP="00C1046F">
      <w:pPr>
        <w:pStyle w:val="ListParagraph"/>
        <w:numPr>
          <w:ilvl w:val="0"/>
          <w:numId w:val="32"/>
        </w:numPr>
        <w:spacing w:before="0" w:after="60" w:line="240" w:lineRule="auto"/>
      </w:pPr>
      <w:r>
        <w:t>Project Planning and Execution: Participate in project planning, taking responsibility for major tasks and contributing to interpreting and communicating results effectively.</w:t>
      </w:r>
    </w:p>
    <w:p w14:paraId="5E56BBA5" w14:textId="77777777" w:rsidR="00C1046F" w:rsidRDefault="00C1046F" w:rsidP="00C1046F">
      <w:pPr>
        <w:pStyle w:val="ListParagraph"/>
        <w:spacing w:before="0" w:after="60" w:line="240" w:lineRule="auto"/>
        <w:ind w:left="928"/>
      </w:pPr>
    </w:p>
    <w:p w14:paraId="40699F67" w14:textId="77777777" w:rsidR="00C1046F" w:rsidRDefault="00C1046F" w:rsidP="00C1046F">
      <w:pPr>
        <w:pStyle w:val="ListParagraph"/>
        <w:numPr>
          <w:ilvl w:val="0"/>
          <w:numId w:val="32"/>
        </w:numPr>
        <w:spacing w:before="0" w:after="60" w:line="240" w:lineRule="auto"/>
      </w:pPr>
      <w:r>
        <w:t>Technical Task Management: Oversee a range of tasks, including those with high technical complexity, to ensure project success.</w:t>
      </w:r>
    </w:p>
    <w:p w14:paraId="2F1512ED" w14:textId="77777777" w:rsidR="00C1046F" w:rsidRDefault="00C1046F" w:rsidP="00C1046F">
      <w:pPr>
        <w:pStyle w:val="ListParagraph"/>
        <w:spacing w:before="0" w:after="60" w:line="240" w:lineRule="auto"/>
        <w:ind w:left="928"/>
      </w:pPr>
    </w:p>
    <w:p w14:paraId="5683E623" w14:textId="77777777" w:rsidR="00C1046F" w:rsidRDefault="00C1046F" w:rsidP="00C1046F">
      <w:pPr>
        <w:pStyle w:val="ListParagraph"/>
        <w:numPr>
          <w:ilvl w:val="0"/>
          <w:numId w:val="32"/>
        </w:numPr>
        <w:spacing w:before="0" w:after="60" w:line="240" w:lineRule="auto"/>
      </w:pPr>
      <w:r>
        <w:t>Documentation and Training: Use IT systems to document issues, procedures, and work practices, and provide training to other team members on these systems and processes.</w:t>
      </w:r>
    </w:p>
    <w:p w14:paraId="1D20B6F7" w14:textId="77777777" w:rsidR="00C1046F" w:rsidRDefault="00C1046F" w:rsidP="00C1046F">
      <w:pPr>
        <w:pStyle w:val="ListParagraph"/>
        <w:spacing w:before="0" w:after="60" w:line="240" w:lineRule="auto"/>
        <w:ind w:left="928"/>
      </w:pPr>
    </w:p>
    <w:p w14:paraId="0B17EAF0" w14:textId="77777777" w:rsidR="00C1046F" w:rsidRDefault="00C1046F" w:rsidP="00C1046F">
      <w:pPr>
        <w:pStyle w:val="ListParagraph"/>
        <w:numPr>
          <w:ilvl w:val="0"/>
          <w:numId w:val="32"/>
        </w:numPr>
        <w:spacing w:before="0" w:after="60" w:line="240" w:lineRule="auto"/>
      </w:pPr>
      <w:r>
        <w:t>Field and Seagoing Expertise: Apply specialist knowledge during field trips and seagoing voyages to safely capture scientific data for CSIRO. This may include travel to interstate ports and remote voyages that range between 20 to 60 days.</w:t>
      </w:r>
    </w:p>
    <w:p w14:paraId="2F9CBE6C" w14:textId="77777777" w:rsidR="00C1046F" w:rsidRDefault="00C1046F" w:rsidP="00C1046F">
      <w:pPr>
        <w:pStyle w:val="ListParagraph"/>
        <w:spacing w:before="0" w:after="60" w:line="240" w:lineRule="auto"/>
        <w:ind w:left="928"/>
      </w:pPr>
    </w:p>
    <w:p w14:paraId="2B4208C8" w14:textId="77777777" w:rsidR="00C1046F" w:rsidRDefault="00C1046F" w:rsidP="00C1046F">
      <w:pPr>
        <w:pStyle w:val="ListParagraph"/>
        <w:numPr>
          <w:ilvl w:val="0"/>
          <w:numId w:val="32"/>
        </w:numPr>
        <w:spacing w:before="0" w:after="60" w:line="240" w:lineRule="auto"/>
      </w:pPr>
      <w:r>
        <w:t>Time at Sea: Commit to providing up to 85 days of seagoing work over a 12-month period.</w:t>
      </w:r>
    </w:p>
    <w:p w14:paraId="1F57A871" w14:textId="77777777" w:rsidR="00C1046F" w:rsidRDefault="00C1046F" w:rsidP="00C1046F">
      <w:pPr>
        <w:pStyle w:val="ListParagraph"/>
        <w:spacing w:before="0" w:after="60" w:line="240" w:lineRule="auto"/>
        <w:ind w:left="928"/>
      </w:pPr>
    </w:p>
    <w:p w14:paraId="00E5AAFB" w14:textId="77777777" w:rsidR="00C1046F" w:rsidRDefault="00C1046F" w:rsidP="00C1046F">
      <w:pPr>
        <w:pStyle w:val="ListParagraph"/>
        <w:numPr>
          <w:ilvl w:val="0"/>
          <w:numId w:val="32"/>
        </w:numPr>
        <w:spacing w:before="0" w:after="60" w:line="240" w:lineRule="auto"/>
      </w:pPr>
      <w:r>
        <w:t>Client Liaison and Satisfaction: Engage with clients to understand their needs and take responsibility for meeting their expectations.</w:t>
      </w:r>
    </w:p>
    <w:p w14:paraId="05DD0DF1" w14:textId="77777777" w:rsidR="00C1046F" w:rsidRDefault="00C1046F" w:rsidP="00C1046F">
      <w:pPr>
        <w:pStyle w:val="ListParagraph"/>
        <w:spacing w:before="0" w:after="60" w:line="240" w:lineRule="auto"/>
        <w:ind w:left="928"/>
      </w:pPr>
    </w:p>
    <w:p w14:paraId="0C6C9738" w14:textId="77777777" w:rsidR="00C1046F" w:rsidRDefault="00C1046F" w:rsidP="00C1046F">
      <w:pPr>
        <w:pStyle w:val="ListParagraph"/>
        <w:numPr>
          <w:ilvl w:val="0"/>
          <w:numId w:val="32"/>
        </w:numPr>
        <w:spacing w:before="0" w:after="60" w:line="240" w:lineRule="auto"/>
      </w:pPr>
      <w:r>
        <w:t>Technical Problem-Solving: Identify and resolve technical issues promptly and constructively, adapting approaches as needed.</w:t>
      </w:r>
    </w:p>
    <w:p w14:paraId="3CF1F4F3" w14:textId="77777777" w:rsidR="00C1046F" w:rsidRDefault="00C1046F" w:rsidP="00C1046F">
      <w:pPr>
        <w:pStyle w:val="ListParagraph"/>
        <w:spacing w:before="0" w:after="60" w:line="240" w:lineRule="auto"/>
        <w:ind w:left="928"/>
      </w:pPr>
    </w:p>
    <w:p w14:paraId="294EF24A" w14:textId="77777777" w:rsidR="00C1046F" w:rsidRDefault="00C1046F" w:rsidP="00C1046F">
      <w:pPr>
        <w:pStyle w:val="ListParagraph"/>
        <w:numPr>
          <w:ilvl w:val="0"/>
          <w:numId w:val="32"/>
        </w:numPr>
        <w:spacing w:before="0" w:after="60" w:line="240" w:lineRule="auto"/>
      </w:pPr>
      <w:r>
        <w:t>Effective Communication: Communicate openly, effectively, and respectfully with all colleagues, clients, and suppliers to uphold CSIRO’s reputation and foster collaboration.</w:t>
      </w:r>
    </w:p>
    <w:p w14:paraId="54B1CF08" w14:textId="77777777" w:rsidR="00C1046F" w:rsidRDefault="00C1046F" w:rsidP="00C1046F">
      <w:pPr>
        <w:pStyle w:val="ListParagraph"/>
        <w:spacing w:before="0" w:after="60" w:line="240" w:lineRule="auto"/>
        <w:ind w:left="928"/>
      </w:pPr>
    </w:p>
    <w:p w14:paraId="4460510E" w14:textId="77777777" w:rsidR="00C1046F" w:rsidRDefault="00C1046F" w:rsidP="00C1046F">
      <w:pPr>
        <w:pStyle w:val="ListParagraph"/>
        <w:numPr>
          <w:ilvl w:val="0"/>
          <w:numId w:val="32"/>
        </w:numPr>
        <w:spacing w:before="0" w:after="60" w:line="240" w:lineRule="auto"/>
      </w:pPr>
      <w:r>
        <w:t>Innovation and Process Improvement: Develop new techniques, processes, or equipment, especially when encountering unforeseen technical challenges, to enhance service delivery and meet client needs.</w:t>
      </w:r>
    </w:p>
    <w:p w14:paraId="3E12562F" w14:textId="77777777" w:rsidR="00C1046F" w:rsidRDefault="00C1046F" w:rsidP="00C1046F">
      <w:pPr>
        <w:pStyle w:val="ListParagraph"/>
        <w:spacing w:before="0" w:after="60" w:line="240" w:lineRule="auto"/>
        <w:ind w:left="928"/>
      </w:pPr>
    </w:p>
    <w:p w14:paraId="60812995" w14:textId="77777777" w:rsidR="00C1046F" w:rsidRDefault="00C1046F" w:rsidP="00C1046F">
      <w:pPr>
        <w:pStyle w:val="ListParagraph"/>
        <w:numPr>
          <w:ilvl w:val="0"/>
          <w:numId w:val="32"/>
        </w:numPr>
        <w:spacing w:before="0" w:after="60" w:line="240" w:lineRule="auto"/>
      </w:pPr>
      <w:r>
        <w:t>Commitment to CSIRO’s Values: Adhere to CSIRO’s Values, Code of Conduct, and Health, Safety, and Environment policies, supporting Diversity initiatives and Zero Harm goals.</w:t>
      </w:r>
    </w:p>
    <w:p w14:paraId="742CC2A9" w14:textId="5E87F218" w:rsidR="00512CB3" w:rsidRDefault="00512CB3" w:rsidP="00512CB3">
      <w:pPr>
        <w:pStyle w:val="Heading2"/>
        <w:rPr>
          <w:b/>
          <w:iCs w:val="0"/>
          <w:color w:val="auto"/>
          <w:sz w:val="26"/>
          <w:szCs w:val="26"/>
        </w:rPr>
      </w:pPr>
      <w:r w:rsidRPr="00B50C20">
        <w:rPr>
          <w:b/>
          <w:iCs w:val="0"/>
          <w:color w:val="auto"/>
          <w:sz w:val="26"/>
          <w:szCs w:val="26"/>
        </w:rPr>
        <w:t xml:space="preserve">Selection </w:t>
      </w:r>
      <w:r w:rsidR="009C69FC">
        <w:rPr>
          <w:b/>
          <w:iCs w:val="0"/>
          <w:color w:val="auto"/>
          <w:sz w:val="26"/>
          <w:szCs w:val="26"/>
        </w:rPr>
        <w:t>c</w:t>
      </w:r>
      <w:r w:rsidRPr="00B50C20">
        <w:rPr>
          <w:b/>
          <w:iCs w:val="0"/>
          <w:color w:val="auto"/>
          <w:sz w:val="26"/>
          <w:szCs w:val="26"/>
        </w:rPr>
        <w:t>riteria</w:t>
      </w:r>
    </w:p>
    <w:p w14:paraId="7434BEC2" w14:textId="77777777" w:rsidR="00512CB3" w:rsidRPr="00512CB3" w:rsidRDefault="00512CB3" w:rsidP="00512CB3">
      <w:pPr>
        <w:pStyle w:val="Heading4"/>
        <w:rPr>
          <w:color w:val="auto"/>
        </w:rPr>
      </w:pPr>
      <w:r w:rsidRPr="00512CB3">
        <w:rPr>
          <w:color w:val="auto"/>
        </w:rPr>
        <w:t>Essential</w:t>
      </w:r>
    </w:p>
    <w:p w14:paraId="268711F0" w14:textId="77777777" w:rsidR="00512CB3" w:rsidRPr="00B50C20" w:rsidRDefault="00512CB3" w:rsidP="00512CB3">
      <w:pPr>
        <w:rPr>
          <w:i/>
          <w:iCs/>
          <w:szCs w:val="24"/>
        </w:rPr>
      </w:pPr>
      <w:r w:rsidRPr="00B50C20">
        <w:rPr>
          <w:i/>
          <w:iCs/>
          <w:szCs w:val="24"/>
        </w:rPr>
        <w:t>Under CSIRO policy only those who meet all essential criteria can be appointed.</w:t>
      </w:r>
    </w:p>
    <w:p w14:paraId="27ECFFFB" w14:textId="77777777" w:rsidR="00C1046F" w:rsidRDefault="00C1046F" w:rsidP="00C1046F">
      <w:pPr>
        <w:pStyle w:val="ListParagraph"/>
        <w:numPr>
          <w:ilvl w:val="0"/>
          <w:numId w:val="44"/>
        </w:numPr>
      </w:pPr>
      <w:r w:rsidRPr="002E7435">
        <w:t>Relevant Trade Certification or Experience</w:t>
      </w:r>
      <w:r w:rsidRPr="00C1046F">
        <w:rPr>
          <w:bCs/>
          <w:iCs/>
        </w:rPr>
        <w:t xml:space="preserve">.  </w:t>
      </w:r>
      <w:r w:rsidRPr="002E7435">
        <w:t>Completion of a mechanical trade certificate or equivalent extensive experience in an applied field engineering role, with a focus on mechanical systems.</w:t>
      </w:r>
    </w:p>
    <w:p w14:paraId="786BBC0C" w14:textId="4729C164" w:rsidR="00C1046F" w:rsidRPr="00C1046F" w:rsidRDefault="00C1046F" w:rsidP="00C1046F">
      <w:pPr>
        <w:pStyle w:val="ListParagraph"/>
        <w:numPr>
          <w:ilvl w:val="0"/>
          <w:numId w:val="44"/>
        </w:numPr>
      </w:pPr>
      <w:r w:rsidRPr="002E7435">
        <w:t xml:space="preserve">Rigging and </w:t>
      </w:r>
      <w:r w:rsidRPr="00C1046F">
        <w:rPr>
          <w:bCs/>
          <w:iCs/>
        </w:rPr>
        <w:t>Lifting Know How.  P</w:t>
      </w:r>
      <w:r w:rsidRPr="002E7435">
        <w:t>roven experience in safe and compliant lifting, securing, and handling of equipment in both workshop and field settings.</w:t>
      </w:r>
      <w:r w:rsidRPr="00C1046F">
        <w:rPr>
          <w:bCs/>
          <w:iCs/>
        </w:rPr>
        <w:t xml:space="preserve">  </w:t>
      </w:r>
    </w:p>
    <w:p w14:paraId="581A0A79" w14:textId="00A57101" w:rsidR="00C1046F" w:rsidRDefault="00C1046F" w:rsidP="00C1046F">
      <w:pPr>
        <w:pStyle w:val="ListParagraph"/>
        <w:numPr>
          <w:ilvl w:val="0"/>
          <w:numId w:val="44"/>
        </w:numPr>
      </w:pPr>
      <w:r w:rsidRPr="002E7435">
        <w:t>Computer and Software Proficiency</w:t>
      </w:r>
      <w:r w:rsidRPr="00C1046F">
        <w:rPr>
          <w:bCs/>
          <w:iCs/>
        </w:rPr>
        <w:t xml:space="preserve">. </w:t>
      </w:r>
      <w:r w:rsidRPr="002E7435">
        <w:t>High level of computer literacy across a range of software, including office productivity tools, communication platforms, drafting or visualization software. Familiarity with digital documentation of tasks and reporting is advantageous.</w:t>
      </w:r>
    </w:p>
    <w:p w14:paraId="7A10B65F" w14:textId="3C5A3368" w:rsidR="00C1046F" w:rsidRDefault="00C1046F" w:rsidP="00C1046F">
      <w:pPr>
        <w:pStyle w:val="ListParagraph"/>
        <w:numPr>
          <w:ilvl w:val="0"/>
          <w:numId w:val="44"/>
        </w:numPr>
      </w:pPr>
      <w:r w:rsidRPr="002E7435">
        <w:lastRenderedPageBreak/>
        <w:t>Commitment to Safety Compliance</w:t>
      </w:r>
      <w:r w:rsidRPr="00C1046F">
        <w:rPr>
          <w:bCs/>
          <w:iCs/>
        </w:rPr>
        <w:t xml:space="preserve">.  </w:t>
      </w:r>
      <w:r w:rsidRPr="002E7435">
        <w:t>Demonstrated knowledge and consistent application of safe work practices in both field and workshop environments, with a proactive approach to identifying and managing safety risks.</w:t>
      </w:r>
    </w:p>
    <w:p w14:paraId="6E31425C" w14:textId="5FE0B1A2" w:rsidR="00C1046F" w:rsidRDefault="00C1046F" w:rsidP="00C1046F">
      <w:pPr>
        <w:pStyle w:val="ListParagraph"/>
        <w:numPr>
          <w:ilvl w:val="0"/>
          <w:numId w:val="44"/>
        </w:numPr>
      </w:pPr>
      <w:r w:rsidRPr="002E7435">
        <w:t>Mechanical Tooling and Machinery Expertise</w:t>
      </w:r>
      <w:r w:rsidRPr="00C1046F">
        <w:rPr>
          <w:bCs/>
          <w:iCs/>
        </w:rPr>
        <w:t xml:space="preserve">.  </w:t>
      </w:r>
      <w:r w:rsidRPr="002E7435">
        <w:t>Strong hands-on skills with mechanical tools, machinery, and relevant equipment, demonstrating confidence and capability in troubleshooting and performing technical tasks effectively.</w:t>
      </w:r>
    </w:p>
    <w:p w14:paraId="72CBBA55" w14:textId="77777777" w:rsidR="00C1046F" w:rsidRDefault="00C1046F" w:rsidP="00C1046F"/>
    <w:p w14:paraId="3092863F" w14:textId="77777777" w:rsidR="00512CB3" w:rsidRPr="00512CB3" w:rsidRDefault="00512CB3" w:rsidP="00512CB3">
      <w:pPr>
        <w:pStyle w:val="Heading2"/>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t>Desirable</w:t>
      </w:r>
    </w:p>
    <w:p w14:paraId="4BFAC49C" w14:textId="77777777" w:rsidR="00C1046F" w:rsidRPr="00C1046F" w:rsidRDefault="00C1046F" w:rsidP="00C1046F">
      <w:pPr>
        <w:pStyle w:val="ListParagraph"/>
        <w:numPr>
          <w:ilvl w:val="0"/>
          <w:numId w:val="45"/>
        </w:numPr>
        <w:spacing w:before="0" w:after="60" w:line="240" w:lineRule="auto"/>
        <w:rPr>
          <w:iCs/>
          <w:szCs w:val="24"/>
        </w:rPr>
      </w:pPr>
      <w:r w:rsidRPr="00C1046F">
        <w:rPr>
          <w:iCs/>
          <w:szCs w:val="24"/>
        </w:rPr>
        <w:t>Adaptability in Field Conditions.  Experience working in remote or maritime environments, or a demonstrated ability to adapt to field conditions, including extended travel and onboard work.</w:t>
      </w:r>
    </w:p>
    <w:p w14:paraId="6E5577E0" w14:textId="77777777" w:rsidR="00C1046F" w:rsidRPr="00C1046F" w:rsidRDefault="00C1046F" w:rsidP="00C1046F">
      <w:pPr>
        <w:pStyle w:val="ListParagraph"/>
        <w:numPr>
          <w:ilvl w:val="0"/>
          <w:numId w:val="45"/>
        </w:numPr>
        <w:spacing w:before="0" w:after="60" w:line="240" w:lineRule="auto"/>
        <w:rPr>
          <w:iCs/>
          <w:szCs w:val="24"/>
        </w:rPr>
      </w:pPr>
      <w:r w:rsidRPr="00C1046F">
        <w:rPr>
          <w:iCs/>
          <w:szCs w:val="24"/>
        </w:rPr>
        <w:t>Problem-Solving and Innovation.  Ability to develop practical solutions to technical challenges, including when working with experimental or novel equipment.</w:t>
      </w:r>
    </w:p>
    <w:p w14:paraId="5FE4B918" w14:textId="77777777" w:rsidR="00C1046F" w:rsidRPr="00C1046F" w:rsidRDefault="00C1046F" w:rsidP="00C1046F">
      <w:pPr>
        <w:pStyle w:val="ListParagraph"/>
        <w:numPr>
          <w:ilvl w:val="0"/>
          <w:numId w:val="45"/>
        </w:numPr>
        <w:spacing w:before="0" w:after="60" w:line="240" w:lineRule="auto"/>
        <w:rPr>
          <w:iCs/>
          <w:szCs w:val="24"/>
        </w:rPr>
      </w:pPr>
      <w:r w:rsidRPr="00C1046F">
        <w:rPr>
          <w:iCs/>
          <w:szCs w:val="24"/>
        </w:rPr>
        <w:t xml:space="preserve">Inclusive Communication Skills.  Proven ability to work effectively within diverse teams, and to communicate technical concepts clearly and respectfully with colleagues, clients, and project partners. </w:t>
      </w:r>
    </w:p>
    <w:p w14:paraId="7BDE101D" w14:textId="77777777" w:rsidR="00844B2A" w:rsidRDefault="00844B2A" w:rsidP="00844B2A">
      <w:pPr>
        <w:spacing w:before="0" w:after="60" w:line="240" w:lineRule="auto"/>
        <w:rPr>
          <w:iCs/>
          <w:szCs w:val="24"/>
        </w:rPr>
      </w:pPr>
    </w:p>
    <w:p w14:paraId="3F4388AF"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1CDF80A9"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77143D2" w14:textId="77777777" w:rsidR="00844B2A" w:rsidRPr="00B50C20" w:rsidRDefault="00844B2A" w:rsidP="00844B2A">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65406DD2" w14:textId="0A203591"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9C69FC">
            <w:rPr>
              <w:b/>
              <w:iCs w:val="0"/>
              <w:color w:val="auto"/>
              <w:sz w:val="26"/>
              <w:szCs w:val="26"/>
            </w:rPr>
            <w:t>c</w:t>
          </w:r>
          <w:r w:rsidRPr="00B50C20">
            <w:rPr>
              <w:b/>
              <w:iCs w:val="0"/>
              <w:color w:val="auto"/>
              <w:sz w:val="26"/>
              <w:szCs w:val="26"/>
            </w:rPr>
            <w:t xml:space="preserve">ompetencies </w:t>
          </w:r>
        </w:p>
        <w:p w14:paraId="73C1F324" w14:textId="58D1B726"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9C69FC">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4CC8E848"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C69FC">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4D01967E"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9C69FC">
            <w:rPr>
              <w:b/>
              <w:szCs w:val="24"/>
            </w:rPr>
            <w:t>m</w:t>
          </w:r>
          <w:r w:rsidRPr="00B50C20">
            <w:rPr>
              <w:b/>
              <w:szCs w:val="24"/>
            </w:rPr>
            <w:t>anagement/</w:t>
          </w:r>
          <w:r w:rsidR="009C69FC">
            <w:rPr>
              <w:b/>
              <w:szCs w:val="24"/>
            </w:rPr>
            <w:t>l</w:t>
          </w:r>
          <w:r w:rsidRPr="00B50C20">
            <w:rPr>
              <w:b/>
              <w:szCs w:val="24"/>
            </w:rPr>
            <w:t>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5D1A6A94" w:rsidR="00B50C20" w:rsidRPr="00A34ED5" w:rsidRDefault="00B50C20" w:rsidP="00A34ED5">
          <w:pPr>
            <w:pStyle w:val="ListParagraph"/>
            <w:numPr>
              <w:ilvl w:val="0"/>
              <w:numId w:val="27"/>
            </w:numPr>
            <w:rPr>
              <w:szCs w:val="24"/>
            </w:rPr>
          </w:pPr>
          <w:r w:rsidRPr="00A34ED5">
            <w:rPr>
              <w:b/>
              <w:szCs w:val="24"/>
            </w:rPr>
            <w:t xml:space="preserve">Judgement and </w:t>
          </w:r>
          <w:r w:rsidR="009C69FC">
            <w:rPr>
              <w:b/>
              <w:szCs w:val="24"/>
            </w:rPr>
            <w:t>p</w:t>
          </w:r>
          <w:r w:rsidRPr="00A34ED5">
            <w:rPr>
              <w:b/>
              <w:szCs w:val="24"/>
            </w:rPr>
            <w:t xml:space="preserve">roblem </w:t>
          </w:r>
          <w:r w:rsidR="009C69FC">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2"/>
    <w:p w14:paraId="5331F8DD" w14:textId="77777777" w:rsidR="009403C8" w:rsidRPr="005528D9" w:rsidRDefault="009403C8" w:rsidP="009403C8">
      <w:pPr>
        <w:spacing w:before="240" w:after="0" w:line="240" w:lineRule="auto"/>
        <w:jc w:val="both"/>
        <w:rPr>
          <w:rFonts w:cs="Calibri"/>
          <w:b/>
          <w:sz w:val="26"/>
          <w:szCs w:val="26"/>
        </w:rPr>
      </w:pPr>
      <w:r w:rsidRPr="005528D9">
        <w:rPr>
          <w:rFonts w:cs="Calibri"/>
          <w:b/>
          <w:sz w:val="26"/>
          <w:szCs w:val="26"/>
        </w:rPr>
        <w:lastRenderedPageBreak/>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3F25204F" w14:textId="3BC2943B" w:rsidR="009403C8" w:rsidRPr="005528D9" w:rsidRDefault="009403C8" w:rsidP="009403C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r w:rsidR="00C1046F">
        <w:rPr>
          <w:rStyle w:val="eop"/>
          <w:rFonts w:asciiTheme="minorHAnsi" w:eastAsiaTheme="majorEastAsia" w:hAnsiTheme="minorHAnsi" w:cstheme="minorHAnsi"/>
        </w:rPr>
        <w:t>vicki.ferrar@csiro.au</w:t>
      </w:r>
      <w:r w:rsidRPr="005528D9">
        <w:rPr>
          <w:rStyle w:val="eop"/>
          <w:rFonts w:asciiTheme="minorHAnsi" w:eastAsiaTheme="majorEastAsia" w:hAnsiTheme="minorHAnsi" w:cstheme="minorHAnsi"/>
        </w:rPr>
        <w:t xml:space="preserve"> if we can help you to equitably participate in our recruitment process or the role itself </w:t>
      </w:r>
    </w:p>
    <w:p w14:paraId="0E55515E" w14:textId="77777777" w:rsidR="009403C8" w:rsidRDefault="009403C8" w:rsidP="009403C8">
      <w:pPr>
        <w:rPr>
          <w:b/>
          <w:bCs/>
          <w:sz w:val="26"/>
          <w:szCs w:val="26"/>
        </w:rPr>
      </w:pPr>
    </w:p>
    <w:p w14:paraId="7A1F2E61" w14:textId="77777777" w:rsidR="009403C8" w:rsidRPr="00B8125E" w:rsidRDefault="009403C8" w:rsidP="009403C8">
      <w:pPr>
        <w:rPr>
          <w:b/>
          <w:bCs/>
          <w:sz w:val="26"/>
          <w:szCs w:val="26"/>
        </w:rPr>
      </w:pPr>
      <w:r>
        <w:rPr>
          <w:b/>
          <w:bCs/>
          <w:sz w:val="26"/>
          <w:szCs w:val="26"/>
        </w:rPr>
        <w:t>Life at CSIRO and flexible working arrangements</w:t>
      </w:r>
    </w:p>
    <w:p w14:paraId="19433806" w14:textId="77777777" w:rsidR="009403C8" w:rsidRPr="005528D9" w:rsidRDefault="009403C8" w:rsidP="009403C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42C91087" w14:textId="77777777" w:rsidR="009403C8" w:rsidRPr="005528D9" w:rsidRDefault="009403C8" w:rsidP="009403C8">
      <w:pPr>
        <w:pStyle w:val="Default"/>
        <w:rPr>
          <w:rFonts w:asciiTheme="minorHAnsi" w:hAnsiTheme="minorHAnsi" w:cstheme="minorHAnsi"/>
        </w:rPr>
      </w:pPr>
    </w:p>
    <w:p w14:paraId="368BD66C" w14:textId="77777777" w:rsidR="009403C8" w:rsidRDefault="009403C8" w:rsidP="009403C8">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w:t>
      </w:r>
      <w:proofErr w:type="gramStart"/>
      <w:r w:rsidRPr="16D3078D">
        <w:rPr>
          <w:rStyle w:val="eop"/>
          <w:rFonts w:asciiTheme="minorHAnsi" w:eastAsiaTheme="majorEastAsia" w:hAnsiTheme="minorHAnsi" w:cstheme="minorBidi"/>
        </w:rPr>
        <w:t>merit, and</w:t>
      </w:r>
      <w:proofErr w:type="gramEnd"/>
      <w:r w:rsidRPr="16D3078D">
        <w:rPr>
          <w:rStyle w:val="eop"/>
          <w:rFonts w:asciiTheme="minorHAnsi" w:eastAsiaTheme="majorEastAsia" w:hAnsiTheme="minorHAnsi" w:cstheme="minorBid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DADBCBC" w14:textId="77777777" w:rsidR="009403C8" w:rsidRPr="005528D9" w:rsidRDefault="009403C8" w:rsidP="009403C8">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D2E476B" w14:textId="77777777" w:rsidR="009403C8" w:rsidRPr="005528D9" w:rsidRDefault="009403C8" w:rsidP="009403C8">
      <w:pPr>
        <w:spacing w:before="240" w:after="0" w:line="240" w:lineRule="auto"/>
        <w:jc w:val="both"/>
        <w:rPr>
          <w:rFonts w:cs="Calibri"/>
        </w:rPr>
      </w:pPr>
      <w:r w:rsidRPr="005528D9">
        <w:rPr>
          <w:rFonts w:cs="Calibri"/>
        </w:rPr>
        <w:t xml:space="preserve">CSIRO is a values-based organisation committed to values-based leadership. </w:t>
      </w:r>
    </w:p>
    <w:p w14:paraId="7376CCE1" w14:textId="77777777" w:rsidR="009403C8" w:rsidRPr="005528D9" w:rsidRDefault="009403C8" w:rsidP="009403C8">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9403C8" w:rsidRPr="005528D9" w14:paraId="7CCD0E07" w14:textId="77777777" w:rsidTr="00EC67FF">
        <w:trPr>
          <w:trHeight w:val="266"/>
        </w:trPr>
        <w:tc>
          <w:tcPr>
            <w:tcW w:w="1238" w:type="dxa"/>
          </w:tcPr>
          <w:p w14:paraId="2F9EBB11" w14:textId="77777777" w:rsidR="009403C8" w:rsidRPr="005528D9" w:rsidRDefault="009403C8" w:rsidP="00EC67FF">
            <w:pPr>
              <w:rPr>
                <w:rFonts w:cs="Calibri"/>
                <w:b/>
              </w:rPr>
            </w:pPr>
            <w:r w:rsidRPr="005528D9">
              <w:rPr>
                <w:rFonts w:cs="Calibri"/>
                <w:b/>
              </w:rPr>
              <w:t>Value</w:t>
            </w:r>
          </w:p>
        </w:tc>
        <w:tc>
          <w:tcPr>
            <w:tcW w:w="6083" w:type="dxa"/>
          </w:tcPr>
          <w:p w14:paraId="777B413B" w14:textId="77777777" w:rsidR="009403C8" w:rsidRPr="005528D9" w:rsidRDefault="009403C8" w:rsidP="00EC67FF">
            <w:pPr>
              <w:rPr>
                <w:rFonts w:cs="Calibri"/>
                <w:b/>
              </w:rPr>
            </w:pPr>
            <w:r w:rsidRPr="005528D9">
              <w:rPr>
                <w:rFonts w:cs="Calibri"/>
                <w:b/>
              </w:rPr>
              <w:t>Descriptor</w:t>
            </w:r>
          </w:p>
        </w:tc>
        <w:tc>
          <w:tcPr>
            <w:tcW w:w="2070" w:type="dxa"/>
          </w:tcPr>
          <w:p w14:paraId="4E826E44" w14:textId="77777777" w:rsidR="009403C8" w:rsidRPr="005528D9" w:rsidRDefault="009403C8" w:rsidP="00EC67FF">
            <w:pPr>
              <w:rPr>
                <w:rFonts w:cs="Calibri"/>
                <w:b/>
              </w:rPr>
            </w:pPr>
            <w:r w:rsidRPr="005528D9">
              <w:rPr>
                <w:rFonts w:cs="Calibri"/>
                <w:b/>
              </w:rPr>
              <w:t>Behaviour</w:t>
            </w:r>
          </w:p>
        </w:tc>
      </w:tr>
      <w:tr w:rsidR="009403C8" w:rsidRPr="005528D9" w14:paraId="3A3E39C8" w14:textId="77777777" w:rsidTr="00EC67FF">
        <w:trPr>
          <w:trHeight w:val="833"/>
        </w:trPr>
        <w:tc>
          <w:tcPr>
            <w:tcW w:w="1238" w:type="dxa"/>
          </w:tcPr>
          <w:p w14:paraId="61A00EE3" w14:textId="77777777" w:rsidR="009403C8" w:rsidRPr="005528D9" w:rsidRDefault="009403C8" w:rsidP="00EC67FF">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54680D7B" w14:textId="77777777" w:rsidR="009403C8" w:rsidRPr="005528D9" w:rsidRDefault="009403C8"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36D9FA8E" w14:textId="77777777" w:rsidR="009403C8" w:rsidRPr="005528D9" w:rsidRDefault="009403C8" w:rsidP="00EC67FF">
            <w:pPr>
              <w:pStyle w:val="ListParagraph"/>
              <w:ind w:left="315" w:hanging="218"/>
              <w:rPr>
                <w:rFonts w:cs="Calibri"/>
                <w:sz w:val="6"/>
                <w:szCs w:val="6"/>
              </w:rPr>
            </w:pPr>
          </w:p>
        </w:tc>
        <w:tc>
          <w:tcPr>
            <w:tcW w:w="2070" w:type="dxa"/>
          </w:tcPr>
          <w:p w14:paraId="636DEF61" w14:textId="77777777" w:rsidR="009403C8" w:rsidRPr="005528D9" w:rsidRDefault="009403C8" w:rsidP="00EC67FF">
            <w:pPr>
              <w:pStyle w:val="ListParagraph"/>
              <w:numPr>
                <w:ilvl w:val="0"/>
                <w:numId w:val="39"/>
              </w:numPr>
              <w:spacing w:before="0" w:after="0" w:line="240" w:lineRule="auto"/>
              <w:ind w:left="198" w:hanging="170"/>
              <w:rPr>
                <w:rFonts w:cs="Calibri"/>
              </w:rPr>
            </w:pPr>
            <w:r w:rsidRPr="005528D9">
              <w:rPr>
                <w:rFonts w:cs="Calibri"/>
              </w:rPr>
              <w:t>Respectful</w:t>
            </w:r>
          </w:p>
          <w:p w14:paraId="0B853542" w14:textId="77777777" w:rsidR="009403C8" w:rsidRPr="005528D9" w:rsidRDefault="009403C8" w:rsidP="00EC67FF">
            <w:pPr>
              <w:pStyle w:val="ListParagraph"/>
              <w:numPr>
                <w:ilvl w:val="0"/>
                <w:numId w:val="39"/>
              </w:numPr>
              <w:spacing w:before="0" w:after="0" w:line="240" w:lineRule="auto"/>
              <w:ind w:left="198" w:hanging="170"/>
              <w:rPr>
                <w:rFonts w:cs="Calibri"/>
              </w:rPr>
            </w:pPr>
            <w:r w:rsidRPr="005528D9">
              <w:rPr>
                <w:rFonts w:cs="Calibri"/>
              </w:rPr>
              <w:t>Caring</w:t>
            </w:r>
          </w:p>
          <w:p w14:paraId="1058D05D" w14:textId="77777777" w:rsidR="009403C8" w:rsidRPr="005528D9" w:rsidRDefault="009403C8" w:rsidP="00EC67FF">
            <w:pPr>
              <w:pStyle w:val="ListParagraph"/>
              <w:numPr>
                <w:ilvl w:val="0"/>
                <w:numId w:val="39"/>
              </w:numPr>
              <w:spacing w:before="0" w:after="0" w:line="240" w:lineRule="auto"/>
              <w:ind w:left="198" w:hanging="170"/>
              <w:rPr>
                <w:rFonts w:cs="Calibri"/>
              </w:rPr>
            </w:pPr>
            <w:r w:rsidRPr="005528D9">
              <w:rPr>
                <w:rFonts w:cs="Calibri"/>
              </w:rPr>
              <w:t>Inclusive</w:t>
            </w:r>
          </w:p>
        </w:tc>
      </w:tr>
      <w:tr w:rsidR="009403C8" w:rsidRPr="005528D9" w14:paraId="6B67D48D" w14:textId="77777777" w:rsidTr="00EC67FF">
        <w:trPr>
          <w:trHeight w:val="964"/>
        </w:trPr>
        <w:tc>
          <w:tcPr>
            <w:tcW w:w="1238" w:type="dxa"/>
          </w:tcPr>
          <w:p w14:paraId="003B77C4" w14:textId="77777777" w:rsidR="009403C8" w:rsidRPr="005528D9" w:rsidRDefault="009403C8" w:rsidP="00EC67FF">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046E3FF9" w14:textId="77777777" w:rsidR="009403C8" w:rsidRPr="005528D9" w:rsidRDefault="009403C8" w:rsidP="00EC67FF">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498D58E" w14:textId="77777777" w:rsidR="009403C8" w:rsidRPr="005528D9" w:rsidRDefault="009403C8" w:rsidP="00EC67FF">
            <w:pPr>
              <w:ind w:left="315" w:hanging="218"/>
              <w:rPr>
                <w:rFonts w:cs="Calibri"/>
                <w:sz w:val="6"/>
                <w:szCs w:val="6"/>
              </w:rPr>
            </w:pPr>
          </w:p>
        </w:tc>
        <w:tc>
          <w:tcPr>
            <w:tcW w:w="2070" w:type="dxa"/>
          </w:tcPr>
          <w:p w14:paraId="46455CDF"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Accountable</w:t>
            </w:r>
          </w:p>
          <w:p w14:paraId="6E08B814"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Authentic</w:t>
            </w:r>
          </w:p>
          <w:p w14:paraId="5F8AD059" w14:textId="77777777" w:rsidR="009403C8" w:rsidRPr="005528D9" w:rsidRDefault="009403C8" w:rsidP="00EC67FF">
            <w:pPr>
              <w:pStyle w:val="ListParagraph"/>
              <w:numPr>
                <w:ilvl w:val="0"/>
                <w:numId w:val="40"/>
              </w:numPr>
              <w:spacing w:before="0" w:after="0" w:line="240" w:lineRule="auto"/>
              <w:ind w:left="198" w:hanging="170"/>
              <w:rPr>
                <w:rFonts w:cs="Calibri"/>
              </w:rPr>
            </w:pPr>
            <w:r w:rsidRPr="005528D9">
              <w:rPr>
                <w:rFonts w:cs="Calibri"/>
              </w:rPr>
              <w:t>Courageous</w:t>
            </w:r>
          </w:p>
        </w:tc>
      </w:tr>
      <w:tr w:rsidR="009403C8" w:rsidRPr="005528D9" w14:paraId="03E5B99F" w14:textId="77777777" w:rsidTr="00EC67FF">
        <w:tc>
          <w:tcPr>
            <w:tcW w:w="1238" w:type="dxa"/>
          </w:tcPr>
          <w:p w14:paraId="0952067C" w14:textId="77777777" w:rsidR="009403C8" w:rsidRPr="005528D9" w:rsidRDefault="009403C8"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2ACF6DD5" w14:textId="77777777" w:rsidR="009403C8" w:rsidRPr="005528D9" w:rsidRDefault="009403C8"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72B5535A" w14:textId="77777777" w:rsidR="009403C8" w:rsidRPr="005528D9" w:rsidRDefault="009403C8" w:rsidP="00EC67FF">
            <w:pPr>
              <w:ind w:left="315" w:hanging="218"/>
              <w:rPr>
                <w:rFonts w:cs="Calibri"/>
                <w:sz w:val="6"/>
                <w:szCs w:val="6"/>
              </w:rPr>
            </w:pPr>
          </w:p>
        </w:tc>
        <w:tc>
          <w:tcPr>
            <w:tcW w:w="2070" w:type="dxa"/>
          </w:tcPr>
          <w:p w14:paraId="314B8EC5"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lastRenderedPageBreak/>
              <w:t>Partnering</w:t>
            </w:r>
          </w:p>
          <w:p w14:paraId="3AB0E4C6"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Cooperative</w:t>
            </w:r>
          </w:p>
          <w:p w14:paraId="2F45452A" w14:textId="77777777" w:rsidR="009403C8" w:rsidRPr="005528D9" w:rsidRDefault="009403C8" w:rsidP="00EC67FF">
            <w:pPr>
              <w:pStyle w:val="ListParagraph"/>
              <w:numPr>
                <w:ilvl w:val="0"/>
                <w:numId w:val="41"/>
              </w:numPr>
              <w:spacing w:before="0" w:after="0" w:line="240" w:lineRule="auto"/>
              <w:ind w:left="198" w:hanging="170"/>
              <w:rPr>
                <w:rFonts w:cs="Calibri"/>
              </w:rPr>
            </w:pPr>
            <w:r w:rsidRPr="005528D9">
              <w:rPr>
                <w:rFonts w:cs="Calibri"/>
              </w:rPr>
              <w:t>Humble</w:t>
            </w:r>
          </w:p>
          <w:p w14:paraId="0F7B2FCE" w14:textId="77777777" w:rsidR="009403C8" w:rsidRPr="005528D9" w:rsidRDefault="009403C8" w:rsidP="00EC67FF">
            <w:pPr>
              <w:pStyle w:val="ListParagraph"/>
              <w:ind w:left="198" w:hanging="170"/>
              <w:rPr>
                <w:rFonts w:cs="Calibri"/>
              </w:rPr>
            </w:pPr>
          </w:p>
        </w:tc>
      </w:tr>
      <w:tr w:rsidR="009403C8" w14:paraId="77627B20" w14:textId="77777777" w:rsidTr="00EC67FF">
        <w:trPr>
          <w:trHeight w:val="64"/>
        </w:trPr>
        <w:tc>
          <w:tcPr>
            <w:tcW w:w="1238" w:type="dxa"/>
          </w:tcPr>
          <w:p w14:paraId="1F0EBCB0" w14:textId="77777777" w:rsidR="009403C8" w:rsidRPr="005528D9" w:rsidRDefault="009403C8" w:rsidP="00EC67FF">
            <w:pPr>
              <w:rPr>
                <w:rFonts w:cs="Calibri"/>
                <w:b/>
              </w:rPr>
            </w:pPr>
            <w:r w:rsidRPr="005528D9">
              <w:rPr>
                <w:rFonts w:cs="Calibri"/>
                <w:b/>
              </w:rPr>
              <w:t>Trusted</w:t>
            </w:r>
          </w:p>
        </w:tc>
        <w:tc>
          <w:tcPr>
            <w:tcW w:w="6083" w:type="dxa"/>
          </w:tcPr>
          <w:p w14:paraId="1369810F" w14:textId="77777777" w:rsidR="009403C8" w:rsidRPr="005528D9" w:rsidRDefault="009403C8"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88DD1D" w14:textId="77777777" w:rsidR="009403C8" w:rsidRPr="005528D9" w:rsidRDefault="009403C8" w:rsidP="00EC67FF">
            <w:pPr>
              <w:ind w:left="315" w:hanging="218"/>
              <w:rPr>
                <w:rFonts w:cs="Calibri"/>
                <w:color w:val="000000" w:themeColor="text2"/>
                <w:sz w:val="6"/>
                <w:szCs w:val="6"/>
              </w:rPr>
            </w:pPr>
          </w:p>
        </w:tc>
        <w:tc>
          <w:tcPr>
            <w:tcW w:w="2070" w:type="dxa"/>
          </w:tcPr>
          <w:p w14:paraId="0A977203"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Curious</w:t>
            </w:r>
          </w:p>
          <w:p w14:paraId="6EFD93B6"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Adaptive</w:t>
            </w:r>
          </w:p>
          <w:p w14:paraId="111896EB"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Entrepreneurial</w:t>
            </w:r>
          </w:p>
        </w:tc>
      </w:tr>
    </w:tbl>
    <w:p w14:paraId="181A7EF3" w14:textId="77777777" w:rsidR="009403C8" w:rsidRDefault="009403C8" w:rsidP="009403C8">
      <w:pPr>
        <w:rPr>
          <w:b/>
          <w:bCs/>
          <w:sz w:val="26"/>
          <w:szCs w:val="26"/>
        </w:rPr>
      </w:pPr>
    </w:p>
    <w:p w14:paraId="4B8501B9" w14:textId="77777777" w:rsidR="009403C8" w:rsidRPr="00807670" w:rsidRDefault="009403C8" w:rsidP="009403C8">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48A0010E" w14:textId="77777777" w:rsidR="009403C8" w:rsidRPr="0050125F" w:rsidRDefault="009403C8" w:rsidP="009403C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D5550AD" w14:textId="77777777" w:rsidR="009403C8" w:rsidRPr="003044E2" w:rsidRDefault="009403C8" w:rsidP="009403C8">
      <w:pPr>
        <w:pStyle w:val="Boxedheading"/>
      </w:pPr>
      <w:r>
        <w:t>Special requirements</w:t>
      </w:r>
    </w:p>
    <w:p w14:paraId="0D04C77B" w14:textId="77777777" w:rsidR="009403C8" w:rsidRDefault="009403C8" w:rsidP="009403C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9B1542" w14:textId="77777777" w:rsidR="009403C8" w:rsidRDefault="009403C8" w:rsidP="009403C8">
      <w:pPr>
        <w:pStyle w:val="Boxedlistbullet"/>
        <w:numPr>
          <w:ilvl w:val="0"/>
          <w:numId w:val="0"/>
        </w:numPr>
        <w:ind w:left="227"/>
      </w:pPr>
    </w:p>
    <w:p w14:paraId="748B53E0" w14:textId="77777777" w:rsidR="009403C8" w:rsidRPr="00C1046F" w:rsidRDefault="009403C8" w:rsidP="009403C8">
      <w:pPr>
        <w:pStyle w:val="Boxedlistbullet"/>
        <w:spacing w:before="100" w:beforeAutospacing="1" w:after="100" w:afterAutospacing="1"/>
      </w:pPr>
      <w:r w:rsidRPr="00C1046F">
        <w:t>The successful candidate will undertake a pre-employment background check. Please note that individuals with criminal records are not automatically deemed ineligible. Each application will be considered on its merits.</w:t>
      </w:r>
    </w:p>
    <w:p w14:paraId="3AE5B895" w14:textId="77777777" w:rsidR="00C1046F" w:rsidRPr="00C1046F" w:rsidRDefault="009403C8" w:rsidP="00C1046F">
      <w:pPr>
        <w:pStyle w:val="Boxedlistbullet"/>
        <w:spacing w:after="120"/>
        <w:contextualSpacing w:val="0"/>
      </w:pPr>
      <w:r w:rsidRPr="00C1046F">
        <w:t xml:space="preserve">The successful candidate will be required to </w:t>
      </w:r>
      <w:r w:rsidR="00C1046F" w:rsidRPr="00C1046F">
        <w:t>obtain and maintain a Maritime Security Identification Card (MSIC security clearance).</w:t>
      </w:r>
    </w:p>
    <w:p w14:paraId="0FB6A015" w14:textId="65E6AE98" w:rsidR="009403C8" w:rsidRPr="00C1046F" w:rsidRDefault="009403C8" w:rsidP="009403C8">
      <w:pPr>
        <w:pStyle w:val="Boxedlistbullet"/>
        <w:spacing w:before="100" w:beforeAutospacing="1" w:after="100" w:afterAutospacing="1"/>
      </w:pPr>
      <w:r w:rsidRPr="00C1046F">
        <w:t>The successful candidate will be required to undertake a pre-employment medical</w:t>
      </w:r>
      <w:r w:rsidR="00C1046F" w:rsidRPr="00C1046F">
        <w:t xml:space="preserve"> (remote seagoing)</w:t>
      </w:r>
      <w:r w:rsidRPr="00C1046F">
        <w:t xml:space="preserve"> examination prior to commencement.</w:t>
      </w:r>
    </w:p>
    <w:p w14:paraId="24205699" w14:textId="5DC4DB67" w:rsidR="00B50C20" w:rsidRPr="009403C8" w:rsidRDefault="00B50C20" w:rsidP="009403C8">
      <w:pPr>
        <w:rPr>
          <w:i/>
          <w:iCs/>
          <w:sz w:val="22"/>
          <w:szCs w:val="20"/>
        </w:rPr>
      </w:pPr>
    </w:p>
    <w:sectPr w:rsidR="00B50C20" w:rsidRPr="009403C8" w:rsidSect="0097652E">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BD1B" w14:textId="77777777" w:rsidR="00D54F92" w:rsidRDefault="00D54F92" w:rsidP="000A377A">
      <w:r>
        <w:separator/>
      </w:r>
    </w:p>
  </w:endnote>
  <w:endnote w:type="continuationSeparator" w:id="0">
    <w:p w14:paraId="3697B1BC" w14:textId="77777777" w:rsidR="00D54F92" w:rsidRDefault="00D54F9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3E92" w14:textId="1D16EF33" w:rsidR="00D84446" w:rsidRDefault="00D84446">
    <w:pPr>
      <w:pStyle w:val="Footer"/>
    </w:pPr>
    <w:r>
      <w:rPr>
        <w:noProof/>
      </w:rPr>
      <mc:AlternateContent>
        <mc:Choice Requires="wps">
          <w:drawing>
            <wp:anchor distT="0" distB="0" distL="0" distR="0" simplePos="0" relativeHeight="251666944" behindDoc="0" locked="0" layoutInCell="1" allowOverlap="1" wp14:anchorId="13E3332C" wp14:editId="6977FDBB">
              <wp:simplePos x="635" y="635"/>
              <wp:positionH relativeFrom="page">
                <wp:align>center</wp:align>
              </wp:positionH>
              <wp:positionV relativeFrom="page">
                <wp:align>bottom</wp:align>
              </wp:positionV>
              <wp:extent cx="609600" cy="476250"/>
              <wp:effectExtent l="0" t="0" r="0" b="0"/>
              <wp:wrapNone/>
              <wp:docPr id="16085991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88700B9" w14:textId="0E3384BD"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3332C" id="_x0000_t202" coordsize="21600,21600" o:spt="202" path="m,l,21600r21600,l21600,xe">
              <v:stroke joinstyle="miter"/>
              <v:path gradientshapeok="t" o:connecttype="rect"/>
            </v:shapetype>
            <v:shape id="Text Box 5" o:spid="_x0000_s1029"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188700B9" w14:textId="0E3384BD"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7BD" w14:textId="3504A41B" w:rsidR="009511DD" w:rsidRPr="00246B35" w:rsidRDefault="00D8444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0E188005" wp14:editId="4222B2BB">
              <wp:simplePos x="635" y="635"/>
              <wp:positionH relativeFrom="page">
                <wp:align>center</wp:align>
              </wp:positionH>
              <wp:positionV relativeFrom="page">
                <wp:align>bottom</wp:align>
              </wp:positionV>
              <wp:extent cx="609600" cy="476250"/>
              <wp:effectExtent l="0" t="0" r="0" b="0"/>
              <wp:wrapNone/>
              <wp:docPr id="1861489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FD9ED13" w14:textId="4668EB96"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88005" id="_x0000_t202" coordsize="21600,21600" o:spt="202" path="m,l,21600r21600,l21600,xe">
              <v:stroke joinstyle="miter"/>
              <v:path gradientshapeok="t" o:connecttype="rect"/>
            </v:shapetype>
            <v:shape id="Text Box 6" o:spid="_x0000_s1030"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5FD9ED13" w14:textId="4668EB96"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97C" w14:textId="6F623782" w:rsidR="009511DD" w:rsidRDefault="00D8444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25F86E0A" wp14:editId="4201F2B0">
              <wp:simplePos x="635" y="635"/>
              <wp:positionH relativeFrom="page">
                <wp:align>center</wp:align>
              </wp:positionH>
              <wp:positionV relativeFrom="page">
                <wp:align>bottom</wp:align>
              </wp:positionV>
              <wp:extent cx="609600" cy="476250"/>
              <wp:effectExtent l="0" t="0" r="0" b="0"/>
              <wp:wrapNone/>
              <wp:docPr id="12475470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21ACEED" w14:textId="09815762"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86E0A" id="_x0000_t202" coordsize="21600,21600" o:spt="202" path="m,l,21600r21600,l21600,xe">
              <v:stroke joinstyle="miter"/>
              <v:path gradientshapeok="t" o:connecttype="rect"/>
            </v:shapetype>
            <v:shape id="Text Box 4" o:spid="_x0000_s1032"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721ACEED" w14:textId="09815762"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DA04" w14:textId="77777777" w:rsidR="00D54F92" w:rsidRDefault="00D54F92" w:rsidP="000A377A">
      <w:r>
        <w:separator/>
      </w:r>
    </w:p>
  </w:footnote>
  <w:footnote w:type="continuationSeparator" w:id="0">
    <w:p w14:paraId="3AB5E1EA" w14:textId="77777777" w:rsidR="00D54F92" w:rsidRDefault="00D54F9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30E8" w14:textId="78BADA96" w:rsidR="00D84446" w:rsidRDefault="00D84446">
    <w:pPr>
      <w:pStyle w:val="Header"/>
    </w:pPr>
    <w:r>
      <w:rPr>
        <w:noProof/>
      </w:rPr>
      <mc:AlternateContent>
        <mc:Choice Requires="wps">
          <w:drawing>
            <wp:anchor distT="0" distB="0" distL="0" distR="0" simplePos="0" relativeHeight="251663872" behindDoc="0" locked="0" layoutInCell="1" allowOverlap="1" wp14:anchorId="3360A3EE" wp14:editId="76328859">
              <wp:simplePos x="635" y="635"/>
              <wp:positionH relativeFrom="page">
                <wp:align>center</wp:align>
              </wp:positionH>
              <wp:positionV relativeFrom="page">
                <wp:align>top</wp:align>
              </wp:positionV>
              <wp:extent cx="609600" cy="476250"/>
              <wp:effectExtent l="0" t="0" r="0" b="0"/>
              <wp:wrapNone/>
              <wp:docPr id="9276298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75DD722" w14:textId="16131C54"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0A3EE" id="_x0000_t202" coordsize="21600,21600" o:spt="202" path="m,l,21600r21600,l21600,xe">
              <v:stroke joinstyle="miter"/>
              <v:path gradientshapeok="t" o:connecttype="rect"/>
            </v:shapetype>
            <v:shape id="_x0000_s1027"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675DD722" w14:textId="16131C54"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3702" w14:textId="6C750E97" w:rsidR="00D84446" w:rsidRDefault="00D84446">
    <w:pPr>
      <w:pStyle w:val="Header"/>
    </w:pPr>
    <w:r>
      <w:rPr>
        <w:noProof/>
      </w:rPr>
      <mc:AlternateContent>
        <mc:Choice Requires="wps">
          <w:drawing>
            <wp:anchor distT="0" distB="0" distL="0" distR="0" simplePos="0" relativeHeight="251664896" behindDoc="0" locked="0" layoutInCell="1" allowOverlap="1" wp14:anchorId="61BD9B1C" wp14:editId="77E1A486">
              <wp:simplePos x="635" y="635"/>
              <wp:positionH relativeFrom="page">
                <wp:align>center</wp:align>
              </wp:positionH>
              <wp:positionV relativeFrom="page">
                <wp:align>top</wp:align>
              </wp:positionV>
              <wp:extent cx="609600" cy="476250"/>
              <wp:effectExtent l="0" t="0" r="0" b="0"/>
              <wp:wrapNone/>
              <wp:docPr id="3618630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99E7F0C" w14:textId="707C9EB6"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BD9B1C" id="_x0000_t202" coordsize="21600,21600" o:spt="202" path="m,l,21600r21600,l21600,xe">
              <v:stroke joinstyle="miter"/>
              <v:path gradientshapeok="t" o:connecttype="rect"/>
            </v:shapetype>
            <v:shape id="Text Box 3" o:spid="_x0000_s1028"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199E7F0C" w14:textId="707C9EB6"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D42" w14:textId="44731FE1" w:rsidR="009511DD" w:rsidRPr="0097652E" w:rsidRDefault="00D84446">
    <w:pPr>
      <w:rPr>
        <w:sz w:val="2"/>
        <w:szCs w:val="2"/>
      </w:rPr>
    </w:pPr>
    <w:r>
      <w:rPr>
        <w:noProof/>
        <w:sz w:val="2"/>
        <w:szCs w:val="2"/>
      </w:rPr>
      <mc:AlternateContent>
        <mc:Choice Requires="wps">
          <w:drawing>
            <wp:anchor distT="0" distB="0" distL="0" distR="0" simplePos="0" relativeHeight="251662848" behindDoc="0" locked="0" layoutInCell="1" allowOverlap="1" wp14:anchorId="0F9AC7B1" wp14:editId="6FB27E1C">
              <wp:simplePos x="635" y="635"/>
              <wp:positionH relativeFrom="page">
                <wp:align>center</wp:align>
              </wp:positionH>
              <wp:positionV relativeFrom="page">
                <wp:align>top</wp:align>
              </wp:positionV>
              <wp:extent cx="609600" cy="476250"/>
              <wp:effectExtent l="0" t="0" r="0" b="0"/>
              <wp:wrapNone/>
              <wp:docPr id="4052335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8FD1F9E" w14:textId="71B2B40E"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9AC7B1" id="_x0000_t202" coordsize="21600,21600" o:spt="202" path="m,l,21600r21600,l21600,xe">
              <v:stroke joinstyle="miter"/>
              <v:path gradientshapeok="t" o:connecttype="rect"/>
            </v:shapetype>
            <v:shape id="Text Box 1" o:spid="_x0000_s1031"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08FD1F9E" w14:textId="71B2B40E" w:rsidR="00D84446" w:rsidRPr="00D84446" w:rsidRDefault="00D84446" w:rsidP="00D84446">
                    <w:pPr>
                      <w:spacing w:after="0"/>
                      <w:rPr>
                        <w:rFonts w:ascii="Aptos" w:eastAsia="Aptos" w:hAnsi="Aptos" w:cs="Aptos"/>
                        <w:noProof/>
                        <w:color w:val="FF0000"/>
                        <w:szCs w:val="24"/>
                      </w:rPr>
                    </w:pPr>
                    <w:r w:rsidRPr="00D84446">
                      <w:rPr>
                        <w:rFonts w:ascii="Aptos" w:eastAsia="Aptos" w:hAnsi="Aptos" w:cs="Aptos"/>
                        <w:noProof/>
                        <w:color w:val="FF0000"/>
                        <w:szCs w:val="24"/>
                      </w:rPr>
                      <w:t>OFFICIAL</w:t>
                    </w:r>
                  </w:p>
                </w:txbxContent>
              </v:textbox>
              <w10:wrap anchorx="page" anchory="page"/>
            </v:shape>
          </w:pict>
        </mc:Fallback>
      </mc:AlternateContent>
    </w:r>
    <w:r w:rsidR="00ED212D" w:rsidRPr="0097652E">
      <w:rPr>
        <w:noProof/>
        <w:sz w:val="2"/>
        <w:szCs w:val="2"/>
      </w:rPr>
      <w:drawing>
        <wp:anchor distT="0" distB="71755" distL="114300" distR="360045" simplePos="0" relativeHeight="251661824"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49C6"/>
    <w:multiLevelType w:val="multilevel"/>
    <w:tmpl w:val="0C3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FF71FF"/>
    <w:multiLevelType w:val="hybridMultilevel"/>
    <w:tmpl w:val="568CC5D6"/>
    <w:lvl w:ilvl="0" w:tplc="0C09000F">
      <w:start w:val="1"/>
      <w:numFmt w:val="decimal"/>
      <w:lvlText w:val="%1."/>
      <w:lvlJc w:val="left"/>
      <w:pPr>
        <w:ind w:left="720" w:hanging="360"/>
      </w:pPr>
    </w:lvl>
    <w:lvl w:ilvl="1" w:tplc="CAB87E28">
      <w:numFmt w:val="bullet"/>
      <w:lvlText w:val="•"/>
      <w:lvlJc w:val="left"/>
      <w:pPr>
        <w:ind w:left="1440" w:hanging="360"/>
      </w:pPr>
      <w:rPr>
        <w:rFonts w:ascii="Calibri" w:eastAsia="Calibr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E424A34"/>
    <w:multiLevelType w:val="hybridMultilevel"/>
    <w:tmpl w:val="F5541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2495784">
    <w:abstractNumId w:val="9"/>
  </w:num>
  <w:num w:numId="2" w16cid:durableId="1270553655">
    <w:abstractNumId w:val="7"/>
  </w:num>
  <w:num w:numId="3" w16cid:durableId="1801268510">
    <w:abstractNumId w:val="6"/>
  </w:num>
  <w:num w:numId="4" w16cid:durableId="421683373">
    <w:abstractNumId w:val="5"/>
  </w:num>
  <w:num w:numId="5" w16cid:durableId="2081830636">
    <w:abstractNumId w:val="4"/>
  </w:num>
  <w:num w:numId="6" w16cid:durableId="2021276431">
    <w:abstractNumId w:val="8"/>
  </w:num>
  <w:num w:numId="7" w16cid:durableId="672075552">
    <w:abstractNumId w:val="3"/>
  </w:num>
  <w:num w:numId="8" w16cid:durableId="612781957">
    <w:abstractNumId w:val="2"/>
  </w:num>
  <w:num w:numId="9" w16cid:durableId="880240651">
    <w:abstractNumId w:val="1"/>
  </w:num>
  <w:num w:numId="10" w16cid:durableId="1789080324">
    <w:abstractNumId w:val="0"/>
  </w:num>
  <w:num w:numId="11" w16cid:durableId="2024160266">
    <w:abstractNumId w:val="27"/>
  </w:num>
  <w:num w:numId="12" w16cid:durableId="2104952045">
    <w:abstractNumId w:val="17"/>
  </w:num>
  <w:num w:numId="13" w16cid:durableId="1665011176">
    <w:abstractNumId w:val="16"/>
  </w:num>
  <w:num w:numId="14" w16cid:durableId="523448261">
    <w:abstractNumId w:val="32"/>
  </w:num>
  <w:num w:numId="15" w16cid:durableId="475026071">
    <w:abstractNumId w:val="37"/>
  </w:num>
  <w:num w:numId="16" w16cid:durableId="1463577334">
    <w:abstractNumId w:val="33"/>
  </w:num>
  <w:num w:numId="17" w16cid:durableId="714503922">
    <w:abstractNumId w:val="21"/>
  </w:num>
  <w:num w:numId="18" w16cid:durableId="1243876185">
    <w:abstractNumId w:val="26"/>
  </w:num>
  <w:num w:numId="19" w16cid:durableId="1103920473">
    <w:abstractNumId w:val="18"/>
  </w:num>
  <w:num w:numId="20" w16cid:durableId="246966902">
    <w:abstractNumId w:val="14"/>
  </w:num>
  <w:num w:numId="21" w16cid:durableId="439183911">
    <w:abstractNumId w:val="15"/>
  </w:num>
  <w:num w:numId="22" w16cid:durableId="309408818">
    <w:abstractNumId w:val="13"/>
  </w:num>
  <w:num w:numId="23" w16cid:durableId="1753158659">
    <w:abstractNumId w:val="11"/>
  </w:num>
  <w:num w:numId="24" w16cid:durableId="549001533">
    <w:abstractNumId w:val="20"/>
  </w:num>
  <w:num w:numId="25" w16cid:durableId="2052994321">
    <w:abstractNumId w:val="36"/>
  </w:num>
  <w:num w:numId="26" w16cid:durableId="503470824">
    <w:abstractNumId w:val="25"/>
  </w:num>
  <w:num w:numId="27" w16cid:durableId="1690333448">
    <w:abstractNumId w:val="30"/>
  </w:num>
  <w:num w:numId="28" w16cid:durableId="963774926">
    <w:abstractNumId w:val="29"/>
  </w:num>
  <w:num w:numId="29" w16cid:durableId="1205561912">
    <w:abstractNumId w:val="11"/>
  </w:num>
  <w:num w:numId="30" w16cid:durableId="16581956">
    <w:abstractNumId w:val="29"/>
  </w:num>
  <w:num w:numId="31" w16cid:durableId="1099985735">
    <w:abstractNumId w:val="38"/>
  </w:num>
  <w:num w:numId="32" w16cid:durableId="28057258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436738">
    <w:abstractNumId w:val="11"/>
  </w:num>
  <w:num w:numId="34" w16cid:durableId="1320039787">
    <w:abstractNumId w:val="26"/>
  </w:num>
  <w:num w:numId="35" w16cid:durableId="12849256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98293">
    <w:abstractNumId w:val="12"/>
    <w:lvlOverride w:ilvl="0">
      <w:startOverride w:val="1"/>
    </w:lvlOverride>
    <w:lvlOverride w:ilvl="1"/>
    <w:lvlOverride w:ilvl="2"/>
    <w:lvlOverride w:ilvl="3"/>
    <w:lvlOverride w:ilvl="4"/>
    <w:lvlOverride w:ilvl="5"/>
    <w:lvlOverride w:ilvl="6"/>
    <w:lvlOverride w:ilvl="7"/>
    <w:lvlOverride w:ilvl="8"/>
  </w:num>
  <w:num w:numId="37" w16cid:durableId="1697997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090867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638444">
    <w:abstractNumId w:val="31"/>
  </w:num>
  <w:num w:numId="40" w16cid:durableId="772676163">
    <w:abstractNumId w:val="28"/>
  </w:num>
  <w:num w:numId="41" w16cid:durableId="1211114320">
    <w:abstractNumId w:val="35"/>
  </w:num>
  <w:num w:numId="42" w16cid:durableId="2073381418">
    <w:abstractNumId w:val="34"/>
  </w:num>
  <w:num w:numId="43" w16cid:durableId="2143688232">
    <w:abstractNumId w:val="10"/>
  </w:num>
  <w:num w:numId="44" w16cid:durableId="1463690359">
    <w:abstractNumId w:val="19"/>
  </w:num>
  <w:num w:numId="45" w16cid:durableId="1410460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2F60"/>
    <w:rsid w:val="00024E64"/>
    <w:rsid w:val="00025950"/>
    <w:rsid w:val="00025A1E"/>
    <w:rsid w:val="00027644"/>
    <w:rsid w:val="000278EE"/>
    <w:rsid w:val="00030712"/>
    <w:rsid w:val="00030F5C"/>
    <w:rsid w:val="0003314B"/>
    <w:rsid w:val="00034060"/>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857"/>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6C01"/>
    <w:rsid w:val="001209C7"/>
    <w:rsid w:val="00121F11"/>
    <w:rsid w:val="0012253C"/>
    <w:rsid w:val="0012309D"/>
    <w:rsid w:val="00123D73"/>
    <w:rsid w:val="001263A4"/>
    <w:rsid w:val="00127211"/>
    <w:rsid w:val="00127354"/>
    <w:rsid w:val="00127506"/>
    <w:rsid w:val="00130267"/>
    <w:rsid w:val="001315F9"/>
    <w:rsid w:val="001325F2"/>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D3D"/>
    <w:rsid w:val="001A50F7"/>
    <w:rsid w:val="001A6585"/>
    <w:rsid w:val="001B0C24"/>
    <w:rsid w:val="001B0E56"/>
    <w:rsid w:val="001B5426"/>
    <w:rsid w:val="001C17A3"/>
    <w:rsid w:val="001C384C"/>
    <w:rsid w:val="001C5E18"/>
    <w:rsid w:val="001C5F65"/>
    <w:rsid w:val="001C63EF"/>
    <w:rsid w:val="001D2CB3"/>
    <w:rsid w:val="001D3E13"/>
    <w:rsid w:val="001D41E4"/>
    <w:rsid w:val="001D4A7E"/>
    <w:rsid w:val="001E0667"/>
    <w:rsid w:val="001E0CAD"/>
    <w:rsid w:val="001E215A"/>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1D7"/>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B8D"/>
    <w:rsid w:val="002B7648"/>
    <w:rsid w:val="002C339E"/>
    <w:rsid w:val="002C3AC1"/>
    <w:rsid w:val="002D3B7D"/>
    <w:rsid w:val="002D4444"/>
    <w:rsid w:val="002D4C17"/>
    <w:rsid w:val="002D4EB9"/>
    <w:rsid w:val="002D561B"/>
    <w:rsid w:val="002D7151"/>
    <w:rsid w:val="002E1686"/>
    <w:rsid w:val="002E1D3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01AD"/>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254"/>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A1C"/>
    <w:rsid w:val="00393B6B"/>
    <w:rsid w:val="0039402F"/>
    <w:rsid w:val="00394D78"/>
    <w:rsid w:val="003953FF"/>
    <w:rsid w:val="003965B1"/>
    <w:rsid w:val="003A18FD"/>
    <w:rsid w:val="003A26BC"/>
    <w:rsid w:val="003A4B8B"/>
    <w:rsid w:val="003A51F7"/>
    <w:rsid w:val="003A6DBB"/>
    <w:rsid w:val="003A6DE0"/>
    <w:rsid w:val="003B1EF4"/>
    <w:rsid w:val="003B3820"/>
    <w:rsid w:val="003B5F19"/>
    <w:rsid w:val="003B7D95"/>
    <w:rsid w:val="003C0168"/>
    <w:rsid w:val="003C3FD1"/>
    <w:rsid w:val="003C4B1B"/>
    <w:rsid w:val="003D044A"/>
    <w:rsid w:val="003D2A88"/>
    <w:rsid w:val="003D42BD"/>
    <w:rsid w:val="003D54AF"/>
    <w:rsid w:val="003D5AA5"/>
    <w:rsid w:val="003E11A1"/>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7B2"/>
    <w:rsid w:val="00425A46"/>
    <w:rsid w:val="00427B56"/>
    <w:rsid w:val="00433F84"/>
    <w:rsid w:val="00434B6B"/>
    <w:rsid w:val="00434C9B"/>
    <w:rsid w:val="004355C0"/>
    <w:rsid w:val="00436639"/>
    <w:rsid w:val="00450665"/>
    <w:rsid w:val="00452AD5"/>
    <w:rsid w:val="00452FD5"/>
    <w:rsid w:val="004532E1"/>
    <w:rsid w:val="00457D8D"/>
    <w:rsid w:val="004602BB"/>
    <w:rsid w:val="00463705"/>
    <w:rsid w:val="0046521F"/>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F83"/>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44F3"/>
    <w:rsid w:val="005055C0"/>
    <w:rsid w:val="00512CB3"/>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3787"/>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5138"/>
    <w:rsid w:val="0059758D"/>
    <w:rsid w:val="005A0890"/>
    <w:rsid w:val="005A1024"/>
    <w:rsid w:val="005A42A4"/>
    <w:rsid w:val="005A5659"/>
    <w:rsid w:val="005A5B21"/>
    <w:rsid w:val="005A60D8"/>
    <w:rsid w:val="005A7DB5"/>
    <w:rsid w:val="005B262C"/>
    <w:rsid w:val="005B27A8"/>
    <w:rsid w:val="005B34C3"/>
    <w:rsid w:val="005B469B"/>
    <w:rsid w:val="005B5075"/>
    <w:rsid w:val="005B5B69"/>
    <w:rsid w:val="005B7557"/>
    <w:rsid w:val="005C14DE"/>
    <w:rsid w:val="005C48D5"/>
    <w:rsid w:val="005C5C27"/>
    <w:rsid w:val="005C5F65"/>
    <w:rsid w:val="005C6D8A"/>
    <w:rsid w:val="005C7D69"/>
    <w:rsid w:val="005C7F9D"/>
    <w:rsid w:val="005D2418"/>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5F7F"/>
    <w:rsid w:val="00667ABE"/>
    <w:rsid w:val="00674783"/>
    <w:rsid w:val="00674C79"/>
    <w:rsid w:val="00676552"/>
    <w:rsid w:val="006803F8"/>
    <w:rsid w:val="0068080D"/>
    <w:rsid w:val="00680A9E"/>
    <w:rsid w:val="00681C20"/>
    <w:rsid w:val="00682C4F"/>
    <w:rsid w:val="006838C9"/>
    <w:rsid w:val="00683AF8"/>
    <w:rsid w:val="00685938"/>
    <w:rsid w:val="0068635B"/>
    <w:rsid w:val="006870C7"/>
    <w:rsid w:val="00691744"/>
    <w:rsid w:val="00692F56"/>
    <w:rsid w:val="0069500A"/>
    <w:rsid w:val="0069532C"/>
    <w:rsid w:val="0069741D"/>
    <w:rsid w:val="006A0E54"/>
    <w:rsid w:val="006A1113"/>
    <w:rsid w:val="006A2372"/>
    <w:rsid w:val="006A3BEB"/>
    <w:rsid w:val="006A4CB4"/>
    <w:rsid w:val="006A52CA"/>
    <w:rsid w:val="006A5DF1"/>
    <w:rsid w:val="006A5EB9"/>
    <w:rsid w:val="006A6869"/>
    <w:rsid w:val="006A776B"/>
    <w:rsid w:val="006A7C66"/>
    <w:rsid w:val="006B0D0F"/>
    <w:rsid w:val="006B1342"/>
    <w:rsid w:val="006B22C0"/>
    <w:rsid w:val="006B3FBC"/>
    <w:rsid w:val="006B422F"/>
    <w:rsid w:val="006B4DBE"/>
    <w:rsid w:val="006B5CF1"/>
    <w:rsid w:val="006C0704"/>
    <w:rsid w:val="006C1063"/>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1422"/>
    <w:rsid w:val="00724228"/>
    <w:rsid w:val="00724F57"/>
    <w:rsid w:val="00725665"/>
    <w:rsid w:val="00725B53"/>
    <w:rsid w:val="00726BF1"/>
    <w:rsid w:val="00727444"/>
    <w:rsid w:val="00730C24"/>
    <w:rsid w:val="0073103A"/>
    <w:rsid w:val="007313D2"/>
    <w:rsid w:val="00732041"/>
    <w:rsid w:val="00732C84"/>
    <w:rsid w:val="00733CB3"/>
    <w:rsid w:val="00733EF3"/>
    <w:rsid w:val="00733F4E"/>
    <w:rsid w:val="00734FD2"/>
    <w:rsid w:val="00737990"/>
    <w:rsid w:val="007400D7"/>
    <w:rsid w:val="00740A2E"/>
    <w:rsid w:val="00740C19"/>
    <w:rsid w:val="00740F41"/>
    <w:rsid w:val="00741098"/>
    <w:rsid w:val="00742BFD"/>
    <w:rsid w:val="00745DD7"/>
    <w:rsid w:val="007462D2"/>
    <w:rsid w:val="0074768A"/>
    <w:rsid w:val="00747A64"/>
    <w:rsid w:val="0075022D"/>
    <w:rsid w:val="007504C2"/>
    <w:rsid w:val="0075315B"/>
    <w:rsid w:val="007611F0"/>
    <w:rsid w:val="00761A76"/>
    <w:rsid w:val="00763261"/>
    <w:rsid w:val="00763D60"/>
    <w:rsid w:val="0076460E"/>
    <w:rsid w:val="0076495E"/>
    <w:rsid w:val="00766BD2"/>
    <w:rsid w:val="0076761A"/>
    <w:rsid w:val="007679CA"/>
    <w:rsid w:val="007715E7"/>
    <w:rsid w:val="0077267C"/>
    <w:rsid w:val="007746B9"/>
    <w:rsid w:val="00774973"/>
    <w:rsid w:val="00775263"/>
    <w:rsid w:val="00775640"/>
    <w:rsid w:val="00776F18"/>
    <w:rsid w:val="00781223"/>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92B"/>
    <w:rsid w:val="007D2BE3"/>
    <w:rsid w:val="007D5A24"/>
    <w:rsid w:val="007D5A60"/>
    <w:rsid w:val="007E296E"/>
    <w:rsid w:val="007E3C7F"/>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3B55"/>
    <w:rsid w:val="008442A9"/>
    <w:rsid w:val="00844B2A"/>
    <w:rsid w:val="00845986"/>
    <w:rsid w:val="008527B4"/>
    <w:rsid w:val="008539A2"/>
    <w:rsid w:val="008540C7"/>
    <w:rsid w:val="00855CE2"/>
    <w:rsid w:val="00860751"/>
    <w:rsid w:val="0086179C"/>
    <w:rsid w:val="00864CD4"/>
    <w:rsid w:val="00864D76"/>
    <w:rsid w:val="00864EB5"/>
    <w:rsid w:val="00865376"/>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66D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CD5"/>
    <w:rsid w:val="008F1264"/>
    <w:rsid w:val="008F3C24"/>
    <w:rsid w:val="008F4381"/>
    <w:rsid w:val="00901258"/>
    <w:rsid w:val="00901A05"/>
    <w:rsid w:val="0090269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03C8"/>
    <w:rsid w:val="00942147"/>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7652E"/>
    <w:rsid w:val="009803A0"/>
    <w:rsid w:val="009809D0"/>
    <w:rsid w:val="00982A54"/>
    <w:rsid w:val="00982D27"/>
    <w:rsid w:val="00984015"/>
    <w:rsid w:val="0098569E"/>
    <w:rsid w:val="00987C99"/>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69FC"/>
    <w:rsid w:val="009D0686"/>
    <w:rsid w:val="009D0DFC"/>
    <w:rsid w:val="009D7766"/>
    <w:rsid w:val="009E132B"/>
    <w:rsid w:val="009E1D19"/>
    <w:rsid w:val="009E217D"/>
    <w:rsid w:val="009F2CD0"/>
    <w:rsid w:val="009F3167"/>
    <w:rsid w:val="009F685F"/>
    <w:rsid w:val="009F6D23"/>
    <w:rsid w:val="00A00696"/>
    <w:rsid w:val="00A04BC9"/>
    <w:rsid w:val="00A052AB"/>
    <w:rsid w:val="00A05E01"/>
    <w:rsid w:val="00A0740C"/>
    <w:rsid w:val="00A106C5"/>
    <w:rsid w:val="00A10736"/>
    <w:rsid w:val="00A10FDB"/>
    <w:rsid w:val="00A11598"/>
    <w:rsid w:val="00A16016"/>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23D7"/>
    <w:rsid w:val="00A42D9A"/>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104F"/>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B7F27"/>
    <w:rsid w:val="00BC0539"/>
    <w:rsid w:val="00BC0B79"/>
    <w:rsid w:val="00BC2972"/>
    <w:rsid w:val="00BC381E"/>
    <w:rsid w:val="00BC5905"/>
    <w:rsid w:val="00BC5C06"/>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3D7"/>
    <w:rsid w:val="00BF05EC"/>
    <w:rsid w:val="00BF08C7"/>
    <w:rsid w:val="00BF4CF3"/>
    <w:rsid w:val="00BF5EA6"/>
    <w:rsid w:val="00BF5F95"/>
    <w:rsid w:val="00BF7946"/>
    <w:rsid w:val="00C01321"/>
    <w:rsid w:val="00C02E1E"/>
    <w:rsid w:val="00C04806"/>
    <w:rsid w:val="00C1046F"/>
    <w:rsid w:val="00C10B13"/>
    <w:rsid w:val="00C11D35"/>
    <w:rsid w:val="00C13B10"/>
    <w:rsid w:val="00C152D1"/>
    <w:rsid w:val="00C15C06"/>
    <w:rsid w:val="00C15FFF"/>
    <w:rsid w:val="00C1678F"/>
    <w:rsid w:val="00C174C9"/>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7DF8"/>
    <w:rsid w:val="00C6293F"/>
    <w:rsid w:val="00C64ABC"/>
    <w:rsid w:val="00C64D51"/>
    <w:rsid w:val="00C65D46"/>
    <w:rsid w:val="00C661DC"/>
    <w:rsid w:val="00C6645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12"/>
    <w:rsid w:val="00D173B2"/>
    <w:rsid w:val="00D2018E"/>
    <w:rsid w:val="00D20B4C"/>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4F8D"/>
    <w:rsid w:val="00D54F92"/>
    <w:rsid w:val="00D55AC8"/>
    <w:rsid w:val="00D56FE1"/>
    <w:rsid w:val="00D576A5"/>
    <w:rsid w:val="00D64155"/>
    <w:rsid w:val="00D650F1"/>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4446"/>
    <w:rsid w:val="00D85F27"/>
    <w:rsid w:val="00D86DD3"/>
    <w:rsid w:val="00D87AA3"/>
    <w:rsid w:val="00D93A7D"/>
    <w:rsid w:val="00D94861"/>
    <w:rsid w:val="00D94B6B"/>
    <w:rsid w:val="00D95F4B"/>
    <w:rsid w:val="00D96A66"/>
    <w:rsid w:val="00DA25CC"/>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475C"/>
    <w:rsid w:val="00E10CE7"/>
    <w:rsid w:val="00E1546C"/>
    <w:rsid w:val="00E157F6"/>
    <w:rsid w:val="00E16874"/>
    <w:rsid w:val="00E201AA"/>
    <w:rsid w:val="00E207A4"/>
    <w:rsid w:val="00E21A5C"/>
    <w:rsid w:val="00E22DED"/>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12F"/>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2E71"/>
    <w:rsid w:val="00EB3942"/>
    <w:rsid w:val="00EB4739"/>
    <w:rsid w:val="00EB4A6B"/>
    <w:rsid w:val="00EB6921"/>
    <w:rsid w:val="00EB7D43"/>
    <w:rsid w:val="00EC4901"/>
    <w:rsid w:val="00EC5C2D"/>
    <w:rsid w:val="00EC61E7"/>
    <w:rsid w:val="00EC7397"/>
    <w:rsid w:val="00EC76CC"/>
    <w:rsid w:val="00EC7DB2"/>
    <w:rsid w:val="00ED0591"/>
    <w:rsid w:val="00ED12F4"/>
    <w:rsid w:val="00ED20A7"/>
    <w:rsid w:val="00ED212D"/>
    <w:rsid w:val="00ED2884"/>
    <w:rsid w:val="00ED3F72"/>
    <w:rsid w:val="00EE0EA8"/>
    <w:rsid w:val="00EE16DD"/>
    <w:rsid w:val="00EE395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41F"/>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E11E1"/>
    <w:rsid w:val="00FE1279"/>
    <w:rsid w:val="00FE34AA"/>
    <w:rsid w:val="00FE38D4"/>
    <w:rsid w:val="00FE5EBD"/>
    <w:rsid w:val="00FE6B37"/>
    <w:rsid w:val="00FF27A3"/>
    <w:rsid w:val="00FF682B"/>
    <w:rsid w:val="00FF7AF8"/>
    <w:rsid w:val="00FF7E13"/>
    <w:rsid w:val="03C39777"/>
    <w:rsid w:val="047E3F8B"/>
    <w:rsid w:val="14F23AEF"/>
    <w:rsid w:val="162D8B97"/>
    <w:rsid w:val="185DE967"/>
    <w:rsid w:val="273399AC"/>
    <w:rsid w:val="2F9F1598"/>
    <w:rsid w:val="30B71BA6"/>
    <w:rsid w:val="36C38249"/>
    <w:rsid w:val="7A369677"/>
    <w:rsid w:val="7EEAEB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semiHidden/>
    <w:unhideWhenUsed/>
    <w:rsid w:val="005D2418"/>
    <w:pPr>
      <w:spacing w:line="240" w:lineRule="auto"/>
    </w:pPr>
    <w:rPr>
      <w:sz w:val="20"/>
      <w:szCs w:val="20"/>
    </w:rPr>
  </w:style>
  <w:style w:type="character" w:customStyle="1" w:styleId="CommentTextChar">
    <w:name w:val="Comment Text Char"/>
    <w:basedOn w:val="DefaultParagraphFont"/>
    <w:link w:val="CommentText"/>
    <w:semiHidden/>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E5212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42147"/>
    <w:rPr>
      <w:rFonts w:ascii="Calibri" w:eastAsia="Calibri" w:hAnsi="Calibri"/>
      <w:color w:val="000000"/>
      <w:sz w:val="24"/>
      <w:szCs w:val="22"/>
    </w:rPr>
  </w:style>
  <w:style w:type="paragraph" w:styleId="NoSpacing">
    <w:name w:val="No Spacing"/>
    <w:uiPriority w:val="1"/>
    <w:qFormat/>
    <w:rsid w:val="00987C99"/>
    <w:rPr>
      <w:rFonts w:ascii="Calibri" w:eastAsia="Calibri" w:hAnsi="Calibri"/>
      <w:color w:val="000000"/>
      <w:sz w:val="24"/>
      <w:szCs w:val="22"/>
    </w:rPr>
  </w:style>
  <w:style w:type="paragraph" w:customStyle="1" w:styleId="Default">
    <w:name w:val="Default"/>
    <w:rsid w:val="009403C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research/natural-environment/oceans/Engineering-Technolog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deBoer@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1561B4"/>
    <w:rsid w:val="0019205C"/>
    <w:rsid w:val="003627E7"/>
    <w:rsid w:val="003B3820"/>
    <w:rsid w:val="003C6F9C"/>
    <w:rsid w:val="00414F94"/>
    <w:rsid w:val="00502AE4"/>
    <w:rsid w:val="00615391"/>
    <w:rsid w:val="007679CA"/>
    <w:rsid w:val="007C7613"/>
    <w:rsid w:val="0083493E"/>
    <w:rsid w:val="008527A1"/>
    <w:rsid w:val="00901A05"/>
    <w:rsid w:val="009B43F3"/>
    <w:rsid w:val="00AD455F"/>
    <w:rsid w:val="00B36C21"/>
    <w:rsid w:val="00BB7F27"/>
    <w:rsid w:val="00BC2972"/>
    <w:rsid w:val="00CC7311"/>
    <w:rsid w:val="00D85F27"/>
    <w:rsid w:val="00E51523"/>
    <w:rsid w:val="00E85434"/>
    <w:rsid w:val="00EA6D03"/>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22FWFJKSHNY4-1303525960-1634</_dlc_DocId>
    <_dlc_DocIdUrl xmlns="f9d56f65-ef43-4e59-b084-d4bf4ff12e34">
      <Url>https://csiroau.sharepoint.com/sites/TalentAcquisitionTeam856/_layouts/15/DocIdRedir.aspx?ID=22FWFJKSHNY4-1303525960-1634</Url>
      <Description>22FWFJKSHNY4-1303525960-1634</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BA4AA92D-E613-4953-B16A-1DC29340349C}">
  <ds:schemaRefs>
    <ds:schemaRef ds:uri="http://schemas.microsoft.com/sharepoint/v3/contenttype/forms"/>
  </ds:schemaRefs>
</ds:datastoreItem>
</file>

<file path=customXml/itemProps2.xml><?xml version="1.0" encoding="utf-8"?>
<ds:datastoreItem xmlns:ds="http://schemas.openxmlformats.org/officeDocument/2006/customXml" ds:itemID="{CE77E174-2F81-4C8F-B30C-CC9875A7E5D5}">
  <ds:schemaRefs>
    <ds:schemaRef ds:uri="http://schemas.microsoft.com/sharepoint/events"/>
  </ds:schemaRefs>
</ds:datastoreItem>
</file>

<file path=customXml/itemProps3.xml><?xml version="1.0" encoding="utf-8"?>
<ds:datastoreItem xmlns:ds="http://schemas.openxmlformats.org/officeDocument/2006/customXml" ds:itemID="{DFC4E0F8-FCBA-44CF-BE9C-6164A5E1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7</TotalTime>
  <Pages>6</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Ferrar, Vicki (Organisational Development, Pullenvale)</cp:lastModifiedBy>
  <cp:revision>8</cp:revision>
  <cp:lastPrinted>2012-02-01T05:32:00Z</cp:lastPrinted>
  <dcterms:created xsi:type="dcterms:W3CDTF">2025-10-24T03:29:00Z</dcterms:created>
  <dcterms:modified xsi:type="dcterms:W3CDTF">2025-10-27T05:01:00Z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750a9c57-be25-40e6-80e8-60395be440a0</vt:lpwstr>
  </property>
  <property fmtid="{D5CDD505-2E9C-101B-9397-08002B2CF9AE}" pid="4" name="MediaServiceImageTags">
    <vt:lpwstr/>
  </property>
  <property fmtid="{D5CDD505-2E9C-101B-9397-08002B2CF9AE}" pid="5" name="ClassificationContentMarkingHeaderShapeIds">
    <vt:lpwstr>18275f5d,374a8220,15919781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4a5c0e94,5fe14694,b18683d</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2025-10-16T22:35:38Z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28dfa481-7258-45d8-88e8-33af14f0db53</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