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F7321" w14:textId="77777777" w:rsidR="00CC435A" w:rsidRDefault="00000000">
      <w:pPr>
        <w:pStyle w:val="Heading1"/>
        <w:spacing w:after="0"/>
      </w:pPr>
      <w:sdt>
        <w:sdtPr>
          <w:alias w:val="PD Title"/>
          <w:id w:val="2018342335"/>
          <w:placeholder>
            <w:docPart w:val="DefaultPlaceholder_-1854013440"/>
          </w:placeholder>
        </w:sdtPr>
        <w:sdtContent>
          <w:bookmarkStart w:id="0" w:name="_Toc341085719"/>
          <w:bookmarkEnd w:id="0"/>
          <w:r>
            <w:t>Position Details</w:t>
          </w:r>
        </w:sdtContent>
      </w:sdt>
    </w:p>
    <w:p w14:paraId="05908438" w14:textId="77777777" w:rsidR="00CC435A" w:rsidRDefault="00000000">
      <w:pPr>
        <w:pStyle w:val="Heading2"/>
        <w:spacing w:before="0" w:after="120"/>
      </w:pPr>
      <w:r>
        <w:t>Research Scientist/Engineer- CSOF7</w:t>
      </w:r>
    </w:p>
    <w:tbl>
      <w:tblPr>
        <w:tblStyle w:val="TableCSIRO"/>
        <w:tblW w:w="10065" w:type="dxa"/>
        <w:tblInd w:w="-142" w:type="dxa"/>
        <w:tblLayout w:type="fixed"/>
        <w:tblLook w:val="00A0" w:firstRow="1" w:lastRow="0" w:firstColumn="1" w:lastColumn="0" w:noHBand="0" w:noVBand="0"/>
      </w:tblPr>
      <w:tblGrid>
        <w:gridCol w:w="2693"/>
        <w:gridCol w:w="7372"/>
      </w:tblGrid>
      <w:tr w:rsidR="00CC435A" w14:paraId="2147B0A6" w14:textId="77777777" w:rsidTr="00CC435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064" w:type="dxa"/>
            <w:gridSpan w:val="2"/>
            <w:vAlign w:val="center"/>
          </w:tcPr>
          <w:p w14:paraId="142D19E9" w14:textId="77777777" w:rsidR="00CC435A" w:rsidRDefault="00000000">
            <w:pPr>
              <w:pStyle w:val="ColumnHeading"/>
              <w:widowControl w:val="0"/>
              <w:spacing w:before="0" w:line="240" w:lineRule="auto"/>
              <w:rPr>
                <w:sz w:val="22"/>
              </w:rPr>
            </w:pPr>
            <w:r>
              <w:rPr>
                <w:sz w:val="22"/>
              </w:rPr>
              <w:t>The following information is for applicants</w:t>
            </w:r>
          </w:p>
        </w:tc>
      </w:tr>
      <w:tr w:rsidR="00CC435A" w14:paraId="2A3A9C84" w14:textId="77777777" w:rsidTr="00CC435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5650A233" w14:textId="77777777" w:rsidR="00CC435A" w:rsidRDefault="00000000">
            <w:pPr>
              <w:pStyle w:val="TableText"/>
              <w:widowControl w:val="0"/>
              <w:spacing w:before="0" w:after="0" w:line="240" w:lineRule="auto"/>
              <w:rPr>
                <w:sz w:val="22"/>
              </w:rPr>
            </w:pPr>
            <w:r>
              <w:rPr>
                <w:sz w:val="22"/>
              </w:rPr>
              <w:t>Advertised Job Title</w:t>
            </w:r>
          </w:p>
        </w:tc>
        <w:tc>
          <w:tcPr>
            <w:tcW w:w="7371" w:type="dxa"/>
            <w:tcBorders>
              <w:bottom w:val="nil"/>
            </w:tcBorders>
            <w:vAlign w:val="center"/>
          </w:tcPr>
          <w:p w14:paraId="6E6B6CD2" w14:textId="77777777" w:rsidR="00CC435A" w:rsidRDefault="00000000">
            <w:pPr>
              <w:pStyle w:val="TableText"/>
              <w:widowControl w:val="0"/>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AIV Systems Scientist (Integration and Verification)</w:t>
            </w:r>
          </w:p>
        </w:tc>
      </w:tr>
      <w:tr w:rsidR="00CC435A" w14:paraId="01115B12" w14:textId="77777777" w:rsidTr="00CC435A">
        <w:trPr>
          <w:trHeight w:val="337"/>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259340E8" w14:textId="77777777" w:rsidR="00CC435A" w:rsidRDefault="00000000">
            <w:pPr>
              <w:pStyle w:val="TableText"/>
              <w:widowControl w:val="0"/>
              <w:spacing w:before="0" w:after="0" w:line="240" w:lineRule="auto"/>
              <w:rPr>
                <w:sz w:val="22"/>
              </w:rPr>
            </w:pPr>
            <w:r>
              <w:rPr>
                <w:sz w:val="22"/>
              </w:rPr>
              <w:t>Job Reference</w:t>
            </w:r>
          </w:p>
        </w:tc>
        <w:tc>
          <w:tcPr>
            <w:tcW w:w="7371" w:type="dxa"/>
            <w:tcBorders>
              <w:bottom w:val="nil"/>
            </w:tcBorders>
            <w:vAlign w:val="center"/>
          </w:tcPr>
          <w:p w14:paraId="1D2DCCAA" w14:textId="512CB2A8" w:rsidR="00CC435A" w:rsidRDefault="006C2196">
            <w:pPr>
              <w:pStyle w:val="TableBullet"/>
              <w:widowControl w:val="0"/>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100379</w:t>
            </w:r>
          </w:p>
        </w:tc>
      </w:tr>
      <w:tr w:rsidR="00CC435A" w14:paraId="04A9B2B1" w14:textId="77777777" w:rsidTr="00CC43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11DF75B1" w14:textId="77777777" w:rsidR="00CC435A" w:rsidRDefault="00000000">
            <w:pPr>
              <w:pStyle w:val="TableText"/>
              <w:widowControl w:val="0"/>
              <w:spacing w:before="0" w:after="0" w:line="240" w:lineRule="auto"/>
              <w:rPr>
                <w:sz w:val="22"/>
              </w:rPr>
            </w:pPr>
            <w:r>
              <w:rPr>
                <w:sz w:val="22"/>
              </w:rPr>
              <w:t>Tenure</w:t>
            </w:r>
          </w:p>
        </w:tc>
        <w:tc>
          <w:tcPr>
            <w:tcW w:w="7371" w:type="dxa"/>
            <w:tcBorders>
              <w:bottom w:val="nil"/>
            </w:tcBorders>
            <w:vAlign w:val="center"/>
          </w:tcPr>
          <w:p w14:paraId="44B2CAF6" w14:textId="77777777" w:rsidR="00CC435A" w:rsidRPr="006C2196"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i/>
                <w:iCs/>
                <w:sz w:val="22"/>
              </w:rPr>
            </w:pPr>
            <w:r w:rsidRPr="006C2196">
              <w:rPr>
                <w:sz w:val="22"/>
              </w:rPr>
              <w:t xml:space="preserve">Specified term </w:t>
            </w:r>
            <w:r w:rsidRPr="006C2196">
              <w:rPr>
                <w:i/>
                <w:iCs/>
                <w:sz w:val="22"/>
              </w:rPr>
              <w:t>ending 30 June 2028</w:t>
            </w:r>
          </w:p>
          <w:p w14:paraId="1A212589" w14:textId="77777777" w:rsidR="00CC435A"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i/>
                <w:iCs/>
                <w:sz w:val="22"/>
              </w:rPr>
            </w:pPr>
            <w:r w:rsidRPr="006C2196">
              <w:rPr>
                <w:sz w:val="22"/>
              </w:rPr>
              <w:t>Full-time or part-time (min 0.8FTE)</w:t>
            </w:r>
            <w:r>
              <w:rPr>
                <w:sz w:val="22"/>
              </w:rPr>
              <w:t xml:space="preserve"> </w:t>
            </w:r>
          </w:p>
        </w:tc>
      </w:tr>
      <w:tr w:rsidR="00CC435A" w14:paraId="039EC259" w14:textId="77777777" w:rsidTr="00CC435A">
        <w:trPr>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7D38F36F" w14:textId="77777777" w:rsidR="00CC435A" w:rsidRDefault="00000000">
            <w:pPr>
              <w:pStyle w:val="TableText"/>
              <w:widowControl w:val="0"/>
              <w:spacing w:before="0" w:after="0" w:line="240" w:lineRule="auto"/>
              <w:rPr>
                <w:sz w:val="22"/>
              </w:rPr>
            </w:pPr>
            <w:r>
              <w:rPr>
                <w:sz w:val="22"/>
              </w:rPr>
              <w:t>Salary Range</w:t>
            </w:r>
          </w:p>
        </w:tc>
        <w:tc>
          <w:tcPr>
            <w:tcW w:w="7371" w:type="dxa"/>
            <w:tcBorders>
              <w:bottom w:val="nil"/>
            </w:tcBorders>
            <w:vAlign w:val="center"/>
          </w:tcPr>
          <w:p w14:paraId="0CDFDFF0" w14:textId="668E0FFC" w:rsidR="00CC435A" w:rsidRDefault="006C2196">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6C2196">
              <w:rPr>
                <w:sz w:val="22"/>
              </w:rPr>
              <w:t>AUD</w:t>
            </w:r>
            <w:r w:rsidRPr="006C2196">
              <w:rPr>
                <w:sz w:val="22"/>
              </w:rPr>
              <w:t>157,833.00</w:t>
            </w:r>
            <w:r w:rsidRPr="006C2196">
              <w:rPr>
                <w:sz w:val="22"/>
              </w:rPr>
              <w:t xml:space="preserve"> </w:t>
            </w:r>
            <w:r w:rsidR="00000000" w:rsidRPr="006C2196">
              <w:rPr>
                <w:sz w:val="22"/>
              </w:rPr>
              <w:t xml:space="preserve">- </w:t>
            </w:r>
            <w:r w:rsidRPr="006C2196">
              <w:rPr>
                <w:sz w:val="22"/>
              </w:rPr>
              <w:t>AUD</w:t>
            </w:r>
            <w:r w:rsidRPr="006C2196">
              <w:rPr>
                <w:sz w:val="22"/>
              </w:rPr>
              <w:t>174,631.00</w:t>
            </w:r>
            <w:r w:rsidR="00000000" w:rsidRPr="006C2196">
              <w:rPr>
                <w:sz w:val="22"/>
              </w:rPr>
              <w:t xml:space="preserve"> pa (pro-rata for part-time) plus up to 15.4% superannuation</w:t>
            </w:r>
          </w:p>
        </w:tc>
      </w:tr>
      <w:tr w:rsidR="00CC435A" w14:paraId="0957E7F6" w14:textId="77777777" w:rsidTr="00CC43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7C9280BB" w14:textId="77777777" w:rsidR="00CC435A" w:rsidRDefault="00000000">
            <w:pPr>
              <w:pStyle w:val="TableText"/>
              <w:widowControl w:val="0"/>
              <w:spacing w:before="0" w:after="0" w:line="240" w:lineRule="auto"/>
              <w:rPr>
                <w:sz w:val="22"/>
              </w:rPr>
            </w:pPr>
            <w:r>
              <w:rPr>
                <w:sz w:val="22"/>
              </w:rPr>
              <w:t>Location(s)</w:t>
            </w:r>
          </w:p>
        </w:tc>
        <w:tc>
          <w:tcPr>
            <w:tcW w:w="7371" w:type="dxa"/>
            <w:tcBorders>
              <w:bottom w:val="nil"/>
            </w:tcBorders>
            <w:vAlign w:val="center"/>
          </w:tcPr>
          <w:p w14:paraId="1B61932D" w14:textId="77777777" w:rsidR="00CC435A"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Perth, Western Australia</w:t>
            </w:r>
          </w:p>
        </w:tc>
      </w:tr>
      <w:tr w:rsidR="00CC435A" w14:paraId="5A6998AE" w14:textId="77777777" w:rsidTr="00CC435A">
        <w:trPr>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0C6A8E34" w14:textId="77777777" w:rsidR="00CC435A" w:rsidRDefault="00000000">
            <w:pPr>
              <w:pStyle w:val="TableText"/>
              <w:widowControl w:val="0"/>
              <w:spacing w:before="0" w:after="0" w:line="240" w:lineRule="auto"/>
              <w:rPr>
                <w:sz w:val="22"/>
              </w:rPr>
            </w:pPr>
            <w:r>
              <w:rPr>
                <w:sz w:val="22"/>
              </w:rPr>
              <w:t>Relocation Assistance</w:t>
            </w:r>
          </w:p>
        </w:tc>
        <w:tc>
          <w:tcPr>
            <w:tcW w:w="7371" w:type="dxa"/>
            <w:tcBorders>
              <w:bottom w:val="nil"/>
            </w:tcBorders>
            <w:vAlign w:val="center"/>
          </w:tcPr>
          <w:p w14:paraId="6EDE1F74" w14:textId="77777777" w:rsidR="00CC435A"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Will be provided to the successful candidate if required</w:t>
            </w:r>
          </w:p>
        </w:tc>
      </w:tr>
      <w:tr w:rsidR="00CC435A" w14:paraId="5D91440D" w14:textId="77777777" w:rsidTr="00CC43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20132880" w14:textId="77777777" w:rsidR="00CC435A" w:rsidRDefault="00000000">
            <w:pPr>
              <w:pStyle w:val="TableText"/>
              <w:widowControl w:val="0"/>
              <w:spacing w:before="0" w:after="0" w:line="240" w:lineRule="auto"/>
              <w:rPr>
                <w:sz w:val="22"/>
              </w:rPr>
            </w:pPr>
            <w:r>
              <w:rPr>
                <w:sz w:val="22"/>
              </w:rPr>
              <w:t>Applications are open to</w:t>
            </w:r>
          </w:p>
        </w:tc>
        <w:tc>
          <w:tcPr>
            <w:tcW w:w="7371" w:type="dxa"/>
            <w:tcBorders>
              <w:bottom w:val="nil"/>
            </w:tcBorders>
            <w:vAlign w:val="center"/>
          </w:tcPr>
          <w:p w14:paraId="1A056F73" w14:textId="77777777" w:rsidR="00CC435A" w:rsidRDefault="00000000">
            <w:pPr>
              <w:pStyle w:val="TableBullet"/>
              <w:widowControl w:val="0"/>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C435A" w14:paraId="1C80D3BD" w14:textId="77777777" w:rsidTr="00CC435A">
        <w:trPr>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28EC862F" w14:textId="77777777" w:rsidR="00CC435A" w:rsidRDefault="00000000">
            <w:pPr>
              <w:pStyle w:val="TableText"/>
              <w:widowControl w:val="0"/>
              <w:spacing w:before="0" w:after="0" w:line="240" w:lineRule="auto"/>
              <w:rPr>
                <w:sz w:val="22"/>
              </w:rPr>
            </w:pPr>
            <w:r>
              <w:rPr>
                <w:sz w:val="22"/>
              </w:rPr>
              <w:t>Position reports to the</w:t>
            </w:r>
          </w:p>
        </w:tc>
        <w:tc>
          <w:tcPr>
            <w:tcW w:w="7371" w:type="dxa"/>
            <w:tcBorders>
              <w:bottom w:val="nil"/>
            </w:tcBorders>
            <w:vAlign w:val="center"/>
          </w:tcPr>
          <w:p w14:paraId="14E47C4A" w14:textId="77777777" w:rsidR="00CC435A"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CSIRO AIV Work Group Supervisor</w:t>
            </w:r>
          </w:p>
        </w:tc>
      </w:tr>
      <w:tr w:rsidR="00CC435A" w14:paraId="168E544E" w14:textId="77777777" w:rsidTr="00CC43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1547BDA0" w14:textId="77777777" w:rsidR="00CC435A" w:rsidRDefault="00000000">
            <w:pPr>
              <w:pStyle w:val="TableText"/>
              <w:widowControl w:val="0"/>
              <w:spacing w:before="0" w:after="0" w:line="240" w:lineRule="auto"/>
              <w:rPr>
                <w:sz w:val="22"/>
              </w:rPr>
            </w:pPr>
            <w:r>
              <w:rPr>
                <w:sz w:val="22"/>
              </w:rPr>
              <w:t>Client Focus – Internal</w:t>
            </w:r>
          </w:p>
        </w:tc>
        <w:tc>
          <w:tcPr>
            <w:tcW w:w="7371" w:type="dxa"/>
            <w:tcBorders>
              <w:bottom w:val="nil"/>
            </w:tcBorders>
            <w:vAlign w:val="center"/>
          </w:tcPr>
          <w:p w14:paraId="7C424CEE" w14:textId="77777777" w:rsidR="00CC435A"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CC435A" w14:paraId="6ACEDBB6" w14:textId="77777777" w:rsidTr="00CC435A">
        <w:trPr>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6D44E1F7" w14:textId="77777777" w:rsidR="00CC435A" w:rsidRDefault="00000000">
            <w:pPr>
              <w:pStyle w:val="TableText"/>
              <w:widowControl w:val="0"/>
              <w:spacing w:before="0" w:after="0" w:line="240" w:lineRule="auto"/>
              <w:rPr>
                <w:sz w:val="22"/>
              </w:rPr>
            </w:pPr>
            <w:r>
              <w:rPr>
                <w:sz w:val="22"/>
              </w:rPr>
              <w:t>Client Focus – External</w:t>
            </w:r>
          </w:p>
        </w:tc>
        <w:tc>
          <w:tcPr>
            <w:tcW w:w="7371" w:type="dxa"/>
            <w:tcBorders>
              <w:bottom w:val="nil"/>
            </w:tcBorders>
            <w:vAlign w:val="center"/>
          </w:tcPr>
          <w:p w14:paraId="069DB253" w14:textId="77777777" w:rsidR="00CC435A"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CC435A" w14:paraId="709AEDDD" w14:textId="77777777" w:rsidTr="00CC43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1CCFD2D9" w14:textId="77777777" w:rsidR="00CC435A" w:rsidRDefault="00000000">
            <w:pPr>
              <w:pStyle w:val="TableText"/>
              <w:widowControl w:val="0"/>
              <w:spacing w:before="0" w:after="0" w:line="240" w:lineRule="auto"/>
              <w:rPr>
                <w:sz w:val="22"/>
              </w:rPr>
            </w:pPr>
            <w:r>
              <w:rPr>
                <w:sz w:val="22"/>
              </w:rPr>
              <w:t>Number of Direct Reports</w:t>
            </w:r>
          </w:p>
        </w:tc>
        <w:tc>
          <w:tcPr>
            <w:tcW w:w="7371" w:type="dxa"/>
            <w:tcBorders>
              <w:bottom w:val="nil"/>
            </w:tcBorders>
            <w:vAlign w:val="center"/>
          </w:tcPr>
          <w:p w14:paraId="6BD8A0BA" w14:textId="77777777" w:rsidR="00CC435A"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CC435A" w14:paraId="24FCE9E2" w14:textId="77777777" w:rsidTr="00CC435A">
        <w:trPr>
          <w:trHeight w:val="413"/>
        </w:trPr>
        <w:tc>
          <w:tcPr>
            <w:cnfStyle w:val="001000000000" w:firstRow="0" w:lastRow="0" w:firstColumn="1" w:lastColumn="0" w:oddVBand="0" w:evenVBand="0" w:oddHBand="0" w:evenHBand="0" w:firstRowFirstColumn="0" w:firstRowLastColumn="0" w:lastRowFirstColumn="0" w:lastRowLastColumn="0"/>
            <w:tcW w:w="2693" w:type="dxa"/>
            <w:tcBorders>
              <w:bottom w:val="nil"/>
            </w:tcBorders>
            <w:vAlign w:val="center"/>
          </w:tcPr>
          <w:p w14:paraId="02A41F84" w14:textId="77777777" w:rsidR="00CC435A" w:rsidRDefault="00000000">
            <w:pPr>
              <w:pStyle w:val="TableText"/>
              <w:widowControl w:val="0"/>
              <w:spacing w:before="0" w:after="0" w:line="240" w:lineRule="auto"/>
              <w:rPr>
                <w:sz w:val="22"/>
              </w:rPr>
            </w:pPr>
            <w:r>
              <w:rPr>
                <w:sz w:val="22"/>
              </w:rPr>
              <w:t>Enquire about this job</w:t>
            </w:r>
          </w:p>
        </w:tc>
        <w:tc>
          <w:tcPr>
            <w:tcW w:w="7371" w:type="dxa"/>
            <w:tcBorders>
              <w:bottom w:val="nil"/>
            </w:tcBorders>
            <w:vAlign w:val="center"/>
          </w:tcPr>
          <w:p w14:paraId="6D59B18A" w14:textId="77777777" w:rsidR="00CC435A"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Rajan Chhetri by email: </w:t>
            </w:r>
            <w:r>
              <w:rPr>
                <w:rStyle w:val="Hyperlink"/>
                <w:sz w:val="22"/>
              </w:rPr>
              <w:t>rajan.chhetri@csiro.au</w:t>
            </w:r>
          </w:p>
        </w:tc>
      </w:tr>
      <w:tr w:rsidR="00CC435A" w14:paraId="15C93535" w14:textId="77777777" w:rsidTr="00CC435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15A538FA" w14:textId="77777777" w:rsidR="00CC435A" w:rsidRDefault="00000000">
            <w:pPr>
              <w:pStyle w:val="TableText"/>
              <w:widowControl w:val="0"/>
              <w:spacing w:before="0" w:after="0" w:line="240" w:lineRule="auto"/>
              <w:rPr>
                <w:sz w:val="22"/>
              </w:rPr>
            </w:pPr>
            <w:r>
              <w:rPr>
                <w:sz w:val="22"/>
              </w:rPr>
              <w:t>How to apply</w:t>
            </w:r>
          </w:p>
        </w:tc>
        <w:tc>
          <w:tcPr>
            <w:tcW w:w="7371" w:type="dxa"/>
            <w:vAlign w:val="center"/>
          </w:tcPr>
          <w:p w14:paraId="7E87994C" w14:textId="77777777" w:rsidR="00CC435A"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Apply online at  </w:t>
            </w:r>
            <w:hyperlink r:id="rId7">
              <w:r>
                <w:rPr>
                  <w:rStyle w:val="Hyperlink"/>
                  <w:sz w:val="22"/>
                </w:rPr>
                <w:t>https://jobs.csiro.au/</w:t>
              </w:r>
            </w:hyperlink>
            <w:r>
              <w:rPr>
                <w:sz w:val="22"/>
              </w:rPr>
              <w:t xml:space="preserve"> </w:t>
            </w:r>
          </w:p>
          <w:p w14:paraId="3310E794" w14:textId="77777777" w:rsidR="00CC435A"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Internal applicants please apply via </w:t>
            </w:r>
            <w:r>
              <w:rPr>
                <w:b/>
                <w:sz w:val="22"/>
              </w:rPr>
              <w:t>Jobs Central</w:t>
            </w:r>
          </w:p>
          <w:p w14:paraId="2A90F30E" w14:textId="77777777" w:rsidR="00CC435A"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If you experience difficulties when applying, please email </w:t>
            </w:r>
            <w:hyperlink r:id="rId8">
              <w:r>
                <w:rPr>
                  <w:rStyle w:val="Hyperlink"/>
                  <w:sz w:val="22"/>
                </w:rPr>
                <w:t>careers.online@csiro.au</w:t>
              </w:r>
            </w:hyperlink>
            <w:r>
              <w:rPr>
                <w:sz w:val="22"/>
              </w:rPr>
              <w:t xml:space="preserve"> or call 1300 984 220.</w:t>
            </w:r>
          </w:p>
        </w:tc>
      </w:tr>
    </w:tbl>
    <w:p w14:paraId="630AF2EA" w14:textId="77777777" w:rsidR="00CC435A" w:rsidRDefault="00000000">
      <w:pPr>
        <w:spacing w:before="240" w:line="240" w:lineRule="auto"/>
        <w:ind w:left="720" w:hanging="720"/>
        <w:rPr>
          <w:b/>
          <w:sz w:val="26"/>
          <w:szCs w:val="26"/>
        </w:rPr>
      </w:pPr>
      <w:r>
        <w:rPr>
          <w:b/>
          <w:sz w:val="26"/>
          <w:szCs w:val="26"/>
        </w:rPr>
        <w:t>Acknowledgement of Country</w:t>
      </w:r>
    </w:p>
    <w:p w14:paraId="3615F1D8" w14:textId="77777777" w:rsidR="00CC435A" w:rsidRDefault="00000000">
      <w:pPr>
        <w:widowControl w:val="0"/>
        <w:spacing w:before="240" w:after="0" w:line="240" w:lineRule="auto"/>
      </w:pPr>
      <w: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9">
        <w:r>
          <w:rPr>
            <w:color w:val="1155CC"/>
            <w:u w:val="single"/>
          </w:rPr>
          <w:t>vision towards reconciliation</w:t>
        </w:r>
      </w:hyperlink>
      <w:r>
        <w:t>.</w:t>
      </w:r>
    </w:p>
    <w:p w14:paraId="1995E088" w14:textId="77777777" w:rsidR="00365C49" w:rsidRPr="00807670" w:rsidRDefault="00365C49" w:rsidP="00365C49">
      <w:pPr>
        <w:rPr>
          <w:b/>
          <w:bCs/>
          <w:sz w:val="26"/>
          <w:szCs w:val="26"/>
        </w:rPr>
      </w:pPr>
      <w:r w:rsidRPr="00807670">
        <w:rPr>
          <w:b/>
          <w:bCs/>
          <w:sz w:val="26"/>
          <w:szCs w:val="26"/>
        </w:rPr>
        <w:t>Child Safety</w:t>
      </w:r>
    </w:p>
    <w:p w14:paraId="25D38F7C" w14:textId="77777777" w:rsidR="00365C49" w:rsidRDefault="00365C49" w:rsidP="00365C49">
      <w:pPr>
        <w:rPr>
          <w:rFonts w:cstheme="minorHAnsi"/>
          <w:szCs w:val="24"/>
        </w:rPr>
      </w:pPr>
      <w:r w:rsidRPr="00807670">
        <w:rPr>
          <w:rFonts w:asciiTheme="minorHAnsi" w:hAnsiTheme="minorHAnsi" w:cstheme="minorHAnsi"/>
          <w:szCs w:val="24"/>
        </w:rPr>
        <w:t>CSIRO is committed to the safety and well</w:t>
      </w:r>
      <w:r>
        <w:rPr>
          <w:rFonts w:asciiTheme="minorHAnsi" w:hAnsiTheme="minorHAnsi" w:cstheme="minorHAnsi"/>
          <w:szCs w:val="24"/>
        </w:rPr>
        <w:t>-</w:t>
      </w:r>
      <w:r w:rsidRPr="00807670">
        <w:rPr>
          <w:rFonts w:asciiTheme="minorHAnsi" w:hAnsiTheme="minorHAnsi" w:cstheme="minorHAnsi"/>
          <w:szCs w:val="24"/>
        </w:rPr>
        <w:t xml:space="preserve">being of all children and young people involved in our activities and programs. View our </w:t>
      </w:r>
      <w:hyperlink r:id="rId10"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41564600" w14:textId="77777777" w:rsidR="00365C49" w:rsidRDefault="00365C49">
      <w:pPr>
        <w:pStyle w:val="Heading3"/>
        <w:spacing w:before="240" w:after="120"/>
      </w:pPr>
    </w:p>
    <w:p w14:paraId="109E0797" w14:textId="77777777" w:rsidR="00365C49" w:rsidRDefault="00365C49">
      <w:pPr>
        <w:pStyle w:val="Heading3"/>
        <w:spacing w:before="240" w:after="120"/>
      </w:pPr>
    </w:p>
    <w:p w14:paraId="3902806A" w14:textId="77777777" w:rsidR="00365C49" w:rsidRDefault="00365C49">
      <w:pPr>
        <w:spacing w:before="0" w:after="0" w:line="240" w:lineRule="auto"/>
        <w:rPr>
          <w:rFonts w:cs="Arial"/>
          <w:b/>
          <w:bCs/>
          <w:color w:val="auto"/>
          <w:sz w:val="26"/>
          <w:szCs w:val="26"/>
        </w:rPr>
      </w:pPr>
      <w:r>
        <w:br w:type="page"/>
      </w:r>
    </w:p>
    <w:p w14:paraId="02EBC875" w14:textId="4087E900" w:rsidR="00CC435A" w:rsidRDefault="00000000">
      <w:pPr>
        <w:pStyle w:val="Heading3"/>
        <w:spacing w:before="240" w:after="120"/>
      </w:pPr>
      <w:r>
        <w:lastRenderedPageBreak/>
        <w:t>Background</w:t>
      </w:r>
    </w:p>
    <w:p w14:paraId="2A75F3F1" w14:textId="77777777" w:rsidR="00CC435A" w:rsidRDefault="00000000">
      <w:pPr>
        <w:spacing w:before="0" w:line="240" w:lineRule="auto"/>
      </w:pPr>
      <w:r>
        <w:t>The SKA Observatory (SKAO) is a next-generation radio astronomy facility that will revolutionise our understanding of the Universe and the laws of fundamental physics. Enabled by cutting-edge technology, it promises to have a major impact on society, in science and beyond.</w:t>
      </w:r>
    </w:p>
    <w:p w14:paraId="0A1C2A51" w14:textId="77777777" w:rsidR="00CC435A" w:rsidRDefault="00000000">
      <w:pPr>
        <w:spacing w:before="0" w:line="240" w:lineRule="auto"/>
      </w:pPr>
      <w:r>
        <w:t>The SKAO has an international footprint and consists of the SKAO Global Headquarters in the UK, the SKAO’s two telescopes at radio-quiet sites in South Africa and Australia, and associated facilities to support the operations of the telescopes.</w:t>
      </w:r>
    </w:p>
    <w:p w14:paraId="75900DA9" w14:textId="77777777" w:rsidR="00CC435A" w:rsidRDefault="00000000">
      <w:pPr>
        <w:spacing w:before="0" w:line="240" w:lineRule="auto"/>
      </w:pPr>
      <w:r>
        <w:t>In Australia, the SKAO is collaborating with CSIRO to operate and support the construction of the low frequency telescope (SKA-Low) in remote Western Australia on Wajarri Yamaji Country.</w:t>
      </w:r>
    </w:p>
    <w:p w14:paraId="3268FAFD" w14:textId="08102298" w:rsidR="00CC435A" w:rsidRDefault="00000000">
      <w:r>
        <w:t>CSIRO is responsible for land management, subleases, maintaining radio quiet protections, provi</w:t>
      </w:r>
      <w:r w:rsidR="002864BA">
        <w:t>ding</w:t>
      </w:r>
      <w:r>
        <w:t xml:space="preserve"> services to the telescopes, and managing the Indigenous Land Use Agreement.</w:t>
      </w:r>
    </w:p>
    <w:p w14:paraId="007199A6" w14:textId="77777777" w:rsidR="00CC435A" w:rsidRDefault="00000000">
      <w:pPr>
        <w:spacing w:before="0" w:line="240" w:lineRule="auto"/>
      </w:pPr>
      <w:r>
        <w:t>The Traditional Owners and native title holders, the Wajarri Yamaji, have gifted CSIRO with the traditional name </w:t>
      </w:r>
      <w:proofErr w:type="spellStart"/>
      <w:r>
        <w:t>Inyarrimanha</w:t>
      </w:r>
      <w:proofErr w:type="spellEnd"/>
      <w:r>
        <w:t xml:space="preserve"> </w:t>
      </w:r>
      <w:proofErr w:type="spellStart"/>
      <w:r>
        <w:t>Ilgari</w:t>
      </w:r>
      <w:proofErr w:type="spellEnd"/>
      <w:r>
        <w:t xml:space="preserve"> Bundara for the CSIRO Murchison Radio-astronomy Observatory, home to the SKA-Low telescope. The traditional name means ‘sharing sky and stars’ in the Wajarri language.</w:t>
      </w:r>
    </w:p>
    <w:p w14:paraId="212031B3" w14:textId="77777777" w:rsidR="00CC435A" w:rsidRDefault="00000000">
      <w:pPr>
        <w:pStyle w:val="Heading3"/>
        <w:spacing w:before="240" w:after="0"/>
      </w:pPr>
      <w:r>
        <w:t>Role Overview</w:t>
      </w:r>
    </w:p>
    <w:p w14:paraId="6B1F62F0" w14:textId="77777777" w:rsidR="00CC435A" w:rsidRDefault="00000000">
      <w:r>
        <w:t>CSIRO is seeking a senior scientist for the expanding Assembly, Integration and Verification (AIV) Professional Services Consultant (PSC) Team which is an integrated part of the larger SKAO AIV team.</w:t>
      </w:r>
    </w:p>
    <w:p w14:paraId="2E237E66" w14:textId="77777777" w:rsidR="00CC435A" w:rsidRDefault="00000000">
      <w:pPr>
        <w:pStyle w:val="BodyText"/>
      </w:pPr>
      <w:r>
        <w:t xml:space="preserve">The AIV System Scientist (Integration and Verification) is responsible for the development and management of the Continuous Integration and Verification (CI&amp;V) Flow of the products which make up the SKA Low Telescope as an important input to the System AIV Plan. The role will then work closely with the AIV Team Manager, the SKA Low Product Delivery Teams, and SKA Low Telescope Delivery Team to develop the System AIV Plan and work collaboratively as part of the AIV team to deliver it. </w:t>
      </w:r>
    </w:p>
    <w:p w14:paraId="22B4CBD3" w14:textId="77777777" w:rsidR="00CC435A" w:rsidRDefault="00000000">
      <w:pPr>
        <w:pStyle w:val="BodyText"/>
      </w:pPr>
      <w:r>
        <w:t xml:space="preserve">The AIV System Scientist (Integration and Verification) role will also include day-to-day technical and scientific leadership of AIV Team members to deliver the integration and verification activities detailed in the System AIV Plan using experience gained from previous Radioastronomy projects. </w:t>
      </w:r>
    </w:p>
    <w:p w14:paraId="0CFC1D0C" w14:textId="77777777" w:rsidR="00CC435A" w:rsidRDefault="00000000">
      <w:pPr>
        <w:pStyle w:val="BodyText"/>
      </w:pPr>
      <w:r>
        <w:t xml:space="preserve">The AIV System Scientist (Integration and Verification) role </w:t>
      </w:r>
      <w:proofErr w:type="gramStart"/>
      <w:r>
        <w:t>will  be</w:t>
      </w:r>
      <w:proofErr w:type="gramEnd"/>
      <w:r>
        <w:t xml:space="preserve"> line managed by Work Group Supervisor and functionally report to the AIV Team Leader who has the overall responsibility for the successful integration and verification of the SKA Low Telescope.</w:t>
      </w:r>
    </w:p>
    <w:p w14:paraId="3EF2FC19" w14:textId="77777777" w:rsidR="00CC435A" w:rsidRDefault="00000000">
      <w:r>
        <w:t>The role is based in Perth with other AIV team members but may involve mutually agreed occasional domestic and international travel to the SKA-Low Construction site, other CSIRO offices and supplier locations.</w:t>
      </w:r>
    </w:p>
    <w:p w14:paraId="0ABE2167" w14:textId="77777777" w:rsidR="00CC435A" w:rsidRDefault="00000000">
      <w:r>
        <w:t xml:space="preserve">The AIV team works closely with the SKA science, engineering and project communities around the world and is as diverse in culture, skills, and location as they are. We want to recruit and support world-class talent that represents the diversity across our society. Our focus is therefore on finding someone who can bring their unique talents, experience, and perspective to enhance the AIV team knowledge and grow with the team as the project progresses. </w:t>
      </w:r>
    </w:p>
    <w:p w14:paraId="3B14297C" w14:textId="77777777" w:rsidR="00CC435A" w:rsidRDefault="00CC435A">
      <w:pPr>
        <w:pStyle w:val="BodyText"/>
      </w:pPr>
    </w:p>
    <w:p w14:paraId="0F885550" w14:textId="77777777" w:rsidR="00CC435A" w:rsidRDefault="00000000">
      <w:pPr>
        <w:pStyle w:val="BodyText"/>
        <w:jc w:val="both"/>
      </w:pPr>
      <w:r>
        <w:lastRenderedPageBreak/>
        <w:t>CSIRO’s Space and Astronomy business unit (S&amp;A) is committed to providing a safe and inclusive work culture and implementing initiatives to improve diversity and equity within our workplaces. This position is available on a full-time or part-time basis (minimum 0.8 FTE), and flexible working arrangements will be considered in agreement with the Line Manager.  Please indicate your preference for full-time or part-time in your application.</w:t>
      </w:r>
    </w:p>
    <w:p w14:paraId="6263DD06" w14:textId="2AF11EAF" w:rsidR="00CC435A" w:rsidRDefault="00000000" w:rsidP="006C2196">
      <w:pPr>
        <w:pStyle w:val="Heading3"/>
      </w:pPr>
      <w:r>
        <w:t xml:space="preserve">Duties and Key Result Areas:  </w:t>
      </w:r>
    </w:p>
    <w:p w14:paraId="2C232AE3" w14:textId="1C27B36E" w:rsidR="00CC435A" w:rsidRDefault="00000000">
      <w:pPr>
        <w:pStyle w:val="ListBullet"/>
      </w:pPr>
      <w:r>
        <w:rPr>
          <w:rFonts w:cstheme="minorHAnsi"/>
          <w:szCs w:val="24"/>
        </w:rPr>
        <w:t xml:space="preserve">Development of the Systems AIV Plan in line with the SKAO I&amp;V Strategy </w:t>
      </w:r>
      <w:r>
        <w:t>in collaboration with internal and external stakeholders</w:t>
      </w:r>
      <w:r w:rsidR="006C2196">
        <w:t>,</w:t>
      </w:r>
      <w:r>
        <w:t xml:space="preserve"> including identification of opportunities to install and integrate other SKA Low components and demonstrate their interfaces to the Low array assemblies of SKA Low telescope and the Integrated Test Facility (ITF).</w:t>
      </w:r>
    </w:p>
    <w:p w14:paraId="5C311C08" w14:textId="77777777" w:rsidR="00CC435A" w:rsidRDefault="00000000">
      <w:pPr>
        <w:pStyle w:val="ListBullet"/>
      </w:pPr>
      <w:r>
        <w:t xml:space="preserve">Determine the raw data products needed by AIV to evaluate the SKA Low signal chain as part of the definition and development of the System Continuous Integration and Verification Flow for SKA Low. </w:t>
      </w:r>
    </w:p>
    <w:p w14:paraId="630D4961" w14:textId="77777777" w:rsidR="00CC435A" w:rsidRDefault="00000000">
      <w:pPr>
        <w:pStyle w:val="ListBullet"/>
      </w:pPr>
      <w:r>
        <w:t>Identify and support the links between</w:t>
      </w:r>
      <w:r>
        <w:rPr>
          <w:sz w:val="32"/>
          <w:szCs w:val="32"/>
        </w:rPr>
        <w:t xml:space="preserve"> </w:t>
      </w:r>
      <w:r>
        <w:t xml:space="preserve">science, system requirements and test design for AIV activities through the definition and development of Use Cases. </w:t>
      </w:r>
    </w:p>
    <w:p w14:paraId="0FC4EC5A" w14:textId="35947A61" w:rsidR="00CC435A" w:rsidRDefault="00000000">
      <w:pPr>
        <w:pStyle w:val="ListBullet"/>
      </w:pPr>
      <w:r>
        <w:t xml:space="preserve">Develop performance analysis tools (made by AIV, for AIV) with </w:t>
      </w:r>
      <w:r w:rsidR="006C2196">
        <w:t>P</w:t>
      </w:r>
      <w:r>
        <w:t xml:space="preserve">ython scripts using SDP tools, </w:t>
      </w:r>
      <w:proofErr w:type="spellStart"/>
      <w:r>
        <w:t>CASAcore</w:t>
      </w:r>
      <w:proofErr w:type="spellEnd"/>
      <w:r>
        <w:t xml:space="preserve"> and/or modern </w:t>
      </w:r>
      <w:r w:rsidR="006C2196">
        <w:t>astronomy</w:t>
      </w:r>
      <w:r>
        <w:t xml:space="preserve"> visibility processing and imaging packages and ITF installed systems.</w:t>
      </w:r>
    </w:p>
    <w:p w14:paraId="10ABF192" w14:textId="77777777" w:rsidR="00CC435A" w:rsidRDefault="00000000">
      <w:pPr>
        <w:pStyle w:val="ListBullet"/>
      </w:pPr>
      <w:r>
        <w:t>Diagnose problems and support the establishment of robust operating procedures for complex signal-processing and related systems and take an active part as part of the AIV team in the Verification Activities for the System Under Test (SKA Low Telescope, ITF).</w:t>
      </w:r>
    </w:p>
    <w:p w14:paraId="2F5F1C59" w14:textId="77777777" w:rsidR="00CC435A" w:rsidRDefault="00000000">
      <w:pPr>
        <w:pStyle w:val="ListBullet"/>
      </w:pPr>
      <w:r>
        <w:t>Contribute to, support and represent the AIV Team (as necessary) for product integration, supplier delivered product training, AIV delivered systems training, system acceptance and other product milestone events.</w:t>
      </w:r>
    </w:p>
    <w:p w14:paraId="6ECF3F8C" w14:textId="77777777" w:rsidR="00CC435A" w:rsidRDefault="00000000">
      <w:pPr>
        <w:pStyle w:val="ListBullet"/>
      </w:pPr>
      <w:r>
        <w:t xml:space="preserve">Contribute to the planning and prioritisation of AIV related SKA Low project activities within a Lean Agile process and support the AIV Team Leader with project management activities. </w:t>
      </w:r>
    </w:p>
    <w:p w14:paraId="1FC5C710" w14:textId="77777777" w:rsidR="00CC435A" w:rsidRDefault="00000000">
      <w:pPr>
        <w:pStyle w:val="ListBullet"/>
      </w:pPr>
      <w:r>
        <w:t>Contribute to Integration and Verification Activities as part of a multi-disciplinary, geographically dispersed integration and verification team within Australia and overseas.</w:t>
      </w:r>
    </w:p>
    <w:p w14:paraId="01726531" w14:textId="16E5EBCA" w:rsidR="00CC435A" w:rsidRPr="006C2196" w:rsidRDefault="00000000">
      <w:pPr>
        <w:pStyle w:val="ListBullet"/>
      </w:pPr>
      <w:r w:rsidRPr="006C2196">
        <w:t>Build relationships with internal and external stakeholders and work collaboratively to reach project objectives</w:t>
      </w:r>
      <w:r w:rsidR="006C2196">
        <w:t>,</w:t>
      </w:r>
      <w:r w:rsidRPr="006C2196">
        <w:t xml:space="preserve"> including information sharing with the SKAO on methods and approaches for characterising telescope performance. </w:t>
      </w:r>
    </w:p>
    <w:p w14:paraId="1CA0BB01" w14:textId="77777777" w:rsidR="00CC435A" w:rsidRPr="006C2196" w:rsidRDefault="00000000">
      <w:pPr>
        <w:pStyle w:val="ListBullet"/>
      </w:pPr>
      <w:r w:rsidRPr="006C2196">
        <w:t xml:space="preserve">Maintain confidentiality when dealing with commercially sensitive information pertaining to CSIRO and/or research or commercial partners. </w:t>
      </w:r>
    </w:p>
    <w:p w14:paraId="5D32E3AA" w14:textId="77777777" w:rsidR="00CC435A" w:rsidRPr="006C2196" w:rsidRDefault="00000000">
      <w:pPr>
        <w:pStyle w:val="ListBullet"/>
      </w:pPr>
      <w:r w:rsidRPr="006C2196">
        <w:t>Undertake</w:t>
      </w:r>
      <w:r w:rsidRPr="006C2196">
        <w:rPr>
          <w:i/>
          <w:iCs/>
        </w:rPr>
        <w:t xml:space="preserve"> </w:t>
      </w:r>
      <w:r w:rsidRPr="006C2196">
        <w:t xml:space="preserve">travel as necessary to support AIV activities within Australia and overseas. </w:t>
      </w:r>
    </w:p>
    <w:p w14:paraId="0454CEFC" w14:textId="77777777" w:rsidR="00CC435A" w:rsidRDefault="00000000">
      <w:pPr>
        <w:pStyle w:val="ListBullet"/>
        <w:rPr>
          <w:rFonts w:asciiTheme="minorHAnsi" w:hAnsiTheme="minorHAnsi" w:cstheme="minorHAnsi"/>
          <w:szCs w:val="24"/>
        </w:rPr>
      </w:pPr>
      <w:r>
        <w:rPr>
          <w:rFonts w:cstheme="minorHAnsi"/>
          <w:szCs w:val="24"/>
        </w:rPr>
        <w:t>Communicate openly, effectively and respectfully with all staff, clients and suppliers in the interests of good business practice, collaboration and enhancement of CSIRO’s reputation.</w:t>
      </w:r>
    </w:p>
    <w:p w14:paraId="449549BA" w14:textId="77777777" w:rsidR="00CC435A" w:rsidRDefault="00000000">
      <w:pPr>
        <w:pStyle w:val="ListBullet"/>
        <w:rPr>
          <w:rFonts w:asciiTheme="minorHAnsi" w:hAnsiTheme="minorHAnsi" w:cstheme="minorHAnsi"/>
          <w:szCs w:val="24"/>
        </w:rPr>
      </w:pPr>
      <w:r>
        <w:rPr>
          <w:rFonts w:cstheme="minorHAnsi"/>
          <w:szCs w:val="24"/>
        </w:rPr>
        <w:t xml:space="preserve">Adhere to the spirit and practice of CSIRO’s Code of Conduct, Health, Safety and Environment procedures and policy, Diversity initiatives and Zero Harm goals. </w:t>
      </w:r>
    </w:p>
    <w:p w14:paraId="2E3A368B" w14:textId="77777777" w:rsidR="00CC435A" w:rsidRDefault="00000000">
      <w:pPr>
        <w:pStyle w:val="ListBullet"/>
        <w:rPr>
          <w:rFonts w:asciiTheme="minorHAnsi" w:hAnsiTheme="minorHAnsi" w:cstheme="minorHAnsi"/>
          <w:szCs w:val="24"/>
        </w:rPr>
      </w:pPr>
      <w:r>
        <w:rPr>
          <w:rFonts w:cstheme="minorHAnsi"/>
          <w:szCs w:val="24"/>
        </w:rPr>
        <w:t>Other duties as directed.</w:t>
      </w:r>
    </w:p>
    <w:p w14:paraId="0A4B4166" w14:textId="77777777" w:rsidR="00CC435A" w:rsidRDefault="00000000">
      <w:pPr>
        <w:pStyle w:val="Heading2"/>
        <w:rPr>
          <w:b/>
          <w:iCs w:val="0"/>
          <w:color w:val="auto"/>
          <w:sz w:val="26"/>
          <w:szCs w:val="26"/>
        </w:rPr>
      </w:pPr>
      <w:r>
        <w:rPr>
          <w:b/>
          <w:iCs w:val="0"/>
          <w:color w:val="auto"/>
          <w:sz w:val="26"/>
          <w:szCs w:val="26"/>
        </w:rPr>
        <w:lastRenderedPageBreak/>
        <w:t>Selection Criteria</w:t>
      </w:r>
    </w:p>
    <w:p w14:paraId="0418A3CD" w14:textId="77777777" w:rsidR="00CC435A" w:rsidRDefault="00000000">
      <w:pPr>
        <w:pStyle w:val="Heading4"/>
      </w:pPr>
      <w:r>
        <w:t>Essential</w:t>
      </w:r>
    </w:p>
    <w:p w14:paraId="4050965C" w14:textId="100E7D34" w:rsidR="00CC435A" w:rsidRDefault="00000000">
      <w:pPr>
        <w:rPr>
          <w:i/>
          <w:iCs/>
          <w:szCs w:val="24"/>
        </w:rPr>
      </w:pPr>
      <w:r>
        <w:rPr>
          <w:i/>
          <w:iCs/>
          <w:szCs w:val="24"/>
        </w:rPr>
        <w:t>Under CSIRO policy</w:t>
      </w:r>
      <w:r w:rsidR="006C2196">
        <w:rPr>
          <w:i/>
          <w:iCs/>
          <w:szCs w:val="24"/>
        </w:rPr>
        <w:t>,</w:t>
      </w:r>
      <w:r>
        <w:rPr>
          <w:i/>
          <w:iCs/>
          <w:szCs w:val="24"/>
        </w:rPr>
        <w:t xml:space="preserve"> only those who meet all essential criteria can be appointed.</w:t>
      </w:r>
    </w:p>
    <w:p w14:paraId="6EA52BAC" w14:textId="77777777" w:rsidR="00CC435A" w:rsidRPr="006C2196" w:rsidRDefault="00000000">
      <w:pPr>
        <w:pStyle w:val="ListNumber"/>
        <w:numPr>
          <w:ilvl w:val="0"/>
          <w:numId w:val="8"/>
        </w:numPr>
        <w:tabs>
          <w:tab w:val="clear" w:pos="397"/>
        </w:tabs>
        <w:spacing w:after="60"/>
        <w:ind w:left="426" w:hanging="426"/>
      </w:pPr>
      <w:r w:rsidRPr="006C2196">
        <w:t xml:space="preserve">A PhD in Radio Astronomy. </w:t>
      </w:r>
    </w:p>
    <w:p w14:paraId="51896709" w14:textId="77777777" w:rsidR="00CC435A" w:rsidRPr="006C2196" w:rsidRDefault="00000000">
      <w:pPr>
        <w:pStyle w:val="ListNumber"/>
        <w:numPr>
          <w:ilvl w:val="0"/>
          <w:numId w:val="8"/>
        </w:numPr>
        <w:tabs>
          <w:tab w:val="clear" w:pos="397"/>
        </w:tabs>
        <w:spacing w:before="0" w:after="60"/>
        <w:ind w:left="426" w:hanging="426"/>
      </w:pPr>
      <w:r w:rsidRPr="006C2196">
        <w:t>Sound knowledge and practical understanding of radio interferometry.</w:t>
      </w:r>
    </w:p>
    <w:p w14:paraId="1F42A05C" w14:textId="77777777" w:rsidR="00CC435A" w:rsidRPr="006C2196" w:rsidRDefault="00000000">
      <w:pPr>
        <w:pStyle w:val="ListNumber"/>
        <w:numPr>
          <w:ilvl w:val="0"/>
          <w:numId w:val="8"/>
        </w:numPr>
        <w:tabs>
          <w:tab w:val="clear" w:pos="397"/>
        </w:tabs>
        <w:spacing w:before="0" w:after="60"/>
        <w:ind w:left="426" w:hanging="426"/>
      </w:pPr>
      <w:r w:rsidRPr="006C2196">
        <w:t>Specialist domain knowledge of one or more SKA relevant areas of activity (correlation and beamforming, electronic engineering, software engineering, digital signal processing, high performance computing and network infrastructure, AAVS).</w:t>
      </w:r>
    </w:p>
    <w:p w14:paraId="5A0EA5F6" w14:textId="77777777" w:rsidR="00CC435A" w:rsidRDefault="00000000">
      <w:pPr>
        <w:pStyle w:val="ListNumber"/>
        <w:numPr>
          <w:ilvl w:val="0"/>
          <w:numId w:val="8"/>
        </w:numPr>
        <w:tabs>
          <w:tab w:val="clear" w:pos="397"/>
        </w:tabs>
        <w:spacing w:before="0" w:after="0"/>
        <w:ind w:left="426" w:hanging="426"/>
      </w:pPr>
      <w:r>
        <w:t xml:space="preserve">Significant and demonstrable experience in: </w:t>
      </w:r>
    </w:p>
    <w:p w14:paraId="7F01C593" w14:textId="5FF9DFE0" w:rsidR="00CC435A" w:rsidRDefault="006C2196">
      <w:pPr>
        <w:pStyle w:val="ListBullet2"/>
        <w:numPr>
          <w:ilvl w:val="0"/>
          <w:numId w:val="9"/>
        </w:numPr>
        <w:tabs>
          <w:tab w:val="clear" w:pos="794"/>
        </w:tabs>
        <w:spacing w:before="0" w:after="0" w:line="240" w:lineRule="auto"/>
        <w:ind w:left="709"/>
      </w:pPr>
      <w:r>
        <w:t>T</w:t>
      </w:r>
      <w:r w:rsidR="00000000">
        <w:t xml:space="preserve">he development and management of processes for and implementation of the integration and verification of complex radio astronomy </w:t>
      </w:r>
      <w:r>
        <w:t>systems.</w:t>
      </w:r>
      <w:r w:rsidR="00000000">
        <w:t xml:space="preserve"> </w:t>
      </w:r>
    </w:p>
    <w:p w14:paraId="0205983C" w14:textId="48E9775F" w:rsidR="00CC435A" w:rsidRDefault="006C2196">
      <w:pPr>
        <w:pStyle w:val="ListBullet2"/>
        <w:numPr>
          <w:ilvl w:val="0"/>
          <w:numId w:val="9"/>
        </w:numPr>
        <w:tabs>
          <w:tab w:val="clear" w:pos="794"/>
        </w:tabs>
        <w:spacing w:before="0" w:line="240" w:lineRule="auto"/>
        <w:ind w:left="709"/>
      </w:pPr>
      <w:r>
        <w:t>L</w:t>
      </w:r>
      <w:r w:rsidR="00000000">
        <w:t xml:space="preserve">eading or influencing teams for developing roadmaps and testing pathways. </w:t>
      </w:r>
    </w:p>
    <w:p w14:paraId="2BADE4A1" w14:textId="77777777" w:rsidR="00CC435A" w:rsidRDefault="00000000">
      <w:pPr>
        <w:pStyle w:val="ListNumber"/>
        <w:numPr>
          <w:ilvl w:val="0"/>
          <w:numId w:val="8"/>
        </w:numPr>
        <w:tabs>
          <w:tab w:val="clear" w:pos="397"/>
        </w:tabs>
        <w:spacing w:before="0" w:after="60"/>
        <w:ind w:left="426" w:hanging="426"/>
      </w:pPr>
      <w:bookmarkStart w:id="1" w:name="_Hlk33192117"/>
      <w:r>
        <w:t>Demonstrable experience of collaborative working as part of a complex international project in a multicultural environment, and able to work flexibly and adapt to change.</w:t>
      </w:r>
      <w:bookmarkEnd w:id="1"/>
    </w:p>
    <w:p w14:paraId="4928BC1F" w14:textId="77777777" w:rsidR="00CC435A" w:rsidRDefault="00000000">
      <w:pPr>
        <w:pStyle w:val="Heading2"/>
        <w:rPr>
          <w:rFonts w:asciiTheme="majorHAnsi" w:eastAsiaTheme="majorEastAsia" w:hAnsiTheme="majorHAnsi" w:cstheme="majorBidi"/>
          <w:b/>
          <w:color w:val="757579" w:themeColor="accent3"/>
          <w:sz w:val="24"/>
          <w:szCs w:val="22"/>
        </w:rPr>
      </w:pPr>
      <w:r>
        <w:rPr>
          <w:rFonts w:eastAsiaTheme="majorEastAsia" w:cstheme="majorBidi"/>
          <w:b/>
          <w:color w:val="757579" w:themeColor="accent3"/>
          <w:sz w:val="24"/>
          <w:szCs w:val="22"/>
        </w:rPr>
        <w:t>Desirable</w:t>
      </w:r>
    </w:p>
    <w:p w14:paraId="3AC5D49E" w14:textId="77777777" w:rsidR="00CC435A" w:rsidRDefault="00000000">
      <w:pPr>
        <w:pStyle w:val="ListNumber"/>
        <w:numPr>
          <w:ilvl w:val="0"/>
          <w:numId w:val="19"/>
        </w:numPr>
        <w:tabs>
          <w:tab w:val="clear" w:pos="397"/>
        </w:tabs>
        <w:spacing w:after="60"/>
        <w:ind w:left="425" w:hanging="425"/>
      </w:pPr>
      <w:r>
        <w:t>Membership of, or eligibility for membership of recognised national or international systems engineering institutes.</w:t>
      </w:r>
    </w:p>
    <w:p w14:paraId="527A85B1" w14:textId="77777777" w:rsidR="00CC435A" w:rsidRDefault="00000000">
      <w:pPr>
        <w:pStyle w:val="ListNumber"/>
        <w:numPr>
          <w:ilvl w:val="0"/>
          <w:numId w:val="20"/>
        </w:numPr>
        <w:tabs>
          <w:tab w:val="clear" w:pos="397"/>
        </w:tabs>
        <w:spacing w:before="0" w:after="60"/>
        <w:ind w:left="425" w:hanging="425"/>
      </w:pPr>
      <w:r>
        <w:t>Working knowledge of modern collaboration tools such as Confluence, Jira, Jama, Miro.</w:t>
      </w:r>
    </w:p>
    <w:p w14:paraId="4167BE67" w14:textId="77777777" w:rsidR="00CC435A" w:rsidRDefault="00000000">
      <w:pPr>
        <w:pStyle w:val="ListNumber"/>
        <w:numPr>
          <w:ilvl w:val="0"/>
          <w:numId w:val="21"/>
        </w:numPr>
        <w:tabs>
          <w:tab w:val="clear" w:pos="397"/>
        </w:tabs>
        <w:spacing w:before="0" w:after="60"/>
        <w:ind w:left="425" w:hanging="425"/>
      </w:pPr>
      <w:r>
        <w:t xml:space="preserve">Knowledge of Lean Agile management tools and processes, including </w:t>
      </w:r>
      <w:proofErr w:type="spellStart"/>
      <w:r>
        <w:t>SAFe</w:t>
      </w:r>
      <w:proofErr w:type="spellEnd"/>
      <w:r>
        <w:t>.</w:t>
      </w:r>
    </w:p>
    <w:p w14:paraId="44004CDC" w14:textId="77777777" w:rsidR="00CC435A" w:rsidRDefault="00000000">
      <w:pPr>
        <w:pStyle w:val="ListNumber"/>
        <w:numPr>
          <w:ilvl w:val="0"/>
          <w:numId w:val="22"/>
        </w:numPr>
        <w:tabs>
          <w:tab w:val="clear" w:pos="397"/>
        </w:tabs>
        <w:spacing w:before="0" w:after="60"/>
        <w:ind w:left="425" w:hanging="425"/>
      </w:pPr>
      <w:r>
        <w:t xml:space="preserve">Familiarity with project management and Systems Engineering Concepts and Tools. </w:t>
      </w:r>
    </w:p>
    <w:p w14:paraId="5A916CC9" w14:textId="77777777" w:rsidR="00CC435A" w:rsidRDefault="00000000">
      <w:pPr>
        <w:pStyle w:val="ListNumber"/>
        <w:numPr>
          <w:ilvl w:val="0"/>
          <w:numId w:val="23"/>
        </w:numPr>
        <w:tabs>
          <w:tab w:val="clear" w:pos="397"/>
        </w:tabs>
        <w:spacing w:before="0" w:after="60"/>
        <w:ind w:left="425" w:hanging="425"/>
      </w:pPr>
      <w:r>
        <w:t>Good understanding of configuration management and engineering change processes.</w:t>
      </w:r>
    </w:p>
    <w:p w14:paraId="18074532" w14:textId="77777777" w:rsidR="00CC435A" w:rsidRDefault="00000000">
      <w:pPr>
        <w:pStyle w:val="ListNumber"/>
        <w:numPr>
          <w:ilvl w:val="0"/>
          <w:numId w:val="24"/>
        </w:numPr>
        <w:tabs>
          <w:tab w:val="clear" w:pos="397"/>
        </w:tabs>
        <w:spacing w:before="0" w:after="480"/>
        <w:ind w:left="426" w:hanging="426"/>
      </w:pPr>
      <w:r>
        <w:t>Practical experience of Quality Assurance.</w:t>
      </w:r>
    </w:p>
    <w:p w14:paraId="69F65166" w14:textId="77777777" w:rsidR="00CC435A" w:rsidRDefault="00000000">
      <w:pPr>
        <w:pStyle w:val="Heading2"/>
        <w:rPr>
          <w:b/>
          <w:iCs w:val="0"/>
          <w:color w:val="auto"/>
          <w:sz w:val="26"/>
          <w:szCs w:val="26"/>
        </w:rPr>
      </w:pPr>
      <w:sdt>
        <w:sdtPr>
          <w:alias w:val="Competencies"/>
          <w:id w:val="2027021259"/>
          <w:placeholder>
            <w:docPart w:val="A82EF4747B4C461A9B0E33DA3C82DAC8"/>
          </w:placeholder>
        </w:sdtPr>
        <w:sdtContent>
          <w:r>
            <w:t xml:space="preserve">Required Competencies: </w:t>
          </w:r>
        </w:sdtContent>
      </w:sdt>
    </w:p>
    <w:p w14:paraId="299DA5C6" w14:textId="77777777" w:rsidR="00CC435A" w:rsidRDefault="00000000">
      <w:pPr>
        <w:pStyle w:val="ListParagraph"/>
        <w:numPr>
          <w:ilvl w:val="0"/>
          <w:numId w:val="10"/>
        </w:numPr>
        <w:rPr>
          <w:szCs w:val="24"/>
        </w:rPr>
      </w:pPr>
      <w:r>
        <w:rPr>
          <w:b/>
          <w:szCs w:val="24"/>
        </w:rPr>
        <w:t xml:space="preserve">Teamwork and Collaboration: </w:t>
      </w:r>
      <w:r>
        <w:rPr>
          <w:szCs w:val="24"/>
        </w:rPr>
        <w:t xml:space="preserve">Creates and fosters an environment in which there is a high level of cooperation within and between teams. Facilitates positive team relationships to build interactions across Business Units and the organisation. </w:t>
      </w:r>
    </w:p>
    <w:p w14:paraId="1FED701A" w14:textId="77777777" w:rsidR="00CC435A" w:rsidRDefault="00000000">
      <w:pPr>
        <w:pStyle w:val="ListParagraph"/>
        <w:numPr>
          <w:ilvl w:val="0"/>
          <w:numId w:val="10"/>
        </w:numPr>
        <w:rPr>
          <w:szCs w:val="24"/>
        </w:rPr>
      </w:pPr>
      <w:r>
        <w:rPr>
          <w:b/>
          <w:szCs w:val="24"/>
        </w:rPr>
        <w:t>Influence and Communication:</w:t>
      </w:r>
      <w:r>
        <w:rPr>
          <w:szCs w:val="24"/>
        </w:rPr>
        <w:t xml:space="preserve">  Identifies critical stakeholders and influences them via an influential third party, for example through an established network, to gain support for sometimes contentious proposals/ideas. </w:t>
      </w:r>
    </w:p>
    <w:p w14:paraId="72F260BF" w14:textId="77777777" w:rsidR="00CC435A" w:rsidRDefault="00000000">
      <w:pPr>
        <w:pStyle w:val="ListParagraph"/>
        <w:numPr>
          <w:ilvl w:val="0"/>
          <w:numId w:val="10"/>
        </w:numPr>
        <w:spacing w:before="0" w:after="60" w:line="240" w:lineRule="auto"/>
        <w:contextualSpacing w:val="0"/>
        <w:rPr>
          <w:szCs w:val="24"/>
        </w:rPr>
      </w:pPr>
      <w:r>
        <w:rPr>
          <w:b/>
          <w:szCs w:val="24"/>
        </w:rPr>
        <w:t>Resource Management/Leadership:</w:t>
      </w:r>
      <w:r>
        <w:rPr>
          <w:szCs w:val="24"/>
        </w:rPr>
        <w:t xml:space="preserve">  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57766E48" w14:textId="77777777" w:rsidR="00CC435A" w:rsidRDefault="00000000">
      <w:pPr>
        <w:pStyle w:val="ListParagraph"/>
        <w:numPr>
          <w:ilvl w:val="0"/>
          <w:numId w:val="10"/>
        </w:numPr>
        <w:spacing w:before="0" w:after="60" w:line="240" w:lineRule="auto"/>
        <w:contextualSpacing w:val="0"/>
        <w:rPr>
          <w:szCs w:val="24"/>
        </w:rPr>
      </w:pPr>
      <w:r>
        <w:rPr>
          <w:b/>
          <w:szCs w:val="24"/>
        </w:rPr>
        <w:t>Judgement and Problem Solving:</w:t>
      </w:r>
      <w:r>
        <w:rPr>
          <w:szCs w:val="24"/>
        </w:rPr>
        <w:t xml:space="preserve">  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75719366" w14:textId="77777777" w:rsidR="00CC435A" w:rsidRDefault="00000000">
      <w:pPr>
        <w:pStyle w:val="ListParagraph"/>
        <w:numPr>
          <w:ilvl w:val="0"/>
          <w:numId w:val="10"/>
        </w:numPr>
        <w:rPr>
          <w:szCs w:val="24"/>
        </w:rPr>
      </w:pPr>
      <w:r>
        <w:rPr>
          <w:b/>
          <w:szCs w:val="24"/>
        </w:rPr>
        <w:lastRenderedPageBreak/>
        <w:t xml:space="preserve">Independence: </w:t>
      </w:r>
      <w:r>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2130A8B1" w14:textId="77777777" w:rsidR="00CC435A" w:rsidRDefault="00000000">
      <w:pPr>
        <w:pStyle w:val="ListParagraph"/>
        <w:numPr>
          <w:ilvl w:val="0"/>
          <w:numId w:val="10"/>
        </w:numPr>
        <w:spacing w:line="240" w:lineRule="auto"/>
        <w:contextualSpacing w:val="0"/>
        <w:rPr>
          <w:b/>
          <w:bCs/>
          <w:i/>
          <w:iCs/>
          <w:sz w:val="22"/>
        </w:rPr>
      </w:pPr>
      <w:r>
        <w:rPr>
          <w:b/>
          <w:szCs w:val="24"/>
        </w:rPr>
        <w:t>Adaptability:</w:t>
      </w:r>
      <w:r>
        <w:rPr>
          <w:b/>
          <w:bCs/>
          <w:i/>
          <w:iCs/>
          <w:szCs w:val="24"/>
        </w:rPr>
        <w:t xml:space="preserve"> </w:t>
      </w:r>
      <w:r>
        <w:rPr>
          <w:bCs/>
          <w:iCs/>
          <w:szCs w:val="24"/>
        </w:rPr>
        <w:t xml:space="preserve">Is flexible in response to external change or when faced with external constraints. Identifies and promotes the opportunities arising </w:t>
      </w:r>
      <w:proofErr w:type="gramStart"/>
      <w:r>
        <w:rPr>
          <w:bCs/>
          <w:iCs/>
          <w:szCs w:val="24"/>
        </w:rPr>
        <w:t>as a result of</w:t>
      </w:r>
      <w:proofErr w:type="gramEnd"/>
      <w:r>
        <w:rPr>
          <w:bCs/>
          <w:iCs/>
          <w:szCs w:val="24"/>
        </w:rPr>
        <w:t xml:space="preserve"> change.</w:t>
      </w:r>
    </w:p>
    <w:p w14:paraId="62C452B5" w14:textId="77777777" w:rsidR="00CC435A" w:rsidRDefault="00000000">
      <w:pPr>
        <w:pStyle w:val="Boxedheading"/>
        <w:spacing w:after="120"/>
        <w:ind w:left="284"/>
      </w:pPr>
      <w:r>
        <w:t>Special Requirements</w:t>
      </w:r>
    </w:p>
    <w:p w14:paraId="20A5E3BD" w14:textId="77777777" w:rsidR="00CC435A" w:rsidRDefault="00000000">
      <w:pPr>
        <w:pStyle w:val="Boxedlistbullet"/>
        <w:numPr>
          <w:ilvl w:val="0"/>
          <w:numId w:val="11"/>
        </w:numPr>
        <w:spacing w:after="120"/>
        <w:ind w:left="426" w:hanging="142"/>
        <w:contextualSpacing w:val="0"/>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71E986A" w14:textId="77777777" w:rsidR="00CC435A" w:rsidRDefault="00000000">
      <w:pPr>
        <w:pStyle w:val="Boxedlistbullet"/>
        <w:numPr>
          <w:ilvl w:val="0"/>
          <w:numId w:val="11"/>
        </w:numPr>
        <w:ind w:left="426" w:hanging="142"/>
        <w:contextualSpacing w:val="0"/>
      </w:pPr>
      <w:r>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w:t>
      </w:r>
      <w:hyperlink r:id="rId11">
        <w:r>
          <w:rPr>
            <w:rStyle w:val="Hyperlink"/>
          </w:rPr>
          <w:t>https://ielts.com.au/</w:t>
        </w:r>
      </w:hyperlink>
      <w:r>
        <w:t xml:space="preserve">  </w:t>
      </w:r>
    </w:p>
    <w:p w14:paraId="0BC9CA51" w14:textId="77777777" w:rsidR="00CC435A" w:rsidRDefault="00000000">
      <w:pPr>
        <w:pStyle w:val="Heading2"/>
        <w:rPr>
          <w:b/>
          <w:iCs w:val="0"/>
          <w:color w:val="auto"/>
          <w:sz w:val="26"/>
          <w:szCs w:val="26"/>
        </w:rPr>
      </w:pPr>
      <w:r>
        <w:rPr>
          <w:b/>
          <w:iCs w:val="0"/>
          <w:color w:val="auto"/>
          <w:sz w:val="26"/>
          <w:szCs w:val="26"/>
        </w:rPr>
        <w:t>About CSIRO</w:t>
      </w:r>
    </w:p>
    <w:p w14:paraId="5763348E" w14:textId="77777777" w:rsidR="00CC435A" w:rsidRDefault="00000000">
      <w:pPr>
        <w:spacing w:after="240"/>
        <w:rPr>
          <w:bCs/>
          <w:szCs w:val="24"/>
          <w:u w:val="single"/>
        </w:rPr>
      </w:pPr>
      <w:r>
        <w:rPr>
          <w:bCs/>
          <w:szCs w:val="24"/>
        </w:rPr>
        <w:t xml:space="preserve">We solve the greatest challenges through innovative science and technology. Visit </w:t>
      </w:r>
      <w:hyperlink r:id="rId12" w:tgtFrame="CSIRO Website">
        <w:r>
          <w:rPr>
            <w:bCs/>
            <w:color w:val="757579" w:themeColor="accent3"/>
            <w:szCs w:val="24"/>
            <w:u w:val="single"/>
          </w:rPr>
          <w:t>CSIRO Online</w:t>
        </w:r>
      </w:hyperlink>
      <w:r>
        <w:rPr>
          <w:bCs/>
          <w:szCs w:val="24"/>
        </w:rPr>
        <w:t xml:space="preserve"> and </w:t>
      </w:r>
      <w:hyperlink r:id="rId13" w:tgtFrame="Astronomy - CSIRO Website">
        <w:r>
          <w:rPr>
            <w:bCs/>
            <w:color w:val="757579" w:themeColor="accent3"/>
            <w:szCs w:val="24"/>
            <w:u w:val="single"/>
          </w:rPr>
          <w:t>Space and Astronomy</w:t>
        </w:r>
      </w:hyperlink>
      <w:r>
        <w:rPr>
          <w:bCs/>
          <w:szCs w:val="24"/>
        </w:rPr>
        <w:t xml:space="preserve"> for more information.</w:t>
      </w:r>
    </w:p>
    <w:p w14:paraId="13E40F18" w14:textId="77777777" w:rsidR="00CC435A" w:rsidRDefault="00000000">
      <w:pPr>
        <w:spacing w:before="0" w:after="0" w:line="240" w:lineRule="auto"/>
        <w:textAlignment w:val="baseline"/>
        <w:rPr>
          <w:rFonts w:asciiTheme="minorHAnsi" w:eastAsia="Times New Roman" w:hAnsiTheme="minorHAnsi" w:cstheme="minorHAnsi"/>
          <w:szCs w:val="24"/>
        </w:rPr>
      </w:pPr>
      <w:r>
        <w:rPr>
          <w:rFonts w:eastAsia="Times New Roman" w:cs="Calibri"/>
          <w:szCs w:val="24"/>
        </w:rPr>
        <w:t>CSIRO is a values-based organisation.  In your application and at interview you will need to demonstrate behaviours aligned to our values of:</w:t>
      </w:r>
    </w:p>
    <w:p w14:paraId="2F23C796" w14:textId="77777777" w:rsidR="00CC435A" w:rsidRDefault="00000000">
      <w:pPr>
        <w:numPr>
          <w:ilvl w:val="0"/>
          <w:numId w:val="7"/>
        </w:numPr>
        <w:tabs>
          <w:tab w:val="clear" w:pos="720"/>
          <w:tab w:val="left" w:pos="1276"/>
        </w:tabs>
        <w:spacing w:before="0" w:after="0" w:line="240" w:lineRule="auto"/>
        <w:jc w:val="both"/>
        <w:textAlignment w:val="baseline"/>
        <w:rPr>
          <w:rFonts w:asciiTheme="minorHAnsi" w:eastAsia="Times New Roman" w:hAnsiTheme="minorHAnsi" w:cstheme="minorHAnsi"/>
          <w:szCs w:val="24"/>
        </w:rPr>
      </w:pPr>
      <w:r>
        <w:rPr>
          <w:rFonts w:eastAsia="Times New Roman" w:cs="Calibri"/>
          <w:szCs w:val="24"/>
        </w:rPr>
        <w:t>People First </w:t>
      </w:r>
    </w:p>
    <w:p w14:paraId="0AACA45B" w14:textId="77777777" w:rsidR="00CC435A" w:rsidRDefault="00000000">
      <w:pPr>
        <w:numPr>
          <w:ilvl w:val="0"/>
          <w:numId w:val="7"/>
        </w:numPr>
        <w:tabs>
          <w:tab w:val="clear" w:pos="720"/>
          <w:tab w:val="left" w:pos="1276"/>
        </w:tabs>
        <w:spacing w:before="0" w:after="0" w:line="240" w:lineRule="auto"/>
        <w:jc w:val="both"/>
        <w:textAlignment w:val="baseline"/>
        <w:rPr>
          <w:rFonts w:asciiTheme="minorHAnsi" w:eastAsia="Times New Roman" w:hAnsiTheme="minorHAnsi" w:cstheme="minorHAnsi"/>
          <w:color w:val="auto"/>
          <w:szCs w:val="24"/>
        </w:rPr>
      </w:pPr>
      <w:r>
        <w:rPr>
          <w:rFonts w:eastAsia="Times New Roman" w:cs="Calibri"/>
          <w:szCs w:val="24"/>
        </w:rPr>
        <w:t>Further Together</w:t>
      </w:r>
    </w:p>
    <w:p w14:paraId="1C29E8E3" w14:textId="77777777" w:rsidR="00CC435A" w:rsidRDefault="00000000">
      <w:pPr>
        <w:numPr>
          <w:ilvl w:val="0"/>
          <w:numId w:val="7"/>
        </w:numPr>
        <w:tabs>
          <w:tab w:val="clear" w:pos="720"/>
          <w:tab w:val="left" w:pos="1276"/>
        </w:tabs>
        <w:spacing w:before="0" w:after="0" w:line="240" w:lineRule="auto"/>
        <w:jc w:val="both"/>
        <w:textAlignment w:val="baseline"/>
        <w:rPr>
          <w:rFonts w:asciiTheme="minorHAnsi" w:eastAsia="Times New Roman" w:hAnsiTheme="minorHAnsi" w:cstheme="minorHAnsi"/>
          <w:szCs w:val="24"/>
        </w:rPr>
      </w:pPr>
      <w:r>
        <w:rPr>
          <w:rFonts w:eastAsia="Times New Roman" w:cs="Calibri"/>
          <w:szCs w:val="24"/>
        </w:rPr>
        <w:t>Making it Real</w:t>
      </w:r>
    </w:p>
    <w:p w14:paraId="0ED81E4A" w14:textId="77777777" w:rsidR="00CC435A" w:rsidRDefault="00000000">
      <w:pPr>
        <w:numPr>
          <w:ilvl w:val="0"/>
          <w:numId w:val="7"/>
        </w:numPr>
        <w:tabs>
          <w:tab w:val="clear" w:pos="720"/>
          <w:tab w:val="left" w:pos="1276"/>
        </w:tabs>
        <w:spacing w:before="0" w:after="0" w:line="240" w:lineRule="auto"/>
        <w:jc w:val="both"/>
        <w:textAlignment w:val="baseline"/>
        <w:rPr>
          <w:rFonts w:asciiTheme="minorHAnsi" w:eastAsia="Times New Roman" w:hAnsiTheme="minorHAnsi" w:cstheme="minorHAnsi"/>
          <w:szCs w:val="24"/>
        </w:rPr>
      </w:pPr>
      <w:bookmarkStart w:id="2" w:name="_Hlk89157013"/>
      <w:r>
        <w:rPr>
          <w:rFonts w:eastAsia="Times New Roman" w:cs="Calibri"/>
          <w:szCs w:val="24"/>
        </w:rPr>
        <w:t>Trusted</w:t>
      </w:r>
      <w:bookmarkEnd w:id="2"/>
    </w:p>
    <w:sectPr w:rsidR="00CC435A">
      <w:footerReference w:type="default" r:id="rId14"/>
      <w:headerReference w:type="first" r:id="rId15"/>
      <w:footerReference w:type="first" r:id="rId16"/>
      <w:pgSz w:w="11906" w:h="16838"/>
      <w:pgMar w:top="1134" w:right="1134" w:bottom="1134" w:left="1134" w:header="426" w:footer="65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DFCB6" w14:textId="77777777" w:rsidR="00C22100" w:rsidRDefault="00C22100">
      <w:pPr>
        <w:spacing w:before="0" w:after="0" w:line="240" w:lineRule="auto"/>
      </w:pPr>
      <w:r>
        <w:separator/>
      </w:r>
    </w:p>
  </w:endnote>
  <w:endnote w:type="continuationSeparator" w:id="0">
    <w:p w14:paraId="7837C072" w14:textId="77777777" w:rsidR="00C22100" w:rsidRDefault="00C221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D72C" w14:textId="77777777" w:rsidR="00CC435A" w:rsidRDefault="00000000">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AB35" w14:textId="77777777" w:rsidR="00CC435A" w:rsidRDefault="00000000">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EDF3" w14:textId="77777777" w:rsidR="00C22100" w:rsidRDefault="00C22100">
      <w:pPr>
        <w:spacing w:before="0" w:after="0" w:line="240" w:lineRule="auto"/>
      </w:pPr>
      <w:r>
        <w:separator/>
      </w:r>
    </w:p>
  </w:footnote>
  <w:footnote w:type="continuationSeparator" w:id="0">
    <w:p w14:paraId="6E20440B" w14:textId="77777777" w:rsidR="00C22100" w:rsidRDefault="00C221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91C2" w14:textId="77777777" w:rsidR="00CC435A" w:rsidRDefault="00000000">
    <w:pPr>
      <w:spacing w:before="0" w:after="0"/>
      <w:rPr>
        <w:sz w:val="2"/>
        <w:szCs w:val="2"/>
      </w:rPr>
    </w:pPr>
    <w:r>
      <w:rPr>
        <w:noProof/>
        <w:sz w:val="2"/>
        <w:szCs w:val="2"/>
      </w:rPr>
      <w:drawing>
        <wp:anchor distT="0" distB="71755" distL="114300" distR="360045" simplePos="0" relativeHeight="2" behindDoc="0" locked="0" layoutInCell="0" allowOverlap="1" wp14:anchorId="0056B25E" wp14:editId="190578F2">
          <wp:simplePos x="0" y="0"/>
          <wp:positionH relativeFrom="page">
            <wp:posOffset>723900</wp:posOffset>
          </wp:positionH>
          <wp:positionV relativeFrom="page">
            <wp:posOffset>544195</wp:posOffset>
          </wp:positionV>
          <wp:extent cx="791210" cy="791845"/>
          <wp:effectExtent l="0" t="0" r="0" b="0"/>
          <wp:wrapTopAndBottom/>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stretch>
                    <a:fillRect/>
                  </a:stretch>
                </pic:blipFill>
                <pic:spPr bwMode="auto">
                  <a:xfrm>
                    <a:off x="0" y="0"/>
                    <a:ext cx="791210"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C9F"/>
    <w:multiLevelType w:val="multilevel"/>
    <w:tmpl w:val="ABDCBDDC"/>
    <w:lvl w:ilvl="0">
      <w:start w:val="1"/>
      <w:numFmt w:val="decimal"/>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1" w15:restartNumberingAfterBreak="0">
    <w:nsid w:val="0F8213D8"/>
    <w:multiLevelType w:val="multilevel"/>
    <w:tmpl w:val="D7EE5436"/>
    <w:lvl w:ilvl="0">
      <w:start w:val="1"/>
      <w:numFmt w:val="bullet"/>
      <w:pStyle w:val="ListBullet3"/>
      <w:lvlText w:val=""/>
      <w:lvlJc w:val="left"/>
      <w:pPr>
        <w:tabs>
          <w:tab w:val="num" w:pos="0"/>
        </w:tabs>
        <w:ind w:left="1514" w:hanging="360"/>
      </w:pPr>
      <w:rPr>
        <w:rFonts w:ascii="Wingdings" w:hAnsi="Wingdings" w:cs="Wingdings" w:hint="default"/>
      </w:rPr>
    </w:lvl>
    <w:lvl w:ilvl="1">
      <w:start w:val="1"/>
      <w:numFmt w:val="bullet"/>
      <w:lvlText w:val="o"/>
      <w:lvlJc w:val="left"/>
      <w:pPr>
        <w:tabs>
          <w:tab w:val="num" w:pos="0"/>
        </w:tabs>
        <w:ind w:left="2234" w:hanging="360"/>
      </w:pPr>
      <w:rPr>
        <w:rFonts w:ascii="Courier New" w:hAnsi="Courier New" w:cs="Courier New" w:hint="default"/>
      </w:rPr>
    </w:lvl>
    <w:lvl w:ilvl="2">
      <w:start w:val="1"/>
      <w:numFmt w:val="bullet"/>
      <w:lvlText w:val=""/>
      <w:lvlJc w:val="left"/>
      <w:pPr>
        <w:tabs>
          <w:tab w:val="num" w:pos="0"/>
        </w:tabs>
        <w:ind w:left="2954" w:hanging="360"/>
      </w:pPr>
      <w:rPr>
        <w:rFonts w:ascii="Wingdings" w:hAnsi="Wingdings" w:cs="Wingdings" w:hint="default"/>
      </w:rPr>
    </w:lvl>
    <w:lvl w:ilvl="3">
      <w:start w:val="1"/>
      <w:numFmt w:val="bullet"/>
      <w:lvlText w:val=""/>
      <w:lvlJc w:val="left"/>
      <w:pPr>
        <w:tabs>
          <w:tab w:val="num" w:pos="0"/>
        </w:tabs>
        <w:ind w:left="3674" w:hanging="360"/>
      </w:pPr>
      <w:rPr>
        <w:rFonts w:ascii="Symbol" w:hAnsi="Symbol" w:cs="Symbol" w:hint="default"/>
      </w:rPr>
    </w:lvl>
    <w:lvl w:ilvl="4">
      <w:start w:val="1"/>
      <w:numFmt w:val="bullet"/>
      <w:lvlText w:val="o"/>
      <w:lvlJc w:val="left"/>
      <w:pPr>
        <w:tabs>
          <w:tab w:val="num" w:pos="0"/>
        </w:tabs>
        <w:ind w:left="4394" w:hanging="360"/>
      </w:pPr>
      <w:rPr>
        <w:rFonts w:ascii="Courier New" w:hAnsi="Courier New" w:cs="Courier New" w:hint="default"/>
      </w:rPr>
    </w:lvl>
    <w:lvl w:ilvl="5">
      <w:start w:val="1"/>
      <w:numFmt w:val="bullet"/>
      <w:lvlText w:val=""/>
      <w:lvlJc w:val="left"/>
      <w:pPr>
        <w:tabs>
          <w:tab w:val="num" w:pos="0"/>
        </w:tabs>
        <w:ind w:left="5114" w:hanging="360"/>
      </w:pPr>
      <w:rPr>
        <w:rFonts w:ascii="Wingdings" w:hAnsi="Wingdings" w:cs="Wingdings" w:hint="default"/>
      </w:rPr>
    </w:lvl>
    <w:lvl w:ilvl="6">
      <w:start w:val="1"/>
      <w:numFmt w:val="bullet"/>
      <w:lvlText w:val=""/>
      <w:lvlJc w:val="left"/>
      <w:pPr>
        <w:tabs>
          <w:tab w:val="num" w:pos="0"/>
        </w:tabs>
        <w:ind w:left="5834" w:hanging="360"/>
      </w:pPr>
      <w:rPr>
        <w:rFonts w:ascii="Symbol" w:hAnsi="Symbol" w:cs="Symbol" w:hint="default"/>
      </w:rPr>
    </w:lvl>
    <w:lvl w:ilvl="7">
      <w:start w:val="1"/>
      <w:numFmt w:val="bullet"/>
      <w:lvlText w:val="o"/>
      <w:lvlJc w:val="left"/>
      <w:pPr>
        <w:tabs>
          <w:tab w:val="num" w:pos="0"/>
        </w:tabs>
        <w:ind w:left="6554" w:hanging="360"/>
      </w:pPr>
      <w:rPr>
        <w:rFonts w:ascii="Courier New" w:hAnsi="Courier New" w:cs="Courier New" w:hint="default"/>
      </w:rPr>
    </w:lvl>
    <w:lvl w:ilvl="8">
      <w:start w:val="1"/>
      <w:numFmt w:val="bullet"/>
      <w:lvlText w:val=""/>
      <w:lvlJc w:val="left"/>
      <w:pPr>
        <w:tabs>
          <w:tab w:val="num" w:pos="0"/>
        </w:tabs>
        <w:ind w:left="7274" w:hanging="360"/>
      </w:pPr>
      <w:rPr>
        <w:rFonts w:ascii="Wingdings" w:hAnsi="Wingdings" w:cs="Wingdings" w:hint="default"/>
      </w:rPr>
    </w:lvl>
  </w:abstractNum>
  <w:abstractNum w:abstractNumId="2" w15:restartNumberingAfterBreak="0">
    <w:nsid w:val="103206F0"/>
    <w:multiLevelType w:val="multilevel"/>
    <w:tmpl w:val="A1B2B762"/>
    <w:lvl w:ilvl="0">
      <w:start w:val="1"/>
      <w:numFmt w:val="decimal"/>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3" w15:restartNumberingAfterBreak="0">
    <w:nsid w:val="199926CA"/>
    <w:multiLevelType w:val="multilevel"/>
    <w:tmpl w:val="9A50681A"/>
    <w:lvl w:ilvl="0">
      <w:start w:val="1"/>
      <w:numFmt w:val="bullet"/>
      <w:pStyle w:val="ListBullet"/>
      <w:lvlText w:val=""/>
      <w:lvlJc w:val="left"/>
      <w:pPr>
        <w:tabs>
          <w:tab w:val="num" w:pos="199"/>
        </w:tabs>
        <w:ind w:left="199" w:hanging="199"/>
      </w:pPr>
      <w:rPr>
        <w:rFonts w:ascii="Symbol" w:hAnsi="Symbol" w:cs="Symbol" w:hint="default"/>
      </w:rPr>
    </w:lvl>
    <w:lvl w:ilvl="1">
      <w:start w:val="1"/>
      <w:numFmt w:val="bullet"/>
      <w:lvlText w:val="–"/>
      <w:lvlJc w:val="left"/>
      <w:pPr>
        <w:tabs>
          <w:tab w:val="num" w:pos="397"/>
        </w:tabs>
        <w:ind w:left="397" w:hanging="198"/>
      </w:pPr>
      <w:rPr>
        <w:rFonts w:ascii="Arial" w:hAnsi="Arial" w:cs="Arial" w:hint="default"/>
      </w:rPr>
    </w:lvl>
    <w:lvl w:ilvl="2">
      <w:start w:val="1"/>
      <w:numFmt w:val="bullet"/>
      <w:lvlText w:val="–"/>
      <w:lvlJc w:val="left"/>
      <w:pPr>
        <w:tabs>
          <w:tab w:val="num" w:pos="595"/>
        </w:tabs>
        <w:ind w:left="595" w:hanging="198"/>
      </w:pPr>
      <w:rPr>
        <w:rFonts w:ascii="Arial" w:hAnsi="Arial" w:cs="Arial" w:hint="default"/>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left"/>
      <w:pPr>
        <w:tabs>
          <w:tab w:val="num" w:pos="0"/>
        </w:tabs>
        <w:ind w:left="4320" w:hanging="36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left"/>
      <w:pPr>
        <w:tabs>
          <w:tab w:val="num" w:pos="0"/>
        </w:tabs>
        <w:ind w:left="6480" w:hanging="360"/>
      </w:pPr>
      <w:rPr>
        <w:rFonts w:cs="Times New Roman"/>
      </w:rPr>
    </w:lvl>
  </w:abstractNum>
  <w:abstractNum w:abstractNumId="4" w15:restartNumberingAfterBreak="0">
    <w:nsid w:val="2A832232"/>
    <w:multiLevelType w:val="multilevel"/>
    <w:tmpl w:val="058E93FA"/>
    <w:lvl w:ilvl="0">
      <w:start w:val="1"/>
      <w:numFmt w:val="decimal"/>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5" w15:restartNumberingAfterBreak="0">
    <w:nsid w:val="2D9F74BE"/>
    <w:multiLevelType w:val="multilevel"/>
    <w:tmpl w:val="E618B7D6"/>
    <w:lvl w:ilvl="0">
      <w:start w:val="1"/>
      <w:numFmt w:val="decimal"/>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6" w15:restartNumberingAfterBreak="0">
    <w:nsid w:val="3B1B332D"/>
    <w:multiLevelType w:val="multilevel"/>
    <w:tmpl w:val="0BC2576E"/>
    <w:lvl w:ilvl="0">
      <w:start w:val="1"/>
      <w:numFmt w:val="bullet"/>
      <w:lvlText w:val=""/>
      <w:lvlJc w:val="left"/>
      <w:pPr>
        <w:tabs>
          <w:tab w:val="num" w:pos="454"/>
        </w:tabs>
        <w:ind w:left="454" w:hanging="227"/>
      </w:pPr>
      <w:rPr>
        <w:rFonts w:ascii="Symbol" w:hAnsi="Symbol" w:cs="Symbol" w:hint="default"/>
      </w:rPr>
    </w:lvl>
    <w:lvl w:ilvl="1">
      <w:start w:val="1"/>
      <w:numFmt w:val="bullet"/>
      <w:lvlText w:val=""/>
      <w:lvlJc w:val="left"/>
      <w:pPr>
        <w:tabs>
          <w:tab w:val="num" w:pos="0"/>
        </w:tabs>
        <w:ind w:left="1667" w:hanging="360"/>
      </w:pPr>
      <w:rPr>
        <w:rFonts w:ascii="Symbol" w:hAnsi="Symbol" w:cs="Symbol" w:hint="default"/>
      </w:rPr>
    </w:lvl>
    <w:lvl w:ilvl="2">
      <w:start w:val="1"/>
      <w:numFmt w:val="none"/>
      <w:suff w:val="nothing"/>
      <w:lvlText w:val=""/>
      <w:lvlJc w:val="right"/>
      <w:pPr>
        <w:tabs>
          <w:tab w:val="num" w:pos="0"/>
        </w:tabs>
        <w:ind w:left="2387" w:hanging="180"/>
      </w:pPr>
      <w:rPr>
        <w:rFonts w:cs="Times New Roman"/>
      </w:rPr>
    </w:lvl>
    <w:lvl w:ilvl="3">
      <w:start w:val="1"/>
      <w:numFmt w:val="none"/>
      <w:suff w:val="nothing"/>
      <w:lvlText w:val=""/>
      <w:lvlJc w:val="left"/>
      <w:pPr>
        <w:tabs>
          <w:tab w:val="num" w:pos="0"/>
        </w:tabs>
        <w:ind w:left="3107" w:hanging="360"/>
      </w:pPr>
      <w:rPr>
        <w:rFonts w:cs="Times New Roman"/>
      </w:rPr>
    </w:lvl>
    <w:lvl w:ilvl="4">
      <w:start w:val="1"/>
      <w:numFmt w:val="none"/>
      <w:suff w:val="nothing"/>
      <w:lvlText w:val=""/>
      <w:lvlJc w:val="left"/>
      <w:pPr>
        <w:tabs>
          <w:tab w:val="num" w:pos="0"/>
        </w:tabs>
        <w:ind w:left="3827" w:hanging="360"/>
      </w:pPr>
      <w:rPr>
        <w:rFonts w:cs="Times New Roman"/>
      </w:rPr>
    </w:lvl>
    <w:lvl w:ilvl="5">
      <w:start w:val="1"/>
      <w:numFmt w:val="none"/>
      <w:suff w:val="nothing"/>
      <w:lvlText w:val=""/>
      <w:lvlJc w:val="right"/>
      <w:pPr>
        <w:tabs>
          <w:tab w:val="num" w:pos="0"/>
        </w:tabs>
        <w:ind w:left="4547" w:hanging="180"/>
      </w:pPr>
      <w:rPr>
        <w:rFonts w:cs="Times New Roman"/>
      </w:rPr>
    </w:lvl>
    <w:lvl w:ilvl="6">
      <w:start w:val="1"/>
      <w:numFmt w:val="none"/>
      <w:suff w:val="nothing"/>
      <w:lvlText w:val=""/>
      <w:lvlJc w:val="left"/>
      <w:pPr>
        <w:tabs>
          <w:tab w:val="num" w:pos="0"/>
        </w:tabs>
        <w:ind w:left="5267" w:hanging="360"/>
      </w:pPr>
      <w:rPr>
        <w:rFonts w:cs="Times New Roman"/>
      </w:rPr>
    </w:lvl>
    <w:lvl w:ilvl="7">
      <w:start w:val="1"/>
      <w:numFmt w:val="none"/>
      <w:suff w:val="nothing"/>
      <w:lvlText w:val=""/>
      <w:lvlJc w:val="left"/>
      <w:pPr>
        <w:tabs>
          <w:tab w:val="num" w:pos="0"/>
        </w:tabs>
        <w:ind w:left="5987" w:hanging="360"/>
      </w:pPr>
      <w:rPr>
        <w:rFonts w:cs="Times New Roman"/>
      </w:rPr>
    </w:lvl>
    <w:lvl w:ilvl="8">
      <w:start w:val="1"/>
      <w:numFmt w:val="none"/>
      <w:suff w:val="nothing"/>
      <w:lvlText w:val=""/>
      <w:lvlJc w:val="right"/>
      <w:pPr>
        <w:tabs>
          <w:tab w:val="num" w:pos="0"/>
        </w:tabs>
        <w:ind w:left="6707" w:hanging="180"/>
      </w:pPr>
      <w:rPr>
        <w:rFonts w:cs="Times New Roman"/>
      </w:rPr>
    </w:lvl>
  </w:abstractNum>
  <w:abstractNum w:abstractNumId="7" w15:restartNumberingAfterBreak="0">
    <w:nsid w:val="3B3A5672"/>
    <w:multiLevelType w:val="multilevel"/>
    <w:tmpl w:val="1A94E082"/>
    <w:lvl w:ilvl="0">
      <w:start w:val="1"/>
      <w:numFmt w:val="bullet"/>
      <w:pStyle w:val="Boxedlistbullet"/>
      <w:lvlText w:val=""/>
      <w:lvlJc w:val="left"/>
      <w:pPr>
        <w:tabs>
          <w:tab w:val="num" w:pos="0"/>
        </w:tabs>
        <w:ind w:left="947"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8" w15:restartNumberingAfterBreak="0">
    <w:nsid w:val="3EBB4533"/>
    <w:multiLevelType w:val="multilevel"/>
    <w:tmpl w:val="F476EBEE"/>
    <w:lvl w:ilvl="0">
      <w:start w:val="1"/>
      <w:numFmt w:val="decimal"/>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9" w15:restartNumberingAfterBreak="0">
    <w:nsid w:val="465616EA"/>
    <w:multiLevelType w:val="multilevel"/>
    <w:tmpl w:val="77C2B1B2"/>
    <w:lvl w:ilvl="0">
      <w:start w:val="1"/>
      <w:numFmt w:val="decimal"/>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10" w15:restartNumberingAfterBreak="0">
    <w:nsid w:val="474F53BB"/>
    <w:multiLevelType w:val="multilevel"/>
    <w:tmpl w:val="EC24B7C0"/>
    <w:lvl w:ilvl="0">
      <w:start w:val="1"/>
      <w:numFmt w:val="lowerLetter"/>
      <w:pStyle w:val="ListNumber2"/>
      <w:lvlText w:val="%1."/>
      <w:lvlJc w:val="left"/>
      <w:pPr>
        <w:tabs>
          <w:tab w:val="num" w:pos="0"/>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00D57A4"/>
    <w:multiLevelType w:val="multilevel"/>
    <w:tmpl w:val="FFFC1B06"/>
    <w:lvl w:ilvl="0">
      <w:start w:val="1"/>
      <w:numFmt w:val="bullet"/>
      <w:lvlText w:val=""/>
      <w:lvlJc w:val="left"/>
      <w:pPr>
        <w:tabs>
          <w:tab w:val="num" w:pos="0"/>
        </w:tabs>
        <w:ind w:left="947"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12" w15:restartNumberingAfterBreak="0">
    <w:nsid w:val="630632AA"/>
    <w:multiLevelType w:val="multilevel"/>
    <w:tmpl w:val="AD3EA688"/>
    <w:lvl w:ilvl="0">
      <w:start w:val="1"/>
      <w:numFmt w:val="bullet"/>
      <w:pStyle w:val="Table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3EE7CF1"/>
    <w:multiLevelType w:val="multilevel"/>
    <w:tmpl w:val="DFC66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8EB29FC"/>
    <w:multiLevelType w:val="multilevel"/>
    <w:tmpl w:val="C980AAD8"/>
    <w:lvl w:ilvl="0">
      <w:start w:val="1"/>
      <w:numFmt w:val="decimal"/>
      <w:lvlText w:val="%1."/>
      <w:lvlJc w:val="left"/>
      <w:pPr>
        <w:tabs>
          <w:tab w:val="num" w:pos="720"/>
        </w:tabs>
        <w:ind w:left="720" w:hanging="720"/>
      </w:pPr>
      <w:rPr>
        <w:b w:val="0"/>
        <w:bCs w:val="0"/>
        <w:i w:val="0"/>
        <w:i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1E15CB"/>
    <w:multiLevelType w:val="multilevel"/>
    <w:tmpl w:val="89248CC8"/>
    <w:lvl w:ilvl="0">
      <w:start w:val="1"/>
      <w:numFmt w:val="bullet"/>
      <w:pStyle w:val="ListNumber3"/>
      <w:lvlText w:val=""/>
      <w:lvlJc w:val="left"/>
      <w:pPr>
        <w:tabs>
          <w:tab w:val="num" w:pos="0"/>
        </w:tabs>
        <w:ind w:left="1267"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B181ADD"/>
    <w:multiLevelType w:val="multilevel"/>
    <w:tmpl w:val="83CC9CFC"/>
    <w:lvl w:ilvl="0">
      <w:start w:val="1"/>
      <w:numFmt w:val="decimal"/>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17" w15:restartNumberingAfterBreak="0">
    <w:nsid w:val="7C5E7551"/>
    <w:multiLevelType w:val="multilevel"/>
    <w:tmpl w:val="C74E71A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0262544">
    <w:abstractNumId w:val="10"/>
  </w:num>
  <w:num w:numId="2" w16cid:durableId="97222093">
    <w:abstractNumId w:val="3"/>
  </w:num>
  <w:num w:numId="3" w16cid:durableId="1458253457">
    <w:abstractNumId w:val="12"/>
  </w:num>
  <w:num w:numId="4" w16cid:durableId="322316506">
    <w:abstractNumId w:val="1"/>
  </w:num>
  <w:num w:numId="5" w16cid:durableId="1510758922">
    <w:abstractNumId w:val="15"/>
  </w:num>
  <w:num w:numId="6" w16cid:durableId="1343045974">
    <w:abstractNumId w:val="7"/>
  </w:num>
  <w:num w:numId="7" w16cid:durableId="1254976459">
    <w:abstractNumId w:val="17"/>
  </w:num>
  <w:num w:numId="8" w16cid:durableId="1246038218">
    <w:abstractNumId w:val="4"/>
  </w:num>
  <w:num w:numId="9" w16cid:durableId="1929385712">
    <w:abstractNumId w:val="6"/>
  </w:num>
  <w:num w:numId="10" w16cid:durableId="820315190">
    <w:abstractNumId w:val="14"/>
  </w:num>
  <w:num w:numId="11" w16cid:durableId="1534921157">
    <w:abstractNumId w:val="11"/>
  </w:num>
  <w:num w:numId="12" w16cid:durableId="206064463">
    <w:abstractNumId w:val="5"/>
  </w:num>
  <w:num w:numId="13" w16cid:durableId="98723576">
    <w:abstractNumId w:val="8"/>
  </w:num>
  <w:num w:numId="14" w16cid:durableId="1082095718">
    <w:abstractNumId w:val="0"/>
  </w:num>
  <w:num w:numId="15" w16cid:durableId="2121341522">
    <w:abstractNumId w:val="16"/>
  </w:num>
  <w:num w:numId="16" w16cid:durableId="830482695">
    <w:abstractNumId w:val="9"/>
  </w:num>
  <w:num w:numId="17" w16cid:durableId="597055634">
    <w:abstractNumId w:val="2"/>
  </w:num>
  <w:num w:numId="18" w16cid:durableId="642462960">
    <w:abstractNumId w:val="13"/>
  </w:num>
  <w:num w:numId="19" w16cid:durableId="216671651">
    <w:abstractNumId w:val="4"/>
  </w:num>
  <w:num w:numId="20" w16cid:durableId="297691533">
    <w:abstractNumId w:val="4"/>
  </w:num>
  <w:num w:numId="21" w16cid:durableId="83846589">
    <w:abstractNumId w:val="4"/>
  </w:num>
  <w:num w:numId="22" w16cid:durableId="1922063180">
    <w:abstractNumId w:val="4"/>
  </w:num>
  <w:num w:numId="23" w16cid:durableId="884098003">
    <w:abstractNumId w:val="4"/>
  </w:num>
  <w:num w:numId="24" w16cid:durableId="766658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5A"/>
    <w:rsid w:val="001771C7"/>
    <w:rsid w:val="002864BA"/>
    <w:rsid w:val="00365C49"/>
    <w:rsid w:val="006C2196"/>
    <w:rsid w:val="009F4527"/>
    <w:rsid w:val="00C22100"/>
    <w:rsid w:val="00CC435A"/>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B60E21A"/>
  <w15:docId w15:val="{F118C221-EE6C-C44C-A278-F31FA5D8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2"/>
      <w:sz w:val="44"/>
      <w:szCs w:val="44"/>
    </w:rPr>
  </w:style>
  <w:style w:type="paragraph" w:styleId="Heading2">
    <w:name w:val="heading 2"/>
    <w:next w:val="BodyText"/>
    <w:link w:val="Heading2Char"/>
    <w:uiPriority w:val="1"/>
    <w:qFormat/>
    <w:rsid w:val="00B04E3F"/>
    <w:pPr>
      <w:keepNext/>
      <w:keepLines/>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B04E3F"/>
    <w:rPr>
      <w:color w:val="757579" w:themeColor="accent3"/>
      <w:u w:val="single"/>
    </w:rPr>
  </w:style>
  <w:style w:type="character" w:customStyle="1" w:styleId="Heading1Char">
    <w:name w:val="Heading 1 Char"/>
    <w:basedOn w:val="DefaultParagraphFont"/>
    <w:link w:val="Heading1"/>
    <w:uiPriority w:val="1"/>
    <w:qFormat/>
    <w:locked/>
    <w:rsid w:val="00B04E3F"/>
    <w:rPr>
      <w:rFonts w:ascii="Calibri" w:eastAsia="Calibri" w:hAnsi="Calibri" w:cs="Arial"/>
      <w:bCs/>
      <w:color w:val="757579" w:themeColor="accent3"/>
      <w:kern w:val="2"/>
      <w:sz w:val="44"/>
      <w:szCs w:val="44"/>
    </w:rPr>
  </w:style>
  <w:style w:type="character" w:customStyle="1" w:styleId="Heading2Char">
    <w:name w:val="Heading 2 Char"/>
    <w:basedOn w:val="DefaultParagraphFont"/>
    <w:link w:val="Heading2"/>
    <w:uiPriority w:val="1"/>
    <w:qFormat/>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qFormat/>
    <w:locked/>
    <w:rsid w:val="00674783"/>
    <w:rPr>
      <w:rFonts w:ascii="Calibri" w:eastAsia="Calibri" w:hAnsi="Calibri" w:cs="Arial"/>
      <w:b/>
      <w:bCs/>
      <w:sz w:val="26"/>
      <w:szCs w:val="26"/>
    </w:rPr>
  </w:style>
  <w:style w:type="character" w:customStyle="1" w:styleId="BodyTextChar">
    <w:name w:val="Body Text Char"/>
    <w:basedOn w:val="DefaultParagraphFont"/>
    <w:link w:val="BodyText"/>
    <w:qFormat/>
    <w:rsid w:val="00332C06"/>
    <w:rPr>
      <w:rFonts w:ascii="Calibri" w:eastAsia="Calibri" w:hAnsi="Calibri"/>
      <w:color w:val="000000"/>
      <w:sz w:val="24"/>
      <w:szCs w:val="22"/>
    </w:rPr>
  </w:style>
  <w:style w:type="character" w:customStyle="1" w:styleId="Italics">
    <w:name w:val="Italics"/>
    <w:basedOn w:val="DefaultParagraphFont"/>
    <w:uiPriority w:val="3"/>
    <w:qFormat/>
    <w:rsid w:val="00332C06"/>
    <w:rPr>
      <w:i/>
    </w:rPr>
  </w:style>
  <w:style w:type="character" w:customStyle="1" w:styleId="BalloonTextChar">
    <w:name w:val="Balloon Text Char"/>
    <w:basedOn w:val="DefaultParagraphFont"/>
    <w:link w:val="BalloonText"/>
    <w:qForma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qFormat/>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qFormat/>
    <w:locked/>
    <w:rsid w:val="006246C0"/>
    <w:rPr>
      <w:rFonts w:ascii="Calibri" w:eastAsia="Calibri" w:hAnsi="Calibri"/>
      <w:color w:val="000000"/>
      <w:sz w:val="16"/>
      <w:szCs w:val="22"/>
    </w:rPr>
  </w:style>
  <w:style w:type="character" w:styleId="PageNumber">
    <w:name w:val="page number"/>
    <w:basedOn w:val="DefaultParagraphFont"/>
    <w:uiPriority w:val="99"/>
    <w:qFormat/>
    <w:rsid w:val="00ED212D"/>
    <w:rPr>
      <w:rFonts w:ascii="Calibri" w:hAnsi="Calibri" w:cs="Times New Roman"/>
      <w:color w:val="757579" w:themeColor="accent3"/>
      <w:sz w:val="18"/>
    </w:rPr>
  </w:style>
  <w:style w:type="character" w:customStyle="1" w:styleId="HeaderChar">
    <w:name w:val="Header Char"/>
    <w:basedOn w:val="DefaultParagraphFont"/>
    <w:link w:val="Header"/>
    <w:qFormat/>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qFormat/>
    <w:rsid w:val="00E673A0"/>
    <w:rPr>
      <w:color w:val="605E5C"/>
      <w:shd w:val="clear" w:color="auto" w:fill="E1DFDD"/>
    </w:rPr>
  </w:style>
  <w:style w:type="character" w:styleId="PlaceholderText">
    <w:name w:val="Placeholder Text"/>
    <w:basedOn w:val="DefaultParagraphFont"/>
    <w:uiPriority w:val="99"/>
    <w:semiHidden/>
    <w:qFormat/>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qFormat/>
    <w:rsid w:val="00900302"/>
    <w:rPr>
      <w:sz w:val="16"/>
      <w:szCs w:val="16"/>
    </w:rPr>
  </w:style>
  <w:style w:type="character" w:customStyle="1" w:styleId="CommentTextChar">
    <w:name w:val="Comment Text Char"/>
    <w:basedOn w:val="DefaultParagraphFont"/>
    <w:link w:val="CommentText"/>
    <w:qFormat/>
    <w:rPr>
      <w:rFonts w:ascii="Calibri" w:eastAsia="Calibri" w:hAnsi="Calibri"/>
      <w:color w:val="000000"/>
    </w:rPr>
  </w:style>
  <w:style w:type="character" w:customStyle="1" w:styleId="CommentSubjectChar">
    <w:name w:val="Comment Subject Char"/>
    <w:basedOn w:val="CommentTextChar"/>
    <w:link w:val="CommentSubject"/>
    <w:semiHidden/>
    <w:qFormat/>
    <w:rsid w:val="00B06113"/>
    <w:rPr>
      <w:rFonts w:ascii="Calibri" w:eastAsia="Calibri" w:hAnsi="Calibri"/>
      <w:b/>
      <w:bCs/>
      <w:color w:val="000000"/>
    </w:rPr>
  </w:style>
  <w:style w:type="character" w:customStyle="1" w:styleId="LineNumbering">
    <w:name w:val="Line Numbering"/>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paragraph" w:styleId="List">
    <w:name w:val="List"/>
    <w:basedOn w:val="BodyText"/>
    <w:rPr>
      <w:rFonts w:cs="Lohit Devanagari"/>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customStyle="1" w:styleId="Index">
    <w:name w:val="Index"/>
    <w:basedOn w:val="Normal"/>
    <w:qFormat/>
    <w:pPr>
      <w:suppressLineNumbers/>
    </w:pPr>
    <w:rPr>
      <w:rFonts w:cs="Lohit Devanagari"/>
    </w:rPr>
  </w:style>
  <w:style w:type="paragraph" w:customStyle="1" w:styleId="Boxedheading">
    <w:name w:val="Boxed heading"/>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360" w:after="240"/>
      <w:ind w:left="227" w:right="227"/>
    </w:pPr>
    <w:rPr>
      <w:rFonts w:ascii="Calibri" w:eastAsia="Calibri" w:hAnsi="Calibri"/>
      <w:b/>
      <w:color w:val="000000"/>
      <w:sz w:val="28"/>
      <w:szCs w:val="28"/>
    </w:rPr>
  </w:style>
  <w:style w:type="paragraph" w:customStyle="1" w:styleId="HeaderandFooter">
    <w:name w:val="Header and Footer"/>
    <w:basedOn w:val="Normal"/>
    <w:qFormat/>
  </w:style>
  <w:style w:type="paragraph" w:styleId="Footer">
    <w:name w:val="footer"/>
    <w:basedOn w:val="Normal"/>
    <w:link w:val="FooterChar"/>
    <w:uiPriority w:val="99"/>
    <w:qFormat/>
    <w:rsid w:val="005C14DE"/>
    <w:pPr>
      <w:tabs>
        <w:tab w:val="center" w:pos="4153"/>
        <w:tab w:val="right" w:pos="8306"/>
      </w:tabs>
    </w:pPr>
    <w:rPr>
      <w:sz w:val="16"/>
    </w:rPr>
  </w:style>
  <w:style w:type="paragraph" w:customStyle="1" w:styleId="Boxedtext">
    <w:name w:val="Boxed text"/>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6"/>
      </w:numPr>
      <w:spacing w:before="0" w:after="0"/>
      <w:ind w:left="454" w:hanging="227"/>
      <w:contextualSpacing/>
    </w:pPr>
  </w:style>
  <w:style w:type="paragraph" w:customStyle="1" w:styleId="instructions">
    <w:name w:val="instructions"/>
    <w:basedOn w:val="Normal"/>
    <w:qFormat/>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tabs>
        <w:tab w:val="left" w:pos="397"/>
      </w:tabs>
    </w:pPr>
  </w:style>
  <w:style w:type="paragraph" w:styleId="ListBullet2">
    <w:name w:val="List Bullet 2"/>
    <w:basedOn w:val="ListBullet"/>
    <w:uiPriority w:val="2"/>
    <w:qFormat/>
    <w:rsid w:val="00332C06"/>
    <w:pPr>
      <w:tabs>
        <w:tab w:val="clear" w:pos="397"/>
        <w:tab w:val="left" w:pos="794"/>
      </w:tabs>
      <w:ind w:left="794" w:hanging="357"/>
    </w:pPr>
  </w:style>
  <w:style w:type="paragraph" w:styleId="ListBullet3">
    <w:name w:val="List Bullet 3"/>
    <w:basedOn w:val="ListBullet2"/>
    <w:uiPriority w:val="2"/>
    <w:qFormat/>
    <w:rsid w:val="00332C06"/>
    <w:pPr>
      <w:numPr>
        <w:numId w:val="4"/>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before="0"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ListNumber3">
    <w:name w:val="List Number 3"/>
    <w:basedOn w:val="ListNumber2"/>
    <w:uiPriority w:val="2"/>
    <w:qFormat/>
    <w:rsid w:val="00332C06"/>
    <w:pPr>
      <w:numPr>
        <w:numId w:val="5"/>
      </w:numPr>
      <w:tabs>
        <w:tab w:val="clear" w:pos="397"/>
        <w:tab w:val="clear" w:pos="794"/>
      </w:tabs>
      <w:ind w:left="1078" w:hanging="284"/>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paragraph" w:customStyle="1" w:styleId="CaptionNote">
    <w:name w:val="Caption Note"/>
    <w:basedOn w:val="Caption"/>
    <w:next w:val="BodyText"/>
    <w:uiPriority w:val="4"/>
    <w:qFormat/>
    <w:rsid w:val="00332C06"/>
    <w:pPr>
      <w:spacing w:before="0"/>
    </w:pPr>
  </w:style>
  <w:style w:type="paragraph" w:styleId="BalloonText">
    <w:name w:val="Balloon Text"/>
    <w:basedOn w:val="Normal"/>
    <w:link w:val="BalloonTextChar"/>
    <w:qFormat/>
    <w:rsid w:val="00332C06"/>
    <w:pPr>
      <w:spacing w:after="0"/>
    </w:pPr>
    <w:rPr>
      <w:rFonts w:ascii="Tahoma" w:hAnsi="Tahoma" w:cs="Tahoma"/>
      <w:sz w:val="16"/>
      <w:szCs w:val="16"/>
    </w:rPr>
  </w:style>
  <w:style w:type="paragraph" w:styleId="ListParagraph">
    <w:name w:val="List Paragraph"/>
    <w:basedOn w:val="Normal"/>
    <w:uiPriority w:val="34"/>
    <w:qFormat/>
    <w:rsid w:val="0082654C"/>
    <w:pPr>
      <w:ind w:left="720"/>
      <w:contextualSpacing/>
    </w:pPr>
  </w:style>
  <w:style w:type="paragraph" w:customStyle="1" w:styleId="xmsolistparagraph">
    <w:name w:val="x_msolistparagraph"/>
    <w:basedOn w:val="Normal"/>
    <w:qFormat/>
    <w:rsid w:val="0060748E"/>
    <w:pPr>
      <w:spacing w:beforeAutospacing="1" w:afterAutospacing="1" w:line="240" w:lineRule="auto"/>
    </w:pPr>
    <w:rPr>
      <w:rFonts w:ascii="Times New Roman" w:eastAsia="Times New Roman" w:hAnsi="Times New Roman"/>
      <w:color w:val="auto"/>
      <w:szCs w:val="24"/>
      <w:lang w:eastAsia="en-GB"/>
    </w:rPr>
  </w:style>
  <w:style w:type="paragraph" w:styleId="NormalWeb">
    <w:name w:val="Normal (Web)"/>
    <w:basedOn w:val="Normal"/>
    <w:uiPriority w:val="99"/>
    <w:unhideWhenUsed/>
    <w:qFormat/>
    <w:rsid w:val="001F0E7C"/>
    <w:pPr>
      <w:spacing w:beforeAutospacing="1" w:afterAutospacing="1" w:line="240" w:lineRule="auto"/>
    </w:pPr>
    <w:rPr>
      <w:rFonts w:ascii="Times New Roman" w:eastAsia="Times New Roman" w:hAnsi="Times New Roman"/>
      <w:color w:val="auto"/>
      <w:szCs w:val="24"/>
      <w:lang w:val="en-GB" w:eastAsia="en-GB"/>
    </w:rPr>
  </w:style>
  <w:style w:type="paragraph" w:styleId="Revision">
    <w:name w:val="Revision"/>
    <w:uiPriority w:val="99"/>
    <w:semiHidden/>
    <w:qFormat/>
    <w:rsid w:val="001448CF"/>
    <w:rPr>
      <w:rFonts w:ascii="Calibri" w:eastAsia="Calibri" w:hAnsi="Calibri"/>
      <w:color w:val="000000"/>
      <w:sz w:val="24"/>
      <w:szCs w:val="22"/>
    </w:rPr>
  </w:style>
  <w:style w:type="paragraph" w:styleId="CommentText">
    <w:name w:val="annotation text"/>
    <w:basedOn w:val="Normal"/>
    <w:link w:val="CommentTextChar"/>
    <w:unhideWhenUsed/>
    <w:qFormat/>
    <w:pPr>
      <w:spacing w:line="240" w:lineRule="auto"/>
    </w:pPr>
    <w:rPr>
      <w:sz w:val="20"/>
      <w:szCs w:val="20"/>
    </w:rPr>
  </w:style>
  <w:style w:type="paragraph" w:styleId="CommentSubject">
    <w:name w:val="annotation subject"/>
    <w:basedOn w:val="CommentText"/>
    <w:next w:val="CommentText"/>
    <w:link w:val="CommentSubjectChar"/>
    <w:semiHidden/>
    <w:unhideWhenUsed/>
    <w:qFormat/>
    <w:rsid w:val="00B06113"/>
    <w:rPr>
      <w:b/>
      <w:bCs/>
    </w:rPr>
  </w:style>
  <w:style w:type="numbering" w:customStyle="1" w:styleId="TableBullets">
    <w:name w:val="TableBullets"/>
    <w:uiPriority w:val="99"/>
    <w:qFormat/>
    <w:rsid w:val="00332C06"/>
  </w:style>
  <w:style w:type="numbering" w:customStyle="1" w:styleId="Sources">
    <w:name w:val="Sources"/>
    <w:qFormat/>
    <w:rsid w:val="00332C06"/>
  </w:style>
  <w:style w:type="numbering" w:customStyle="1" w:styleId="Bullets">
    <w:name w:val="Bullets"/>
    <w:qFormat/>
    <w:rsid w:val="00332C06"/>
  </w:style>
  <w:style w:type="numbering" w:customStyle="1" w:styleId="Numbers">
    <w:name w:val="Numbers"/>
    <w:qFormat/>
    <w:rsid w:val="00332C06"/>
  </w:style>
  <w:style w:type="numbering" w:styleId="1ai">
    <w:name w:val="Outline List 1"/>
    <w:uiPriority w:val="99"/>
    <w:unhideWhenUsed/>
    <w:qFormat/>
    <w:rsid w:val="006246C0"/>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SIRO">
    <w:name w:val="Table_CSIRO"/>
    <w:basedOn w:val="TableNormal"/>
    <w:uiPriority w:val="99"/>
    <w:qFormat/>
    <w:rsid w:val="00332C06"/>
    <w:rPr>
      <w:rFonts w:eastAsiaTheme="minorHAnsi"/>
      <w:sz w:val="22"/>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hyperlink" Target="https://www.csiro.au/en/Research/Astronom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hyperlink" Target="http://www.csiro.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lts.com.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siro.au/en/about/policies/child-safe-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siro.au/en/about/Indigenous-engagement/Reconciliation-Action-Pla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A82EF4747B4C461A9B0E33DA3C82DAC8"/>
        <w:category>
          <w:name w:val="General"/>
          <w:gallery w:val="placeholder"/>
        </w:category>
        <w:types>
          <w:type w:val="bbPlcHdr"/>
        </w:types>
        <w:behaviors>
          <w:behavior w:val="content"/>
        </w:behaviors>
        <w:guid w:val="{2837265D-64CA-4817-BF9E-93E71557D6F6}"/>
      </w:docPartPr>
      <w:docPartBody>
        <w:p w:rsidR="00280B27" w:rsidRDefault="007B74E2" w:rsidP="007B74E2">
          <w:pPr>
            <w:pStyle w:val="A82EF4747B4C461A9B0E33DA3C82DAC8"/>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5F11"/>
    <w:rsid w:val="00047DB1"/>
    <w:rsid w:val="0005418E"/>
    <w:rsid w:val="00064278"/>
    <w:rsid w:val="000E2889"/>
    <w:rsid w:val="000F39B4"/>
    <w:rsid w:val="001561B4"/>
    <w:rsid w:val="0019205C"/>
    <w:rsid w:val="00280B27"/>
    <w:rsid w:val="003C6F9C"/>
    <w:rsid w:val="00414F94"/>
    <w:rsid w:val="004F41F1"/>
    <w:rsid w:val="005300F7"/>
    <w:rsid w:val="00583E29"/>
    <w:rsid w:val="00585269"/>
    <w:rsid w:val="006164CB"/>
    <w:rsid w:val="007B74E2"/>
    <w:rsid w:val="007C7613"/>
    <w:rsid w:val="0083493E"/>
    <w:rsid w:val="00875004"/>
    <w:rsid w:val="00945D22"/>
    <w:rsid w:val="009B0D57"/>
    <w:rsid w:val="009F4527"/>
    <w:rsid w:val="00B07586"/>
    <w:rsid w:val="00B24CB2"/>
    <w:rsid w:val="00B33201"/>
    <w:rsid w:val="00B36C21"/>
    <w:rsid w:val="00D40601"/>
    <w:rsid w:val="00D70BB1"/>
    <w:rsid w:val="00E458C3"/>
    <w:rsid w:val="00E51523"/>
    <w:rsid w:val="00E8080D"/>
    <w:rsid w:val="00EA6D03"/>
    <w:rsid w:val="00EF36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4E2"/>
    <w:rPr>
      <w:color w:val="808080"/>
    </w:rPr>
  </w:style>
  <w:style w:type="paragraph" w:customStyle="1" w:styleId="A82EF4747B4C461A9B0E33DA3C82DAC8">
    <w:name w:val="A82EF4747B4C461A9B0E33DA3C82DAC8"/>
    <w:rsid w:val="007B7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dc:description/>
  <cp:lastModifiedBy>Leith, James (Organisational Developmen, St. Lucia)</cp:lastModifiedBy>
  <cp:revision>3</cp:revision>
  <cp:lastPrinted>2012-02-01T05:32:00Z</cp:lastPrinted>
  <dcterms:created xsi:type="dcterms:W3CDTF">2025-07-02T00:07:00Z</dcterms:created>
  <dcterms:modified xsi:type="dcterms:W3CDTF">2025-07-02T02:05:00Z</dcterms:modified>
  <dc:language>en-AU</dc:language>
</cp:coreProperties>
</file>