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5567EAC" w14:textId="77777777" w:rsidR="00332C06" w:rsidRPr="00674783" w:rsidRDefault="00CC201B" w:rsidP="00674783">
          <w:pPr>
            <w:pStyle w:val="Heading1"/>
          </w:pPr>
          <w:r>
            <w:t>Position Details</w:t>
          </w:r>
          <w:bookmarkEnd w:id="0"/>
        </w:p>
        <w:p w14:paraId="62464365"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259D9CC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C94701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84E9B1C"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A93E6B1" w14:textId="77777777" w:rsidR="00CC201B" w:rsidRPr="0093721B" w:rsidRDefault="00BB763A" w:rsidP="00D83C52">
            <w:pPr>
              <w:pStyle w:val="TableText"/>
              <w:rPr>
                <w:sz w:val="22"/>
              </w:rPr>
            </w:pPr>
            <w:r w:rsidRPr="0093721B">
              <w:rPr>
                <w:sz w:val="22"/>
              </w:rPr>
              <w:t>Advertised Job Title</w:t>
            </w:r>
          </w:p>
        </w:tc>
        <w:tc>
          <w:tcPr>
            <w:tcW w:w="2965" w:type="pct"/>
          </w:tcPr>
          <w:p w14:paraId="0705E5D4" w14:textId="5AB7EBCA" w:rsidR="00CC201B" w:rsidRPr="0093721B" w:rsidRDefault="00737C01" w:rsidP="00D83C52">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55222908"/>
            <w:r>
              <w:rPr>
                <w:sz w:val="22"/>
              </w:rPr>
              <w:t xml:space="preserve">Finance </w:t>
            </w:r>
            <w:r w:rsidR="00FD7C0D">
              <w:rPr>
                <w:sz w:val="22"/>
              </w:rPr>
              <w:t>Coordinator</w:t>
            </w:r>
            <w:r>
              <w:rPr>
                <w:sz w:val="22"/>
              </w:rPr>
              <w:t xml:space="preserve"> </w:t>
            </w:r>
            <w:r w:rsidRPr="00BC6213">
              <w:rPr>
                <w:sz w:val="22"/>
              </w:rPr>
              <w:t>–</w:t>
            </w:r>
            <w:r w:rsidR="00842E45">
              <w:rPr>
                <w:sz w:val="22"/>
              </w:rPr>
              <w:t xml:space="preserve"> </w:t>
            </w:r>
            <w:r>
              <w:rPr>
                <w:sz w:val="22"/>
              </w:rPr>
              <w:t>T</w:t>
            </w:r>
            <w:r w:rsidRPr="00610A4D">
              <w:rPr>
                <w:sz w:val="22"/>
              </w:rPr>
              <w:t>reasury</w:t>
            </w:r>
            <w:r>
              <w:rPr>
                <w:sz w:val="22"/>
              </w:rPr>
              <w:t xml:space="preserve"> and C</w:t>
            </w:r>
            <w:r w:rsidRPr="00610A4D">
              <w:rPr>
                <w:sz w:val="22"/>
              </w:rPr>
              <w:t>ompliance</w:t>
            </w:r>
            <w:bookmarkEnd w:id="1"/>
          </w:p>
        </w:tc>
      </w:tr>
      <w:tr w:rsidR="00CC201B" w:rsidRPr="0093721B" w14:paraId="15BED422"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AA13147" w14:textId="77777777" w:rsidR="00CC201B" w:rsidRPr="0093721B" w:rsidRDefault="00BB763A" w:rsidP="00D83C52">
            <w:pPr>
              <w:pStyle w:val="TableText"/>
              <w:rPr>
                <w:sz w:val="22"/>
              </w:rPr>
            </w:pPr>
            <w:r w:rsidRPr="0093721B">
              <w:rPr>
                <w:sz w:val="22"/>
              </w:rPr>
              <w:t>Job Reference</w:t>
            </w:r>
          </w:p>
        </w:tc>
        <w:tc>
          <w:tcPr>
            <w:tcW w:w="2965" w:type="pct"/>
          </w:tcPr>
          <w:p w14:paraId="24EC3BCC" w14:textId="02E7FB78" w:rsidR="00CC201B" w:rsidRPr="0093721B" w:rsidRDefault="00575F3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95930</w:t>
            </w:r>
          </w:p>
        </w:tc>
      </w:tr>
      <w:tr w:rsidR="00C45886" w:rsidRPr="0093721B" w14:paraId="0C1DD7E6" w14:textId="77777777" w:rsidTr="00CD70A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4DCD9B8" w14:textId="77777777" w:rsidR="00C45886" w:rsidRPr="0093721B" w:rsidRDefault="00C45886" w:rsidP="00D83C52">
            <w:pPr>
              <w:pStyle w:val="TableText"/>
              <w:rPr>
                <w:sz w:val="22"/>
              </w:rPr>
            </w:pPr>
            <w:r w:rsidRPr="0093721B">
              <w:rPr>
                <w:sz w:val="22"/>
              </w:rPr>
              <w:t>Tenure</w:t>
            </w:r>
          </w:p>
        </w:tc>
        <w:tc>
          <w:tcPr>
            <w:tcW w:w="2965" w:type="pct"/>
          </w:tcPr>
          <w:p w14:paraId="3799389E" w14:textId="77777777" w:rsidR="00C45886" w:rsidRPr="0093721B" w:rsidRDefault="005379CE" w:rsidP="00CD70A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C45886" w:rsidRPr="0093721B" w14:paraId="013A8C0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F04581" w14:textId="77777777" w:rsidR="00C45886" w:rsidRPr="0093721B" w:rsidRDefault="00C45886" w:rsidP="00D83C52">
            <w:pPr>
              <w:pStyle w:val="TableText"/>
              <w:rPr>
                <w:sz w:val="22"/>
              </w:rPr>
            </w:pPr>
            <w:r w:rsidRPr="0093721B">
              <w:rPr>
                <w:sz w:val="22"/>
              </w:rPr>
              <w:t>Salary Range</w:t>
            </w:r>
          </w:p>
        </w:tc>
        <w:tc>
          <w:tcPr>
            <w:tcW w:w="2965" w:type="pct"/>
          </w:tcPr>
          <w:p w14:paraId="6FA7537B" w14:textId="2EC131B0" w:rsidR="00C45886" w:rsidRPr="0093721B" w:rsidRDefault="00A73C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73CEC">
              <w:rPr>
                <w:sz w:val="22"/>
              </w:rPr>
              <w:t>AU$</w:t>
            </w:r>
            <w:r w:rsidR="00575F30">
              <w:rPr>
                <w:sz w:val="22"/>
              </w:rPr>
              <w:t xml:space="preserve">105,806 </w:t>
            </w:r>
            <w:r w:rsidRPr="00A73CEC">
              <w:rPr>
                <w:sz w:val="22"/>
              </w:rPr>
              <w:t>to AU$</w:t>
            </w:r>
            <w:r w:rsidR="00575F30">
              <w:rPr>
                <w:sz w:val="22"/>
              </w:rPr>
              <w:t>114,500</w:t>
            </w:r>
            <w:r w:rsidRPr="00A73CEC">
              <w:rPr>
                <w:sz w:val="22"/>
              </w:rPr>
              <w:t xml:space="preserve"> pa (pro-rata for part-time) + up to 15.4% superannuation</w:t>
            </w:r>
          </w:p>
        </w:tc>
      </w:tr>
      <w:tr w:rsidR="00926BE4" w:rsidRPr="0093721B" w14:paraId="0A719BA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1988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748E1968" w14:textId="77777777" w:rsidR="00926BE4" w:rsidRPr="0093721B" w:rsidRDefault="005A33A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Negotiable</w:t>
            </w:r>
          </w:p>
        </w:tc>
      </w:tr>
      <w:tr w:rsidR="00926BE4" w:rsidRPr="0093721B" w14:paraId="4E1F0CB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6C11E1" w14:textId="77777777" w:rsidR="00926BE4" w:rsidRPr="0093721B" w:rsidRDefault="00926BE4" w:rsidP="00D83C52">
            <w:pPr>
              <w:pStyle w:val="TableText"/>
              <w:rPr>
                <w:sz w:val="22"/>
              </w:rPr>
            </w:pPr>
            <w:r w:rsidRPr="0093721B">
              <w:rPr>
                <w:sz w:val="22"/>
              </w:rPr>
              <w:t>Relocation Assistance</w:t>
            </w:r>
          </w:p>
        </w:tc>
        <w:tc>
          <w:tcPr>
            <w:tcW w:w="2965" w:type="pct"/>
          </w:tcPr>
          <w:p w14:paraId="23F6CCE4"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F4210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387432" w14:textId="77777777" w:rsidR="00926BE4" w:rsidRPr="0093721B" w:rsidRDefault="00926BE4" w:rsidP="00D83C52">
            <w:pPr>
              <w:pStyle w:val="TableText"/>
              <w:rPr>
                <w:sz w:val="22"/>
              </w:rPr>
            </w:pPr>
            <w:r w:rsidRPr="0093721B">
              <w:rPr>
                <w:sz w:val="22"/>
              </w:rPr>
              <w:t>Applications are open to</w:t>
            </w:r>
          </w:p>
        </w:tc>
        <w:tc>
          <w:tcPr>
            <w:tcW w:w="2965" w:type="pct"/>
          </w:tcPr>
          <w:p w14:paraId="48CE6B38" w14:textId="77777777" w:rsidR="00926BE4" w:rsidRPr="0093721B" w:rsidRDefault="00EA62ED" w:rsidP="005A33AD">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70AF7FD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A2FF26" w14:textId="77777777" w:rsidR="00C45886" w:rsidRPr="0093721B" w:rsidRDefault="00C45886" w:rsidP="00D83C52">
            <w:pPr>
              <w:pStyle w:val="TableText"/>
              <w:rPr>
                <w:sz w:val="22"/>
              </w:rPr>
            </w:pPr>
            <w:r w:rsidRPr="0093721B">
              <w:rPr>
                <w:sz w:val="22"/>
              </w:rPr>
              <w:t>Position reports to the</w:t>
            </w:r>
          </w:p>
        </w:tc>
        <w:tc>
          <w:tcPr>
            <w:tcW w:w="2965" w:type="pct"/>
          </w:tcPr>
          <w:p w14:paraId="71234233" w14:textId="1A849C69" w:rsidR="00C45886" w:rsidRPr="0093721B" w:rsidRDefault="005A33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Finance Manager</w:t>
            </w:r>
            <w:r w:rsidR="00842E45">
              <w:rPr>
                <w:sz w:val="22"/>
              </w:rPr>
              <w:t>, Governance</w:t>
            </w:r>
          </w:p>
        </w:tc>
      </w:tr>
      <w:tr w:rsidR="00926BE4" w:rsidRPr="0093721B" w14:paraId="7536A37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C8F2F7" w14:textId="77777777" w:rsidR="00926BE4" w:rsidRPr="0093721B" w:rsidRDefault="00926BE4" w:rsidP="00D83C52">
            <w:pPr>
              <w:pStyle w:val="TableText"/>
              <w:rPr>
                <w:sz w:val="22"/>
              </w:rPr>
            </w:pPr>
            <w:r w:rsidRPr="0093721B">
              <w:rPr>
                <w:sz w:val="22"/>
              </w:rPr>
              <w:t>Client Focus – Internal</w:t>
            </w:r>
          </w:p>
        </w:tc>
        <w:tc>
          <w:tcPr>
            <w:tcW w:w="2965" w:type="pct"/>
          </w:tcPr>
          <w:p w14:paraId="131DB1B2" w14:textId="6E086D09" w:rsidR="00926BE4" w:rsidRPr="00DA4B46" w:rsidRDefault="00A03DF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r w:rsidR="00F54F83" w:rsidRPr="00DA4B46">
              <w:rPr>
                <w:sz w:val="22"/>
              </w:rPr>
              <w:t>%</w:t>
            </w:r>
          </w:p>
        </w:tc>
      </w:tr>
      <w:tr w:rsidR="00926BE4" w:rsidRPr="0093721B" w14:paraId="12BD330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2A406F" w14:textId="77777777" w:rsidR="00926BE4" w:rsidRPr="0093721B" w:rsidRDefault="00926BE4" w:rsidP="00D83C52">
            <w:pPr>
              <w:pStyle w:val="TableText"/>
              <w:rPr>
                <w:sz w:val="22"/>
              </w:rPr>
            </w:pPr>
            <w:r w:rsidRPr="0093721B">
              <w:rPr>
                <w:sz w:val="22"/>
              </w:rPr>
              <w:t>Client Focus – External</w:t>
            </w:r>
          </w:p>
        </w:tc>
        <w:tc>
          <w:tcPr>
            <w:tcW w:w="2965" w:type="pct"/>
          </w:tcPr>
          <w:p w14:paraId="0BF6B653" w14:textId="013D16B9" w:rsidR="00926BE4" w:rsidRPr="00DA4B46" w:rsidRDefault="00A03DF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w:t>
            </w:r>
            <w:r w:rsidR="00F54F83" w:rsidRPr="00DA4B46">
              <w:rPr>
                <w:sz w:val="22"/>
              </w:rPr>
              <w:t>0%</w:t>
            </w:r>
          </w:p>
        </w:tc>
      </w:tr>
      <w:tr w:rsidR="00194B1C" w:rsidRPr="0093721B" w14:paraId="2FB7345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F5B0860" w14:textId="77777777" w:rsidR="00194B1C" w:rsidRPr="0093721B" w:rsidRDefault="00C45886" w:rsidP="00D83C52">
            <w:pPr>
              <w:pStyle w:val="TableText"/>
              <w:rPr>
                <w:sz w:val="22"/>
              </w:rPr>
            </w:pPr>
            <w:r w:rsidRPr="0093721B">
              <w:rPr>
                <w:sz w:val="22"/>
              </w:rPr>
              <w:t>Number of Direct Reports</w:t>
            </w:r>
          </w:p>
        </w:tc>
        <w:tc>
          <w:tcPr>
            <w:tcW w:w="2965" w:type="pct"/>
          </w:tcPr>
          <w:p w14:paraId="625D489A" w14:textId="7A8E7E0E" w:rsidR="00194B1C" w:rsidRPr="00DA4B46" w:rsidRDefault="00FD7C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TBC</w:t>
            </w:r>
          </w:p>
        </w:tc>
      </w:tr>
      <w:tr w:rsidR="00194B1C" w:rsidRPr="0093721B" w14:paraId="7010834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605CEE" w14:textId="77777777" w:rsidR="00194B1C" w:rsidRPr="0093721B" w:rsidRDefault="00C45886" w:rsidP="00D83C52">
            <w:pPr>
              <w:pStyle w:val="TableText"/>
              <w:rPr>
                <w:sz w:val="22"/>
              </w:rPr>
            </w:pPr>
            <w:r w:rsidRPr="0093721B">
              <w:rPr>
                <w:sz w:val="22"/>
              </w:rPr>
              <w:t>Enquire about this job</w:t>
            </w:r>
          </w:p>
        </w:tc>
        <w:tc>
          <w:tcPr>
            <w:tcW w:w="2965" w:type="pct"/>
          </w:tcPr>
          <w:p w14:paraId="65D9D014" w14:textId="432C30B1"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A33AD">
              <w:rPr>
                <w:sz w:val="22"/>
              </w:rPr>
              <w:t xml:space="preserve">Contact </w:t>
            </w:r>
            <w:r w:rsidR="00A03DFD">
              <w:rPr>
                <w:sz w:val="22"/>
              </w:rPr>
              <w:t>Greg Bailey</w:t>
            </w:r>
            <w:r w:rsidRPr="005A33AD">
              <w:rPr>
                <w:sz w:val="22"/>
              </w:rPr>
              <w:t xml:space="preserve"> via email at </w:t>
            </w:r>
            <w:r w:rsidR="00A03DFD">
              <w:rPr>
                <w:sz w:val="22"/>
              </w:rPr>
              <w:t>Greg.Bailey</w:t>
            </w:r>
            <w:r w:rsidR="005A33AD" w:rsidRPr="005A33AD">
              <w:rPr>
                <w:sz w:val="22"/>
              </w:rPr>
              <w:t xml:space="preserve">@csiro.au </w:t>
            </w:r>
            <w:r w:rsidRPr="005A33AD">
              <w:rPr>
                <w:sz w:val="22"/>
              </w:rPr>
              <w:t xml:space="preserve">or phone </w:t>
            </w:r>
            <w:r w:rsidR="005A33AD" w:rsidRPr="005A33AD">
              <w:rPr>
                <w:sz w:val="22"/>
              </w:rPr>
              <w:t>+61</w:t>
            </w:r>
            <w:r w:rsidR="005A33AD">
              <w:rPr>
                <w:sz w:val="22"/>
              </w:rPr>
              <w:t xml:space="preserve"> </w:t>
            </w:r>
            <w:r w:rsidR="005A33AD" w:rsidRPr="005A33AD">
              <w:rPr>
                <w:sz w:val="22"/>
              </w:rPr>
              <w:t>2</w:t>
            </w:r>
            <w:r w:rsidR="005A33AD">
              <w:rPr>
                <w:sz w:val="22"/>
              </w:rPr>
              <w:t xml:space="preserve"> </w:t>
            </w:r>
            <w:r w:rsidR="005A33AD" w:rsidRPr="005A33AD">
              <w:rPr>
                <w:sz w:val="22"/>
              </w:rPr>
              <w:t>6276</w:t>
            </w:r>
            <w:r w:rsidR="005A33AD">
              <w:rPr>
                <w:sz w:val="22"/>
              </w:rPr>
              <w:t xml:space="preserve"> </w:t>
            </w:r>
            <w:r w:rsidR="005A33AD" w:rsidRPr="005A33AD">
              <w:rPr>
                <w:sz w:val="22"/>
              </w:rPr>
              <w:t>6</w:t>
            </w:r>
            <w:r w:rsidR="00A03DFD">
              <w:rPr>
                <w:sz w:val="22"/>
              </w:rPr>
              <w:t>087</w:t>
            </w:r>
          </w:p>
        </w:tc>
      </w:tr>
      <w:tr w:rsidR="00194B1C" w:rsidRPr="0093721B" w14:paraId="2BCC9D8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4883559" w14:textId="77777777" w:rsidR="00194B1C" w:rsidRPr="0093721B" w:rsidRDefault="00C45886" w:rsidP="00D83C52">
            <w:pPr>
              <w:pStyle w:val="TableText"/>
              <w:rPr>
                <w:sz w:val="22"/>
              </w:rPr>
            </w:pPr>
            <w:r w:rsidRPr="0093721B">
              <w:rPr>
                <w:sz w:val="22"/>
              </w:rPr>
              <w:t>How to apply</w:t>
            </w:r>
          </w:p>
        </w:tc>
        <w:tc>
          <w:tcPr>
            <w:tcW w:w="2965" w:type="pct"/>
          </w:tcPr>
          <w:p w14:paraId="38735DFD"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CE997C4"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870006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3C50928" w14:textId="77777777" w:rsidR="006246C0" w:rsidRPr="00674783" w:rsidRDefault="00B50C20" w:rsidP="00D06E61">
      <w:pPr>
        <w:pStyle w:val="Heading3"/>
        <w:spacing w:after="0"/>
      </w:pPr>
      <w:r>
        <w:t>Role Overview</w:t>
      </w:r>
    </w:p>
    <w:p w14:paraId="18FD22B1" w14:textId="2AE91D11" w:rsidR="00B50C20" w:rsidRPr="00B50C20" w:rsidRDefault="00B50C20" w:rsidP="00B50C20">
      <w:pPr>
        <w:pStyle w:val="Heading2"/>
        <w:rPr>
          <w:rFonts w:cs="Times New Roman"/>
          <w:bCs w:val="0"/>
          <w:iCs w:val="0"/>
          <w:color w:val="000000"/>
          <w:sz w:val="24"/>
          <w:szCs w:val="22"/>
        </w:rPr>
      </w:pPr>
      <w:bookmarkStart w:id="2" w:name="_Toc341085720"/>
      <w:r w:rsidRPr="00B50C20">
        <w:rPr>
          <w:rFonts w:cs="Times New Roman"/>
          <w:bCs w:val="0"/>
          <w:iCs w:val="0"/>
          <w:color w:val="000000"/>
          <w:sz w:val="24"/>
          <w:szCs w:val="22"/>
        </w:rPr>
        <w:t xml:space="preserve">Administrative staff in CSIRO provide administrative and management services to support the effective provision of research and development activities. This involves </w:t>
      </w:r>
      <w:r w:rsidR="001D5B84">
        <w:rPr>
          <w:rFonts w:cs="Times New Roman"/>
          <w:bCs w:val="0"/>
          <w:iCs w:val="0"/>
          <w:color w:val="000000"/>
          <w:sz w:val="24"/>
          <w:szCs w:val="22"/>
        </w:rPr>
        <w:t>developing and implementing policies, systems, and procedures that assist the organisation and business units in achieving their objectives and meeting g</w:t>
      </w:r>
      <w:r w:rsidRPr="00B50C20">
        <w:rPr>
          <w:rFonts w:cs="Times New Roman"/>
          <w:bCs w:val="0"/>
          <w:iCs w:val="0"/>
          <w:color w:val="000000"/>
          <w:sz w:val="24"/>
          <w:szCs w:val="22"/>
        </w:rPr>
        <w:t>overnment and regulatory responsibilities.</w:t>
      </w:r>
    </w:p>
    <w:p w14:paraId="10A905DC" w14:textId="50D631FE" w:rsidR="00A03DFD" w:rsidRPr="00A03DFD" w:rsidRDefault="00A03DFD" w:rsidP="00A03DFD">
      <w:pPr>
        <w:ind w:right="-28"/>
        <w:jc w:val="both"/>
      </w:pPr>
      <w:r w:rsidRPr="00A03DFD">
        <w:t xml:space="preserve">CSIRO Finance’s objective is to provide reliable, accurate, timely, customer-focused information and </w:t>
      </w:r>
      <w:r w:rsidRPr="001D317A">
        <w:t xml:space="preserve">relevant </w:t>
      </w:r>
      <w:r w:rsidRPr="00A03DFD">
        <w:t>strategic insight to support and enable CSIRO’s financial sustainability through the effective use of resources.</w:t>
      </w:r>
    </w:p>
    <w:p w14:paraId="3F5275F4" w14:textId="5CD7986A" w:rsidR="00A03DFD" w:rsidRPr="00A03DFD" w:rsidRDefault="00A03DFD" w:rsidP="00A03DFD">
      <w:pPr>
        <w:ind w:right="-28"/>
        <w:jc w:val="both"/>
      </w:pPr>
      <w:bookmarkStart w:id="3" w:name="_Hlk55382919"/>
      <w:r w:rsidRPr="00A03DFD">
        <w:lastRenderedPageBreak/>
        <w:t xml:space="preserve">The Finance </w:t>
      </w:r>
      <w:r w:rsidR="00FD7C0D">
        <w:t>Coordinator</w:t>
      </w:r>
      <w:r w:rsidRPr="00A03DFD">
        <w:t>– Treasury and Compliance is part of the Finance Governance team and is responsible for the day-to-day supervision of the</w:t>
      </w:r>
      <w:r w:rsidR="00FD7C0D">
        <w:t xml:space="preserve"> banking &amp;</w:t>
      </w:r>
      <w:r w:rsidRPr="00A03DFD">
        <w:t xml:space="preserve"> treasury and </w:t>
      </w:r>
      <w:r w:rsidR="00E23C8D">
        <w:t xml:space="preserve">credit card </w:t>
      </w:r>
      <w:proofErr w:type="gramStart"/>
      <w:r w:rsidR="00E23C8D">
        <w:t xml:space="preserve">financial </w:t>
      </w:r>
      <w:r w:rsidRPr="00A03DFD">
        <w:t xml:space="preserve"> compliance</w:t>
      </w:r>
      <w:proofErr w:type="gramEnd"/>
      <w:r w:rsidRPr="00A03DFD">
        <w:t xml:space="preserve"> </w:t>
      </w:r>
      <w:r w:rsidR="004029E5">
        <w:t>teams</w:t>
      </w:r>
      <w:r w:rsidRPr="00A03DFD">
        <w:t xml:space="preserve">. This Finance </w:t>
      </w:r>
      <w:r w:rsidR="00FD7C0D">
        <w:t>Coordinator</w:t>
      </w:r>
      <w:r w:rsidRPr="00A03DFD">
        <w:t xml:space="preserve"> role plays an integral </w:t>
      </w:r>
      <w:r w:rsidR="00FD7C0D" w:rsidRPr="00A03DFD">
        <w:t>part</w:t>
      </w:r>
      <w:r w:rsidRPr="00A03DFD">
        <w:t xml:space="preserve"> in </w:t>
      </w:r>
      <w:r w:rsidR="00FD7C0D">
        <w:t xml:space="preserve">ensuring the </w:t>
      </w:r>
      <w:r w:rsidR="001D5B84">
        <w:t>completi</w:t>
      </w:r>
      <w:r w:rsidR="00FD7C0D">
        <w:t>on of</w:t>
      </w:r>
      <w:r w:rsidRPr="00A03DFD">
        <w:t xml:space="preserve"> all</w:t>
      </w:r>
      <w:r w:rsidR="00FD7C0D">
        <w:t xml:space="preserve"> banking &amp;</w:t>
      </w:r>
      <w:r w:rsidRPr="00A03DFD">
        <w:t xml:space="preserve"> treasury functions </w:t>
      </w:r>
      <w:r w:rsidR="001D5B84">
        <w:t>as per</w:t>
      </w:r>
      <w:r w:rsidRPr="00A03DFD">
        <w:t xml:space="preserve"> </w:t>
      </w:r>
      <w:r w:rsidR="00FD7C0D">
        <w:t xml:space="preserve">the required </w:t>
      </w:r>
      <w:r w:rsidRPr="00A03DFD">
        <w:t xml:space="preserve">timeframes and processes. The </w:t>
      </w:r>
      <w:r w:rsidR="00FD7C0D">
        <w:t>position</w:t>
      </w:r>
      <w:r w:rsidRPr="00A03DFD">
        <w:t xml:space="preserve"> </w:t>
      </w:r>
      <w:r w:rsidR="00E23C8D">
        <w:t>is also responsible for</w:t>
      </w:r>
      <w:r w:rsidRPr="00A03DFD">
        <w:t xml:space="preserve"> CSIRO </w:t>
      </w:r>
      <w:r w:rsidR="00E23C8D">
        <w:t xml:space="preserve">Corporate Credit Card </w:t>
      </w:r>
      <w:r w:rsidRPr="00A03DFD">
        <w:t>program to ensure appropriate controls, efficiencies, and effectiveness across CSIRO. The role requires well</w:t>
      </w:r>
      <w:r w:rsidR="001D5B84">
        <w:t>-</w:t>
      </w:r>
      <w:r w:rsidRPr="00A03DFD">
        <w:t>developed stakeholder management, negotiation, and organisational skills.</w:t>
      </w:r>
    </w:p>
    <w:bookmarkEnd w:id="3"/>
    <w:p w14:paraId="5983F1D9" w14:textId="77777777" w:rsidR="00A03DFD" w:rsidRPr="00A03DFD" w:rsidRDefault="00A03DFD" w:rsidP="00A03DFD">
      <w:pPr>
        <w:ind w:right="-28"/>
        <w:jc w:val="both"/>
      </w:pPr>
      <w:r w:rsidRPr="00A03DFD">
        <w:t>The position reports to the Finance Manager, Finance Governance, who reports to the Executive Manager, Finance Operations.</w:t>
      </w:r>
    </w:p>
    <w:p w14:paraId="2DA81DB4" w14:textId="31316FFE" w:rsidR="00CD70A5" w:rsidRDefault="001D5B84" w:rsidP="00CD70A5">
      <w:pPr>
        <w:pStyle w:val="Heading3"/>
        <w:rPr>
          <w:rFonts w:cs="Times New Roman"/>
          <w:b w:val="0"/>
          <w:bCs w:val="0"/>
          <w:color w:val="000000"/>
          <w:sz w:val="24"/>
          <w:szCs w:val="22"/>
        </w:rPr>
      </w:pPr>
      <w:r>
        <w:rPr>
          <w:rFonts w:cs="Times New Roman"/>
          <w:b w:val="0"/>
          <w:bCs w:val="0"/>
          <w:color w:val="000000"/>
          <w:sz w:val="24"/>
          <w:szCs w:val="22"/>
        </w:rPr>
        <w:t xml:space="preserve">The position is </w:t>
      </w:r>
      <w:r w:rsidR="00CD70A5" w:rsidRPr="00CD70A5">
        <w:rPr>
          <w:rFonts w:cs="Times New Roman"/>
          <w:b w:val="0"/>
          <w:bCs w:val="0"/>
          <w:color w:val="000000"/>
          <w:sz w:val="24"/>
          <w:szCs w:val="22"/>
        </w:rPr>
        <w:t xml:space="preserve">a designated security assessed position requiring the successful candidate to hold or </w:t>
      </w:r>
      <w:proofErr w:type="gramStart"/>
      <w:r w:rsidR="00CD70A5" w:rsidRPr="00CD70A5">
        <w:rPr>
          <w:rFonts w:cs="Times New Roman"/>
          <w:b w:val="0"/>
          <w:bCs w:val="0"/>
          <w:color w:val="000000"/>
          <w:sz w:val="24"/>
          <w:szCs w:val="22"/>
        </w:rPr>
        <w:t>have the ability to</w:t>
      </w:r>
      <w:proofErr w:type="gramEnd"/>
      <w:r w:rsidR="00CD70A5" w:rsidRPr="00CD70A5">
        <w:rPr>
          <w:rFonts w:cs="Times New Roman"/>
          <w:b w:val="0"/>
          <w:bCs w:val="0"/>
          <w:color w:val="000000"/>
          <w:sz w:val="24"/>
          <w:szCs w:val="22"/>
        </w:rPr>
        <w:t xml:space="preserve"> possess and maintain a Baseline Australian Government security clearance.</w:t>
      </w:r>
    </w:p>
    <w:p w14:paraId="258844DB" w14:textId="77777777" w:rsidR="00B50C20" w:rsidRPr="00B50C20" w:rsidRDefault="00B50C20" w:rsidP="00CD70A5">
      <w:pPr>
        <w:pStyle w:val="Heading3"/>
      </w:pPr>
      <w:r w:rsidRPr="00B50C20">
        <w:t>Duties and Key Result Areas:</w:t>
      </w:r>
      <w:r w:rsidR="003E5564">
        <w:t xml:space="preserve">  </w:t>
      </w:r>
    </w:p>
    <w:p w14:paraId="36FB8EBD" w14:textId="79446913" w:rsidR="00A03DFD" w:rsidRDefault="00A03DFD" w:rsidP="00A03DFD">
      <w:pPr>
        <w:pStyle w:val="ListParagraph"/>
        <w:numPr>
          <w:ilvl w:val="0"/>
          <w:numId w:val="23"/>
        </w:numPr>
        <w:spacing w:before="0" w:after="60" w:line="240" w:lineRule="auto"/>
        <w:ind w:left="426" w:hanging="284"/>
        <w:contextualSpacing w:val="0"/>
        <w:jc w:val="both"/>
        <w:rPr>
          <w:szCs w:val="24"/>
        </w:rPr>
      </w:pPr>
      <w:bookmarkStart w:id="4" w:name="_Hlk55383333"/>
      <w:r>
        <w:rPr>
          <w:szCs w:val="24"/>
        </w:rPr>
        <w:t>Supervise the daily activities completed by the banking, cash</w:t>
      </w:r>
      <w:r w:rsidR="001D5B84">
        <w:rPr>
          <w:szCs w:val="24"/>
        </w:rPr>
        <w:t>,</w:t>
      </w:r>
      <w:r>
        <w:rPr>
          <w:szCs w:val="24"/>
        </w:rPr>
        <w:t xml:space="preserve"> and </w:t>
      </w:r>
      <w:r w:rsidR="00E23C8D">
        <w:rPr>
          <w:szCs w:val="24"/>
        </w:rPr>
        <w:t xml:space="preserve">credit card support </w:t>
      </w:r>
      <w:r w:rsidR="0014055B">
        <w:rPr>
          <w:szCs w:val="24"/>
        </w:rPr>
        <w:t>and compliance</w:t>
      </w:r>
      <w:r>
        <w:rPr>
          <w:szCs w:val="24"/>
        </w:rPr>
        <w:t xml:space="preserve"> team to ensure activities are completed on time and with high levels of accuracy</w:t>
      </w:r>
      <w:r w:rsidRPr="00BE4E18">
        <w:rPr>
          <w:szCs w:val="24"/>
        </w:rPr>
        <w:t>.</w:t>
      </w:r>
    </w:p>
    <w:p w14:paraId="2E369E6B" w14:textId="77777777" w:rsidR="00842E45" w:rsidRDefault="00A03DFD" w:rsidP="00842E45">
      <w:pPr>
        <w:pStyle w:val="ListParagraph"/>
        <w:numPr>
          <w:ilvl w:val="0"/>
          <w:numId w:val="23"/>
        </w:numPr>
        <w:spacing w:before="0" w:after="60" w:line="240" w:lineRule="auto"/>
        <w:ind w:left="426" w:hanging="284"/>
        <w:contextualSpacing w:val="0"/>
        <w:jc w:val="both"/>
        <w:rPr>
          <w:szCs w:val="24"/>
        </w:rPr>
      </w:pPr>
      <w:r>
        <w:rPr>
          <w:szCs w:val="24"/>
        </w:rPr>
        <w:t>Manage the</w:t>
      </w:r>
      <w:r w:rsidRPr="00BE4E18">
        <w:rPr>
          <w:szCs w:val="24"/>
        </w:rPr>
        <w:t xml:space="preserve"> treasury and cash management function, including </w:t>
      </w:r>
      <w:r w:rsidR="001D5B84">
        <w:rPr>
          <w:szCs w:val="24"/>
        </w:rPr>
        <w:t>developing</w:t>
      </w:r>
      <w:r>
        <w:rPr>
          <w:szCs w:val="24"/>
        </w:rPr>
        <w:t xml:space="preserve"> investment strategies to maximi</w:t>
      </w:r>
      <w:r w:rsidR="001D5B84">
        <w:rPr>
          <w:szCs w:val="24"/>
        </w:rPr>
        <w:t>se</w:t>
      </w:r>
      <w:r w:rsidRPr="005B4E87">
        <w:rPr>
          <w:szCs w:val="24"/>
        </w:rPr>
        <w:t xml:space="preserve"> the use of CSIRO’s cash reserves.</w:t>
      </w:r>
    </w:p>
    <w:p w14:paraId="6B2657F9" w14:textId="19FE8979" w:rsidR="00A03DFD" w:rsidRPr="005B4E87" w:rsidRDefault="00A03DFD" w:rsidP="00A03DFD">
      <w:pPr>
        <w:pStyle w:val="ListParagraph"/>
        <w:numPr>
          <w:ilvl w:val="0"/>
          <w:numId w:val="23"/>
        </w:numPr>
        <w:spacing w:before="0" w:after="60" w:line="240" w:lineRule="auto"/>
        <w:ind w:left="426" w:hanging="284"/>
        <w:contextualSpacing w:val="0"/>
        <w:jc w:val="both"/>
        <w:rPr>
          <w:szCs w:val="24"/>
        </w:rPr>
      </w:pPr>
      <w:r>
        <w:rPr>
          <w:szCs w:val="24"/>
        </w:rPr>
        <w:t>M</w:t>
      </w:r>
      <w:r w:rsidRPr="00BE4E18">
        <w:rPr>
          <w:szCs w:val="24"/>
        </w:rPr>
        <w:t>a</w:t>
      </w:r>
      <w:r w:rsidR="003F7226">
        <w:rPr>
          <w:szCs w:val="24"/>
        </w:rPr>
        <w:t>intain</w:t>
      </w:r>
      <w:r w:rsidRPr="00BE4E18">
        <w:rPr>
          <w:szCs w:val="24"/>
        </w:rPr>
        <w:t xml:space="preserve"> the relationship with CSIRO’s banking provider</w:t>
      </w:r>
      <w:r>
        <w:rPr>
          <w:szCs w:val="24"/>
        </w:rPr>
        <w:t xml:space="preserve">, including contract issues </w:t>
      </w:r>
      <w:r w:rsidR="001D5B84">
        <w:rPr>
          <w:szCs w:val="24"/>
        </w:rPr>
        <w:t>concerning</w:t>
      </w:r>
      <w:r>
        <w:rPr>
          <w:szCs w:val="24"/>
        </w:rPr>
        <w:t xml:space="preserve"> the transactional banking and credit card program.</w:t>
      </w:r>
    </w:p>
    <w:p w14:paraId="74B20203" w14:textId="56F20302" w:rsidR="002B69A5" w:rsidRPr="002B69A5" w:rsidRDefault="005823C4" w:rsidP="002B69A5">
      <w:pPr>
        <w:pStyle w:val="ListParagraph"/>
        <w:numPr>
          <w:ilvl w:val="0"/>
          <w:numId w:val="23"/>
        </w:numPr>
        <w:spacing w:before="0" w:after="60" w:line="240" w:lineRule="auto"/>
        <w:ind w:left="426" w:hanging="284"/>
        <w:contextualSpacing w:val="0"/>
        <w:jc w:val="both"/>
        <w:rPr>
          <w:szCs w:val="24"/>
        </w:rPr>
      </w:pPr>
      <w:r>
        <w:rPr>
          <w:szCs w:val="24"/>
        </w:rPr>
        <w:t>Manage</w:t>
      </w:r>
      <w:r w:rsidR="00A03DFD" w:rsidRPr="00BE4E18">
        <w:rPr>
          <w:szCs w:val="24"/>
        </w:rPr>
        <w:t xml:space="preserve"> CSIRO</w:t>
      </w:r>
      <w:r w:rsidR="00A03DFD">
        <w:rPr>
          <w:szCs w:val="24"/>
        </w:rPr>
        <w:t>’s</w:t>
      </w:r>
      <w:r w:rsidR="00A03DFD" w:rsidRPr="00BE4E18">
        <w:rPr>
          <w:szCs w:val="24"/>
        </w:rPr>
        <w:t xml:space="preserve"> </w:t>
      </w:r>
      <w:r w:rsidR="00A03DFD">
        <w:rPr>
          <w:szCs w:val="24"/>
        </w:rPr>
        <w:t>corporate credit program</w:t>
      </w:r>
      <w:r>
        <w:rPr>
          <w:szCs w:val="24"/>
        </w:rPr>
        <w:t xml:space="preserve"> to</w:t>
      </w:r>
      <w:r w:rsidR="00DE580A">
        <w:rPr>
          <w:szCs w:val="24"/>
        </w:rPr>
        <w:t xml:space="preserve"> enable</w:t>
      </w:r>
      <w:r w:rsidR="00E70C19">
        <w:rPr>
          <w:szCs w:val="24"/>
        </w:rPr>
        <w:t xml:space="preserve"> </w:t>
      </w:r>
      <w:r>
        <w:rPr>
          <w:szCs w:val="24"/>
        </w:rPr>
        <w:t xml:space="preserve">access </w:t>
      </w:r>
      <w:r w:rsidR="00E70C19">
        <w:rPr>
          <w:szCs w:val="24"/>
        </w:rPr>
        <w:t>to corporate credit card products and streamline</w:t>
      </w:r>
      <w:r w:rsidR="006026D4">
        <w:rPr>
          <w:szCs w:val="24"/>
        </w:rPr>
        <w:t xml:space="preserve"> reconciliation processes, supporting compliance and minimising</w:t>
      </w:r>
      <w:r w:rsidR="00DE580A">
        <w:rPr>
          <w:szCs w:val="24"/>
        </w:rPr>
        <w:t xml:space="preserve"> risks to the organisation</w:t>
      </w:r>
      <w:r w:rsidR="006026D4">
        <w:rPr>
          <w:szCs w:val="24"/>
        </w:rPr>
        <w:t>.</w:t>
      </w:r>
    </w:p>
    <w:p w14:paraId="24AF85CD" w14:textId="5BBD1B85" w:rsidR="00842E45" w:rsidRPr="00842E45" w:rsidRDefault="00842E45" w:rsidP="00842E45">
      <w:pPr>
        <w:pStyle w:val="ListParagraph"/>
        <w:numPr>
          <w:ilvl w:val="0"/>
          <w:numId w:val="23"/>
        </w:numPr>
        <w:spacing w:before="0" w:after="60" w:line="240" w:lineRule="auto"/>
        <w:ind w:left="426" w:hanging="284"/>
        <w:contextualSpacing w:val="0"/>
        <w:jc w:val="both"/>
        <w:rPr>
          <w:szCs w:val="24"/>
        </w:rPr>
      </w:pPr>
      <w:r w:rsidRPr="00842E45">
        <w:rPr>
          <w:szCs w:val="24"/>
        </w:rPr>
        <w:t>Assist with the management of CSIRO’s expense management system including enhancements,</w:t>
      </w:r>
      <w:r>
        <w:rPr>
          <w:szCs w:val="24"/>
        </w:rPr>
        <w:t xml:space="preserve"> expense configuration,</w:t>
      </w:r>
      <w:r w:rsidRPr="00842E45">
        <w:rPr>
          <w:szCs w:val="24"/>
        </w:rPr>
        <w:t xml:space="preserve"> internal content (ensuring all content aligns with the credit card compliance program), stakeholder management and working closing with internal teams. </w:t>
      </w:r>
    </w:p>
    <w:p w14:paraId="1E480A66" w14:textId="77777777" w:rsidR="0014055B" w:rsidRDefault="001D5B84" w:rsidP="00A03DFD">
      <w:pPr>
        <w:pStyle w:val="ListParagraph"/>
        <w:numPr>
          <w:ilvl w:val="0"/>
          <w:numId w:val="23"/>
        </w:numPr>
        <w:spacing w:before="0" w:after="60" w:line="240" w:lineRule="auto"/>
        <w:ind w:left="426" w:hanging="284"/>
        <w:contextualSpacing w:val="0"/>
        <w:jc w:val="both"/>
        <w:rPr>
          <w:szCs w:val="24"/>
        </w:rPr>
      </w:pPr>
      <w:r>
        <w:rPr>
          <w:szCs w:val="24"/>
        </w:rPr>
        <w:t>Implement and maintain a</w:t>
      </w:r>
      <w:r w:rsidR="00A03DFD" w:rsidRPr="00BE4E18">
        <w:rPr>
          <w:szCs w:val="24"/>
        </w:rPr>
        <w:t xml:space="preserve"> compliance framework </w:t>
      </w:r>
      <w:r>
        <w:rPr>
          <w:szCs w:val="24"/>
        </w:rPr>
        <w:t xml:space="preserve">to </w:t>
      </w:r>
      <w:r w:rsidR="0014055B">
        <w:rPr>
          <w:szCs w:val="24"/>
        </w:rPr>
        <w:t xml:space="preserve">maintain and enhance </w:t>
      </w:r>
      <w:r w:rsidR="00A03DFD" w:rsidRPr="00BE4E18">
        <w:rPr>
          <w:szCs w:val="24"/>
        </w:rPr>
        <w:t>controls</w:t>
      </w:r>
      <w:r w:rsidR="0014055B">
        <w:rPr>
          <w:szCs w:val="24"/>
        </w:rPr>
        <w:t xml:space="preserve"> for CSIRO’s credit card program. </w:t>
      </w:r>
    </w:p>
    <w:p w14:paraId="4E827B6E" w14:textId="0A5948BC" w:rsidR="00E23C8D" w:rsidRDefault="0014055B" w:rsidP="0014055B">
      <w:pPr>
        <w:pStyle w:val="ListParagraph"/>
        <w:numPr>
          <w:ilvl w:val="1"/>
          <w:numId w:val="23"/>
        </w:numPr>
        <w:spacing w:before="0" w:after="60" w:line="240" w:lineRule="auto"/>
        <w:contextualSpacing w:val="0"/>
        <w:jc w:val="both"/>
        <w:rPr>
          <w:szCs w:val="24"/>
        </w:rPr>
      </w:pPr>
      <w:r>
        <w:rPr>
          <w:szCs w:val="24"/>
        </w:rPr>
        <w:t xml:space="preserve">Ensure </w:t>
      </w:r>
      <w:r w:rsidR="00A03DFD" w:rsidRPr="00BE4E18">
        <w:rPr>
          <w:szCs w:val="24"/>
        </w:rPr>
        <w:t xml:space="preserve">audits and reviews of </w:t>
      </w:r>
      <w:r>
        <w:rPr>
          <w:szCs w:val="24"/>
        </w:rPr>
        <w:t xml:space="preserve">credit cards and </w:t>
      </w:r>
      <w:r w:rsidR="00A03DFD" w:rsidRPr="00BE4E18">
        <w:rPr>
          <w:szCs w:val="24"/>
        </w:rPr>
        <w:t xml:space="preserve">financial transactions </w:t>
      </w:r>
      <w:r>
        <w:rPr>
          <w:szCs w:val="24"/>
        </w:rPr>
        <w:t>are completed</w:t>
      </w:r>
      <w:r w:rsidR="00A03DFD" w:rsidRPr="00BE4E18">
        <w:rPr>
          <w:szCs w:val="24"/>
        </w:rPr>
        <w:t>.</w:t>
      </w:r>
      <w:r w:rsidR="00A03DFD">
        <w:rPr>
          <w:szCs w:val="24"/>
        </w:rPr>
        <w:t xml:space="preserve"> </w:t>
      </w:r>
    </w:p>
    <w:p w14:paraId="686D683C" w14:textId="4CA04B18" w:rsidR="0014055B" w:rsidRPr="0014055B" w:rsidRDefault="0014055B" w:rsidP="0014055B">
      <w:pPr>
        <w:pStyle w:val="ListParagraph"/>
        <w:numPr>
          <w:ilvl w:val="1"/>
          <w:numId w:val="23"/>
        </w:numPr>
        <w:spacing w:before="0" w:after="60" w:line="240" w:lineRule="auto"/>
        <w:contextualSpacing w:val="0"/>
        <w:jc w:val="both"/>
        <w:rPr>
          <w:szCs w:val="24"/>
        </w:rPr>
      </w:pPr>
      <w:r>
        <w:rPr>
          <w:szCs w:val="24"/>
        </w:rPr>
        <w:t>Identification of trends and implementation of consistent controls and review frameworks to minimise risk.</w:t>
      </w:r>
    </w:p>
    <w:p w14:paraId="0F475B2C" w14:textId="2A9D878D" w:rsidR="002B69A5" w:rsidRDefault="002B69A5" w:rsidP="0014055B">
      <w:pPr>
        <w:pStyle w:val="ListParagraph"/>
        <w:numPr>
          <w:ilvl w:val="0"/>
          <w:numId w:val="23"/>
        </w:numPr>
        <w:spacing w:before="0" w:after="60" w:line="240" w:lineRule="auto"/>
        <w:ind w:left="426" w:hanging="284"/>
        <w:contextualSpacing w:val="0"/>
        <w:jc w:val="both"/>
        <w:rPr>
          <w:szCs w:val="24"/>
        </w:rPr>
      </w:pPr>
      <w:r>
        <w:rPr>
          <w:szCs w:val="24"/>
        </w:rPr>
        <w:t xml:space="preserve">Assist with the development, implementation and execution of a procurement assurance program for </w:t>
      </w:r>
      <w:proofErr w:type="gramStart"/>
      <w:r>
        <w:rPr>
          <w:szCs w:val="24"/>
        </w:rPr>
        <w:t>low-value</w:t>
      </w:r>
      <w:proofErr w:type="gramEnd"/>
      <w:r>
        <w:rPr>
          <w:szCs w:val="24"/>
        </w:rPr>
        <w:t xml:space="preserve"> procurements</w:t>
      </w:r>
    </w:p>
    <w:p w14:paraId="321BEE97" w14:textId="1D6A3A32" w:rsidR="0014055B" w:rsidRPr="00F5745F" w:rsidRDefault="0014055B" w:rsidP="0014055B">
      <w:pPr>
        <w:pStyle w:val="ListParagraph"/>
        <w:numPr>
          <w:ilvl w:val="0"/>
          <w:numId w:val="23"/>
        </w:numPr>
        <w:spacing w:before="0" w:after="60" w:line="240" w:lineRule="auto"/>
        <w:ind w:left="426" w:hanging="284"/>
        <w:contextualSpacing w:val="0"/>
        <w:jc w:val="both"/>
        <w:rPr>
          <w:szCs w:val="24"/>
        </w:rPr>
      </w:pPr>
      <w:r w:rsidRPr="00F5745F">
        <w:rPr>
          <w:szCs w:val="24"/>
        </w:rPr>
        <w:t>Assist the Finance Manager – Financ</w:t>
      </w:r>
      <w:r>
        <w:rPr>
          <w:szCs w:val="24"/>
        </w:rPr>
        <w:t xml:space="preserve">e Governance </w:t>
      </w:r>
      <w:r w:rsidRPr="00F5745F">
        <w:rPr>
          <w:szCs w:val="24"/>
        </w:rPr>
        <w:t xml:space="preserve">– </w:t>
      </w:r>
      <w:r>
        <w:rPr>
          <w:szCs w:val="24"/>
        </w:rPr>
        <w:t>to manage</w:t>
      </w:r>
      <w:r w:rsidRPr="00F5745F">
        <w:rPr>
          <w:szCs w:val="24"/>
        </w:rPr>
        <w:t xml:space="preserve"> opportunities and challenges, including </w:t>
      </w:r>
      <w:r>
        <w:rPr>
          <w:szCs w:val="24"/>
        </w:rPr>
        <w:t xml:space="preserve">the </w:t>
      </w:r>
      <w:r w:rsidRPr="00F5745F">
        <w:rPr>
          <w:szCs w:val="24"/>
        </w:rPr>
        <w:t xml:space="preserve">development of </w:t>
      </w:r>
      <w:r>
        <w:rPr>
          <w:szCs w:val="24"/>
        </w:rPr>
        <w:t xml:space="preserve">treasury and compliance strategies to meet </w:t>
      </w:r>
      <w:r w:rsidRPr="00F5745F">
        <w:rPr>
          <w:szCs w:val="24"/>
        </w:rPr>
        <w:t>organisational priorities and strategies.</w:t>
      </w:r>
    </w:p>
    <w:p w14:paraId="5D7D7C71" w14:textId="30C69026" w:rsidR="0014055B" w:rsidRPr="0014055B" w:rsidRDefault="0014055B" w:rsidP="0014055B">
      <w:pPr>
        <w:pStyle w:val="ListParagraph"/>
        <w:numPr>
          <w:ilvl w:val="0"/>
          <w:numId w:val="23"/>
        </w:numPr>
        <w:spacing w:before="0" w:after="60" w:line="240" w:lineRule="auto"/>
        <w:ind w:left="426" w:hanging="284"/>
        <w:contextualSpacing w:val="0"/>
        <w:jc w:val="both"/>
        <w:rPr>
          <w:szCs w:val="24"/>
        </w:rPr>
      </w:pPr>
      <w:r w:rsidRPr="008541E7">
        <w:rPr>
          <w:szCs w:val="24"/>
        </w:rPr>
        <w:t>Communicate openly, effectively</w:t>
      </w:r>
      <w:r>
        <w:rPr>
          <w:szCs w:val="24"/>
        </w:rPr>
        <w:t>,</w:t>
      </w:r>
      <w:r w:rsidRPr="008541E7">
        <w:rPr>
          <w:szCs w:val="24"/>
        </w:rPr>
        <w:t xml:space="preserve"> and respectfully with all staff, clients</w:t>
      </w:r>
      <w:r>
        <w:rPr>
          <w:szCs w:val="24"/>
        </w:rPr>
        <w:t>,</w:t>
      </w:r>
      <w:r w:rsidRPr="008541E7">
        <w:rPr>
          <w:szCs w:val="24"/>
        </w:rPr>
        <w:t xml:space="preserve"> and suppliers in the interests of good business practice, collaboration</w:t>
      </w:r>
      <w:r>
        <w:rPr>
          <w:szCs w:val="24"/>
        </w:rPr>
        <w:t>,</w:t>
      </w:r>
      <w:r w:rsidRPr="008541E7">
        <w:rPr>
          <w:szCs w:val="24"/>
        </w:rPr>
        <w:t xml:space="preserve"> and enhancement of CSIRO’s reputation.</w:t>
      </w:r>
    </w:p>
    <w:p w14:paraId="46763102" w14:textId="3F91F554" w:rsidR="00A03DFD" w:rsidRPr="00BE4E18" w:rsidRDefault="00A03DFD" w:rsidP="00A03DFD">
      <w:pPr>
        <w:pStyle w:val="ListParagraph"/>
        <w:numPr>
          <w:ilvl w:val="0"/>
          <w:numId w:val="23"/>
        </w:numPr>
        <w:spacing w:before="0" w:after="60" w:line="240" w:lineRule="auto"/>
        <w:ind w:left="426" w:hanging="284"/>
        <w:contextualSpacing w:val="0"/>
        <w:jc w:val="both"/>
        <w:rPr>
          <w:szCs w:val="24"/>
        </w:rPr>
      </w:pPr>
      <w:r w:rsidRPr="00BE4E18">
        <w:rPr>
          <w:szCs w:val="24"/>
        </w:rPr>
        <w:t xml:space="preserve">Contribute to innovation improvement and change initiatives across Finance and within own team, including staff (re)allocation due to </w:t>
      </w:r>
      <w:r w:rsidR="001D5B84">
        <w:rPr>
          <w:szCs w:val="24"/>
        </w:rPr>
        <w:t>business requirements change</w:t>
      </w:r>
      <w:r w:rsidRPr="00BE4E18">
        <w:rPr>
          <w:szCs w:val="24"/>
        </w:rPr>
        <w:t>s.</w:t>
      </w:r>
    </w:p>
    <w:bookmarkEnd w:id="4"/>
    <w:p w14:paraId="3F42F0F2" w14:textId="0701A46A" w:rsidR="00A03DFD" w:rsidRPr="00BE4E18" w:rsidRDefault="00A03DFD" w:rsidP="00A03DFD">
      <w:pPr>
        <w:pStyle w:val="ListParagraph"/>
        <w:numPr>
          <w:ilvl w:val="0"/>
          <w:numId w:val="23"/>
        </w:numPr>
        <w:spacing w:before="0" w:after="60" w:line="240" w:lineRule="auto"/>
        <w:ind w:left="426" w:hanging="284"/>
        <w:contextualSpacing w:val="0"/>
        <w:jc w:val="both"/>
        <w:rPr>
          <w:szCs w:val="24"/>
        </w:rPr>
      </w:pPr>
      <w:r w:rsidRPr="00BE4E18">
        <w:rPr>
          <w:szCs w:val="24"/>
        </w:rPr>
        <w:t>Other duties as directed.</w:t>
      </w:r>
      <w:r w:rsidR="004D31C5">
        <w:rPr>
          <w:szCs w:val="24"/>
        </w:rPr>
        <w:t xml:space="preserve"> </w:t>
      </w:r>
      <w:r w:rsidRPr="00BE4E18">
        <w:rPr>
          <w:szCs w:val="24"/>
        </w:rPr>
        <w:t xml:space="preserve">Key responsibilities may change or evolve to support the </w:t>
      </w:r>
      <w:r w:rsidR="001D5B84">
        <w:rPr>
          <w:szCs w:val="24"/>
        </w:rPr>
        <w:t>CSIRO Finance’s function</w:t>
      </w:r>
      <w:r w:rsidRPr="00BE4E18">
        <w:rPr>
          <w:szCs w:val="24"/>
        </w:rPr>
        <w:t xml:space="preserve"> in the Enterprise organisational model.</w:t>
      </w:r>
    </w:p>
    <w:p w14:paraId="25AE297E" w14:textId="77777777" w:rsidR="00B50C20" w:rsidRPr="00C41442" w:rsidRDefault="00B50C20" w:rsidP="00D83C52">
      <w:pPr>
        <w:pStyle w:val="ListParagraph"/>
        <w:spacing w:after="60"/>
        <w:ind w:left="470"/>
        <w:rPr>
          <w:sz w:val="22"/>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57A8557"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685A27C8"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65B500F1"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6BF1FCDB"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3D7E5F8F"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3424D07C"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35EEF3B"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C0C572A"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3078D0F5" w14:textId="77777777" w:rsidR="000B3207" w:rsidRPr="000B3207" w:rsidRDefault="000B3207" w:rsidP="000B3207">
      <w:pPr>
        <w:pStyle w:val="Heading4"/>
      </w:pPr>
      <w:r>
        <w:t>Essential</w:t>
      </w:r>
    </w:p>
    <w:p w14:paraId="25F513A8"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4CECD2ED" w14:textId="77777777" w:rsidR="00A03DFD" w:rsidRPr="00626B22" w:rsidRDefault="00A03DFD" w:rsidP="00A03DFD">
      <w:pPr>
        <w:pStyle w:val="ListParagraph"/>
        <w:numPr>
          <w:ilvl w:val="0"/>
          <w:numId w:val="37"/>
        </w:numPr>
        <w:spacing w:before="0" w:after="60" w:line="240" w:lineRule="auto"/>
        <w:contextualSpacing w:val="0"/>
        <w:jc w:val="both"/>
        <w:rPr>
          <w:rFonts w:asciiTheme="minorHAnsi" w:hAnsiTheme="minorHAnsi" w:cstheme="minorHAnsi"/>
          <w:iCs/>
          <w:szCs w:val="24"/>
        </w:rPr>
      </w:pPr>
      <w:bookmarkStart w:id="5" w:name="_Hlk55383454"/>
      <w:r>
        <w:rPr>
          <w:sz w:val="22"/>
        </w:rPr>
        <w:t>Demonstrated technical knowledge and/or</w:t>
      </w:r>
      <w:r w:rsidRPr="00626B22">
        <w:rPr>
          <w:sz w:val="22"/>
        </w:rPr>
        <w:t xml:space="preserve"> experience in </w:t>
      </w:r>
      <w:r>
        <w:rPr>
          <w:sz w:val="22"/>
        </w:rPr>
        <w:t>managing</w:t>
      </w:r>
      <w:r w:rsidRPr="00626B22">
        <w:rPr>
          <w:sz w:val="22"/>
        </w:rPr>
        <w:t xml:space="preserve"> treasury and compliance functions</w:t>
      </w:r>
      <w:r>
        <w:rPr>
          <w:sz w:val="22"/>
        </w:rPr>
        <w:t>.</w:t>
      </w:r>
    </w:p>
    <w:p w14:paraId="3464A22B" w14:textId="77777777" w:rsidR="00A03DFD" w:rsidRPr="00F927C8" w:rsidRDefault="00A03DFD" w:rsidP="00A03DFD">
      <w:pPr>
        <w:pStyle w:val="ListParagraph"/>
        <w:numPr>
          <w:ilvl w:val="0"/>
          <w:numId w:val="37"/>
        </w:numPr>
        <w:spacing w:before="0" w:after="60" w:line="240" w:lineRule="auto"/>
        <w:contextualSpacing w:val="0"/>
        <w:jc w:val="both"/>
      </w:pPr>
      <w:r w:rsidRPr="00F927C8">
        <w:rPr>
          <w:sz w:val="22"/>
        </w:rPr>
        <w:t xml:space="preserve">Demonstrated ability to identify and manage financial risk, provide mitigation </w:t>
      </w:r>
      <w:proofErr w:type="gramStart"/>
      <w:r w:rsidRPr="00F927C8">
        <w:rPr>
          <w:sz w:val="22"/>
        </w:rPr>
        <w:t>strategies</w:t>
      </w:r>
      <w:proofErr w:type="gramEnd"/>
      <w:r w:rsidRPr="00F927C8">
        <w:rPr>
          <w:sz w:val="22"/>
        </w:rPr>
        <w:t xml:space="preserve"> and where appropriate escalate to Business Unit Leaders.</w:t>
      </w:r>
    </w:p>
    <w:p w14:paraId="13AE1DD2" w14:textId="77777777" w:rsidR="00A03DFD" w:rsidRPr="00F927C8" w:rsidRDefault="00A03DFD" w:rsidP="00A03DFD">
      <w:pPr>
        <w:pStyle w:val="ListParagraph"/>
        <w:numPr>
          <w:ilvl w:val="0"/>
          <w:numId w:val="37"/>
        </w:numPr>
        <w:spacing w:before="0" w:after="60" w:line="240" w:lineRule="auto"/>
        <w:contextualSpacing w:val="0"/>
        <w:jc w:val="both"/>
      </w:pPr>
      <w:r w:rsidRPr="00F927C8">
        <w:rPr>
          <w:sz w:val="22"/>
        </w:rPr>
        <w:t>Demonstrated ability to identify and analyse complex or ill-defined problems and develop appropriate alternative solutions.</w:t>
      </w:r>
    </w:p>
    <w:p w14:paraId="19BABEBC" w14:textId="67746851" w:rsidR="00A03DFD" w:rsidRPr="00F927C8" w:rsidRDefault="00A03DFD" w:rsidP="00A03DFD">
      <w:pPr>
        <w:pStyle w:val="ListParagraph"/>
        <w:numPr>
          <w:ilvl w:val="0"/>
          <w:numId w:val="37"/>
        </w:numPr>
        <w:spacing w:before="0" w:after="60" w:line="240" w:lineRule="auto"/>
        <w:contextualSpacing w:val="0"/>
        <w:jc w:val="both"/>
      </w:pPr>
      <w:r w:rsidRPr="00F927C8">
        <w:rPr>
          <w:sz w:val="22"/>
        </w:rPr>
        <w:t xml:space="preserve">Demonstrated ability to </w:t>
      </w:r>
      <w:r>
        <w:rPr>
          <w:sz w:val="22"/>
        </w:rPr>
        <w:t>establish</w:t>
      </w:r>
      <w:r w:rsidRPr="00F927C8">
        <w:rPr>
          <w:sz w:val="22"/>
        </w:rPr>
        <w:t xml:space="preserve"> and oversee data integrity an</w:t>
      </w:r>
      <w:r>
        <w:rPr>
          <w:sz w:val="22"/>
        </w:rPr>
        <w:t xml:space="preserve">d compliance systems, proactive problem </w:t>
      </w:r>
      <w:r w:rsidRPr="00F927C8">
        <w:rPr>
          <w:sz w:val="22"/>
        </w:rPr>
        <w:t>identification</w:t>
      </w:r>
      <w:r>
        <w:rPr>
          <w:sz w:val="22"/>
        </w:rPr>
        <w:t xml:space="preserve"> </w:t>
      </w:r>
      <w:proofErr w:type="gramStart"/>
      <w:r>
        <w:rPr>
          <w:sz w:val="22"/>
        </w:rPr>
        <w:t>and</w:t>
      </w:r>
      <w:r w:rsidR="001D5B84">
        <w:rPr>
          <w:sz w:val="22"/>
        </w:rPr>
        <w:t xml:space="preserve">  execute</w:t>
      </w:r>
      <w:proofErr w:type="gramEnd"/>
      <w:r w:rsidR="001D5B84">
        <w:rPr>
          <w:sz w:val="22"/>
        </w:rPr>
        <w:t xml:space="preserve"> </w:t>
      </w:r>
      <w:r w:rsidRPr="00F927C8">
        <w:rPr>
          <w:sz w:val="22"/>
        </w:rPr>
        <w:t xml:space="preserve">appropriate responses to </w:t>
      </w:r>
      <w:r w:rsidR="001D5B84">
        <w:rPr>
          <w:sz w:val="22"/>
        </w:rPr>
        <w:t>issue resolution</w:t>
      </w:r>
      <w:r w:rsidRPr="00F927C8">
        <w:rPr>
          <w:sz w:val="22"/>
        </w:rPr>
        <w:t xml:space="preserve">. </w:t>
      </w:r>
    </w:p>
    <w:p w14:paraId="2C33E3AD" w14:textId="77777777" w:rsidR="00A03DFD" w:rsidRPr="00F927C8" w:rsidRDefault="00A03DFD" w:rsidP="00A03DFD">
      <w:pPr>
        <w:pStyle w:val="ListParagraph"/>
        <w:numPr>
          <w:ilvl w:val="0"/>
          <w:numId w:val="37"/>
        </w:numPr>
        <w:spacing w:before="0" w:after="60" w:line="240" w:lineRule="auto"/>
        <w:contextualSpacing w:val="0"/>
        <w:jc w:val="both"/>
      </w:pPr>
      <w:r w:rsidRPr="00F927C8">
        <w:rPr>
          <w:sz w:val="22"/>
        </w:rPr>
        <w:t>Demonstrated ability to participate in ongoing knowledge transfer across the Financial Management team</w:t>
      </w:r>
      <w:r>
        <w:rPr>
          <w:sz w:val="22"/>
        </w:rPr>
        <w:t>;</w:t>
      </w:r>
      <w:r w:rsidRPr="00F927C8">
        <w:rPr>
          <w:sz w:val="22"/>
        </w:rPr>
        <w:t xml:space="preserve"> provide advice on options and prepare a business case based on the recommended option.</w:t>
      </w:r>
    </w:p>
    <w:p w14:paraId="5DB23239" w14:textId="77777777" w:rsidR="00A03DFD" w:rsidRPr="00F927C8" w:rsidRDefault="00A03DFD" w:rsidP="00A03DFD">
      <w:pPr>
        <w:pStyle w:val="ListParagraph"/>
        <w:numPr>
          <w:ilvl w:val="0"/>
          <w:numId w:val="37"/>
        </w:numPr>
        <w:spacing w:before="0" w:after="60" w:line="240" w:lineRule="auto"/>
        <w:contextualSpacing w:val="0"/>
        <w:jc w:val="both"/>
      </w:pPr>
      <w:r w:rsidRPr="00F927C8">
        <w:rPr>
          <w:sz w:val="22"/>
        </w:rPr>
        <w:t>Demonstrated ability to provide leadership, and direction for others in the team by coaching and supporting staff and fostering open communication and strong collaboration.</w:t>
      </w:r>
    </w:p>
    <w:p w14:paraId="183D8E66" w14:textId="77777777" w:rsidR="00A03DFD" w:rsidRPr="00F927C8" w:rsidRDefault="00A03DFD" w:rsidP="00A03DFD">
      <w:pPr>
        <w:pStyle w:val="ListParagraph"/>
        <w:numPr>
          <w:ilvl w:val="0"/>
          <w:numId w:val="37"/>
        </w:numPr>
        <w:spacing w:before="0" w:after="60" w:line="240" w:lineRule="auto"/>
        <w:contextualSpacing w:val="0"/>
        <w:jc w:val="both"/>
      </w:pPr>
      <w:r w:rsidRPr="00F927C8">
        <w:rPr>
          <w:sz w:val="22"/>
        </w:rPr>
        <w:t xml:space="preserve">Proven ability to build strong relationships with internal and external stakeholders to achieve a high level of trust and respect to influence outcomes and communicate findings. </w:t>
      </w:r>
    </w:p>
    <w:bookmarkEnd w:id="5"/>
    <w:p w14:paraId="364B88ED"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0AD0B801" w14:textId="4E9B0401" w:rsidR="00DA4B46" w:rsidRDefault="00DA4B46" w:rsidP="00DA4B46">
      <w:pPr>
        <w:numPr>
          <w:ilvl w:val="0"/>
          <w:numId w:val="26"/>
        </w:numPr>
        <w:spacing w:before="0" w:after="240" w:line="240" w:lineRule="auto"/>
        <w:jc w:val="both"/>
        <w:rPr>
          <w:rStyle w:val="Emphasis"/>
          <w:rFonts w:asciiTheme="minorHAnsi" w:hAnsiTheme="minorHAnsi" w:cstheme="minorHAnsi"/>
          <w:bCs/>
          <w:i w:val="0"/>
          <w:szCs w:val="24"/>
        </w:rPr>
      </w:pPr>
      <w:r w:rsidRPr="00510B11">
        <w:rPr>
          <w:rStyle w:val="Emphasis"/>
          <w:rFonts w:asciiTheme="minorHAnsi" w:hAnsiTheme="minorHAnsi" w:cstheme="minorHAnsi"/>
          <w:bCs/>
          <w:i w:val="0"/>
          <w:szCs w:val="24"/>
        </w:rPr>
        <w:t>High level Microsoft Office and SAP skills.</w:t>
      </w:r>
    </w:p>
    <w:p w14:paraId="05911CDF" w14:textId="0E17734E" w:rsidR="001A5B95" w:rsidRPr="00510B11" w:rsidRDefault="001A5B95" w:rsidP="001A5B95">
      <w:pPr>
        <w:numPr>
          <w:ilvl w:val="0"/>
          <w:numId w:val="26"/>
        </w:numPr>
        <w:spacing w:before="0" w:after="60" w:line="240" w:lineRule="auto"/>
        <w:jc w:val="both"/>
        <w:rPr>
          <w:rStyle w:val="Emphasis"/>
          <w:rFonts w:asciiTheme="minorHAnsi" w:hAnsiTheme="minorHAnsi" w:cstheme="minorHAnsi"/>
          <w:bCs/>
          <w:i w:val="0"/>
          <w:szCs w:val="24"/>
        </w:rPr>
      </w:pPr>
      <w:r w:rsidRPr="00510B11">
        <w:rPr>
          <w:rStyle w:val="Emphasis"/>
          <w:rFonts w:asciiTheme="minorHAnsi" w:hAnsiTheme="minorHAnsi" w:cstheme="minorHAnsi"/>
          <w:i w:val="0"/>
          <w:szCs w:val="24"/>
        </w:rPr>
        <w:lastRenderedPageBreak/>
        <w:t xml:space="preserve">Previous experience </w:t>
      </w:r>
      <w:r>
        <w:rPr>
          <w:rStyle w:val="Emphasis"/>
          <w:rFonts w:asciiTheme="minorHAnsi" w:hAnsiTheme="minorHAnsi" w:cstheme="minorHAnsi"/>
          <w:i w:val="0"/>
          <w:szCs w:val="24"/>
        </w:rPr>
        <w:t>managing</w:t>
      </w:r>
      <w:r w:rsidRPr="00510B11">
        <w:rPr>
          <w:rStyle w:val="Emphasis"/>
          <w:rFonts w:asciiTheme="minorHAnsi" w:hAnsiTheme="minorHAnsi" w:cstheme="minorHAnsi"/>
          <w:i w:val="0"/>
          <w:szCs w:val="24"/>
        </w:rPr>
        <w:t xml:space="preserve"> a finance team in an operational environment.</w:t>
      </w:r>
    </w:p>
    <w:p w14:paraId="2BF588E2" w14:textId="77777777" w:rsidR="001A5B95" w:rsidRPr="00510B11" w:rsidRDefault="001A5B95" w:rsidP="001A5B95">
      <w:pPr>
        <w:spacing w:before="0" w:after="240" w:line="240" w:lineRule="auto"/>
        <w:ind w:left="360"/>
        <w:jc w:val="both"/>
        <w:rPr>
          <w:rStyle w:val="Emphasis"/>
          <w:rFonts w:asciiTheme="minorHAnsi" w:hAnsiTheme="minorHAnsi" w:cstheme="minorHAnsi"/>
          <w:bCs/>
          <w:i w:val="0"/>
          <w:szCs w:val="24"/>
        </w:rPr>
      </w:pPr>
    </w:p>
    <w:p w14:paraId="042FB1EB" w14:textId="77777777" w:rsidR="00E673A0" w:rsidRPr="003044E2" w:rsidRDefault="00E673A0" w:rsidP="00E673A0">
      <w:pPr>
        <w:pStyle w:val="Boxedheading"/>
      </w:pPr>
      <w:r>
        <w:t>Special Requirements</w:t>
      </w:r>
    </w:p>
    <w:p w14:paraId="34C936A6"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6425393" w14:textId="77777777" w:rsidR="003E5564" w:rsidRDefault="003E5564" w:rsidP="00E673A0">
      <w:pPr>
        <w:pStyle w:val="Boxedlistbullet"/>
        <w:numPr>
          <w:ilvl w:val="0"/>
          <w:numId w:val="0"/>
        </w:numPr>
        <w:ind w:left="227"/>
      </w:pPr>
    </w:p>
    <w:p w14:paraId="598CFD00" w14:textId="77777777" w:rsidR="00E673A0" w:rsidRPr="005A33AD" w:rsidRDefault="00E673A0" w:rsidP="00E673A0">
      <w:pPr>
        <w:pStyle w:val="Boxedlistbullet"/>
        <w:spacing w:before="100" w:beforeAutospacing="1" w:after="100" w:afterAutospacing="1"/>
      </w:pPr>
      <w:r w:rsidRPr="005A33AD">
        <w:t xml:space="preserve">The successful candidate will be required to obtain and maintain a security clearance at the </w:t>
      </w:r>
      <w:r w:rsidR="005A33AD" w:rsidRPr="005A33AD">
        <w:t>baseline</w:t>
      </w:r>
      <w:r w:rsidRPr="005A33AD">
        <w:t xml:space="preserve"> level.</w:t>
      </w:r>
    </w:p>
    <w:p w14:paraId="18881EAA" w14:textId="77777777" w:rsidR="003F7226" w:rsidRPr="003A0732" w:rsidRDefault="003F7226" w:rsidP="003F7226">
      <w:pPr>
        <w:spacing w:after="60"/>
        <w:jc w:val="both"/>
        <w:rPr>
          <w:iCs/>
          <w:sz w:val="22"/>
        </w:rPr>
      </w:pPr>
      <w:r w:rsidRPr="003A0732">
        <w:rPr>
          <w:b/>
          <w:iCs/>
          <w:sz w:val="22"/>
        </w:rPr>
        <w:t>As Australia’s Innovation Catalyst, CSIRO has strategic actions underpinned by behaviours aligned to</w:t>
      </w:r>
      <w:r w:rsidRPr="003A0732">
        <w:rPr>
          <w:iCs/>
          <w:sz w:val="22"/>
        </w:rPr>
        <w:t>:</w:t>
      </w:r>
    </w:p>
    <w:p w14:paraId="390D20DF" w14:textId="77777777" w:rsidR="003F7226" w:rsidRPr="003A0732" w:rsidRDefault="003F7226" w:rsidP="003F7226">
      <w:pPr>
        <w:numPr>
          <w:ilvl w:val="0"/>
          <w:numId w:val="38"/>
        </w:numPr>
        <w:spacing w:before="0" w:after="0" w:line="240" w:lineRule="auto"/>
        <w:jc w:val="both"/>
        <w:rPr>
          <w:iCs/>
          <w:sz w:val="22"/>
        </w:rPr>
      </w:pPr>
      <w:r w:rsidRPr="003A0732">
        <w:rPr>
          <w:iCs/>
          <w:sz w:val="22"/>
        </w:rPr>
        <w:t>Excellent science</w:t>
      </w:r>
    </w:p>
    <w:p w14:paraId="47B2DEEE" w14:textId="77777777" w:rsidR="003F7226" w:rsidRPr="003A0732" w:rsidRDefault="003F7226" w:rsidP="003F7226">
      <w:pPr>
        <w:numPr>
          <w:ilvl w:val="0"/>
          <w:numId w:val="38"/>
        </w:numPr>
        <w:spacing w:before="0" w:after="0" w:line="240" w:lineRule="auto"/>
        <w:jc w:val="both"/>
        <w:rPr>
          <w:iCs/>
          <w:sz w:val="22"/>
        </w:rPr>
      </w:pPr>
      <w:r w:rsidRPr="003A0732">
        <w:rPr>
          <w:iCs/>
          <w:sz w:val="22"/>
        </w:rPr>
        <w:t>Inclusion, trust &amp; respect</w:t>
      </w:r>
    </w:p>
    <w:p w14:paraId="341F3B16" w14:textId="77777777" w:rsidR="003F7226" w:rsidRPr="003A0732" w:rsidRDefault="003F7226" w:rsidP="003F7226">
      <w:pPr>
        <w:numPr>
          <w:ilvl w:val="0"/>
          <w:numId w:val="38"/>
        </w:numPr>
        <w:spacing w:before="0" w:after="0" w:line="240" w:lineRule="auto"/>
        <w:jc w:val="both"/>
        <w:rPr>
          <w:iCs/>
          <w:sz w:val="22"/>
        </w:rPr>
      </w:pPr>
      <w:r w:rsidRPr="003A0732">
        <w:rPr>
          <w:iCs/>
          <w:sz w:val="22"/>
        </w:rPr>
        <w:t xml:space="preserve">Health, safety &amp; environment </w:t>
      </w:r>
    </w:p>
    <w:p w14:paraId="2D2A80AD" w14:textId="77777777" w:rsidR="003F7226" w:rsidRPr="003A0732" w:rsidRDefault="003F7226" w:rsidP="003F7226">
      <w:pPr>
        <w:numPr>
          <w:ilvl w:val="0"/>
          <w:numId w:val="38"/>
        </w:numPr>
        <w:spacing w:before="0" w:line="240" w:lineRule="auto"/>
        <w:ind w:left="714" w:hanging="357"/>
        <w:jc w:val="both"/>
        <w:rPr>
          <w:iCs/>
          <w:sz w:val="22"/>
        </w:rPr>
      </w:pPr>
      <w:r w:rsidRPr="003A0732">
        <w:rPr>
          <w:iCs/>
          <w:sz w:val="22"/>
        </w:rPr>
        <w:t>Delivery on commitments.</w:t>
      </w:r>
    </w:p>
    <w:p w14:paraId="529743D7" w14:textId="77777777" w:rsidR="003F7226" w:rsidRPr="003A0732" w:rsidRDefault="003F7226" w:rsidP="003F7226">
      <w:pPr>
        <w:spacing w:after="240"/>
        <w:ind w:left="34"/>
        <w:jc w:val="both"/>
        <w:rPr>
          <w:rStyle w:val="Emphasis"/>
          <w:rFonts w:cs="Arial"/>
          <w:bCs/>
          <w:i w:val="0"/>
          <w:sz w:val="22"/>
        </w:rPr>
      </w:pPr>
      <w:r w:rsidRPr="003A0732">
        <w:rPr>
          <w:b/>
          <w:iCs/>
          <w:sz w:val="22"/>
        </w:rPr>
        <w:t>In your application and at interview you will need to demonstrate alignment with these behaviours.</w:t>
      </w:r>
    </w:p>
    <w:bookmarkEnd w:id="2"/>
    <w:p w14:paraId="79405BA2" w14:textId="77777777" w:rsidR="004175CF" w:rsidRPr="00B50C20" w:rsidRDefault="004175CF" w:rsidP="00D83C52">
      <w:pPr>
        <w:rPr>
          <w:bCs/>
          <w:szCs w:val="24"/>
        </w:rPr>
      </w:pPr>
    </w:p>
    <w:sectPr w:rsidR="004175CF" w:rsidRPr="00B50C20" w:rsidSect="00A96B3B">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86A6" w14:textId="77777777" w:rsidR="00A96B3B" w:rsidRDefault="00A96B3B" w:rsidP="000A377A">
      <w:r>
        <w:separator/>
      </w:r>
    </w:p>
  </w:endnote>
  <w:endnote w:type="continuationSeparator" w:id="0">
    <w:p w14:paraId="719C5B14" w14:textId="77777777" w:rsidR="00A96B3B" w:rsidRDefault="00A96B3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AF1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6D0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4199" w14:textId="77777777" w:rsidR="00A96B3B" w:rsidRDefault="00A96B3B" w:rsidP="000A377A">
      <w:r>
        <w:separator/>
      </w:r>
    </w:p>
  </w:footnote>
  <w:footnote w:type="continuationSeparator" w:id="0">
    <w:p w14:paraId="524CD447" w14:textId="77777777" w:rsidR="00A96B3B" w:rsidRDefault="00A96B3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C9D1" w14:textId="77777777" w:rsidR="009511DD" w:rsidRDefault="00ED212D">
    <w:r>
      <w:rPr>
        <w:noProof/>
      </w:rPr>
      <w:drawing>
        <wp:anchor distT="0" distB="71755" distL="114300" distR="360045" simplePos="0" relativeHeight="251661824" behindDoc="1" locked="1" layoutInCell="1" allowOverlap="1" wp14:anchorId="58EEE607" wp14:editId="5FFB794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E02694"/>
    <w:multiLevelType w:val="hybridMultilevel"/>
    <w:tmpl w:val="5750F426"/>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97133F6"/>
    <w:multiLevelType w:val="hybridMultilevel"/>
    <w:tmpl w:val="9AEA78EC"/>
    <w:lvl w:ilvl="0" w:tplc="0C09000F">
      <w:start w:val="1"/>
      <w:numFmt w:val="decimal"/>
      <w:lvlText w:val="%1."/>
      <w:lvlJc w:val="left"/>
      <w:pPr>
        <w:tabs>
          <w:tab w:val="num" w:pos="720"/>
        </w:tabs>
        <w:ind w:left="720" w:hanging="360"/>
      </w:pPr>
      <w:rPr>
        <w:rFonts w:hint="default"/>
        <w:b w:val="0"/>
        <w:i w:val="0"/>
        <w:sz w:val="22"/>
      </w:rPr>
    </w:lvl>
    <w:lvl w:ilvl="1" w:tplc="0C090019" w:tentative="1">
      <w:start w:val="1"/>
      <w:numFmt w:val="lowerLetter"/>
      <w:lvlText w:val="%2."/>
      <w:lvlJc w:val="left"/>
      <w:pPr>
        <w:tabs>
          <w:tab w:val="num" w:pos="1658"/>
        </w:tabs>
        <w:ind w:left="1658" w:hanging="360"/>
      </w:pPr>
      <w:rPr>
        <w:rFonts w:cs="Times New Roman"/>
      </w:rPr>
    </w:lvl>
    <w:lvl w:ilvl="2" w:tplc="0C09001B" w:tentative="1">
      <w:start w:val="1"/>
      <w:numFmt w:val="lowerRoman"/>
      <w:lvlText w:val="%3."/>
      <w:lvlJc w:val="right"/>
      <w:pPr>
        <w:tabs>
          <w:tab w:val="num" w:pos="2378"/>
        </w:tabs>
        <w:ind w:left="2378" w:hanging="180"/>
      </w:pPr>
      <w:rPr>
        <w:rFonts w:cs="Times New Roman"/>
      </w:rPr>
    </w:lvl>
    <w:lvl w:ilvl="3" w:tplc="0C09000F" w:tentative="1">
      <w:start w:val="1"/>
      <w:numFmt w:val="decimal"/>
      <w:lvlText w:val="%4."/>
      <w:lvlJc w:val="left"/>
      <w:pPr>
        <w:tabs>
          <w:tab w:val="num" w:pos="3098"/>
        </w:tabs>
        <w:ind w:left="3098" w:hanging="360"/>
      </w:pPr>
      <w:rPr>
        <w:rFonts w:cs="Times New Roman"/>
      </w:rPr>
    </w:lvl>
    <w:lvl w:ilvl="4" w:tplc="0C090019" w:tentative="1">
      <w:start w:val="1"/>
      <w:numFmt w:val="lowerLetter"/>
      <w:lvlText w:val="%5."/>
      <w:lvlJc w:val="left"/>
      <w:pPr>
        <w:tabs>
          <w:tab w:val="num" w:pos="3818"/>
        </w:tabs>
        <w:ind w:left="3818" w:hanging="360"/>
      </w:pPr>
      <w:rPr>
        <w:rFonts w:cs="Times New Roman"/>
      </w:rPr>
    </w:lvl>
    <w:lvl w:ilvl="5" w:tplc="0C09001B" w:tentative="1">
      <w:start w:val="1"/>
      <w:numFmt w:val="lowerRoman"/>
      <w:lvlText w:val="%6."/>
      <w:lvlJc w:val="right"/>
      <w:pPr>
        <w:tabs>
          <w:tab w:val="num" w:pos="4538"/>
        </w:tabs>
        <w:ind w:left="4538" w:hanging="180"/>
      </w:pPr>
      <w:rPr>
        <w:rFonts w:cs="Times New Roman"/>
      </w:rPr>
    </w:lvl>
    <w:lvl w:ilvl="6" w:tplc="0C09000F" w:tentative="1">
      <w:start w:val="1"/>
      <w:numFmt w:val="decimal"/>
      <w:lvlText w:val="%7."/>
      <w:lvlJc w:val="left"/>
      <w:pPr>
        <w:tabs>
          <w:tab w:val="num" w:pos="5258"/>
        </w:tabs>
        <w:ind w:left="5258" w:hanging="360"/>
      </w:pPr>
      <w:rPr>
        <w:rFonts w:cs="Times New Roman"/>
      </w:rPr>
    </w:lvl>
    <w:lvl w:ilvl="7" w:tplc="0C090019" w:tentative="1">
      <w:start w:val="1"/>
      <w:numFmt w:val="lowerLetter"/>
      <w:lvlText w:val="%8."/>
      <w:lvlJc w:val="left"/>
      <w:pPr>
        <w:tabs>
          <w:tab w:val="num" w:pos="5978"/>
        </w:tabs>
        <w:ind w:left="5978" w:hanging="360"/>
      </w:pPr>
      <w:rPr>
        <w:rFonts w:cs="Times New Roman"/>
      </w:rPr>
    </w:lvl>
    <w:lvl w:ilvl="8" w:tplc="0C09001B" w:tentative="1">
      <w:start w:val="1"/>
      <w:numFmt w:val="lowerRoman"/>
      <w:lvlText w:val="%9."/>
      <w:lvlJc w:val="right"/>
      <w:pPr>
        <w:tabs>
          <w:tab w:val="num" w:pos="6698"/>
        </w:tabs>
        <w:ind w:left="6698" w:hanging="180"/>
      </w:pPr>
      <w:rPr>
        <w:rFonts w:cs="Times New Roman"/>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97713"/>
    <w:multiLevelType w:val="hybridMultilevel"/>
    <w:tmpl w:val="D05AB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2140160">
    <w:abstractNumId w:val="9"/>
  </w:num>
  <w:num w:numId="2" w16cid:durableId="1227372576">
    <w:abstractNumId w:val="7"/>
  </w:num>
  <w:num w:numId="3" w16cid:durableId="486946404">
    <w:abstractNumId w:val="6"/>
  </w:num>
  <w:num w:numId="4" w16cid:durableId="1104808422">
    <w:abstractNumId w:val="5"/>
  </w:num>
  <w:num w:numId="5" w16cid:durableId="1346248464">
    <w:abstractNumId w:val="4"/>
  </w:num>
  <w:num w:numId="6" w16cid:durableId="1259171676">
    <w:abstractNumId w:val="8"/>
  </w:num>
  <w:num w:numId="7" w16cid:durableId="912736963">
    <w:abstractNumId w:val="3"/>
  </w:num>
  <w:num w:numId="8" w16cid:durableId="1243950814">
    <w:abstractNumId w:val="2"/>
  </w:num>
  <w:num w:numId="9" w16cid:durableId="222835876">
    <w:abstractNumId w:val="1"/>
  </w:num>
  <w:num w:numId="10" w16cid:durableId="644893536">
    <w:abstractNumId w:val="0"/>
  </w:num>
  <w:num w:numId="11" w16cid:durableId="890654558">
    <w:abstractNumId w:val="24"/>
  </w:num>
  <w:num w:numId="12" w16cid:durableId="928318099">
    <w:abstractNumId w:val="17"/>
  </w:num>
  <w:num w:numId="13" w16cid:durableId="1450782214">
    <w:abstractNumId w:val="16"/>
  </w:num>
  <w:num w:numId="14" w16cid:durableId="1221329728">
    <w:abstractNumId w:val="28"/>
  </w:num>
  <w:num w:numId="15" w16cid:durableId="1349719885">
    <w:abstractNumId w:val="31"/>
  </w:num>
  <w:num w:numId="16" w16cid:durableId="1304845609">
    <w:abstractNumId w:val="29"/>
  </w:num>
  <w:num w:numId="17" w16cid:durableId="946355480">
    <w:abstractNumId w:val="21"/>
  </w:num>
  <w:num w:numId="18" w16cid:durableId="577372917">
    <w:abstractNumId w:val="23"/>
  </w:num>
  <w:num w:numId="19" w16cid:durableId="1338731190">
    <w:abstractNumId w:val="19"/>
  </w:num>
  <w:num w:numId="20" w16cid:durableId="233468278">
    <w:abstractNumId w:val="14"/>
  </w:num>
  <w:num w:numId="21" w16cid:durableId="732312962">
    <w:abstractNumId w:val="15"/>
  </w:num>
  <w:num w:numId="22" w16cid:durableId="465708238">
    <w:abstractNumId w:val="12"/>
  </w:num>
  <w:num w:numId="23" w16cid:durableId="140509627">
    <w:abstractNumId w:val="10"/>
  </w:num>
  <w:num w:numId="24" w16cid:durableId="1108546511">
    <w:abstractNumId w:val="20"/>
  </w:num>
  <w:num w:numId="25" w16cid:durableId="927077694">
    <w:abstractNumId w:val="30"/>
  </w:num>
  <w:num w:numId="26" w16cid:durableId="336348315">
    <w:abstractNumId w:val="22"/>
  </w:num>
  <w:num w:numId="27" w16cid:durableId="582450337">
    <w:abstractNumId w:val="27"/>
  </w:num>
  <w:num w:numId="28" w16cid:durableId="1123883154">
    <w:abstractNumId w:val="26"/>
  </w:num>
  <w:num w:numId="29" w16cid:durableId="571819647">
    <w:abstractNumId w:val="10"/>
  </w:num>
  <w:num w:numId="30" w16cid:durableId="387581174">
    <w:abstractNumId w:val="26"/>
  </w:num>
  <w:num w:numId="31" w16cid:durableId="2002198373">
    <w:abstractNumId w:val="32"/>
  </w:num>
  <w:num w:numId="32" w16cid:durableId="465704987">
    <w:abstractNumId w:val="10"/>
  </w:num>
  <w:num w:numId="33" w16cid:durableId="1409766943">
    <w:abstractNumId w:val="23"/>
  </w:num>
  <w:num w:numId="34" w16cid:durableId="1138260595">
    <w:abstractNumId w:val="11"/>
    <w:lvlOverride w:ilvl="0">
      <w:startOverride w:val="1"/>
    </w:lvlOverride>
    <w:lvlOverride w:ilvl="1"/>
    <w:lvlOverride w:ilvl="2"/>
    <w:lvlOverride w:ilvl="3"/>
    <w:lvlOverride w:ilvl="4"/>
    <w:lvlOverride w:ilvl="5"/>
    <w:lvlOverride w:ilvl="6"/>
    <w:lvlOverride w:ilvl="7"/>
    <w:lvlOverride w:ilvl="8"/>
  </w:num>
  <w:num w:numId="35" w16cid:durableId="1292248143">
    <w:abstractNumId w:val="13"/>
  </w:num>
  <w:num w:numId="36" w16cid:durableId="1974170600">
    <w:abstractNumId w:val="33"/>
  </w:num>
  <w:num w:numId="37" w16cid:durableId="425804788">
    <w:abstractNumId w:val="25"/>
  </w:num>
  <w:num w:numId="38" w16cid:durableId="204682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ztLA0NbU0MDAzsjBW0lEKTi0uzszPAykwrQUAwYNbZywAAAA="/>
  </w:docVars>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AC4"/>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00A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7EF"/>
    <w:rsid w:val="001209C7"/>
    <w:rsid w:val="00121F11"/>
    <w:rsid w:val="0012253C"/>
    <w:rsid w:val="0012309D"/>
    <w:rsid w:val="00123D73"/>
    <w:rsid w:val="001263A4"/>
    <w:rsid w:val="00127211"/>
    <w:rsid w:val="00127354"/>
    <w:rsid w:val="00127506"/>
    <w:rsid w:val="00130267"/>
    <w:rsid w:val="00132839"/>
    <w:rsid w:val="00136BE3"/>
    <w:rsid w:val="0014055B"/>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6825"/>
    <w:rsid w:val="00170ECD"/>
    <w:rsid w:val="00173AA0"/>
    <w:rsid w:val="0017592E"/>
    <w:rsid w:val="00177421"/>
    <w:rsid w:val="001777DA"/>
    <w:rsid w:val="00177D5B"/>
    <w:rsid w:val="001803E7"/>
    <w:rsid w:val="001836D3"/>
    <w:rsid w:val="00184B11"/>
    <w:rsid w:val="00185AC2"/>
    <w:rsid w:val="001868E0"/>
    <w:rsid w:val="00187D01"/>
    <w:rsid w:val="00192012"/>
    <w:rsid w:val="00193CF9"/>
    <w:rsid w:val="00194B1C"/>
    <w:rsid w:val="00195215"/>
    <w:rsid w:val="00196123"/>
    <w:rsid w:val="00197545"/>
    <w:rsid w:val="00197C7D"/>
    <w:rsid w:val="001A0844"/>
    <w:rsid w:val="001A294D"/>
    <w:rsid w:val="001A29BC"/>
    <w:rsid w:val="001A3A76"/>
    <w:rsid w:val="001A3B34"/>
    <w:rsid w:val="001A50F7"/>
    <w:rsid w:val="001A5B95"/>
    <w:rsid w:val="001A6585"/>
    <w:rsid w:val="001B0C24"/>
    <w:rsid w:val="001B0E56"/>
    <w:rsid w:val="001B4EC8"/>
    <w:rsid w:val="001B5426"/>
    <w:rsid w:val="001C17A3"/>
    <w:rsid w:val="001C384C"/>
    <w:rsid w:val="001C5E18"/>
    <w:rsid w:val="001C5F65"/>
    <w:rsid w:val="001C63EF"/>
    <w:rsid w:val="001D2CB3"/>
    <w:rsid w:val="001D317A"/>
    <w:rsid w:val="001D3E13"/>
    <w:rsid w:val="001D4A7E"/>
    <w:rsid w:val="001D5B84"/>
    <w:rsid w:val="001E0667"/>
    <w:rsid w:val="001E0CAD"/>
    <w:rsid w:val="001E2E6E"/>
    <w:rsid w:val="001E3630"/>
    <w:rsid w:val="001F01A6"/>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9A5"/>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63E"/>
    <w:rsid w:val="003F0D38"/>
    <w:rsid w:val="003F2288"/>
    <w:rsid w:val="003F3915"/>
    <w:rsid w:val="003F50A0"/>
    <w:rsid w:val="003F7226"/>
    <w:rsid w:val="004029E5"/>
    <w:rsid w:val="00403B6B"/>
    <w:rsid w:val="00404222"/>
    <w:rsid w:val="00405065"/>
    <w:rsid w:val="004051FA"/>
    <w:rsid w:val="00405227"/>
    <w:rsid w:val="00405F44"/>
    <w:rsid w:val="00410849"/>
    <w:rsid w:val="004118E7"/>
    <w:rsid w:val="00412533"/>
    <w:rsid w:val="00412784"/>
    <w:rsid w:val="00416406"/>
    <w:rsid w:val="004175CF"/>
    <w:rsid w:val="00421551"/>
    <w:rsid w:val="004216DE"/>
    <w:rsid w:val="00422A28"/>
    <w:rsid w:val="00423D26"/>
    <w:rsid w:val="0042401F"/>
    <w:rsid w:val="00425C34"/>
    <w:rsid w:val="00427B56"/>
    <w:rsid w:val="00433F84"/>
    <w:rsid w:val="00434B6B"/>
    <w:rsid w:val="00434C9B"/>
    <w:rsid w:val="004355C0"/>
    <w:rsid w:val="00436639"/>
    <w:rsid w:val="00450665"/>
    <w:rsid w:val="00452AD5"/>
    <w:rsid w:val="00452E5D"/>
    <w:rsid w:val="00452FD5"/>
    <w:rsid w:val="004532E1"/>
    <w:rsid w:val="00457D8D"/>
    <w:rsid w:val="00471C6C"/>
    <w:rsid w:val="004831C1"/>
    <w:rsid w:val="00485E5D"/>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1C5"/>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6D2"/>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5F30"/>
    <w:rsid w:val="0058009B"/>
    <w:rsid w:val="00580185"/>
    <w:rsid w:val="00580E6C"/>
    <w:rsid w:val="0058164B"/>
    <w:rsid w:val="005823C4"/>
    <w:rsid w:val="00585831"/>
    <w:rsid w:val="0058655A"/>
    <w:rsid w:val="00587ACF"/>
    <w:rsid w:val="00590A35"/>
    <w:rsid w:val="005937C8"/>
    <w:rsid w:val="0059758D"/>
    <w:rsid w:val="005A0890"/>
    <w:rsid w:val="005A1024"/>
    <w:rsid w:val="005A33AD"/>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26D4"/>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5389"/>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37C01"/>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3F2"/>
    <w:rsid w:val="008327A9"/>
    <w:rsid w:val="00832FFF"/>
    <w:rsid w:val="00833FEB"/>
    <w:rsid w:val="008359CF"/>
    <w:rsid w:val="00836437"/>
    <w:rsid w:val="00836449"/>
    <w:rsid w:val="00837C72"/>
    <w:rsid w:val="00842E4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66F22"/>
    <w:rsid w:val="009704C7"/>
    <w:rsid w:val="00971862"/>
    <w:rsid w:val="00972FF6"/>
    <w:rsid w:val="00973907"/>
    <w:rsid w:val="009778B8"/>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3DFD"/>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CEC"/>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B3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601C"/>
    <w:rsid w:val="00B31D15"/>
    <w:rsid w:val="00B32E10"/>
    <w:rsid w:val="00B338FE"/>
    <w:rsid w:val="00B34F1F"/>
    <w:rsid w:val="00B35A10"/>
    <w:rsid w:val="00B35FD8"/>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532"/>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1DC5"/>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0A5"/>
    <w:rsid w:val="00CE0AA8"/>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2527"/>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2FA8"/>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B46"/>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580A"/>
    <w:rsid w:val="00DE6BCE"/>
    <w:rsid w:val="00DE7EFC"/>
    <w:rsid w:val="00DF1366"/>
    <w:rsid w:val="00DF2EA9"/>
    <w:rsid w:val="00DF444F"/>
    <w:rsid w:val="00DF7D4F"/>
    <w:rsid w:val="00E01618"/>
    <w:rsid w:val="00E02AD2"/>
    <w:rsid w:val="00E061CE"/>
    <w:rsid w:val="00E10CE7"/>
    <w:rsid w:val="00E157F6"/>
    <w:rsid w:val="00E16874"/>
    <w:rsid w:val="00E201AA"/>
    <w:rsid w:val="00E207A4"/>
    <w:rsid w:val="00E21A5C"/>
    <w:rsid w:val="00E23832"/>
    <w:rsid w:val="00E23C8D"/>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0C19"/>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461A"/>
    <w:rsid w:val="00EF5B1A"/>
    <w:rsid w:val="00EF61CD"/>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071D"/>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644"/>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7C0D"/>
    <w:rsid w:val="00FE11E1"/>
    <w:rsid w:val="00FE1279"/>
    <w:rsid w:val="00FE34AA"/>
    <w:rsid w:val="00FE38D4"/>
    <w:rsid w:val="00FE6B37"/>
    <w:rsid w:val="00FF3175"/>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E2AB7"/>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1D317A"/>
    <w:rPr>
      <w:sz w:val="16"/>
      <w:szCs w:val="16"/>
    </w:rPr>
  </w:style>
  <w:style w:type="paragraph" w:styleId="CommentText">
    <w:name w:val="annotation text"/>
    <w:basedOn w:val="Normal"/>
    <w:link w:val="CommentTextChar"/>
    <w:semiHidden/>
    <w:unhideWhenUsed/>
    <w:rsid w:val="001D317A"/>
    <w:pPr>
      <w:spacing w:line="240" w:lineRule="auto"/>
    </w:pPr>
    <w:rPr>
      <w:sz w:val="20"/>
      <w:szCs w:val="20"/>
    </w:rPr>
  </w:style>
  <w:style w:type="character" w:customStyle="1" w:styleId="CommentTextChar">
    <w:name w:val="Comment Text Char"/>
    <w:basedOn w:val="DefaultParagraphFont"/>
    <w:link w:val="CommentText"/>
    <w:semiHidden/>
    <w:rsid w:val="001D317A"/>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D317A"/>
    <w:rPr>
      <w:b/>
      <w:bCs/>
    </w:rPr>
  </w:style>
  <w:style w:type="character" w:customStyle="1" w:styleId="CommentSubjectChar">
    <w:name w:val="Comment Subject Char"/>
    <w:basedOn w:val="CommentTextChar"/>
    <w:link w:val="CommentSubject"/>
    <w:semiHidden/>
    <w:rsid w:val="001D317A"/>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4B7B"/>
    <w:rsid w:val="00064278"/>
    <w:rsid w:val="000F79DE"/>
    <w:rsid w:val="0010665F"/>
    <w:rsid w:val="001561B4"/>
    <w:rsid w:val="0019205C"/>
    <w:rsid w:val="00237B46"/>
    <w:rsid w:val="002A046D"/>
    <w:rsid w:val="002B592F"/>
    <w:rsid w:val="003C6F9C"/>
    <w:rsid w:val="00414F94"/>
    <w:rsid w:val="0044668E"/>
    <w:rsid w:val="006A22AC"/>
    <w:rsid w:val="006F3FB2"/>
    <w:rsid w:val="007C7613"/>
    <w:rsid w:val="0083493E"/>
    <w:rsid w:val="0086614A"/>
    <w:rsid w:val="00970399"/>
    <w:rsid w:val="00AA5E51"/>
    <w:rsid w:val="00B36C21"/>
    <w:rsid w:val="00B63C5D"/>
    <w:rsid w:val="00BB6F4C"/>
    <w:rsid w:val="00C22B32"/>
    <w:rsid w:val="00C71035"/>
    <w:rsid w:val="00DA5953"/>
    <w:rsid w:val="00E51523"/>
    <w:rsid w:val="00EA6D03"/>
    <w:rsid w:val="00EE5ED5"/>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E90BC3A01EA47A07499D5FB9B3995" ma:contentTypeVersion="9" ma:contentTypeDescription="Create a new document." ma:contentTypeScope="" ma:versionID="b8d46e59c4b2948f0244fce140032651">
  <xsd:schema xmlns:xsd="http://www.w3.org/2001/XMLSchema" xmlns:xs="http://www.w3.org/2001/XMLSchema" xmlns:p="http://schemas.microsoft.com/office/2006/metadata/properties" xmlns:ns2="8554c00d-57d2-4e76-9225-ef70c64c61cc" xmlns:ns3="0726afac-9bf5-4e15-bebb-e3a03ebf0d60" targetNamespace="http://schemas.microsoft.com/office/2006/metadata/properties" ma:root="true" ma:fieldsID="d147a136ce3484f3c4e6483280c13699" ns2:_="" ns3:_="">
    <xsd:import namespace="8554c00d-57d2-4e76-9225-ef70c64c61cc"/>
    <xsd:import namespace="0726afac-9bf5-4e15-bebb-e3a03ebf0d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4c00d-57d2-4e76-9225-ef70c64c61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26afac-9bf5-4e15-bebb-e3a03ebf0d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eam" ma:index="18" nillable="true" ma:displayName="Team" ma:format="Dropdown" ma:internalName="Team">
      <xsd:complexType>
        <xsd:complexContent>
          <xsd:extension base="dms:MultiChoice">
            <xsd:sequence>
              <xsd:element name="Value" maxOccurs="unbounded" minOccurs="0" nillable="true">
                <xsd:simpleType>
                  <xsd:restriction base="dms:Choice">
                    <xsd:enumeration value="AR"/>
                    <xsd:enumeration value="Project Support Centre"/>
                    <xsd:enumeration value="Payment Support Centre"/>
                    <xsd:enumeration value="Strategic Procure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 xmlns="0726afac-9bf5-4e15-bebb-e3a03ebf0d60" xsi:nil="true"/>
    <_dlc_DocId xmlns="8554c00d-57d2-4e76-9225-ef70c64c61cc">7VCTZEVKUWEH-1109697718-56</_dlc_DocId>
    <_dlc_DocIdUrl xmlns="8554c00d-57d2-4e76-9225-ef70c64c61cc">
      <Url>https://csiroau.sharepoint.com/sites/FinanceOperationsManagers/_layouts/15/DocIdRedir.aspx?ID=7VCTZEVKUWEH-1109697718-56</Url>
      <Description>7VCTZEVKUWEH-1109697718-56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B0CD-64C1-4589-B29A-57C497FB3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4c00d-57d2-4e76-9225-ef70c64c61cc"/>
    <ds:schemaRef ds:uri="0726afac-9bf5-4e15-bebb-e3a03ebf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3AA76-F037-4E90-B49E-14BFFAE24753}">
  <ds:schemaRefs>
    <ds:schemaRef ds:uri="http://schemas.microsoft.com/sharepoint/events"/>
  </ds:schemaRefs>
</ds:datastoreItem>
</file>

<file path=customXml/itemProps3.xml><?xml version="1.0" encoding="utf-8"?>
<ds:datastoreItem xmlns:ds="http://schemas.openxmlformats.org/officeDocument/2006/customXml" ds:itemID="{CBAFFF64-B6A6-41AD-A354-12FFD5E45EDC}">
  <ds:schemaRefs>
    <ds:schemaRef ds:uri="http://schemas.microsoft.com/sharepoint/v3/contenttype/forms"/>
  </ds:schemaRefs>
</ds:datastoreItem>
</file>

<file path=customXml/itemProps4.xml><?xml version="1.0" encoding="utf-8"?>
<ds:datastoreItem xmlns:ds="http://schemas.openxmlformats.org/officeDocument/2006/customXml" ds:itemID="{C8DFF6A2-EF28-414D-B2FD-5C13FAF40650}">
  <ds:schemaRefs>
    <ds:schemaRef ds:uri="http://schemas.microsoft.com/office/2006/metadata/properties"/>
    <ds:schemaRef ds:uri="http://schemas.microsoft.com/office/infopath/2007/PartnerControls"/>
    <ds:schemaRef ds:uri="0726afac-9bf5-4e15-bebb-e3a03ebf0d60"/>
    <ds:schemaRef ds:uri="8554c00d-57d2-4e76-9225-ef70c64c61cc"/>
  </ds:schemaRefs>
</ds:datastoreItem>
</file>

<file path=customXml/itemProps5.xml><?xml version="1.0" encoding="utf-8"?>
<ds:datastoreItem xmlns:ds="http://schemas.openxmlformats.org/officeDocument/2006/customXml" ds:itemID="{B9717D83-9A26-414F-BEFA-9D966539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1087</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8091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2</cp:revision>
  <cp:lastPrinted>2012-02-01T05:32:00Z</cp:lastPrinted>
  <dcterms:created xsi:type="dcterms:W3CDTF">2024-02-01T23:39:00Z</dcterms:created>
  <dcterms:modified xsi:type="dcterms:W3CDTF">2024-02-01T23:39:00Z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0x0101002CFE90BC3A01EA47A07499D5FB9B3995</vt:lpwstr>
  </property>
  <property fmtid="{D5CDD505-2E9C-101B-9397-08002B2CF9AE}" pid="3" name="_dlc_DocIdItemGuid">
    <vt:lpwstr>73b02741-2faa-453e-8216-0b355cec29e7</vt:lpwstr>
  </property>
  <property fmtid="{D5CDD505-2E9C-101B-9397-08002B2CF9AE}" pid="4" name="GrammarlyDocumentId">
    <vt:lpwstr>c1979ce0678cae333db96944fdd7ba2741459128ff74e2a5953946e340dbcfab</vt:lpwstr>
  </property>
</Properties>
</file>