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D4CE3C9" w14:textId="77777777" w:rsidR="00332C06" w:rsidRPr="00674783" w:rsidRDefault="00CC201B" w:rsidP="00674783">
          <w:pPr>
            <w:pStyle w:val="Heading1"/>
          </w:pPr>
          <w:r>
            <w:t>Position Details</w:t>
          </w:r>
          <w:bookmarkEnd w:id="0"/>
        </w:p>
        <w:p w14:paraId="09CB9613"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2992A0B8"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2491AB6"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ABA357A"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92C7C32" w14:textId="77777777" w:rsidR="00CC201B" w:rsidRPr="0093721B" w:rsidRDefault="00BB763A" w:rsidP="00D83C52">
            <w:pPr>
              <w:pStyle w:val="TableText"/>
              <w:rPr>
                <w:sz w:val="22"/>
              </w:rPr>
            </w:pPr>
            <w:r w:rsidRPr="0093721B">
              <w:rPr>
                <w:sz w:val="22"/>
              </w:rPr>
              <w:t>Advertised Job Title</w:t>
            </w:r>
          </w:p>
        </w:tc>
        <w:tc>
          <w:tcPr>
            <w:tcW w:w="2965" w:type="pct"/>
          </w:tcPr>
          <w:p w14:paraId="3AA583B3" w14:textId="63FF93BD" w:rsidR="00CC201B" w:rsidRPr="0093721B" w:rsidRDefault="00164A51"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9D7C2A">
              <w:rPr>
                <w:sz w:val="22"/>
              </w:rPr>
              <w:t xml:space="preserve">Postdoctoral Fellow </w:t>
            </w:r>
            <w:r w:rsidRPr="00F85559">
              <w:rPr>
                <w:color w:val="auto"/>
                <w:sz w:val="22"/>
              </w:rPr>
              <w:t xml:space="preserve">in </w:t>
            </w:r>
            <w:r w:rsidR="002B4152" w:rsidRPr="00F85559">
              <w:rPr>
                <w:color w:val="auto"/>
                <w:sz w:val="22"/>
              </w:rPr>
              <w:t>Cloud-based Genomics</w:t>
            </w:r>
          </w:p>
        </w:tc>
      </w:tr>
      <w:tr w:rsidR="00CC201B" w:rsidRPr="0093721B" w14:paraId="1F9997C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4A28626" w14:textId="77777777" w:rsidR="00CC201B" w:rsidRPr="0093721B" w:rsidRDefault="00BB763A" w:rsidP="00D83C52">
            <w:pPr>
              <w:pStyle w:val="TableText"/>
              <w:rPr>
                <w:sz w:val="22"/>
              </w:rPr>
            </w:pPr>
            <w:r w:rsidRPr="0093721B">
              <w:rPr>
                <w:sz w:val="22"/>
              </w:rPr>
              <w:t>Job Reference</w:t>
            </w:r>
          </w:p>
        </w:tc>
        <w:tc>
          <w:tcPr>
            <w:tcW w:w="2965" w:type="pct"/>
          </w:tcPr>
          <w:p w14:paraId="7A015151" w14:textId="77777777" w:rsidR="00CC201B" w:rsidRPr="0093721B" w:rsidRDefault="005E6BE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70811</w:t>
            </w:r>
          </w:p>
        </w:tc>
      </w:tr>
      <w:tr w:rsidR="00C45886" w:rsidRPr="0093721B" w14:paraId="2ECCB5A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5F5606" w14:textId="77777777" w:rsidR="00C45886" w:rsidRPr="0093721B" w:rsidRDefault="00C45886" w:rsidP="00D83C52">
            <w:pPr>
              <w:pStyle w:val="TableText"/>
              <w:rPr>
                <w:sz w:val="22"/>
              </w:rPr>
            </w:pPr>
            <w:r w:rsidRPr="0093721B">
              <w:rPr>
                <w:sz w:val="22"/>
              </w:rPr>
              <w:t>Tenure</w:t>
            </w:r>
          </w:p>
        </w:tc>
        <w:tc>
          <w:tcPr>
            <w:tcW w:w="2965" w:type="pct"/>
          </w:tcPr>
          <w:p w14:paraId="7E7403A3" w14:textId="5ED3B238"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D7C2A">
              <w:rPr>
                <w:sz w:val="22"/>
              </w:rPr>
              <w:t xml:space="preserve">Specified Term of </w:t>
            </w:r>
            <w:r w:rsidR="002F3653" w:rsidRPr="009D7C2A">
              <w:rPr>
                <w:sz w:val="22"/>
              </w:rPr>
              <w:t>3 years</w:t>
            </w:r>
            <w:r w:rsidRPr="009D7C2A">
              <w:rPr>
                <w:sz w:val="22"/>
              </w:rPr>
              <w:t xml:space="preserve"> </w:t>
            </w:r>
          </w:p>
          <w:p w14:paraId="43BC6DCA"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42F1B5E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E6278C6" w14:textId="77777777" w:rsidR="00C45886" w:rsidRPr="0093721B" w:rsidRDefault="00C45886" w:rsidP="00D83C52">
            <w:pPr>
              <w:pStyle w:val="TableText"/>
              <w:rPr>
                <w:sz w:val="22"/>
              </w:rPr>
            </w:pPr>
            <w:r w:rsidRPr="0093721B">
              <w:rPr>
                <w:sz w:val="22"/>
              </w:rPr>
              <w:t>Salary Range</w:t>
            </w:r>
          </w:p>
        </w:tc>
        <w:tc>
          <w:tcPr>
            <w:tcW w:w="2965" w:type="pct"/>
          </w:tcPr>
          <w:p w14:paraId="22C03659"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164A51">
              <w:rPr>
                <w:sz w:val="22"/>
              </w:rPr>
              <w:t>83,687</w:t>
            </w:r>
            <w:r w:rsidRPr="0093721B">
              <w:rPr>
                <w:sz w:val="22"/>
              </w:rPr>
              <w:t xml:space="preserve"> to AU$</w:t>
            </w:r>
            <w:r w:rsidR="00164A51">
              <w:rPr>
                <w:sz w:val="22"/>
              </w:rPr>
              <w:t>94,679</w:t>
            </w:r>
            <w:r w:rsidRPr="0093721B">
              <w:rPr>
                <w:sz w:val="22"/>
              </w:rPr>
              <w:t xml:space="preserve"> pa (pro-rata for part-time) + up to 15.4% superannuation</w:t>
            </w:r>
          </w:p>
        </w:tc>
      </w:tr>
      <w:tr w:rsidR="00926BE4" w:rsidRPr="0093721B" w14:paraId="5FA720C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DBE98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89BE4D9" w14:textId="7A68F225" w:rsidR="00926BE4" w:rsidRPr="0093721B" w:rsidRDefault="002B415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Any CSIRO site may be negotiated</w:t>
            </w:r>
          </w:p>
        </w:tc>
      </w:tr>
      <w:tr w:rsidR="00926BE4" w:rsidRPr="0093721B" w14:paraId="138CB88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9A0C111" w14:textId="77777777" w:rsidR="00926BE4" w:rsidRPr="0093721B" w:rsidRDefault="00926BE4" w:rsidP="00D83C52">
            <w:pPr>
              <w:pStyle w:val="TableText"/>
              <w:rPr>
                <w:sz w:val="22"/>
              </w:rPr>
            </w:pPr>
            <w:r w:rsidRPr="0093721B">
              <w:rPr>
                <w:sz w:val="22"/>
              </w:rPr>
              <w:t>Relocation Assistance</w:t>
            </w:r>
          </w:p>
        </w:tc>
        <w:tc>
          <w:tcPr>
            <w:tcW w:w="2965" w:type="pct"/>
          </w:tcPr>
          <w:p w14:paraId="171B76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9A7F8E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8ECFEF" w14:textId="77777777" w:rsidR="00926BE4" w:rsidRPr="0093721B" w:rsidRDefault="00926BE4" w:rsidP="00D83C52">
            <w:pPr>
              <w:pStyle w:val="TableText"/>
              <w:rPr>
                <w:sz w:val="22"/>
              </w:rPr>
            </w:pPr>
            <w:r w:rsidRPr="0093721B">
              <w:rPr>
                <w:sz w:val="22"/>
              </w:rPr>
              <w:t>Applications are open to</w:t>
            </w:r>
          </w:p>
        </w:tc>
        <w:tc>
          <w:tcPr>
            <w:tcW w:w="2965" w:type="pct"/>
          </w:tcPr>
          <w:p w14:paraId="574F5620" w14:textId="42FBF640" w:rsidR="00926BE4" w:rsidRPr="005E6BE3" w:rsidRDefault="009D7C2A" w:rsidP="009D7C2A">
            <w:pPr>
              <w:spacing w:before="0" w:after="200" w:line="276" w:lineRule="auto"/>
              <w:cnfStyle w:val="000000100000" w:firstRow="0" w:lastRow="0" w:firstColumn="0" w:lastColumn="0" w:oddVBand="0" w:evenVBand="0" w:oddHBand="1" w:evenHBand="0" w:firstRowFirstColumn="0" w:firstRowLastColumn="0" w:lastRowFirstColumn="0" w:lastRowLastColumn="0"/>
            </w:pPr>
            <w:r w:rsidRPr="009D7C2A">
              <w:rPr>
                <w:sz w:val="22"/>
              </w:rPr>
              <w:t>All Candidates</w:t>
            </w:r>
          </w:p>
        </w:tc>
      </w:tr>
      <w:tr w:rsidR="00C45886" w:rsidRPr="0093721B" w14:paraId="3E803EE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0438EA" w14:textId="77777777" w:rsidR="00C45886" w:rsidRPr="0093721B" w:rsidRDefault="00C45886" w:rsidP="00D83C52">
            <w:pPr>
              <w:pStyle w:val="TableText"/>
              <w:rPr>
                <w:sz w:val="22"/>
              </w:rPr>
            </w:pPr>
            <w:r w:rsidRPr="0093721B">
              <w:rPr>
                <w:sz w:val="22"/>
              </w:rPr>
              <w:t>Position reports to the</w:t>
            </w:r>
          </w:p>
        </w:tc>
        <w:tc>
          <w:tcPr>
            <w:tcW w:w="2965" w:type="pct"/>
          </w:tcPr>
          <w:p w14:paraId="29084D0A" w14:textId="77777777" w:rsidR="00C45886" w:rsidRPr="0093721B" w:rsidRDefault="00164A5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77655">
              <w:rPr>
                <w:sz w:val="22"/>
              </w:rPr>
              <w:t>Team Leader</w:t>
            </w:r>
          </w:p>
        </w:tc>
      </w:tr>
      <w:tr w:rsidR="00926BE4" w:rsidRPr="0093721B" w14:paraId="180A9B0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FA7F62" w14:textId="77777777" w:rsidR="00926BE4" w:rsidRPr="0093721B" w:rsidRDefault="00926BE4" w:rsidP="00D83C52">
            <w:pPr>
              <w:pStyle w:val="TableText"/>
              <w:rPr>
                <w:sz w:val="22"/>
              </w:rPr>
            </w:pPr>
            <w:r w:rsidRPr="0093721B">
              <w:rPr>
                <w:sz w:val="22"/>
              </w:rPr>
              <w:t>Client Focus – Internal</w:t>
            </w:r>
          </w:p>
        </w:tc>
        <w:tc>
          <w:tcPr>
            <w:tcW w:w="2965" w:type="pct"/>
          </w:tcPr>
          <w:p w14:paraId="1CF5AD6B" w14:textId="77777777" w:rsidR="00926BE4" w:rsidRPr="0093721B" w:rsidRDefault="00164A5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52127DB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EABF2C" w14:textId="77777777" w:rsidR="00926BE4" w:rsidRPr="0093721B" w:rsidRDefault="00926BE4" w:rsidP="00D83C52">
            <w:pPr>
              <w:pStyle w:val="TableText"/>
              <w:rPr>
                <w:sz w:val="22"/>
              </w:rPr>
            </w:pPr>
            <w:r w:rsidRPr="0093721B">
              <w:rPr>
                <w:sz w:val="22"/>
              </w:rPr>
              <w:t>Client Focus – External</w:t>
            </w:r>
          </w:p>
        </w:tc>
        <w:tc>
          <w:tcPr>
            <w:tcW w:w="2965" w:type="pct"/>
          </w:tcPr>
          <w:p w14:paraId="6DB4F471" w14:textId="77777777" w:rsidR="00926BE4"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64A51">
              <w:rPr>
                <w:sz w:val="22"/>
              </w:rPr>
              <w:t>0%</w:t>
            </w:r>
          </w:p>
        </w:tc>
      </w:tr>
      <w:tr w:rsidR="00194B1C" w:rsidRPr="0093721B" w14:paraId="2B99F9A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6EFB67" w14:textId="77777777" w:rsidR="00194B1C" w:rsidRPr="0093721B" w:rsidRDefault="00C45886" w:rsidP="00D83C52">
            <w:pPr>
              <w:pStyle w:val="TableText"/>
              <w:rPr>
                <w:sz w:val="22"/>
              </w:rPr>
            </w:pPr>
            <w:r w:rsidRPr="0093721B">
              <w:rPr>
                <w:sz w:val="22"/>
              </w:rPr>
              <w:t>Number of Direct Reports</w:t>
            </w:r>
          </w:p>
        </w:tc>
        <w:tc>
          <w:tcPr>
            <w:tcW w:w="2965" w:type="pct"/>
          </w:tcPr>
          <w:p w14:paraId="7EAF714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64A51">
              <w:rPr>
                <w:sz w:val="22"/>
              </w:rPr>
              <w:t>0</w:t>
            </w:r>
          </w:p>
        </w:tc>
      </w:tr>
      <w:tr w:rsidR="00194B1C" w:rsidRPr="0093721B" w14:paraId="0610372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0C3AF0" w14:textId="77777777" w:rsidR="00194B1C" w:rsidRPr="0093721B" w:rsidRDefault="00C45886" w:rsidP="00D83C52">
            <w:pPr>
              <w:pStyle w:val="TableText"/>
              <w:rPr>
                <w:sz w:val="22"/>
              </w:rPr>
            </w:pPr>
            <w:r w:rsidRPr="0093721B">
              <w:rPr>
                <w:sz w:val="22"/>
              </w:rPr>
              <w:t>Enquire about this job</w:t>
            </w:r>
          </w:p>
        </w:tc>
        <w:tc>
          <w:tcPr>
            <w:tcW w:w="2965" w:type="pct"/>
          </w:tcPr>
          <w:p w14:paraId="693DE1E7" w14:textId="77777777" w:rsidR="00194B1C" w:rsidRPr="0093721B" w:rsidRDefault="00164A5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77655">
              <w:rPr>
                <w:sz w:val="22"/>
              </w:rPr>
              <w:t xml:space="preserve">Dr </w:t>
            </w:r>
            <w:r>
              <w:rPr>
                <w:sz w:val="22"/>
              </w:rPr>
              <w:t>Natalie Twine</w:t>
            </w:r>
            <w:r w:rsidRPr="00177655">
              <w:rPr>
                <w:sz w:val="22"/>
              </w:rPr>
              <w:t xml:space="preserve"> via email at </w:t>
            </w:r>
            <w:hyperlink r:id="rId7" w:history="1">
              <w:r w:rsidRPr="00E60612">
                <w:rPr>
                  <w:rStyle w:val="Hyperlink"/>
                  <w:sz w:val="22"/>
                </w:rPr>
                <w:t>Natalie.Twine@CSIRO.au</w:t>
              </w:r>
            </w:hyperlink>
            <w:r>
              <w:rPr>
                <w:sz w:val="22"/>
              </w:rPr>
              <w:t xml:space="preserve"> </w:t>
            </w:r>
          </w:p>
        </w:tc>
      </w:tr>
      <w:tr w:rsidR="00194B1C" w:rsidRPr="0093721B" w14:paraId="0BBFA19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20C403" w14:textId="77777777" w:rsidR="00194B1C" w:rsidRPr="0093721B" w:rsidRDefault="00C45886" w:rsidP="00D83C52">
            <w:pPr>
              <w:pStyle w:val="TableText"/>
              <w:rPr>
                <w:sz w:val="22"/>
              </w:rPr>
            </w:pPr>
            <w:r w:rsidRPr="0093721B">
              <w:rPr>
                <w:sz w:val="22"/>
              </w:rPr>
              <w:t>How to apply</w:t>
            </w:r>
          </w:p>
        </w:tc>
        <w:tc>
          <w:tcPr>
            <w:tcW w:w="2965" w:type="pct"/>
          </w:tcPr>
          <w:p w14:paraId="7F0C6FB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1B25D9E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6245AE4"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51A7D422" w14:textId="77777777" w:rsidR="005A5AEE" w:rsidRDefault="005A5AEE" w:rsidP="00D06E61">
      <w:pPr>
        <w:pStyle w:val="Heading3"/>
        <w:spacing w:after="0"/>
      </w:pPr>
    </w:p>
    <w:p w14:paraId="2E81FCDC" w14:textId="77777777" w:rsidR="005A5AEE" w:rsidRPr="005A5AEE" w:rsidRDefault="005A5AEE" w:rsidP="005A5AEE">
      <w:pPr>
        <w:pStyle w:val="BodyText"/>
      </w:pPr>
    </w:p>
    <w:p w14:paraId="5E181B14" w14:textId="77777777" w:rsidR="009D7C2A" w:rsidRDefault="009D7C2A">
      <w:pPr>
        <w:spacing w:before="0" w:after="0" w:line="240" w:lineRule="auto"/>
        <w:rPr>
          <w:rFonts w:cs="Arial"/>
          <w:b/>
          <w:bCs/>
          <w:color w:val="auto"/>
          <w:sz w:val="26"/>
          <w:szCs w:val="26"/>
        </w:rPr>
      </w:pPr>
      <w:r>
        <w:br w:type="page"/>
      </w:r>
    </w:p>
    <w:p w14:paraId="4BCE5BF6" w14:textId="6F104446" w:rsidR="006246C0" w:rsidRPr="00674783" w:rsidRDefault="00B50C20" w:rsidP="00D06E61">
      <w:pPr>
        <w:pStyle w:val="Heading3"/>
        <w:spacing w:after="0"/>
      </w:pPr>
      <w:r>
        <w:lastRenderedPageBreak/>
        <w:t>Role Overview</w:t>
      </w:r>
    </w:p>
    <w:p w14:paraId="46AAD69E"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22F8349B"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2706E38B"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E541F0A"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0C37B0C8"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4F859C95"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53D4D53F" w14:textId="4996134D" w:rsidR="00CA3E72" w:rsidRPr="00CA3E72" w:rsidRDefault="00CA3E72" w:rsidP="00CA3E72">
      <w:pPr>
        <w:rPr>
          <w:bCs/>
        </w:rPr>
      </w:pPr>
      <w:r w:rsidRPr="00CA3E72">
        <w:rPr>
          <w:bCs/>
        </w:rPr>
        <w:t xml:space="preserve">The Australian e-health research centre (AEHRC) is CSIRO’s digital health research unit delivering innovation to the health system. It is the largest eHealth research group in Australia with </w:t>
      </w:r>
      <w:r w:rsidR="00E10452">
        <w:rPr>
          <w:bCs/>
        </w:rPr>
        <w:t xml:space="preserve">more than </w:t>
      </w:r>
      <w:r w:rsidRPr="00CA3E72">
        <w:rPr>
          <w:bCs/>
        </w:rPr>
        <w:t>100 research scientists working with clinicians and industry to identify the clinical and/or health challenges. AEHRC is worldwide</w:t>
      </w:r>
      <w:r w:rsidR="00010676">
        <w:rPr>
          <w:bCs/>
        </w:rPr>
        <w:t xml:space="preserve"> and</w:t>
      </w:r>
      <w:r w:rsidRPr="00CA3E72">
        <w:rPr>
          <w:bCs/>
        </w:rPr>
        <w:t xml:space="preserve"> unique in covering the full value chain from basic science through to clinical application and assessing their impacts on Australian and international health systems.</w:t>
      </w:r>
    </w:p>
    <w:p w14:paraId="2705B8EA" w14:textId="77777777" w:rsidR="00B32A0F" w:rsidRDefault="00CA3E72" w:rsidP="00010676">
      <w:pPr>
        <w:rPr>
          <w:bCs/>
        </w:rPr>
      </w:pPr>
      <w:r w:rsidRPr="00CA3E72">
        <w:rPr>
          <w:bCs/>
        </w:rPr>
        <w:t xml:space="preserve">Within the AEHRC, the charter of the Transformational Bioinformatics Group is to develop novel bioinformatics solutions for research and industry using the latest in cloud and </w:t>
      </w:r>
      <w:proofErr w:type="spellStart"/>
      <w:r w:rsidRPr="00CA3E72">
        <w:rPr>
          <w:bCs/>
        </w:rPr>
        <w:t>BigData</w:t>
      </w:r>
      <w:proofErr w:type="spellEnd"/>
      <w:r w:rsidRPr="00CA3E72">
        <w:rPr>
          <w:bCs/>
        </w:rPr>
        <w:t xml:space="preserve"> infrastructure. </w:t>
      </w:r>
    </w:p>
    <w:p w14:paraId="2193B97C" w14:textId="77777777" w:rsidR="00010676" w:rsidRPr="00CA3E72" w:rsidRDefault="00B32A0F" w:rsidP="00010676">
      <w:pPr>
        <w:rPr>
          <w:bCs/>
        </w:rPr>
      </w:pPr>
      <w:r>
        <w:rPr>
          <w:bCs/>
        </w:rPr>
        <w:t>The</w:t>
      </w:r>
      <w:r w:rsidR="00010676" w:rsidRPr="00CA3E72">
        <w:rPr>
          <w:bCs/>
        </w:rPr>
        <w:t xml:space="preserve"> Postdoctoral Fellow will join </w:t>
      </w:r>
      <w:r w:rsidR="00010676">
        <w:rPr>
          <w:bCs/>
        </w:rPr>
        <w:t>this group</w:t>
      </w:r>
      <w:r w:rsidR="00010676" w:rsidRPr="00010676">
        <w:rPr>
          <w:bCs/>
        </w:rPr>
        <w:t xml:space="preserve"> from AEHRC and collaborate closely with the Cardiovascular Health Mission </w:t>
      </w:r>
      <w:r>
        <w:rPr>
          <w:bCs/>
        </w:rPr>
        <w:t>along with</w:t>
      </w:r>
      <w:r w:rsidR="00010676" w:rsidRPr="00010676">
        <w:rPr>
          <w:bCs/>
        </w:rPr>
        <w:t xml:space="preserve"> Australian genomics initiatives in Queensland, Victoria and NSW, the Global Alliance for Genomics and Health</w:t>
      </w:r>
      <w:r>
        <w:rPr>
          <w:bCs/>
        </w:rPr>
        <w:t>,</w:t>
      </w:r>
      <w:r w:rsidR="00010676" w:rsidRPr="00010676">
        <w:rPr>
          <w:bCs/>
        </w:rPr>
        <w:t xml:space="preserve"> as well as Australian and International companies operating in the genomic testing space</w:t>
      </w:r>
      <w:r w:rsidR="00010676" w:rsidRPr="00CA3E72">
        <w:rPr>
          <w:bCs/>
        </w:rPr>
        <w:t xml:space="preserve">.  </w:t>
      </w:r>
      <w:r w:rsidR="00010676">
        <w:rPr>
          <w:bCs/>
        </w:rPr>
        <w:t xml:space="preserve"> </w:t>
      </w:r>
    </w:p>
    <w:p w14:paraId="3B3F80AC" w14:textId="1C915DB9" w:rsidR="00CA3E72" w:rsidRPr="00CA3E72" w:rsidRDefault="00CA3E72" w:rsidP="00CA3E72">
      <w:pPr>
        <w:rPr>
          <w:bCs/>
        </w:rPr>
      </w:pPr>
      <w:r w:rsidRPr="00CA3E72">
        <w:rPr>
          <w:bCs/>
        </w:rPr>
        <w:t xml:space="preserve">The candidate will be developing and leading a new initiative to identify actionable genomic insights from sequencing data that go beyond single-gene risk, annotation and rule-based assessments. Specifically, the candidate will help develop machine learning methods that can </w:t>
      </w:r>
      <w:r w:rsidR="00E10452">
        <w:rPr>
          <w:bCs/>
        </w:rPr>
        <w:t xml:space="preserve">identify novel disease genes or </w:t>
      </w:r>
      <w:r w:rsidRPr="00CA3E72">
        <w:rPr>
          <w:bCs/>
        </w:rPr>
        <w:t>learn from historic expert annotations to</w:t>
      </w:r>
      <w:r w:rsidR="00E10452">
        <w:rPr>
          <w:bCs/>
        </w:rPr>
        <w:t xml:space="preserve"> prioritize variants for manual curation</w:t>
      </w:r>
      <w:r w:rsidRPr="00CA3E72">
        <w:rPr>
          <w:bCs/>
        </w:rPr>
        <w:t>.</w:t>
      </w:r>
      <w:r w:rsidR="00E10452">
        <w:rPr>
          <w:bCs/>
        </w:rPr>
        <w:t xml:space="preserve"> Furthermore, the candidate will build the infrastructure of the future for </w:t>
      </w:r>
      <w:r w:rsidR="009D7C2A">
        <w:rPr>
          <w:bCs/>
        </w:rPr>
        <w:t>genome-based</w:t>
      </w:r>
      <w:r w:rsidR="00E10452">
        <w:rPr>
          <w:bCs/>
        </w:rPr>
        <w:t xml:space="preserve"> analytics and clinical applications. </w:t>
      </w:r>
      <w:r w:rsidRPr="00CA3E72">
        <w:rPr>
          <w:bCs/>
        </w:rPr>
        <w:t xml:space="preserve"> </w:t>
      </w:r>
    </w:p>
    <w:p w14:paraId="0E3809EC" w14:textId="77777777" w:rsidR="00B50C20" w:rsidRPr="00B50C20" w:rsidRDefault="00B50C20" w:rsidP="00B50C20">
      <w:pPr>
        <w:pStyle w:val="Heading3"/>
      </w:pPr>
      <w:r w:rsidRPr="00B50C20">
        <w:t>Duties and Key Result Areas:</w:t>
      </w:r>
      <w:r w:rsidR="003E5564">
        <w:t xml:space="preserve">  </w:t>
      </w:r>
    </w:p>
    <w:p w14:paraId="16E1687F" w14:textId="77777777"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607287BB" w14:textId="77777777" w:rsidR="00780FD0" w:rsidRPr="00B32A0F" w:rsidRDefault="00780FD0" w:rsidP="00B32A0F">
      <w:pPr>
        <w:numPr>
          <w:ilvl w:val="0"/>
          <w:numId w:val="39"/>
        </w:numPr>
        <w:spacing w:before="0" w:after="60" w:line="240" w:lineRule="auto"/>
        <w:rPr>
          <w:rStyle w:val="Emphasis"/>
          <w:rFonts w:cs="Arial"/>
          <w:i w:val="0"/>
        </w:rPr>
      </w:pPr>
      <w:r w:rsidRPr="00B32A0F">
        <w:rPr>
          <w:rStyle w:val="Emphasis"/>
          <w:rFonts w:cs="Arial"/>
          <w:i w:val="0"/>
        </w:rPr>
        <w:t xml:space="preserve">Carry out innovative, impactful research of strategic importance to CSIRO that will, where possible, lead to novel and important scientific outcomes. </w:t>
      </w:r>
    </w:p>
    <w:p w14:paraId="24CE0899" w14:textId="7904075B" w:rsidR="00CA3E72" w:rsidRPr="00B32A0F" w:rsidRDefault="00CA3E72" w:rsidP="00B32A0F">
      <w:pPr>
        <w:numPr>
          <w:ilvl w:val="0"/>
          <w:numId w:val="39"/>
        </w:numPr>
        <w:spacing w:before="0" w:after="60" w:line="240" w:lineRule="auto"/>
        <w:rPr>
          <w:rStyle w:val="Emphasis"/>
          <w:rFonts w:cs="Arial"/>
          <w:i w:val="0"/>
        </w:rPr>
      </w:pPr>
      <w:r w:rsidRPr="00B32A0F">
        <w:rPr>
          <w:rStyle w:val="Emphasis"/>
          <w:rFonts w:cs="Arial"/>
          <w:i w:val="0"/>
        </w:rPr>
        <w:t xml:space="preserve">Develop innovate concepts, theories, tools and techniques related to </w:t>
      </w:r>
      <w:r w:rsidR="00E10452">
        <w:rPr>
          <w:rStyle w:val="Emphasis"/>
          <w:rFonts w:cs="Arial"/>
          <w:i w:val="0"/>
        </w:rPr>
        <w:t>cloud-based genome analytics</w:t>
      </w:r>
      <w:r w:rsidRPr="00B32A0F">
        <w:rPr>
          <w:rStyle w:val="Emphasis"/>
          <w:rFonts w:cs="Arial"/>
          <w:i w:val="0"/>
        </w:rPr>
        <w:t xml:space="preserve"> and variant prioritisation.</w:t>
      </w:r>
    </w:p>
    <w:p w14:paraId="0F2C8C22" w14:textId="77777777" w:rsidR="00CA3E72" w:rsidRPr="00B32A0F" w:rsidRDefault="00CA3E72" w:rsidP="00B32A0F">
      <w:pPr>
        <w:numPr>
          <w:ilvl w:val="0"/>
          <w:numId w:val="39"/>
        </w:numPr>
        <w:spacing w:before="0" w:after="60" w:line="240" w:lineRule="auto"/>
        <w:rPr>
          <w:rStyle w:val="Emphasis"/>
          <w:rFonts w:cs="Arial"/>
          <w:i w:val="0"/>
        </w:rPr>
      </w:pPr>
      <w:r w:rsidRPr="00B32A0F">
        <w:rPr>
          <w:rStyle w:val="Emphasis"/>
          <w:rFonts w:cs="Arial"/>
          <w:i w:val="0"/>
        </w:rPr>
        <w:lastRenderedPageBreak/>
        <w:t xml:space="preserve">Undertake regular reviews of relevant literature and patents. </w:t>
      </w:r>
    </w:p>
    <w:p w14:paraId="69F4F9D8" w14:textId="1A5C7F5A" w:rsidR="00E10452" w:rsidRPr="00B32A0F" w:rsidRDefault="00E10452" w:rsidP="00B32A0F">
      <w:pPr>
        <w:numPr>
          <w:ilvl w:val="0"/>
          <w:numId w:val="39"/>
        </w:numPr>
        <w:spacing w:before="0" w:after="60" w:line="240" w:lineRule="auto"/>
        <w:rPr>
          <w:rStyle w:val="Emphasis"/>
          <w:rFonts w:cs="Arial"/>
          <w:i w:val="0"/>
        </w:rPr>
      </w:pPr>
      <w:r w:rsidRPr="00E10452">
        <w:rPr>
          <w:rFonts w:cs="Arial"/>
        </w:rPr>
        <w:t>Produce high quality scientific and/or engineering papers suitable for publication in peer-reviewed journals, client reports, blog posts, and granting of patents</w:t>
      </w:r>
      <w:r w:rsidRPr="00E10452" w:rsidDel="00E10452">
        <w:rPr>
          <w:rFonts w:cs="Arial"/>
        </w:rPr>
        <w:t xml:space="preserve"> </w:t>
      </w:r>
    </w:p>
    <w:p w14:paraId="5774322B" w14:textId="698E709E" w:rsidR="00CA3E72" w:rsidRPr="00B32A0F" w:rsidRDefault="00CA3E72" w:rsidP="00B32A0F">
      <w:pPr>
        <w:numPr>
          <w:ilvl w:val="0"/>
          <w:numId w:val="39"/>
        </w:numPr>
        <w:spacing w:before="0" w:after="60" w:line="240" w:lineRule="auto"/>
        <w:rPr>
          <w:rStyle w:val="Emphasis"/>
          <w:rFonts w:cs="Arial"/>
          <w:i w:val="0"/>
        </w:rPr>
      </w:pPr>
      <w:r w:rsidRPr="00B32A0F">
        <w:rPr>
          <w:rStyle w:val="Emphasis"/>
          <w:rFonts w:cs="Arial"/>
          <w:i w:val="0"/>
        </w:rPr>
        <w:t>Prepare appropriate conference papers and present those at conferences as agreed with your supervisor</w:t>
      </w:r>
      <w:r w:rsidR="00E10452">
        <w:rPr>
          <w:rStyle w:val="Emphasis"/>
          <w:rFonts w:cs="Arial"/>
          <w:i w:val="0"/>
        </w:rPr>
        <w:t xml:space="preserve">, as well as </w:t>
      </w:r>
      <w:r w:rsidR="00E10452" w:rsidRPr="00E10452">
        <w:rPr>
          <w:rFonts w:cs="Arial"/>
        </w:rPr>
        <w:t>YouTube videos</w:t>
      </w:r>
      <w:r w:rsidR="00E10452">
        <w:rPr>
          <w:rFonts w:cs="Arial"/>
        </w:rPr>
        <w:t xml:space="preserve"> to showcase approaches and findings. </w:t>
      </w:r>
    </w:p>
    <w:p w14:paraId="1FB57935" w14:textId="77777777" w:rsidR="00CA3E72" w:rsidRPr="00B32A0F" w:rsidRDefault="00CA3E72" w:rsidP="00B32A0F">
      <w:pPr>
        <w:numPr>
          <w:ilvl w:val="0"/>
          <w:numId w:val="39"/>
        </w:numPr>
        <w:spacing w:before="0" w:after="60" w:line="240" w:lineRule="auto"/>
        <w:rPr>
          <w:rStyle w:val="Emphasis"/>
          <w:rFonts w:cs="Arial"/>
          <w:i w:val="0"/>
        </w:rPr>
      </w:pPr>
      <w:r w:rsidRPr="00B32A0F">
        <w:rPr>
          <w:rStyle w:val="Emphasis"/>
          <w:rFonts w:cs="Arial"/>
          <w:i w:val="0"/>
        </w:rPr>
        <w:t>Work collaboratively with colleagues within your team, the business unit and across CSIRO.</w:t>
      </w:r>
    </w:p>
    <w:p w14:paraId="0FF7BB13" w14:textId="77777777" w:rsidR="00CA3E72" w:rsidRPr="00B32A0F" w:rsidRDefault="00CA3E72" w:rsidP="00B32A0F">
      <w:pPr>
        <w:numPr>
          <w:ilvl w:val="0"/>
          <w:numId w:val="39"/>
        </w:numPr>
        <w:spacing w:before="0" w:after="60" w:line="240" w:lineRule="auto"/>
        <w:rPr>
          <w:rStyle w:val="Emphasis"/>
          <w:rFonts w:cs="Arial"/>
          <w:i w:val="0"/>
        </w:rPr>
      </w:pPr>
      <w:r w:rsidRPr="00B32A0F">
        <w:rPr>
          <w:rStyle w:val="Emphasis"/>
          <w:rFonts w:cs="Arial"/>
          <w:i w:val="0"/>
        </w:rPr>
        <w:t>Recognise and exploit opportunities for innovation and the generation of new theoretical perspectives, and progress opportunities for the further development or creation of new lines of research.</w:t>
      </w:r>
    </w:p>
    <w:p w14:paraId="2DD0930F" w14:textId="77777777" w:rsidR="00CA3E72" w:rsidRPr="00B32A0F" w:rsidRDefault="00CA3E72" w:rsidP="00B32A0F">
      <w:pPr>
        <w:numPr>
          <w:ilvl w:val="0"/>
          <w:numId w:val="39"/>
        </w:numPr>
        <w:spacing w:before="0" w:after="60" w:line="240" w:lineRule="auto"/>
        <w:rPr>
          <w:rStyle w:val="Emphasis"/>
          <w:rFonts w:cs="Arial"/>
          <w:i w:val="0"/>
        </w:rPr>
      </w:pPr>
      <w:r w:rsidRPr="00B32A0F">
        <w:rPr>
          <w:rStyle w:val="Emphasis"/>
          <w:rFonts w:cs="Arial"/>
          <w:i w:val="0"/>
        </w:rPr>
        <w:t>Utilise design thinking methodology to plan and prepare research proposals and apply non-academic impact methodology to research projects.</w:t>
      </w:r>
    </w:p>
    <w:p w14:paraId="35A6610B" w14:textId="77777777" w:rsidR="00CA3E72" w:rsidRPr="00B32A0F" w:rsidRDefault="00CA3E72" w:rsidP="00B32A0F">
      <w:pPr>
        <w:numPr>
          <w:ilvl w:val="0"/>
          <w:numId w:val="39"/>
        </w:numPr>
        <w:spacing w:before="0" w:after="60" w:line="240" w:lineRule="auto"/>
        <w:rPr>
          <w:rStyle w:val="Emphasis"/>
          <w:rFonts w:cs="Arial"/>
          <w:i w:val="0"/>
        </w:rPr>
      </w:pPr>
      <w:r w:rsidRPr="00B32A0F">
        <w:rPr>
          <w:rStyle w:val="Emphasis"/>
          <w:rFonts w:cs="Arial"/>
          <w:i w:val="0"/>
        </w:rPr>
        <w:t>Record, manage, and analyse data/information using relevant domain data science techniques.</w:t>
      </w:r>
    </w:p>
    <w:p w14:paraId="4AE5BE7C" w14:textId="77777777" w:rsidR="00CA3E72" w:rsidRPr="00B32A0F" w:rsidRDefault="00CA3E72" w:rsidP="00B32A0F">
      <w:pPr>
        <w:numPr>
          <w:ilvl w:val="0"/>
          <w:numId w:val="39"/>
        </w:numPr>
        <w:spacing w:before="0" w:after="60" w:line="240" w:lineRule="auto"/>
        <w:rPr>
          <w:rStyle w:val="Emphasis"/>
          <w:rFonts w:cs="Arial"/>
          <w:i w:val="0"/>
        </w:rPr>
      </w:pPr>
      <w:r w:rsidRPr="00B32A0F">
        <w:rPr>
          <w:rStyle w:val="Emphasis"/>
          <w:rFonts w:cs="Arial"/>
          <w:i w:val="0"/>
        </w:rPr>
        <w:t>Proactively undertake development to grow effective researcher capabilities to support career goals.</w:t>
      </w:r>
    </w:p>
    <w:p w14:paraId="6AC96C91" w14:textId="77777777" w:rsidR="00CA3E72" w:rsidRPr="00B32A0F" w:rsidRDefault="00CA3E72" w:rsidP="00B32A0F">
      <w:pPr>
        <w:numPr>
          <w:ilvl w:val="0"/>
          <w:numId w:val="39"/>
        </w:numPr>
        <w:spacing w:before="0" w:after="60" w:line="240" w:lineRule="auto"/>
        <w:rPr>
          <w:rStyle w:val="Emphasis"/>
          <w:rFonts w:cs="Arial"/>
          <w:i w:val="0"/>
        </w:rPr>
      </w:pPr>
      <w:r w:rsidRPr="00B32A0F">
        <w:rPr>
          <w:rStyle w:val="Emphasis"/>
          <w:rFonts w:cs="Arial"/>
          <w:i w:val="0"/>
        </w:rPr>
        <w:t>Adhere to the spirit and practice of CSIRO’s Code of Conduct, Health, Safety and Environment plans and policies, Diversity initiatives and Zero Harm goals.</w:t>
      </w:r>
    </w:p>
    <w:p w14:paraId="4C56E87E" w14:textId="77777777" w:rsidR="00CA3E72" w:rsidRPr="00B32A0F" w:rsidRDefault="00CA3E72" w:rsidP="00B32A0F">
      <w:pPr>
        <w:numPr>
          <w:ilvl w:val="0"/>
          <w:numId w:val="39"/>
        </w:numPr>
        <w:spacing w:before="0" w:after="60" w:line="240" w:lineRule="auto"/>
        <w:rPr>
          <w:rStyle w:val="Emphasis"/>
          <w:rFonts w:cs="Arial"/>
          <w:i w:val="0"/>
        </w:rPr>
      </w:pPr>
      <w:r w:rsidRPr="00B32A0F">
        <w:rPr>
          <w:rStyle w:val="Emphasis"/>
          <w:rFonts w:cs="Arial"/>
          <w:i w:val="0"/>
        </w:rPr>
        <w:t>Other duties as directed.</w:t>
      </w:r>
    </w:p>
    <w:p w14:paraId="3D220051" w14:textId="77777777" w:rsidR="00780FD0" w:rsidRPr="00780FD0" w:rsidRDefault="00780FD0" w:rsidP="00780FD0">
      <w:pPr>
        <w:pStyle w:val="ListParagraph"/>
        <w:spacing w:after="60"/>
        <w:ind w:left="459"/>
        <w:rPr>
          <w:szCs w:val="24"/>
        </w:rPr>
      </w:pPr>
    </w:p>
    <w:p w14:paraId="5C72F565" w14:textId="77777777" w:rsidR="00780FD0" w:rsidRPr="00780FD0" w:rsidRDefault="005C5D62" w:rsidP="00780FD0">
      <w:pPr>
        <w:pStyle w:val="ListParagraph"/>
        <w:spacing w:after="60"/>
        <w:ind w:left="102"/>
        <w:rPr>
          <w:szCs w:val="24"/>
        </w:rPr>
      </w:pPr>
      <w:hyperlink r:id="rId10"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413D18F4"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5FF32CBE"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F0868A4"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50A31978"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C14EBC9"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9A633AA"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819030F"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2972B6B"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C6980F6"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685361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4F789FDD"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6199D220" w14:textId="77777777" w:rsidR="00B50C20" w:rsidRPr="007D4D92" w:rsidRDefault="00B50C20" w:rsidP="007D4D92">
          <w:pPr>
            <w:pStyle w:val="ListParagraph"/>
            <w:numPr>
              <w:ilvl w:val="0"/>
              <w:numId w:val="27"/>
            </w:numPr>
            <w:rPr>
              <w:bCs/>
              <w:iCs/>
              <w:szCs w:val="24"/>
            </w:rPr>
          </w:pPr>
          <w:r w:rsidRPr="007D4D92">
            <w:rPr>
              <w:b/>
              <w:szCs w:val="24"/>
            </w:rPr>
            <w:lastRenderedPageBreak/>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51F0498"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200156E" w14:textId="77777777" w:rsidR="000B3207" w:rsidRPr="000B3207" w:rsidRDefault="000B3207" w:rsidP="000B3207">
      <w:pPr>
        <w:pStyle w:val="Heading4"/>
      </w:pPr>
      <w:r>
        <w:t>Essential</w:t>
      </w:r>
    </w:p>
    <w:p w14:paraId="0843117A"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10023A2F" w14:textId="6E430454" w:rsidR="005C2DA3" w:rsidRPr="005C2DA3" w:rsidRDefault="005C2DA3" w:rsidP="005C2DA3">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as </w:t>
      </w:r>
      <w:r w:rsidR="00CA3E72" w:rsidRPr="00CA3E72">
        <w:rPr>
          <w:rFonts w:cs="Calibri"/>
          <w:szCs w:val="24"/>
        </w:rPr>
        <w:t>Bioinformatics</w:t>
      </w:r>
      <w:r w:rsidR="00072366">
        <w:rPr>
          <w:rFonts w:cs="Calibri"/>
          <w:szCs w:val="24"/>
        </w:rPr>
        <w:t>, IT</w:t>
      </w:r>
      <w:r w:rsidR="00CA3E72" w:rsidRPr="00CA3E72">
        <w:rPr>
          <w:rFonts w:cs="Calibri"/>
          <w:szCs w:val="24"/>
        </w:rPr>
        <w:t xml:space="preserve"> or Statistical Genetics.</w:t>
      </w:r>
    </w:p>
    <w:p w14:paraId="407ECDC7" w14:textId="77777777" w:rsidR="005C2DA3" w:rsidRPr="005C2DA3"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56711150" w14:textId="1BD0F6DC" w:rsidR="005C5D62" w:rsidRPr="005C5D62" w:rsidRDefault="005C5D62" w:rsidP="00CA3E72">
      <w:pPr>
        <w:numPr>
          <w:ilvl w:val="0"/>
          <w:numId w:val="25"/>
        </w:numPr>
        <w:spacing w:before="0" w:after="60" w:line="240" w:lineRule="auto"/>
        <w:rPr>
          <w:rFonts w:cs="Calibri"/>
          <w:szCs w:val="24"/>
        </w:rPr>
      </w:pPr>
      <w:bookmarkStart w:id="2" w:name="_Hlk62128784"/>
      <w:r w:rsidRPr="005C5D62">
        <w:rPr>
          <w:rFonts w:cs="Calibri"/>
          <w:szCs w:val="24"/>
        </w:rPr>
        <w:t xml:space="preserve">Practical experience in genome analytics such as NGS analytics, GWAS or </w:t>
      </w:r>
      <w:proofErr w:type="spellStart"/>
      <w:r w:rsidRPr="005C5D62">
        <w:rPr>
          <w:rFonts w:cs="Calibri"/>
          <w:szCs w:val="24"/>
        </w:rPr>
        <w:t>eQTL</w:t>
      </w:r>
      <w:proofErr w:type="spellEnd"/>
      <w:r w:rsidRPr="005C5D62">
        <w:rPr>
          <w:rFonts w:cs="Calibri"/>
          <w:szCs w:val="24"/>
        </w:rPr>
        <w:t>; and/or cloud applications in humans</w:t>
      </w:r>
      <w:r>
        <w:rPr>
          <w:rFonts w:cs="Calibri"/>
          <w:szCs w:val="24"/>
        </w:rPr>
        <w:t>.</w:t>
      </w:r>
    </w:p>
    <w:bookmarkEnd w:id="2"/>
    <w:p w14:paraId="036416A1" w14:textId="03B51EF3" w:rsidR="00CA3E72" w:rsidRPr="005C5D62" w:rsidRDefault="00CA3E72" w:rsidP="00CA3E72">
      <w:pPr>
        <w:numPr>
          <w:ilvl w:val="0"/>
          <w:numId w:val="25"/>
        </w:numPr>
        <w:spacing w:before="0" w:after="60" w:line="240" w:lineRule="auto"/>
        <w:rPr>
          <w:rFonts w:cs="Calibri"/>
          <w:szCs w:val="24"/>
        </w:rPr>
      </w:pPr>
      <w:r w:rsidRPr="005C5D62">
        <w:rPr>
          <w:rFonts w:cs="Calibri"/>
          <w:szCs w:val="24"/>
        </w:rPr>
        <w:t>Evidence of advanced data analytics and programming capabilities in more than one language relevant for bioinformatics (e.g. Python, Java, C++, Scala, BASH, R, Julia)</w:t>
      </w:r>
      <w:r w:rsidR="00072366" w:rsidRPr="005C5D62">
        <w:rPr>
          <w:rFonts w:cs="Calibri"/>
          <w:szCs w:val="24"/>
        </w:rPr>
        <w:t xml:space="preserve"> and ideally across multiple cloud providers (AWS, Azure, GCP).</w:t>
      </w:r>
    </w:p>
    <w:p w14:paraId="31C4DEDA" w14:textId="77777777" w:rsidR="00CA3E72" w:rsidRPr="00CA3E72" w:rsidRDefault="00CA3E72" w:rsidP="00CA3E72">
      <w:pPr>
        <w:numPr>
          <w:ilvl w:val="0"/>
          <w:numId w:val="25"/>
        </w:numPr>
        <w:spacing w:before="0" w:after="60" w:line="240" w:lineRule="auto"/>
        <w:rPr>
          <w:rStyle w:val="Emphasis"/>
          <w:rFonts w:cs="Arial"/>
          <w:i w:val="0"/>
          <w:iCs/>
          <w:szCs w:val="24"/>
        </w:rPr>
      </w:pPr>
      <w:r w:rsidRPr="00CA3E72">
        <w:rPr>
          <w:rStyle w:val="Emphasis"/>
          <w:rFonts w:cs="Arial"/>
          <w:i w:val="0"/>
          <w:iCs/>
          <w:szCs w:val="24"/>
        </w:rPr>
        <w:t>The ability to work effectively as part of a multi-disciplinary, regionally dispersed research team, plus the motivation and discipline to carry out autonomous research.</w:t>
      </w:r>
    </w:p>
    <w:p w14:paraId="68A62C28"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49F8E800"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6CE9304C"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8EECDD1"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C5AAEA9" w14:textId="77777777" w:rsidR="00CA3E72" w:rsidRPr="00CA3E72" w:rsidRDefault="00CA3E72" w:rsidP="00CA3E72">
      <w:pPr>
        <w:numPr>
          <w:ilvl w:val="0"/>
          <w:numId w:val="37"/>
        </w:numPr>
        <w:spacing w:before="0" w:after="60" w:line="240" w:lineRule="auto"/>
        <w:rPr>
          <w:rStyle w:val="Emphasis"/>
          <w:rFonts w:cs="Arial"/>
          <w:i w:val="0"/>
          <w:iCs/>
          <w:szCs w:val="24"/>
        </w:rPr>
      </w:pPr>
      <w:r w:rsidRPr="00CA3E72">
        <w:rPr>
          <w:rStyle w:val="Emphasis"/>
          <w:rFonts w:cs="Arial"/>
          <w:i w:val="0"/>
          <w:iCs/>
          <w:szCs w:val="24"/>
        </w:rPr>
        <w:t xml:space="preserve">Proven impact from developing solutions on public cloud infrastructure (AWS, Azure, GCP, Alibaba cloud) or advanced high-performance compute (HPC) with demonstrated software engineering practices (use of repositories, deployment standards, efficiency analysis). </w:t>
      </w:r>
    </w:p>
    <w:p w14:paraId="0DEB33CF" w14:textId="18833DD5" w:rsidR="00CA3E72" w:rsidRPr="00CA3E72" w:rsidRDefault="00CA3E72" w:rsidP="00CA3E72">
      <w:pPr>
        <w:numPr>
          <w:ilvl w:val="0"/>
          <w:numId w:val="37"/>
        </w:numPr>
        <w:tabs>
          <w:tab w:val="num" w:pos="393"/>
        </w:tabs>
        <w:spacing w:before="0" w:after="60" w:line="240" w:lineRule="auto"/>
        <w:rPr>
          <w:rStyle w:val="Emphasis"/>
          <w:rFonts w:cs="Arial"/>
          <w:i w:val="0"/>
          <w:iCs/>
          <w:szCs w:val="24"/>
        </w:rPr>
      </w:pPr>
      <w:r w:rsidRPr="00CA3E72">
        <w:rPr>
          <w:rStyle w:val="Emphasis"/>
          <w:rFonts w:cs="Arial"/>
          <w:i w:val="0"/>
          <w:iCs/>
          <w:szCs w:val="24"/>
        </w:rPr>
        <w:t xml:space="preserve">Experience in </w:t>
      </w:r>
      <w:r w:rsidR="00B003C7">
        <w:rPr>
          <w:rStyle w:val="Emphasis"/>
          <w:rFonts w:cs="Arial"/>
          <w:i w:val="0"/>
          <w:iCs/>
          <w:szCs w:val="24"/>
        </w:rPr>
        <w:t>communicating research findings to a diverse audience (Blog, Twitter, YouTube)</w:t>
      </w:r>
      <w:r w:rsidRPr="00CA3E72">
        <w:rPr>
          <w:rStyle w:val="Emphasis"/>
          <w:rFonts w:cs="Arial"/>
          <w:i w:val="0"/>
          <w:iCs/>
          <w:szCs w:val="24"/>
        </w:rPr>
        <w:t>.</w:t>
      </w:r>
    </w:p>
    <w:p w14:paraId="132F3856" w14:textId="77777777" w:rsidR="00CA3E72" w:rsidRPr="00CA3E72" w:rsidRDefault="00CA3E72" w:rsidP="00CA3E72">
      <w:pPr>
        <w:numPr>
          <w:ilvl w:val="0"/>
          <w:numId w:val="37"/>
        </w:numPr>
        <w:tabs>
          <w:tab w:val="num" w:pos="393"/>
        </w:tabs>
        <w:spacing w:before="0" w:after="60" w:line="240" w:lineRule="auto"/>
        <w:rPr>
          <w:rStyle w:val="Emphasis"/>
          <w:rFonts w:cs="Arial"/>
          <w:i w:val="0"/>
          <w:iCs/>
          <w:szCs w:val="24"/>
        </w:rPr>
      </w:pPr>
      <w:r w:rsidRPr="00CA3E72">
        <w:rPr>
          <w:rStyle w:val="Emphasis"/>
          <w:rFonts w:cs="Arial"/>
          <w:i w:val="0"/>
          <w:iCs/>
          <w:szCs w:val="24"/>
        </w:rPr>
        <w:t>Experience with Machine Learning concepts.</w:t>
      </w:r>
    </w:p>
    <w:p w14:paraId="1590EE32" w14:textId="77777777" w:rsidR="005C2DA3" w:rsidRDefault="005C2DA3" w:rsidP="005C2DA3">
      <w:pPr>
        <w:spacing w:before="0" w:after="60" w:line="240" w:lineRule="auto"/>
        <w:rPr>
          <w:iCs/>
          <w:szCs w:val="24"/>
        </w:rPr>
      </w:pPr>
    </w:p>
    <w:p w14:paraId="740EBB6B" w14:textId="77777777" w:rsid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CA3E72">
        <w:t>($83,687)</w:t>
      </w:r>
      <w:r w:rsidRPr="005C2DA3">
        <w:rPr>
          <w:iCs/>
        </w:rPr>
        <w:t xml:space="preserve">. </w:t>
      </w:r>
      <w:r w:rsidRPr="005C2DA3">
        <w:t xml:space="preserve">Upon CSIRO receiving written confirmation that the PhD has been awarded (within a </w:t>
      </w:r>
      <w:r w:rsidR="00CA3E72" w:rsidRPr="005C2DA3">
        <w:t>six-month</w:t>
      </w:r>
      <w:r w:rsidRPr="005C2DA3">
        <w:t xml:space="preserve"> period from commencement date), the salary will be increased to the negotiated level and the difference will be </w:t>
      </w:r>
      <w:proofErr w:type="gramStart"/>
      <w:r w:rsidRPr="005C2DA3">
        <w:t>back-paid</w:t>
      </w:r>
      <w:proofErr w:type="gramEnd"/>
      <w:r w:rsidRPr="005C2DA3">
        <w:t xml:space="preserve"> to the Officer’s start date.</w:t>
      </w:r>
    </w:p>
    <w:p w14:paraId="7438EE1B" w14:textId="77777777" w:rsidR="00B32A0F" w:rsidRPr="005C2DA3" w:rsidRDefault="00B32A0F" w:rsidP="005C2DA3"/>
    <w:p w14:paraId="471373ED" w14:textId="77777777" w:rsidR="00E673A0" w:rsidRPr="003044E2" w:rsidRDefault="00E673A0" w:rsidP="00E673A0">
      <w:pPr>
        <w:pStyle w:val="Boxedheading"/>
      </w:pPr>
      <w:r>
        <w:lastRenderedPageBreak/>
        <w:t>Special Requirements</w:t>
      </w:r>
    </w:p>
    <w:p w14:paraId="50531726"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EABF4A8" w14:textId="77777777" w:rsidR="003E5564" w:rsidRDefault="003E5564" w:rsidP="00E673A0">
      <w:pPr>
        <w:pStyle w:val="Boxedlistbullet"/>
        <w:numPr>
          <w:ilvl w:val="0"/>
          <w:numId w:val="0"/>
        </w:numPr>
        <w:ind w:left="227"/>
      </w:pPr>
    </w:p>
    <w:p w14:paraId="45D5A16E" w14:textId="77777777" w:rsidR="00814ACE" w:rsidRPr="005E6BE3" w:rsidRDefault="00E673A0" w:rsidP="00E673A0">
      <w:pPr>
        <w:pStyle w:val="Boxedlistbullet"/>
        <w:spacing w:before="100" w:beforeAutospacing="1" w:after="100" w:afterAutospacing="1"/>
      </w:pPr>
      <w:r w:rsidRPr="005E6BE3">
        <w:t>The successful candidate will</w:t>
      </w:r>
      <w:r w:rsidR="00814ACE" w:rsidRPr="005E6BE3">
        <w:t xml:space="preserve"> be asked to </w:t>
      </w:r>
      <w:r w:rsidR="00D476E9" w:rsidRPr="005E6BE3">
        <w:t xml:space="preserve">obtain and provide evidence of a </w:t>
      </w:r>
      <w:r w:rsidR="00814ACE" w:rsidRPr="005E6BE3">
        <w:t xml:space="preserve">National </w:t>
      </w:r>
      <w:r w:rsidR="00D476E9" w:rsidRPr="005E6BE3">
        <w:t>P</w:t>
      </w:r>
      <w:r w:rsidR="00814ACE" w:rsidRPr="005E6BE3">
        <w:t xml:space="preserve">olice </w:t>
      </w:r>
      <w:r w:rsidR="00D476E9" w:rsidRPr="005E6BE3">
        <w:t>C</w:t>
      </w:r>
      <w:r w:rsidR="00814ACE" w:rsidRPr="005E6BE3">
        <w:t>heck</w:t>
      </w:r>
      <w:r w:rsidR="00D476E9" w:rsidRPr="005E6BE3">
        <w:t xml:space="preserve"> or equivalent</w:t>
      </w:r>
      <w:r w:rsidR="00814ACE" w:rsidRPr="005E6BE3">
        <w:t>. Please note that people with criminal records are not automatically deemed ineligible. Each application will be considered on its merits.</w:t>
      </w:r>
      <w:r w:rsidRPr="005E6BE3">
        <w:t xml:space="preserve"> </w:t>
      </w:r>
    </w:p>
    <w:p w14:paraId="2F9ECEFB" w14:textId="77777777" w:rsidR="00E673A0" w:rsidRPr="005E6BE3" w:rsidRDefault="00036D29" w:rsidP="00E673A0">
      <w:pPr>
        <w:pStyle w:val="Boxedlistbullet"/>
        <w:spacing w:before="100" w:beforeAutospacing="1" w:after="100" w:afterAutospacing="1"/>
      </w:pPr>
      <w:r w:rsidRPr="005E6BE3">
        <w:t xml:space="preserve">If the successful candidate is not an Australian Citizen or Permanent Resident, they </w:t>
      </w:r>
      <w:r w:rsidR="00E673A0" w:rsidRPr="005E6BE3">
        <w:t>may be required to undergo additional security clearances, which may include medical examinations and an international standardised test of English language proficiency (i.e. IELTS test</w:t>
      </w:r>
      <w:proofErr w:type="gramStart"/>
      <w:r w:rsidR="00E673A0" w:rsidRPr="005E6BE3">
        <w:t>).-</w:t>
      </w:r>
      <w:proofErr w:type="gramEnd"/>
      <w:r w:rsidR="00E673A0" w:rsidRPr="005E6BE3">
        <w:t xml:space="preserve"> https://ielts.com.au/ </w:t>
      </w:r>
    </w:p>
    <w:p w14:paraId="7A773A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4B155068"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0BBA876B"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0DE9BAFD"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1"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5AB72857"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F9386CB" w14:textId="77777777" w:rsidR="005E6BE3" w:rsidRDefault="005C2DA3" w:rsidP="005E6BE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2" w:tooltip="CSIRO Website" w:history="1">
        <w:r w:rsidRPr="00B50C20">
          <w:rPr>
            <w:rStyle w:val="Hyperlink"/>
            <w:rFonts w:cs="Arial"/>
            <w:bCs/>
            <w:szCs w:val="24"/>
          </w:rPr>
          <w:t>online</w:t>
        </w:r>
      </w:hyperlink>
      <w:r w:rsidRPr="00B50C20">
        <w:rPr>
          <w:bCs/>
          <w:szCs w:val="24"/>
        </w:rPr>
        <w:t>!</w:t>
      </w:r>
      <w:bookmarkStart w:id="3" w:name="_Hlk61521196"/>
    </w:p>
    <w:p w14:paraId="19A6F6E2" w14:textId="77777777" w:rsidR="005E6BE3" w:rsidRDefault="005E6BE3" w:rsidP="005E6BE3">
      <w:pPr>
        <w:rPr>
          <w:bCs/>
          <w:szCs w:val="24"/>
        </w:rPr>
      </w:pPr>
    </w:p>
    <w:p w14:paraId="355A0D7A" w14:textId="77777777" w:rsidR="005E6BE3" w:rsidRDefault="005E6BE3" w:rsidP="005E6BE3">
      <w:r>
        <w:t>CSIRO is a values-based organisation. We expect our employees to demonstrate behaviours aligned to our values of:</w:t>
      </w:r>
    </w:p>
    <w:p w14:paraId="5AC3BED6" w14:textId="77777777" w:rsidR="005E6BE3" w:rsidRDefault="005E6BE3" w:rsidP="005E6BE3">
      <w:pPr>
        <w:spacing w:before="100" w:after="100"/>
        <w:ind w:right="1440"/>
      </w:pPr>
      <w:r>
        <w:t>• People First</w:t>
      </w:r>
    </w:p>
    <w:p w14:paraId="227CF674" w14:textId="77777777" w:rsidR="005E6BE3" w:rsidRDefault="005E6BE3" w:rsidP="005E6BE3">
      <w:pPr>
        <w:spacing w:before="100" w:after="100"/>
        <w:ind w:right="1440"/>
      </w:pPr>
      <w:r>
        <w:t>• Further Together</w:t>
      </w:r>
    </w:p>
    <w:p w14:paraId="2F078A65" w14:textId="77777777" w:rsidR="005E6BE3" w:rsidRDefault="005E6BE3" w:rsidP="005E6BE3">
      <w:pPr>
        <w:spacing w:before="100" w:after="100"/>
        <w:ind w:right="1440"/>
      </w:pPr>
      <w:r>
        <w:t>• Making it Real</w:t>
      </w:r>
    </w:p>
    <w:p w14:paraId="4F551EC1" w14:textId="77777777" w:rsidR="005E6BE3" w:rsidRDefault="005E6BE3" w:rsidP="005E6BE3">
      <w:pPr>
        <w:spacing w:before="100" w:after="100"/>
        <w:ind w:right="1440"/>
      </w:pPr>
      <w:r>
        <w:t xml:space="preserve">• Trusted </w:t>
      </w:r>
    </w:p>
    <w:bookmarkEnd w:id="3"/>
    <w:p w14:paraId="0F89B8B2" w14:textId="77777777" w:rsidR="005E6BE3" w:rsidRPr="00B50C20" w:rsidRDefault="005E6BE3" w:rsidP="005C2DA3">
      <w:pPr>
        <w:rPr>
          <w:bCs/>
          <w:szCs w:val="24"/>
        </w:rPr>
      </w:pPr>
    </w:p>
    <w:p w14:paraId="317F2B54" w14:textId="77777777" w:rsidR="00B50C20" w:rsidRPr="00B50C20" w:rsidRDefault="00B50C20" w:rsidP="00D83C52">
      <w:pPr>
        <w:spacing w:after="180"/>
        <w:rPr>
          <w:bCs/>
          <w:szCs w:val="24"/>
        </w:rPr>
      </w:pPr>
      <w:r w:rsidRPr="00B50C20">
        <w:rPr>
          <w:bCs/>
          <w:szCs w:val="24"/>
        </w:rPr>
        <w:t xml:space="preserve">Find out more about CSIRO </w:t>
      </w:r>
      <w:hyperlink r:id="rId13" w:tooltip="Health &amp; Biosecurity- CSIRO Website" w:history="1">
        <w:r w:rsidRPr="00B50C20">
          <w:rPr>
            <w:rStyle w:val="Hyperlink"/>
            <w:rFonts w:cs="Arial"/>
            <w:bCs/>
            <w:szCs w:val="24"/>
          </w:rPr>
          <w:t>Health and Biosecurity</w:t>
        </w:r>
      </w:hyperlink>
      <w:bookmarkEnd w:id="1"/>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8D225" w14:textId="77777777" w:rsidR="00E931DA" w:rsidRDefault="00E931DA" w:rsidP="000A377A">
      <w:r>
        <w:separator/>
      </w:r>
    </w:p>
  </w:endnote>
  <w:endnote w:type="continuationSeparator" w:id="0">
    <w:p w14:paraId="76479CAA" w14:textId="77777777" w:rsidR="00E931DA" w:rsidRDefault="00E931D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7B801"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2E64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1BC31" w14:textId="77777777" w:rsidR="00E931DA" w:rsidRDefault="00E931DA" w:rsidP="000A377A">
      <w:r>
        <w:separator/>
      </w:r>
    </w:p>
  </w:footnote>
  <w:footnote w:type="continuationSeparator" w:id="0">
    <w:p w14:paraId="68FCDFC8" w14:textId="77777777" w:rsidR="00E931DA" w:rsidRDefault="00E931D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1975B" w14:textId="77777777" w:rsidR="009511DD" w:rsidRDefault="00ED212D">
    <w:r>
      <w:rPr>
        <w:noProof/>
      </w:rPr>
      <w:drawing>
        <wp:anchor distT="0" distB="71755" distL="114300" distR="360045" simplePos="0" relativeHeight="251661824" behindDoc="1" locked="1" layoutInCell="1" allowOverlap="1" wp14:anchorId="68F42591" wp14:editId="79520E6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CD6795"/>
    <w:multiLevelType w:val="hybridMultilevel"/>
    <w:tmpl w:val="78A6EE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143EA6"/>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FC73056"/>
    <w:multiLevelType w:val="hybridMultilevel"/>
    <w:tmpl w:val="2FE4B02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8"/>
  </w:num>
  <w:num w:numId="15">
    <w:abstractNumId w:val="32"/>
  </w:num>
  <w:num w:numId="16">
    <w:abstractNumId w:val="29"/>
  </w:num>
  <w:num w:numId="17">
    <w:abstractNumId w:val="20"/>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9"/>
  </w:num>
  <w:num w:numId="25">
    <w:abstractNumId w:val="31"/>
  </w:num>
  <w:num w:numId="26">
    <w:abstractNumId w:val="22"/>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0"/>
  </w:num>
  <w:num w:numId="35">
    <w:abstractNumId w:val="10"/>
  </w:num>
  <w:num w:numId="36">
    <w:abstractNumId w:val="23"/>
  </w:num>
  <w:num w:numId="37">
    <w:abstractNumId w:val="18"/>
  </w:num>
  <w:num w:numId="38">
    <w:abstractNumId w:val="11"/>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676"/>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B57"/>
    <w:rsid w:val="00047EE6"/>
    <w:rsid w:val="000532A1"/>
    <w:rsid w:val="0005574D"/>
    <w:rsid w:val="00057F5D"/>
    <w:rsid w:val="0006065C"/>
    <w:rsid w:val="00062DC4"/>
    <w:rsid w:val="00064F11"/>
    <w:rsid w:val="000673D6"/>
    <w:rsid w:val="00071DFB"/>
    <w:rsid w:val="00072366"/>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4A51"/>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4152"/>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2588"/>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D62"/>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E6BE3"/>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D7C2A"/>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3C7"/>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A0F"/>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3E72"/>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45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1708"/>
    <w:rsid w:val="00E927B8"/>
    <w:rsid w:val="00E931DA"/>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85559"/>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848E9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20"/>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Research/BF"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Natalie.Twine@CSIRO.au" TargetMode="Externa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careers/postdoctoral-fellowship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siro.au/en/Careers/Student-and-graduate-programs/Postdoctoral-fellowshi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514B8C"/>
    <w:rsid w:val="0063685B"/>
    <w:rsid w:val="007C7613"/>
    <w:rsid w:val="0082379D"/>
    <w:rsid w:val="0083493E"/>
    <w:rsid w:val="00875004"/>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16</TotalTime>
  <Pages>5</Pages>
  <Words>1550</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11581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Clayton)</cp:lastModifiedBy>
  <cp:revision>4</cp:revision>
  <cp:lastPrinted>2012-02-01T05:32:00Z</cp:lastPrinted>
  <dcterms:created xsi:type="dcterms:W3CDTF">2021-01-20T05:32:00Z</dcterms:created>
  <dcterms:modified xsi:type="dcterms:W3CDTF">2021-01-21T02:41:00Z</dcterms:modified>
</cp:coreProperties>
</file>