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3B33D4">
            <w:pPr>
              <w:pStyle w:val="ColumnHeading"/>
              <w:spacing w:line="240" w:lineRule="auto"/>
              <w:rPr>
                <w:sz w:val="22"/>
              </w:rPr>
            </w:pPr>
            <w:r w:rsidRPr="0093721B">
              <w:rPr>
                <w:sz w:val="22"/>
              </w:rPr>
              <w:t>The following information is for applicants</w:t>
            </w:r>
          </w:p>
        </w:tc>
      </w:tr>
      <w:tr w:rsidR="00CC201B" w:rsidRPr="0093721B" w14:paraId="1BAAE5A4" w14:textId="77777777" w:rsidTr="003B33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8C1E4F" w:rsidRDefault="00BB763A" w:rsidP="003B33D4">
            <w:pPr>
              <w:pStyle w:val="TableText"/>
              <w:spacing w:line="240" w:lineRule="auto"/>
              <w:rPr>
                <w:sz w:val="22"/>
              </w:rPr>
            </w:pPr>
            <w:r w:rsidRPr="008C1E4F">
              <w:rPr>
                <w:sz w:val="22"/>
              </w:rPr>
              <w:t>Advertised Job Title</w:t>
            </w:r>
          </w:p>
        </w:tc>
        <w:tc>
          <w:tcPr>
            <w:tcW w:w="3478" w:type="pct"/>
            <w:vAlign w:val="center"/>
          </w:tcPr>
          <w:p w14:paraId="2F3EEA2F" w14:textId="72E4548F" w:rsidR="00CC201B" w:rsidRPr="008C1E4F" w:rsidRDefault="000651A0" w:rsidP="003B33D4">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8C1E4F">
              <w:rPr>
                <w:sz w:val="22"/>
              </w:rPr>
              <w:t>Senior Electron Microscopist</w:t>
            </w:r>
          </w:p>
        </w:tc>
      </w:tr>
      <w:tr w:rsidR="00CC201B" w:rsidRPr="0093721B" w14:paraId="77B73AB8" w14:textId="77777777" w:rsidTr="003B33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3B33D4">
            <w:pPr>
              <w:pStyle w:val="TableText"/>
              <w:spacing w:line="240" w:lineRule="auto"/>
              <w:rPr>
                <w:sz w:val="22"/>
              </w:rPr>
            </w:pPr>
            <w:r w:rsidRPr="0093721B">
              <w:rPr>
                <w:sz w:val="22"/>
              </w:rPr>
              <w:t>Job Reference</w:t>
            </w:r>
          </w:p>
        </w:tc>
        <w:tc>
          <w:tcPr>
            <w:tcW w:w="3478" w:type="pct"/>
            <w:vAlign w:val="center"/>
          </w:tcPr>
          <w:p w14:paraId="43679476" w14:textId="7B94C0C0" w:rsidR="00CC201B" w:rsidRPr="0093721B" w:rsidRDefault="00DB22D4" w:rsidP="003B33D4">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72250</w:t>
            </w:r>
          </w:p>
        </w:tc>
      </w:tr>
      <w:tr w:rsidR="00280FF4" w:rsidRPr="0093721B" w14:paraId="2BB9ACB1" w14:textId="77777777" w:rsidTr="003B33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3B33D4">
            <w:pPr>
              <w:pStyle w:val="TableText"/>
              <w:spacing w:line="240" w:lineRule="auto"/>
              <w:rPr>
                <w:sz w:val="22"/>
              </w:rPr>
            </w:pPr>
            <w:r w:rsidRPr="0093721B">
              <w:rPr>
                <w:sz w:val="22"/>
              </w:rPr>
              <w:t>Tenure</w:t>
            </w:r>
          </w:p>
        </w:tc>
        <w:tc>
          <w:tcPr>
            <w:tcW w:w="3478" w:type="pct"/>
            <w:vAlign w:val="center"/>
          </w:tcPr>
          <w:p w14:paraId="7E58B236" w14:textId="2C908BDC" w:rsidR="00280FF4" w:rsidRPr="0093721B" w:rsidRDefault="005B5AB5" w:rsidP="003B33D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bCs/>
                <w:sz w:val="22"/>
              </w:rPr>
              <w:t>Indefinite, f</w:t>
            </w:r>
            <w:r w:rsidR="00280FF4" w:rsidRPr="0093721B">
              <w:rPr>
                <w:sz w:val="22"/>
              </w:rPr>
              <w:t>ull-time</w:t>
            </w:r>
          </w:p>
        </w:tc>
      </w:tr>
      <w:tr w:rsidR="00280FF4" w:rsidRPr="0093721B" w14:paraId="3486256A" w14:textId="77777777" w:rsidTr="003B33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3B33D4">
            <w:pPr>
              <w:pStyle w:val="TableText"/>
              <w:spacing w:line="240" w:lineRule="auto"/>
              <w:rPr>
                <w:sz w:val="22"/>
              </w:rPr>
            </w:pPr>
            <w:r w:rsidRPr="0093721B">
              <w:rPr>
                <w:sz w:val="22"/>
              </w:rPr>
              <w:t>Salary Range</w:t>
            </w:r>
          </w:p>
        </w:tc>
        <w:tc>
          <w:tcPr>
            <w:tcW w:w="3478" w:type="pct"/>
            <w:vAlign w:val="center"/>
          </w:tcPr>
          <w:p w14:paraId="0AE5FF77" w14:textId="1FDD20D9" w:rsidR="00280FF4" w:rsidRPr="0093721B" w:rsidRDefault="00280FF4" w:rsidP="003B33D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651A0">
              <w:rPr>
                <w:sz w:val="22"/>
              </w:rPr>
              <w:t>11</w:t>
            </w:r>
            <w:r w:rsidR="005B5AB5">
              <w:rPr>
                <w:sz w:val="22"/>
              </w:rPr>
              <w:t>5</w:t>
            </w:r>
            <w:r>
              <w:rPr>
                <w:sz w:val="22"/>
              </w:rPr>
              <w:t>k</w:t>
            </w:r>
            <w:r w:rsidRPr="0093721B">
              <w:rPr>
                <w:sz w:val="22"/>
              </w:rPr>
              <w:t xml:space="preserve"> </w:t>
            </w:r>
            <w:r>
              <w:rPr>
                <w:sz w:val="22"/>
              </w:rPr>
              <w:t>-</w:t>
            </w:r>
            <w:r w:rsidRPr="0093721B">
              <w:rPr>
                <w:sz w:val="22"/>
              </w:rPr>
              <w:t xml:space="preserve"> AU$</w:t>
            </w:r>
            <w:r w:rsidR="000651A0">
              <w:rPr>
                <w:sz w:val="22"/>
              </w:rPr>
              <w:t>13</w:t>
            </w:r>
            <w:r w:rsidR="005B5AB5">
              <w:rPr>
                <w:sz w:val="22"/>
              </w:rPr>
              <w:t>5</w:t>
            </w:r>
            <w:r>
              <w:rPr>
                <w:sz w:val="22"/>
              </w:rPr>
              <w:t>k</w:t>
            </w:r>
            <w:r w:rsidRPr="0093721B">
              <w:rPr>
                <w:sz w:val="22"/>
              </w:rPr>
              <w:t xml:space="preserve"> p</w:t>
            </w:r>
            <w:r>
              <w:rPr>
                <w:sz w:val="22"/>
              </w:rPr>
              <w:t>er annum</w:t>
            </w:r>
            <w:r w:rsidR="000651A0">
              <w:rPr>
                <w:sz w:val="22"/>
              </w:rPr>
              <w:t xml:space="preserve">, </w:t>
            </w:r>
            <w:r>
              <w:rPr>
                <w:sz w:val="22"/>
              </w:rPr>
              <w:t>plus</w:t>
            </w:r>
            <w:r w:rsidRPr="0093721B">
              <w:rPr>
                <w:sz w:val="22"/>
              </w:rPr>
              <w:t xml:space="preserve"> up to 15.4% superannuation</w:t>
            </w:r>
          </w:p>
        </w:tc>
      </w:tr>
      <w:tr w:rsidR="00926BE4" w:rsidRPr="0093721B" w14:paraId="1C162D1B" w14:textId="77777777" w:rsidTr="003B33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3B33D4">
            <w:pPr>
              <w:pStyle w:val="TableText"/>
              <w:spacing w:line="240" w:lineRule="auto"/>
              <w:rPr>
                <w:sz w:val="22"/>
              </w:rPr>
            </w:pPr>
            <w:r w:rsidRPr="0093721B">
              <w:rPr>
                <w:sz w:val="22"/>
              </w:rPr>
              <w:t>Location</w:t>
            </w:r>
            <w:r w:rsidR="00C45886" w:rsidRPr="0093721B">
              <w:rPr>
                <w:sz w:val="22"/>
              </w:rPr>
              <w:t>(s)</w:t>
            </w:r>
          </w:p>
        </w:tc>
        <w:tc>
          <w:tcPr>
            <w:tcW w:w="3478" w:type="pct"/>
            <w:vAlign w:val="center"/>
          </w:tcPr>
          <w:p w14:paraId="1761C02D" w14:textId="498242A9" w:rsidR="00926BE4" w:rsidRPr="0093721B" w:rsidRDefault="00EB246F" w:rsidP="003B33D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 (ACDP), Geelong, Victoria</w:t>
            </w:r>
          </w:p>
        </w:tc>
      </w:tr>
      <w:tr w:rsidR="00926BE4" w:rsidRPr="0093721B" w14:paraId="5EAA4FF2" w14:textId="77777777" w:rsidTr="003B33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3B33D4">
            <w:pPr>
              <w:pStyle w:val="TableText"/>
              <w:spacing w:line="240" w:lineRule="auto"/>
              <w:rPr>
                <w:sz w:val="22"/>
              </w:rPr>
            </w:pPr>
            <w:r w:rsidRPr="0093721B">
              <w:rPr>
                <w:sz w:val="22"/>
              </w:rPr>
              <w:t>Relocation Assistance</w:t>
            </w:r>
          </w:p>
        </w:tc>
        <w:tc>
          <w:tcPr>
            <w:tcW w:w="3478" w:type="pct"/>
            <w:vAlign w:val="center"/>
          </w:tcPr>
          <w:p w14:paraId="6E23636D" w14:textId="205CBC30" w:rsidR="00926BE4" w:rsidRPr="0093721B" w:rsidRDefault="00EA62ED" w:rsidP="003B33D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r w:rsidR="009E0C32">
              <w:rPr>
                <w:sz w:val="22"/>
              </w:rPr>
              <w:t xml:space="preserve"> (within Australia)</w:t>
            </w:r>
          </w:p>
        </w:tc>
      </w:tr>
      <w:tr w:rsidR="00926BE4" w:rsidRPr="0093721B" w14:paraId="39296C3B" w14:textId="77777777" w:rsidTr="003B33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FF782E" w:rsidRDefault="00926BE4" w:rsidP="003B33D4">
            <w:pPr>
              <w:pStyle w:val="TableText"/>
              <w:spacing w:line="240" w:lineRule="auto"/>
              <w:rPr>
                <w:sz w:val="22"/>
              </w:rPr>
            </w:pPr>
            <w:r w:rsidRPr="00FF782E">
              <w:rPr>
                <w:sz w:val="22"/>
              </w:rPr>
              <w:t>Applications are open to</w:t>
            </w:r>
          </w:p>
        </w:tc>
        <w:tc>
          <w:tcPr>
            <w:tcW w:w="3478" w:type="pct"/>
            <w:vAlign w:val="center"/>
          </w:tcPr>
          <w:p w14:paraId="401322C3" w14:textId="2A87A774" w:rsidR="00926BE4" w:rsidRPr="00FF782E" w:rsidRDefault="005C44C4" w:rsidP="003B33D4">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FF782E">
              <w:rPr>
                <w:sz w:val="22"/>
              </w:rPr>
              <w:t xml:space="preserve">Australian Citizens </w:t>
            </w:r>
            <w:r w:rsidR="00A910D3">
              <w:rPr>
                <w:sz w:val="22"/>
              </w:rPr>
              <w:t>and Permanent Residents only</w:t>
            </w:r>
          </w:p>
        </w:tc>
      </w:tr>
      <w:tr w:rsidR="00C45886" w:rsidRPr="0093721B" w14:paraId="788469C7" w14:textId="77777777" w:rsidTr="003B33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3B33D4">
            <w:pPr>
              <w:pStyle w:val="TableText"/>
              <w:spacing w:line="240" w:lineRule="auto"/>
              <w:rPr>
                <w:sz w:val="22"/>
              </w:rPr>
            </w:pPr>
            <w:r w:rsidRPr="0093721B">
              <w:rPr>
                <w:sz w:val="22"/>
              </w:rPr>
              <w:t>Position reports to the</w:t>
            </w:r>
          </w:p>
        </w:tc>
        <w:tc>
          <w:tcPr>
            <w:tcW w:w="3478" w:type="pct"/>
            <w:vAlign w:val="center"/>
          </w:tcPr>
          <w:p w14:paraId="32C2DC26" w14:textId="13BCF3F0" w:rsidR="00C45886" w:rsidRPr="0093721B" w:rsidRDefault="00263AB6" w:rsidP="003B33D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Pathology and Pathogen Biology Team Leader</w:t>
            </w:r>
          </w:p>
        </w:tc>
      </w:tr>
      <w:tr w:rsidR="00926BE4" w:rsidRPr="0093721B" w14:paraId="2518642F" w14:textId="77777777" w:rsidTr="003B33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3B33D4">
            <w:pPr>
              <w:pStyle w:val="TableText"/>
              <w:spacing w:line="240" w:lineRule="auto"/>
              <w:rPr>
                <w:sz w:val="22"/>
              </w:rPr>
            </w:pPr>
            <w:r w:rsidRPr="0093721B">
              <w:rPr>
                <w:sz w:val="22"/>
              </w:rPr>
              <w:t>Client Focus – Internal</w:t>
            </w:r>
          </w:p>
        </w:tc>
        <w:tc>
          <w:tcPr>
            <w:tcW w:w="3478" w:type="pct"/>
            <w:vAlign w:val="center"/>
          </w:tcPr>
          <w:p w14:paraId="0E63C8BB" w14:textId="656888D7" w:rsidR="00926BE4" w:rsidRPr="0093721B" w:rsidRDefault="00263AB6" w:rsidP="003B33D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4B53C227" w14:textId="77777777" w:rsidTr="003B33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3B33D4">
            <w:pPr>
              <w:pStyle w:val="TableText"/>
              <w:spacing w:line="240" w:lineRule="auto"/>
              <w:rPr>
                <w:sz w:val="22"/>
              </w:rPr>
            </w:pPr>
            <w:r w:rsidRPr="0093721B">
              <w:rPr>
                <w:sz w:val="22"/>
              </w:rPr>
              <w:t>Client Focus – External</w:t>
            </w:r>
          </w:p>
        </w:tc>
        <w:tc>
          <w:tcPr>
            <w:tcW w:w="3478" w:type="pct"/>
            <w:vAlign w:val="center"/>
          </w:tcPr>
          <w:p w14:paraId="2067DB46" w14:textId="04BD1390" w:rsidR="00926BE4" w:rsidRPr="0093721B" w:rsidRDefault="00263AB6" w:rsidP="003B33D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2BE6A137" w14:textId="77777777" w:rsidTr="003B33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3B33D4">
            <w:pPr>
              <w:pStyle w:val="TableText"/>
              <w:spacing w:line="240" w:lineRule="auto"/>
              <w:rPr>
                <w:sz w:val="22"/>
              </w:rPr>
            </w:pPr>
            <w:r w:rsidRPr="0093721B">
              <w:rPr>
                <w:sz w:val="22"/>
              </w:rPr>
              <w:t>Number of Direct Reports</w:t>
            </w:r>
          </w:p>
        </w:tc>
        <w:tc>
          <w:tcPr>
            <w:tcW w:w="3478" w:type="pct"/>
            <w:vAlign w:val="center"/>
          </w:tcPr>
          <w:p w14:paraId="719CEABF" w14:textId="5A83B172" w:rsidR="00194B1C" w:rsidRPr="00263AB6" w:rsidRDefault="00EB246F" w:rsidP="003B33D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263AB6">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3B33D4">
            <w:pPr>
              <w:pStyle w:val="TableText"/>
              <w:spacing w:line="240" w:lineRule="auto"/>
              <w:rPr>
                <w:sz w:val="22"/>
              </w:rPr>
            </w:pPr>
            <w:r w:rsidRPr="0093721B">
              <w:rPr>
                <w:sz w:val="22"/>
              </w:rPr>
              <w:t>Enquire about this job</w:t>
            </w:r>
          </w:p>
        </w:tc>
        <w:tc>
          <w:tcPr>
            <w:tcW w:w="3478" w:type="pct"/>
          </w:tcPr>
          <w:p w14:paraId="6E8495B8" w14:textId="3197123A" w:rsidR="00194B1C" w:rsidRPr="000651A0" w:rsidRDefault="000651A0" w:rsidP="003B33D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651A0">
              <w:rPr>
                <w:sz w:val="22"/>
              </w:rPr>
              <w:t xml:space="preserve">Contact </w:t>
            </w:r>
            <w:r w:rsidR="00582C6D">
              <w:rPr>
                <w:sz w:val="22"/>
              </w:rPr>
              <w:t xml:space="preserve">Dr </w:t>
            </w:r>
            <w:r w:rsidR="00D30B0B">
              <w:rPr>
                <w:sz w:val="22"/>
              </w:rPr>
              <w:t>John Bingham</w:t>
            </w:r>
            <w:r w:rsidRPr="000651A0">
              <w:rPr>
                <w:sz w:val="22"/>
              </w:rPr>
              <w:t xml:space="preserve"> via email </w:t>
            </w:r>
            <w:hyperlink r:id="rId12" w:history="1">
              <w:r w:rsidR="00D30B0B" w:rsidRPr="00A02729">
                <w:rPr>
                  <w:rStyle w:val="Hyperlink"/>
                  <w:sz w:val="22"/>
                </w:rPr>
                <w:t>John.Bingham@csiro.au</w:t>
              </w:r>
            </w:hyperlink>
            <w:r w:rsidRPr="000651A0">
              <w:rPr>
                <w:sz w:val="22"/>
              </w:rPr>
              <w:t xml:space="preserve">  </w:t>
            </w:r>
            <w:r w:rsidRPr="000651A0">
              <w:rPr>
                <w:sz w:val="22"/>
              </w:rPr>
              <w:br/>
              <w:t xml:space="preserve">or telephone </w:t>
            </w:r>
            <w:r w:rsidR="00D30B0B">
              <w:rPr>
                <w:sz w:val="22"/>
              </w:rPr>
              <w:t>+61 (</w:t>
            </w:r>
            <w:r w:rsidRPr="000651A0">
              <w:rPr>
                <w:sz w:val="22"/>
              </w:rPr>
              <w:t>0</w:t>
            </w:r>
            <w:r w:rsidR="00D30B0B">
              <w:rPr>
                <w:sz w:val="22"/>
              </w:rPr>
              <w:t>)</w:t>
            </w:r>
            <w:r w:rsidRPr="000651A0">
              <w:rPr>
                <w:sz w:val="22"/>
              </w:rPr>
              <w:t>3 5227 5</w:t>
            </w:r>
            <w:r w:rsidR="00D30B0B">
              <w:rPr>
                <w:sz w:val="22"/>
              </w:rPr>
              <w:t>008</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3B33D4">
            <w:pPr>
              <w:pStyle w:val="TableText"/>
              <w:spacing w:line="240" w:lineRule="auto"/>
              <w:rPr>
                <w:sz w:val="22"/>
              </w:rPr>
            </w:pPr>
            <w:r w:rsidRPr="0093721B">
              <w:rPr>
                <w:sz w:val="22"/>
              </w:rPr>
              <w:t>How to apply</w:t>
            </w:r>
          </w:p>
        </w:tc>
        <w:tc>
          <w:tcPr>
            <w:tcW w:w="3478" w:type="pct"/>
          </w:tcPr>
          <w:p w14:paraId="2F71B1F3" w14:textId="77777777" w:rsidR="00F54F83" w:rsidRPr="0093721B" w:rsidRDefault="00F54F83" w:rsidP="003B33D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3B33D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3B33D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4EA3BAD" w14:textId="77777777" w:rsidR="006246C0" w:rsidRPr="00674783" w:rsidRDefault="00B50C20" w:rsidP="006D76F5">
      <w:pPr>
        <w:pStyle w:val="Heading3"/>
        <w:spacing w:before="120" w:after="0"/>
      </w:pPr>
      <w:r>
        <w:t>Role Overview</w:t>
      </w:r>
    </w:p>
    <w:p w14:paraId="7DE2A7D3" w14:textId="77777777" w:rsidR="004272FB" w:rsidRDefault="000F040B" w:rsidP="003760F3">
      <w:pPr>
        <w:rPr>
          <w:color w:val="auto"/>
          <w:szCs w:val="24"/>
          <w:lang w:eastAsia="en-US"/>
        </w:rPr>
      </w:pPr>
      <w:bookmarkStart w:id="1" w:name="_Hlk66116205"/>
      <w:bookmarkStart w:id="2" w:name="_Hlk66296368"/>
      <w:bookmarkStart w:id="3" w:name="_Toc341085720"/>
      <w:r w:rsidRPr="000F040B">
        <w:t>Research Scientist</w:t>
      </w:r>
      <w:r w:rsidR="00185733">
        <w:t>s</w:t>
      </w:r>
      <w:r w:rsidRPr="000F040B">
        <w:t xml:space="preserve"> in CSIRO conduct innovative research leading to scientific achievements that are aligned with CSIRO’s strategies. </w:t>
      </w:r>
      <w:bookmarkEnd w:id="1"/>
      <w:r w:rsidR="00F72B88" w:rsidRPr="00DE299C">
        <w:rPr>
          <w:color w:val="auto"/>
          <w:szCs w:val="24"/>
          <w:lang w:eastAsia="en-US"/>
        </w:rPr>
        <w:t>The</w:t>
      </w:r>
      <w:r w:rsidR="000651A0" w:rsidRPr="00DE299C">
        <w:rPr>
          <w:color w:val="auto"/>
          <w:szCs w:val="24"/>
          <w:lang w:eastAsia="en-US"/>
        </w:rPr>
        <w:t xml:space="preserve"> </w:t>
      </w:r>
      <w:r w:rsidR="00F72B88" w:rsidRPr="00DE299C">
        <w:rPr>
          <w:color w:val="auto"/>
          <w:szCs w:val="24"/>
          <w:lang w:eastAsia="en-US"/>
        </w:rPr>
        <w:t>Senior</w:t>
      </w:r>
      <w:r w:rsidR="00F72B88">
        <w:rPr>
          <w:color w:val="auto"/>
          <w:szCs w:val="24"/>
          <w:lang w:eastAsia="en-US"/>
        </w:rPr>
        <w:t xml:space="preserve"> </w:t>
      </w:r>
      <w:bookmarkStart w:id="4" w:name="_Hlk66116251"/>
      <w:r w:rsidR="00F72B88">
        <w:rPr>
          <w:color w:val="auto"/>
          <w:szCs w:val="24"/>
          <w:lang w:eastAsia="en-US"/>
        </w:rPr>
        <w:t>E</w:t>
      </w:r>
      <w:r w:rsidR="00F72B88" w:rsidRPr="000651A0">
        <w:rPr>
          <w:color w:val="auto"/>
          <w:szCs w:val="24"/>
          <w:lang w:eastAsia="en-US"/>
        </w:rPr>
        <w:t xml:space="preserve">lectron </w:t>
      </w:r>
      <w:r w:rsidR="00F72B88">
        <w:rPr>
          <w:color w:val="auto"/>
          <w:szCs w:val="24"/>
          <w:lang w:eastAsia="en-US"/>
        </w:rPr>
        <w:t>M</w:t>
      </w:r>
      <w:r w:rsidR="00F72B88" w:rsidRPr="000651A0">
        <w:rPr>
          <w:color w:val="auto"/>
          <w:szCs w:val="24"/>
          <w:lang w:eastAsia="en-US"/>
        </w:rPr>
        <w:t xml:space="preserve">icroscopist </w:t>
      </w:r>
      <w:r w:rsidR="00F72B88">
        <w:rPr>
          <w:color w:val="auto"/>
          <w:szCs w:val="24"/>
          <w:lang w:eastAsia="en-US"/>
        </w:rPr>
        <w:t xml:space="preserve">applies </w:t>
      </w:r>
      <w:r w:rsidR="000651A0" w:rsidRPr="000651A0">
        <w:rPr>
          <w:color w:val="auto"/>
          <w:szCs w:val="24"/>
          <w:lang w:eastAsia="en-US"/>
        </w:rPr>
        <w:t xml:space="preserve">transmission electron microscopy to identify viruses and elucidate the mechanisms by which they cause disease. </w:t>
      </w:r>
      <w:r w:rsidR="00F72B88">
        <w:rPr>
          <w:color w:val="auto"/>
          <w:szCs w:val="24"/>
          <w:lang w:eastAsia="en-US"/>
        </w:rPr>
        <w:t xml:space="preserve">The position is part of </w:t>
      </w:r>
      <w:r w:rsidR="000651A0" w:rsidRPr="000651A0">
        <w:rPr>
          <w:color w:val="auto"/>
          <w:szCs w:val="24"/>
          <w:lang w:eastAsia="en-US"/>
        </w:rPr>
        <w:t xml:space="preserve">a multi-disciplinary team whose focus is to investigate the pathogenesis of infectious disease in animal (including ex vivo) systems and to participate in the diagnostic investigation of pathogen (principally viral) outbreaks. </w:t>
      </w:r>
    </w:p>
    <w:p w14:paraId="71BB53FB" w14:textId="6B958636" w:rsidR="00185733" w:rsidRDefault="00185733" w:rsidP="003760F3">
      <w:pPr>
        <w:rPr>
          <w:color w:val="auto"/>
          <w:szCs w:val="24"/>
          <w:lang w:eastAsia="en-US"/>
        </w:rPr>
      </w:pPr>
      <w:r>
        <w:rPr>
          <w:color w:val="auto"/>
          <w:szCs w:val="24"/>
          <w:lang w:eastAsia="en-US"/>
        </w:rPr>
        <w:t xml:space="preserve">The role includes </w:t>
      </w:r>
      <w:r w:rsidRPr="00185733">
        <w:rPr>
          <w:color w:val="auto"/>
          <w:szCs w:val="24"/>
          <w:lang w:eastAsia="en-US"/>
        </w:rPr>
        <w:t xml:space="preserve">responsibility for the day-to-day operations of the electron microscopy facility at </w:t>
      </w:r>
      <w:r>
        <w:rPr>
          <w:color w:val="auto"/>
          <w:szCs w:val="24"/>
          <w:lang w:eastAsia="en-US"/>
        </w:rPr>
        <w:t>the Australian Centre for Disease Preparedness (</w:t>
      </w:r>
      <w:r w:rsidRPr="00185733">
        <w:rPr>
          <w:color w:val="auto"/>
          <w:szCs w:val="24"/>
          <w:lang w:eastAsia="en-US"/>
        </w:rPr>
        <w:t>ACDP</w:t>
      </w:r>
      <w:r>
        <w:rPr>
          <w:color w:val="auto"/>
          <w:szCs w:val="24"/>
          <w:lang w:eastAsia="en-US"/>
        </w:rPr>
        <w:t>)</w:t>
      </w:r>
      <w:r w:rsidRPr="00185733">
        <w:rPr>
          <w:color w:val="auto"/>
          <w:szCs w:val="24"/>
          <w:lang w:eastAsia="en-US"/>
        </w:rPr>
        <w:t xml:space="preserve">, </w:t>
      </w:r>
      <w:r w:rsidR="00613D5B">
        <w:rPr>
          <w:color w:val="auto"/>
          <w:szCs w:val="24"/>
          <w:lang w:eastAsia="en-US"/>
        </w:rPr>
        <w:t>as well as leading</w:t>
      </w:r>
      <w:r w:rsidR="00995B68">
        <w:rPr>
          <w:color w:val="auto"/>
          <w:szCs w:val="24"/>
          <w:lang w:eastAsia="en-US"/>
        </w:rPr>
        <w:t xml:space="preserve"> and mentoring </w:t>
      </w:r>
      <w:r w:rsidRPr="00185733">
        <w:rPr>
          <w:color w:val="auto"/>
          <w:szCs w:val="24"/>
          <w:lang w:eastAsia="en-US"/>
        </w:rPr>
        <w:t>staff in TEM techniques</w:t>
      </w:r>
      <w:r>
        <w:rPr>
          <w:color w:val="auto"/>
          <w:szCs w:val="24"/>
          <w:lang w:eastAsia="en-US"/>
        </w:rPr>
        <w:t xml:space="preserve">.  </w:t>
      </w:r>
      <w:r w:rsidRPr="00207BB4">
        <w:rPr>
          <w:color w:val="auto"/>
          <w:szCs w:val="24"/>
          <w:lang w:eastAsia="en-US"/>
        </w:rPr>
        <w:t xml:space="preserve">The Senior Electron Microscopist </w:t>
      </w:r>
      <w:bookmarkStart w:id="5" w:name="_Hlk66290582"/>
      <w:r w:rsidRPr="00207BB4">
        <w:rPr>
          <w:color w:val="auto"/>
          <w:szCs w:val="24"/>
          <w:lang w:eastAsia="en-US"/>
        </w:rPr>
        <w:t>will</w:t>
      </w:r>
      <w:r w:rsidR="000B2E1B" w:rsidRPr="00207BB4">
        <w:rPr>
          <w:color w:val="auto"/>
          <w:szCs w:val="24"/>
          <w:lang w:eastAsia="en-US"/>
        </w:rPr>
        <w:t xml:space="preserve"> </w:t>
      </w:r>
      <w:bookmarkStart w:id="6" w:name="_Hlk66294715"/>
      <w:r w:rsidR="000B2E1B" w:rsidRPr="00207BB4">
        <w:rPr>
          <w:color w:val="auto"/>
          <w:szCs w:val="24"/>
          <w:lang w:eastAsia="en-US"/>
        </w:rPr>
        <w:t>plan and execute impactful research projects</w:t>
      </w:r>
      <w:r w:rsidR="00207BB4">
        <w:rPr>
          <w:color w:val="auto"/>
          <w:szCs w:val="24"/>
          <w:lang w:eastAsia="en-US"/>
        </w:rPr>
        <w:t xml:space="preserve"> of all sizes</w:t>
      </w:r>
      <w:r w:rsidR="000B2E1B">
        <w:rPr>
          <w:color w:val="auto"/>
          <w:szCs w:val="24"/>
          <w:lang w:eastAsia="en-US"/>
        </w:rPr>
        <w:t xml:space="preserve">, </w:t>
      </w:r>
      <w:r w:rsidR="00207BB4">
        <w:rPr>
          <w:color w:val="auto"/>
          <w:szCs w:val="24"/>
          <w:lang w:eastAsia="en-US"/>
        </w:rPr>
        <w:t>as well as</w:t>
      </w:r>
      <w:r w:rsidR="000B2E1B" w:rsidRPr="007F3B9C">
        <w:rPr>
          <w:szCs w:val="24"/>
        </w:rPr>
        <w:t xml:space="preserve"> </w:t>
      </w:r>
      <w:r w:rsidR="008955B8">
        <w:rPr>
          <w:szCs w:val="24"/>
        </w:rPr>
        <w:t xml:space="preserve">contributing to </w:t>
      </w:r>
      <w:r w:rsidR="000B2E1B" w:rsidRPr="007F3B9C">
        <w:rPr>
          <w:szCs w:val="24"/>
        </w:rPr>
        <w:t>elements of larger projects</w:t>
      </w:r>
      <w:bookmarkEnd w:id="6"/>
      <w:r w:rsidR="000B2E1B">
        <w:rPr>
          <w:szCs w:val="24"/>
        </w:rPr>
        <w:t xml:space="preserve">.  </w:t>
      </w:r>
      <w:r w:rsidR="003760F3">
        <w:rPr>
          <w:color w:val="auto"/>
          <w:szCs w:val="24"/>
          <w:lang w:eastAsia="en-US"/>
        </w:rPr>
        <w:t xml:space="preserve">Working with trusted collaborator networks and drawing on </w:t>
      </w:r>
      <w:r w:rsidR="003760F3" w:rsidRPr="00B32546">
        <w:rPr>
          <w:szCs w:val="24"/>
        </w:rPr>
        <w:t>expertise in electron microscopy</w:t>
      </w:r>
      <w:r w:rsidR="003760F3" w:rsidRPr="00B32546">
        <w:rPr>
          <w:color w:val="auto"/>
          <w:szCs w:val="24"/>
          <w:lang w:eastAsia="en-US"/>
        </w:rPr>
        <w:t xml:space="preserve">, </w:t>
      </w:r>
      <w:r w:rsidR="003760F3">
        <w:rPr>
          <w:color w:val="auto"/>
          <w:szCs w:val="24"/>
          <w:lang w:eastAsia="en-US"/>
        </w:rPr>
        <w:t>these research projects will involve the</w:t>
      </w:r>
      <w:r w:rsidR="003760F3" w:rsidRPr="00185733">
        <w:rPr>
          <w:color w:val="auto"/>
          <w:szCs w:val="24"/>
          <w:lang w:eastAsia="en-US"/>
        </w:rPr>
        <w:t xml:space="preserve"> design and </w:t>
      </w:r>
      <w:r w:rsidR="003760F3">
        <w:rPr>
          <w:color w:val="auto"/>
          <w:szCs w:val="24"/>
          <w:lang w:eastAsia="en-US"/>
        </w:rPr>
        <w:t>application of</w:t>
      </w:r>
      <w:r w:rsidR="003760F3" w:rsidRPr="00185733">
        <w:rPr>
          <w:color w:val="auto"/>
          <w:szCs w:val="24"/>
          <w:lang w:eastAsia="en-US"/>
        </w:rPr>
        <w:t xml:space="preserve"> innovative techniques to the investigation of viral disease pathogenesis.</w:t>
      </w:r>
      <w:r w:rsidR="003760F3">
        <w:rPr>
          <w:color w:val="auto"/>
          <w:szCs w:val="24"/>
          <w:lang w:eastAsia="en-US"/>
        </w:rPr>
        <w:t xml:space="preserve">  </w:t>
      </w:r>
      <w:r w:rsidR="000B2E1B">
        <w:rPr>
          <w:szCs w:val="24"/>
        </w:rPr>
        <w:t xml:space="preserve">The </w:t>
      </w:r>
      <w:r w:rsidR="004272FB">
        <w:rPr>
          <w:szCs w:val="24"/>
        </w:rPr>
        <w:t>role</w:t>
      </w:r>
      <w:r w:rsidR="000B2E1B">
        <w:rPr>
          <w:szCs w:val="24"/>
        </w:rPr>
        <w:t xml:space="preserve"> will require</w:t>
      </w:r>
      <w:r w:rsidR="000B2E1B">
        <w:rPr>
          <w:color w:val="auto"/>
          <w:szCs w:val="24"/>
          <w:lang w:eastAsia="en-US"/>
        </w:rPr>
        <w:t xml:space="preserve"> </w:t>
      </w:r>
      <w:r w:rsidR="00207BB4">
        <w:rPr>
          <w:color w:val="auto"/>
          <w:szCs w:val="24"/>
          <w:lang w:eastAsia="en-US"/>
        </w:rPr>
        <w:t>the production of</w:t>
      </w:r>
      <w:r w:rsidR="000B2E1B" w:rsidRPr="000B2E1B">
        <w:rPr>
          <w:color w:val="auto"/>
          <w:szCs w:val="24"/>
          <w:lang w:eastAsia="en-US"/>
        </w:rPr>
        <w:t xml:space="preserve"> scientific papers suitable for publication in quality journals and at conferences</w:t>
      </w:r>
      <w:r w:rsidR="008955B8">
        <w:rPr>
          <w:color w:val="auto"/>
          <w:szCs w:val="24"/>
          <w:lang w:eastAsia="en-US"/>
        </w:rPr>
        <w:t xml:space="preserve">, and </w:t>
      </w:r>
      <w:r w:rsidR="00207BB4">
        <w:rPr>
          <w:szCs w:val="24"/>
        </w:rPr>
        <w:t>facilitate the communication of</w:t>
      </w:r>
      <w:r w:rsidR="00207BB4" w:rsidRPr="00AB4FFD">
        <w:rPr>
          <w:szCs w:val="24"/>
        </w:rPr>
        <w:t xml:space="preserve"> research results, including diagnostic reports, to clients and the scientific</w:t>
      </w:r>
      <w:r w:rsidR="009B108A">
        <w:rPr>
          <w:szCs w:val="24"/>
        </w:rPr>
        <w:t xml:space="preserve"> community</w:t>
      </w:r>
      <w:r>
        <w:rPr>
          <w:color w:val="auto"/>
          <w:szCs w:val="24"/>
          <w:lang w:eastAsia="en-US"/>
        </w:rPr>
        <w:t xml:space="preserve">. </w:t>
      </w:r>
      <w:r w:rsidRPr="00185733">
        <w:rPr>
          <w:color w:val="auto"/>
          <w:szCs w:val="24"/>
          <w:lang w:eastAsia="en-US"/>
        </w:rPr>
        <w:t xml:space="preserve"> </w:t>
      </w:r>
      <w:bookmarkEnd w:id="5"/>
    </w:p>
    <w:bookmarkEnd w:id="2"/>
    <w:p w14:paraId="0E135270" w14:textId="461D092D" w:rsidR="000651A0" w:rsidRPr="000651A0" w:rsidRDefault="00F72B88" w:rsidP="000651A0">
      <w:pPr>
        <w:spacing w:before="0" w:after="0" w:line="256" w:lineRule="auto"/>
        <w:rPr>
          <w:color w:val="auto"/>
          <w:szCs w:val="24"/>
          <w:lang w:eastAsia="en-US"/>
        </w:rPr>
      </w:pPr>
      <w:r>
        <w:rPr>
          <w:color w:val="auto"/>
          <w:szCs w:val="24"/>
          <w:lang w:eastAsia="en-US"/>
        </w:rPr>
        <w:lastRenderedPageBreak/>
        <w:t xml:space="preserve">The </w:t>
      </w:r>
      <w:r w:rsidR="00185733">
        <w:rPr>
          <w:color w:val="auto"/>
          <w:szCs w:val="24"/>
          <w:lang w:eastAsia="en-US"/>
        </w:rPr>
        <w:t xml:space="preserve">position </w:t>
      </w:r>
      <w:r>
        <w:rPr>
          <w:color w:val="auto"/>
          <w:szCs w:val="24"/>
          <w:lang w:eastAsia="en-US"/>
        </w:rPr>
        <w:t>is based</w:t>
      </w:r>
      <w:r w:rsidR="000651A0" w:rsidRPr="000651A0">
        <w:rPr>
          <w:color w:val="auto"/>
          <w:szCs w:val="24"/>
          <w:lang w:eastAsia="en-US"/>
        </w:rPr>
        <w:t xml:space="preserve"> in the high containment facility at ACDP and </w:t>
      </w:r>
      <w:r>
        <w:rPr>
          <w:color w:val="auto"/>
          <w:szCs w:val="24"/>
          <w:lang w:eastAsia="en-US"/>
        </w:rPr>
        <w:t>require</w:t>
      </w:r>
      <w:r w:rsidR="00185733">
        <w:rPr>
          <w:color w:val="auto"/>
          <w:szCs w:val="24"/>
          <w:lang w:eastAsia="en-US"/>
        </w:rPr>
        <w:t>s</w:t>
      </w:r>
      <w:r w:rsidR="000651A0" w:rsidRPr="000651A0">
        <w:rPr>
          <w:color w:val="auto"/>
          <w:szCs w:val="24"/>
          <w:lang w:eastAsia="en-US"/>
        </w:rPr>
        <w:t xml:space="preserve"> </w:t>
      </w:r>
      <w:r w:rsidR="00185733">
        <w:rPr>
          <w:color w:val="auto"/>
          <w:szCs w:val="24"/>
          <w:lang w:eastAsia="en-US"/>
        </w:rPr>
        <w:t>adherence to</w:t>
      </w:r>
      <w:r w:rsidR="000651A0" w:rsidRPr="000651A0">
        <w:rPr>
          <w:color w:val="auto"/>
          <w:szCs w:val="24"/>
          <w:lang w:eastAsia="en-US"/>
        </w:rPr>
        <w:t xml:space="preserve"> </w:t>
      </w:r>
      <w:proofErr w:type="spellStart"/>
      <w:r w:rsidR="000651A0" w:rsidRPr="000651A0">
        <w:rPr>
          <w:color w:val="auto"/>
          <w:szCs w:val="24"/>
          <w:lang w:eastAsia="en-US"/>
        </w:rPr>
        <w:t>microsecurity</w:t>
      </w:r>
      <w:proofErr w:type="spellEnd"/>
      <w:r w:rsidR="000651A0" w:rsidRPr="000651A0">
        <w:rPr>
          <w:color w:val="auto"/>
          <w:szCs w:val="24"/>
          <w:lang w:eastAsia="en-US"/>
        </w:rPr>
        <w:t xml:space="preserve"> regulations. The ACDP microscopy facility comprises a JEM1400 120KV at physical containment 3 (PC3) and a recently-acquired JEMF200 200KV at PC2. The new JEOL F200 TEM, equipped with a </w:t>
      </w:r>
      <w:proofErr w:type="spellStart"/>
      <w:r w:rsidR="000651A0" w:rsidRPr="000651A0">
        <w:rPr>
          <w:color w:val="auto"/>
          <w:szCs w:val="24"/>
          <w:lang w:eastAsia="en-US"/>
        </w:rPr>
        <w:t>Gatan</w:t>
      </w:r>
      <w:proofErr w:type="spellEnd"/>
      <w:r w:rsidR="000651A0" w:rsidRPr="000651A0">
        <w:rPr>
          <w:color w:val="auto"/>
          <w:szCs w:val="24"/>
          <w:lang w:eastAsia="en-US"/>
        </w:rPr>
        <w:t xml:space="preserve"> RIO camera, is supported by cryo- and room temperature sample preparation procedures and instrumentation, including a </w:t>
      </w:r>
      <w:proofErr w:type="spellStart"/>
      <w:r w:rsidR="000651A0" w:rsidRPr="000651A0">
        <w:rPr>
          <w:color w:val="auto"/>
          <w:szCs w:val="24"/>
          <w:lang w:eastAsia="en-US"/>
        </w:rPr>
        <w:t>Gatan</w:t>
      </w:r>
      <w:proofErr w:type="spellEnd"/>
      <w:r w:rsidR="000651A0" w:rsidRPr="000651A0">
        <w:rPr>
          <w:color w:val="auto"/>
          <w:szCs w:val="24"/>
          <w:lang w:eastAsia="en-US"/>
        </w:rPr>
        <w:t xml:space="preserve"> CP3 plunge freezer, high pressure freezer, freeze substitution, and cryo- and room temperature microtomes. </w:t>
      </w:r>
      <w:bookmarkEnd w:id="4"/>
    </w:p>
    <w:p w14:paraId="353B5A52" w14:textId="17956C4C" w:rsidR="00B50C20" w:rsidRPr="00B50C20" w:rsidRDefault="00B50C20" w:rsidP="00B50C20">
      <w:pPr>
        <w:pStyle w:val="Heading3"/>
      </w:pPr>
      <w:r w:rsidRPr="00B50C20">
        <w:t>Duties and Key Result Areas</w:t>
      </w:r>
    </w:p>
    <w:p w14:paraId="499DEA78" w14:textId="77777777" w:rsidR="000651A0" w:rsidRPr="00995B68" w:rsidRDefault="000651A0" w:rsidP="00EB246F">
      <w:pPr>
        <w:numPr>
          <w:ilvl w:val="0"/>
          <w:numId w:val="23"/>
        </w:numPr>
        <w:spacing w:before="0" w:after="0" w:line="256" w:lineRule="auto"/>
        <w:ind w:left="426"/>
        <w:rPr>
          <w:rFonts w:asciiTheme="minorHAnsi" w:eastAsiaTheme="minorHAnsi" w:hAnsiTheme="minorHAnsi"/>
          <w:color w:val="auto"/>
          <w:szCs w:val="24"/>
        </w:rPr>
      </w:pPr>
      <w:bookmarkStart w:id="7" w:name="_Hlk66298739"/>
      <w:r w:rsidRPr="00995B68">
        <w:rPr>
          <w:szCs w:val="24"/>
        </w:rPr>
        <w:t>Take responsibility for the day-to-day operations of the electron microscopy facility</w:t>
      </w:r>
      <w:bookmarkEnd w:id="7"/>
      <w:r w:rsidRPr="00995B68">
        <w:rPr>
          <w:szCs w:val="24"/>
        </w:rPr>
        <w:t xml:space="preserve"> at ACDP, including the supervision of technical staff.</w:t>
      </w:r>
    </w:p>
    <w:p w14:paraId="4A38D70F" w14:textId="77777777" w:rsidR="000651A0" w:rsidRDefault="000651A0" w:rsidP="00EB246F">
      <w:pPr>
        <w:numPr>
          <w:ilvl w:val="0"/>
          <w:numId w:val="23"/>
        </w:numPr>
        <w:spacing w:before="0" w:after="0" w:line="256" w:lineRule="auto"/>
        <w:ind w:left="426"/>
        <w:rPr>
          <w:szCs w:val="24"/>
        </w:rPr>
      </w:pPr>
      <w:bookmarkStart w:id="8" w:name="_Hlk66298767"/>
      <w:r w:rsidRPr="00995B68">
        <w:rPr>
          <w:szCs w:val="24"/>
        </w:rPr>
        <w:t xml:space="preserve">Lead innovative, </w:t>
      </w:r>
      <w:bookmarkStart w:id="9" w:name="_Hlk66285096"/>
      <w:r w:rsidRPr="00995B68">
        <w:rPr>
          <w:szCs w:val="24"/>
        </w:rPr>
        <w:t xml:space="preserve">impactful research </w:t>
      </w:r>
      <w:bookmarkEnd w:id="9"/>
      <w:r w:rsidRPr="00995B68">
        <w:rPr>
          <w:szCs w:val="24"/>
        </w:rPr>
        <w:t>of strategic importance</w:t>
      </w:r>
      <w:bookmarkEnd w:id="8"/>
      <w:r w:rsidRPr="00995B68">
        <w:rPr>
          <w:szCs w:val="24"/>
        </w:rPr>
        <w:t xml:space="preserve"> to CSIRO that will result in novel</w:t>
      </w:r>
      <w:r>
        <w:rPr>
          <w:szCs w:val="24"/>
        </w:rPr>
        <w:t xml:space="preserve"> and important scientific outcomes.</w:t>
      </w:r>
    </w:p>
    <w:p w14:paraId="04E26232" w14:textId="3020E2AF" w:rsidR="00044518" w:rsidRPr="007F3B9C" w:rsidRDefault="007F3B9C" w:rsidP="00EB246F">
      <w:pPr>
        <w:numPr>
          <w:ilvl w:val="0"/>
          <w:numId w:val="23"/>
        </w:numPr>
        <w:spacing w:before="0" w:after="0" w:line="256" w:lineRule="auto"/>
        <w:ind w:left="426"/>
        <w:rPr>
          <w:szCs w:val="24"/>
        </w:rPr>
      </w:pPr>
      <w:r w:rsidRPr="007F3B9C">
        <w:rPr>
          <w:szCs w:val="24"/>
        </w:rPr>
        <w:t>Using professional expertise, knowledge of other disciplines</w:t>
      </w:r>
      <w:r w:rsidR="000B2E1B">
        <w:rPr>
          <w:szCs w:val="24"/>
        </w:rPr>
        <w:t>,</w:t>
      </w:r>
      <w:r w:rsidRPr="007F3B9C">
        <w:rPr>
          <w:szCs w:val="24"/>
        </w:rPr>
        <w:t xml:space="preserve"> and research experience, </w:t>
      </w:r>
      <w:bookmarkStart w:id="10" w:name="_Hlk66298843"/>
      <w:r w:rsidRPr="007F3B9C">
        <w:rPr>
          <w:szCs w:val="24"/>
        </w:rPr>
        <w:t>d</w:t>
      </w:r>
      <w:r w:rsidR="00044518" w:rsidRPr="007F3B9C">
        <w:rPr>
          <w:szCs w:val="24"/>
        </w:rPr>
        <w:t>evelop challenging but realistic research plans</w:t>
      </w:r>
      <w:r w:rsidR="00042EA2">
        <w:rPr>
          <w:szCs w:val="24"/>
        </w:rPr>
        <w:t xml:space="preserve">, </w:t>
      </w:r>
      <w:r w:rsidR="00044518" w:rsidRPr="007F3B9C">
        <w:rPr>
          <w:szCs w:val="24"/>
        </w:rPr>
        <w:t>negotiate resource requirements with research managers or clients</w:t>
      </w:r>
      <w:r w:rsidR="00042EA2">
        <w:rPr>
          <w:szCs w:val="24"/>
        </w:rPr>
        <w:t xml:space="preserve">, </w:t>
      </w:r>
      <w:r w:rsidR="00081DAD">
        <w:rPr>
          <w:szCs w:val="24"/>
        </w:rPr>
        <w:t xml:space="preserve">and </w:t>
      </w:r>
      <w:r w:rsidR="00042EA2">
        <w:rPr>
          <w:szCs w:val="24"/>
        </w:rPr>
        <w:t xml:space="preserve">lead </w:t>
      </w:r>
      <w:r w:rsidR="00042EA2" w:rsidRPr="00042EA2">
        <w:rPr>
          <w:szCs w:val="24"/>
        </w:rPr>
        <w:t>research projects of all sizes</w:t>
      </w:r>
      <w:bookmarkEnd w:id="10"/>
      <w:r w:rsidR="00081DAD">
        <w:rPr>
          <w:szCs w:val="24"/>
        </w:rPr>
        <w:t>.</w:t>
      </w:r>
    </w:p>
    <w:p w14:paraId="053A625E" w14:textId="40887F30" w:rsidR="00044518" w:rsidRPr="007F3B9C" w:rsidRDefault="00044518" w:rsidP="00EB246F">
      <w:pPr>
        <w:numPr>
          <w:ilvl w:val="0"/>
          <w:numId w:val="23"/>
        </w:numPr>
        <w:spacing w:before="0" w:after="0" w:line="256" w:lineRule="auto"/>
        <w:ind w:left="426"/>
        <w:rPr>
          <w:szCs w:val="24"/>
        </w:rPr>
      </w:pPr>
      <w:r w:rsidRPr="007F3B9C">
        <w:rPr>
          <w:szCs w:val="24"/>
        </w:rPr>
        <w:t xml:space="preserve">Be responsible for </w:t>
      </w:r>
      <w:r w:rsidR="00042EA2">
        <w:rPr>
          <w:szCs w:val="24"/>
        </w:rPr>
        <w:t>executing</w:t>
      </w:r>
      <w:r w:rsidRPr="007F3B9C">
        <w:rPr>
          <w:szCs w:val="24"/>
        </w:rPr>
        <w:t xml:space="preserve"> elements of larger projects within and/or across Business Units.</w:t>
      </w:r>
    </w:p>
    <w:p w14:paraId="78E8BAC4" w14:textId="469FF369" w:rsidR="00044518" w:rsidRDefault="00044518" w:rsidP="00EB246F">
      <w:pPr>
        <w:numPr>
          <w:ilvl w:val="0"/>
          <w:numId w:val="23"/>
        </w:numPr>
        <w:spacing w:before="0" w:after="0" w:line="256" w:lineRule="auto"/>
        <w:ind w:left="426"/>
        <w:rPr>
          <w:szCs w:val="24"/>
        </w:rPr>
      </w:pPr>
      <w:bookmarkStart w:id="11" w:name="_Hlk66299042"/>
      <w:r>
        <w:rPr>
          <w:szCs w:val="24"/>
        </w:rPr>
        <w:t>Produce high quality scientific papers suitable for publication in quality journals and at conferences</w:t>
      </w:r>
      <w:bookmarkEnd w:id="11"/>
      <w:r>
        <w:rPr>
          <w:szCs w:val="24"/>
        </w:rPr>
        <w:t>.</w:t>
      </w:r>
      <w:r w:rsidR="007F3B9C">
        <w:rPr>
          <w:szCs w:val="24"/>
        </w:rPr>
        <w:t xml:space="preserve"> </w:t>
      </w:r>
    </w:p>
    <w:p w14:paraId="74B3982D" w14:textId="7E1671DE" w:rsidR="00EB246F" w:rsidRPr="00AB4FFD" w:rsidRDefault="00EB246F" w:rsidP="00EB246F">
      <w:pPr>
        <w:numPr>
          <w:ilvl w:val="0"/>
          <w:numId w:val="23"/>
        </w:numPr>
        <w:spacing w:before="0" w:after="0" w:line="256" w:lineRule="auto"/>
        <w:ind w:left="426"/>
        <w:rPr>
          <w:szCs w:val="24"/>
        </w:rPr>
      </w:pPr>
      <w:bookmarkStart w:id="12" w:name="_Hlk66299066"/>
      <w:bookmarkStart w:id="13" w:name="_Hlk66294035"/>
      <w:r w:rsidRPr="00AB4FFD">
        <w:rPr>
          <w:szCs w:val="24"/>
        </w:rPr>
        <w:t>Communicate research results</w:t>
      </w:r>
      <w:r w:rsidR="00AB4FFD" w:rsidRPr="00AB4FFD">
        <w:rPr>
          <w:szCs w:val="24"/>
        </w:rPr>
        <w:t>,</w:t>
      </w:r>
      <w:r w:rsidRPr="00AB4FFD">
        <w:rPr>
          <w:szCs w:val="24"/>
        </w:rPr>
        <w:t xml:space="preserve"> </w:t>
      </w:r>
      <w:r w:rsidR="00AB4FFD" w:rsidRPr="00AB4FFD">
        <w:rPr>
          <w:szCs w:val="24"/>
        </w:rPr>
        <w:t xml:space="preserve">including diagnostic reports, </w:t>
      </w:r>
      <w:r w:rsidRPr="00AB4FFD">
        <w:rPr>
          <w:szCs w:val="24"/>
        </w:rPr>
        <w:t>to clients</w:t>
      </w:r>
      <w:r w:rsidR="00AB4FFD" w:rsidRPr="00AB4FFD">
        <w:rPr>
          <w:szCs w:val="24"/>
        </w:rPr>
        <w:t xml:space="preserve"> </w:t>
      </w:r>
      <w:r w:rsidRPr="00AB4FFD">
        <w:rPr>
          <w:szCs w:val="24"/>
        </w:rPr>
        <w:t>and the scientific community</w:t>
      </w:r>
      <w:bookmarkEnd w:id="12"/>
      <w:r w:rsidRPr="00AB4FFD">
        <w:rPr>
          <w:szCs w:val="24"/>
        </w:rPr>
        <w:t>.</w:t>
      </w:r>
    </w:p>
    <w:bookmarkEnd w:id="13"/>
    <w:p w14:paraId="4DC7B25F" w14:textId="1B2965AF" w:rsidR="00EB246F" w:rsidRPr="00AB4FFD" w:rsidRDefault="00AB4FFD" w:rsidP="00EB246F">
      <w:pPr>
        <w:pStyle w:val="ListParagraph"/>
        <w:numPr>
          <w:ilvl w:val="0"/>
          <w:numId w:val="23"/>
        </w:numPr>
        <w:spacing w:before="0" w:after="60" w:line="240" w:lineRule="auto"/>
        <w:ind w:left="426" w:hanging="364"/>
        <w:contextualSpacing w:val="0"/>
      </w:pPr>
      <w:r w:rsidRPr="00AB4FFD">
        <w:t>D</w:t>
      </w:r>
      <w:r w:rsidR="00EB246F" w:rsidRPr="00AB4FFD">
        <w:t>emonstrate a considerable degree of originality, creativity and innovation in solving problems and introduce new directions and approaches.</w:t>
      </w:r>
    </w:p>
    <w:p w14:paraId="58ABBABD" w14:textId="77777777" w:rsidR="00AB4FFD" w:rsidRDefault="000651A0" w:rsidP="00EB246F">
      <w:pPr>
        <w:numPr>
          <w:ilvl w:val="0"/>
          <w:numId w:val="23"/>
        </w:numPr>
        <w:spacing w:before="0" w:after="0" w:line="256" w:lineRule="auto"/>
        <w:ind w:left="426"/>
        <w:rPr>
          <w:szCs w:val="24"/>
        </w:rPr>
      </w:pPr>
      <w:bookmarkStart w:id="14" w:name="_Hlk66299140"/>
      <w:r>
        <w:rPr>
          <w:szCs w:val="24"/>
        </w:rPr>
        <w:t>Conduct relevant technical procedures, including tissue and culture preparation for electron microscopic examination and interpretation</w:t>
      </w:r>
      <w:bookmarkEnd w:id="14"/>
      <w:r>
        <w:rPr>
          <w:szCs w:val="24"/>
        </w:rPr>
        <w:t xml:space="preserve">. </w:t>
      </w:r>
    </w:p>
    <w:p w14:paraId="019F2FA6" w14:textId="68A4558A" w:rsidR="000651A0" w:rsidRDefault="00AB4FFD" w:rsidP="00EB246F">
      <w:pPr>
        <w:numPr>
          <w:ilvl w:val="0"/>
          <w:numId w:val="23"/>
        </w:numPr>
        <w:spacing w:before="0" w:after="0" w:line="256" w:lineRule="auto"/>
        <w:ind w:left="426"/>
        <w:rPr>
          <w:szCs w:val="24"/>
        </w:rPr>
      </w:pPr>
      <w:r>
        <w:rPr>
          <w:szCs w:val="24"/>
        </w:rPr>
        <w:t xml:space="preserve">Take </w:t>
      </w:r>
      <w:bookmarkStart w:id="15" w:name="_Hlk66299182"/>
      <w:r>
        <w:rPr>
          <w:szCs w:val="24"/>
        </w:rPr>
        <w:t xml:space="preserve">responsibility for the safe management of toxic materials, including </w:t>
      </w:r>
      <w:r w:rsidR="000651A0">
        <w:rPr>
          <w:szCs w:val="24"/>
        </w:rPr>
        <w:t xml:space="preserve">radio-active </w:t>
      </w:r>
      <w:r>
        <w:rPr>
          <w:szCs w:val="24"/>
        </w:rPr>
        <w:t>compounds, related to transmission electron microscopy</w:t>
      </w:r>
      <w:bookmarkEnd w:id="15"/>
      <w:r w:rsidR="000651A0">
        <w:rPr>
          <w:szCs w:val="24"/>
        </w:rPr>
        <w:t>.</w:t>
      </w:r>
    </w:p>
    <w:p w14:paraId="52F39492" w14:textId="38F8B3D6" w:rsidR="000651A0" w:rsidRDefault="000651A0" w:rsidP="00EB246F">
      <w:pPr>
        <w:numPr>
          <w:ilvl w:val="0"/>
          <w:numId w:val="23"/>
        </w:numPr>
        <w:spacing w:before="0" w:after="0" w:line="256" w:lineRule="auto"/>
        <w:ind w:left="426"/>
        <w:rPr>
          <w:szCs w:val="24"/>
        </w:rPr>
      </w:pPr>
      <w:bookmarkStart w:id="16" w:name="_Hlk66299428"/>
      <w:r>
        <w:rPr>
          <w:szCs w:val="24"/>
        </w:rPr>
        <w:t xml:space="preserve">Examine and interpret biological specimens using transmission electron microscopy </w:t>
      </w:r>
      <w:bookmarkEnd w:id="16"/>
      <w:r>
        <w:rPr>
          <w:szCs w:val="24"/>
        </w:rPr>
        <w:t>and compile informative written reports for customers and collaborators.</w:t>
      </w:r>
    </w:p>
    <w:p w14:paraId="3817FA26" w14:textId="69B6F348" w:rsidR="007A0327" w:rsidRDefault="007A0327" w:rsidP="00EB246F">
      <w:pPr>
        <w:numPr>
          <w:ilvl w:val="0"/>
          <w:numId w:val="23"/>
        </w:numPr>
        <w:spacing w:before="0" w:after="0" w:line="256" w:lineRule="auto"/>
        <w:ind w:left="426"/>
        <w:rPr>
          <w:szCs w:val="24"/>
        </w:rPr>
      </w:pPr>
      <w:r>
        <w:rPr>
          <w:szCs w:val="24"/>
        </w:rPr>
        <w:t>Maintain confidentiality with respect to sensitive commercial or diagnostic information.</w:t>
      </w:r>
    </w:p>
    <w:p w14:paraId="659797C1" w14:textId="77777777" w:rsidR="000651A0" w:rsidRDefault="000651A0" w:rsidP="00EB246F">
      <w:pPr>
        <w:numPr>
          <w:ilvl w:val="0"/>
          <w:numId w:val="23"/>
        </w:numPr>
        <w:spacing w:before="0" w:after="0" w:line="256" w:lineRule="auto"/>
        <w:ind w:left="426"/>
        <w:rPr>
          <w:szCs w:val="24"/>
        </w:rPr>
      </w:pPr>
      <w:r>
        <w:rPr>
          <w:szCs w:val="24"/>
        </w:rPr>
        <w:t xml:space="preserve">Take </w:t>
      </w:r>
      <w:bookmarkStart w:id="17" w:name="_Hlk66299240"/>
      <w:r>
        <w:rPr>
          <w:szCs w:val="24"/>
        </w:rPr>
        <w:t>responsibility for the quality of data produced by the facility</w:t>
      </w:r>
      <w:bookmarkEnd w:id="17"/>
      <w:r>
        <w:rPr>
          <w:szCs w:val="24"/>
        </w:rPr>
        <w:t xml:space="preserve"> and oversee quality control procedures in the </w:t>
      </w:r>
      <w:bookmarkStart w:id="18" w:name="_Hlk66299320"/>
      <w:r>
        <w:rPr>
          <w:szCs w:val="24"/>
        </w:rPr>
        <w:t>acquisition, processing and interpretation of data</w:t>
      </w:r>
      <w:bookmarkEnd w:id="18"/>
      <w:r>
        <w:rPr>
          <w:szCs w:val="24"/>
        </w:rPr>
        <w:t xml:space="preserve">. </w:t>
      </w:r>
    </w:p>
    <w:p w14:paraId="03A5AFF1" w14:textId="77777777" w:rsidR="000651A0" w:rsidRDefault="000651A0" w:rsidP="00EB246F">
      <w:pPr>
        <w:numPr>
          <w:ilvl w:val="0"/>
          <w:numId w:val="23"/>
        </w:numPr>
        <w:spacing w:before="0" w:after="0" w:line="256" w:lineRule="auto"/>
        <w:ind w:left="426"/>
        <w:rPr>
          <w:szCs w:val="24"/>
        </w:rPr>
      </w:pPr>
      <w:bookmarkStart w:id="19" w:name="_Hlk66299494"/>
      <w:r>
        <w:rPr>
          <w:szCs w:val="24"/>
        </w:rPr>
        <w:t>Build collaborative networks within national and international institutes</w:t>
      </w:r>
      <w:bookmarkEnd w:id="19"/>
      <w:r>
        <w:rPr>
          <w:szCs w:val="24"/>
        </w:rPr>
        <w:t>.</w:t>
      </w:r>
    </w:p>
    <w:p w14:paraId="577FFA3E" w14:textId="3123797E" w:rsidR="00EB246F" w:rsidRPr="007C1242" w:rsidRDefault="003266A2" w:rsidP="00EB246F">
      <w:pPr>
        <w:pStyle w:val="ListParagraph"/>
        <w:numPr>
          <w:ilvl w:val="0"/>
          <w:numId w:val="23"/>
        </w:numPr>
        <w:spacing w:before="0" w:after="60" w:line="240" w:lineRule="auto"/>
        <w:ind w:left="426" w:hanging="364"/>
        <w:contextualSpacing w:val="0"/>
      </w:pPr>
      <w:bookmarkStart w:id="20" w:name="_Hlk66293565"/>
      <w:r>
        <w:t>T</w:t>
      </w:r>
      <w:r w:rsidRPr="007C1242">
        <w:t>hrough client liaison and networking</w:t>
      </w:r>
      <w:r>
        <w:t xml:space="preserve">, </w:t>
      </w:r>
      <w:bookmarkStart w:id="21" w:name="_Hlk66299540"/>
      <w:r>
        <w:t>be aware</w:t>
      </w:r>
      <w:r w:rsidR="007C1242">
        <w:t xml:space="preserve"> of </w:t>
      </w:r>
      <w:r>
        <w:t xml:space="preserve">global innovation trends </w:t>
      </w:r>
      <w:r w:rsidR="007C1242">
        <w:t>and a</w:t>
      </w:r>
      <w:r w:rsidR="00EB246F" w:rsidRPr="007C1242">
        <w:t>nticipat</w:t>
      </w:r>
      <w:r>
        <w:t>e</w:t>
      </w:r>
      <w:r w:rsidR="007C1242">
        <w:t xml:space="preserve"> </w:t>
      </w:r>
      <w:r w:rsidR="00EB246F" w:rsidRPr="007C1242">
        <w:t xml:space="preserve">industry </w:t>
      </w:r>
      <w:r w:rsidR="007C1242">
        <w:t>uptake of new technology</w:t>
      </w:r>
      <w:bookmarkEnd w:id="21"/>
      <w:r w:rsidR="00EB246F" w:rsidRPr="007C1242">
        <w:t xml:space="preserve">. </w:t>
      </w:r>
      <w:bookmarkEnd w:id="20"/>
    </w:p>
    <w:p w14:paraId="065B6873" w14:textId="215E4525" w:rsidR="000651A0" w:rsidRDefault="000651A0" w:rsidP="00EB246F">
      <w:pPr>
        <w:numPr>
          <w:ilvl w:val="0"/>
          <w:numId w:val="23"/>
        </w:numPr>
        <w:spacing w:before="0" w:after="0" w:line="256" w:lineRule="auto"/>
        <w:ind w:left="426"/>
        <w:rPr>
          <w:szCs w:val="24"/>
        </w:rPr>
      </w:pPr>
      <w:bookmarkStart w:id="22" w:name="_Hlk66299585"/>
      <w:r>
        <w:rPr>
          <w:szCs w:val="24"/>
        </w:rPr>
        <w:t xml:space="preserve">Provide scientific and technical expertise </w:t>
      </w:r>
      <w:bookmarkEnd w:id="22"/>
      <w:r>
        <w:rPr>
          <w:szCs w:val="24"/>
        </w:rPr>
        <w:t>and advice for projects.</w:t>
      </w:r>
    </w:p>
    <w:p w14:paraId="647723B3" w14:textId="0CBD920B" w:rsidR="000651A0" w:rsidRPr="00044518" w:rsidRDefault="000651A0" w:rsidP="00EB246F">
      <w:pPr>
        <w:numPr>
          <w:ilvl w:val="0"/>
          <w:numId w:val="23"/>
        </w:numPr>
        <w:spacing w:before="0" w:after="0" w:line="256" w:lineRule="auto"/>
        <w:ind w:left="426"/>
        <w:rPr>
          <w:szCs w:val="24"/>
        </w:rPr>
      </w:pPr>
      <w:bookmarkStart w:id="23" w:name="_Hlk66292393"/>
      <w:r>
        <w:rPr>
          <w:szCs w:val="24"/>
        </w:rPr>
        <w:t>P</w:t>
      </w:r>
      <w:r w:rsidRPr="00044518">
        <w:rPr>
          <w:szCs w:val="24"/>
        </w:rPr>
        <w:t xml:space="preserve">rovide </w:t>
      </w:r>
      <w:bookmarkStart w:id="24" w:name="_Hlk66299618"/>
      <w:r w:rsidRPr="00044518">
        <w:rPr>
          <w:szCs w:val="24"/>
        </w:rPr>
        <w:t xml:space="preserve">coaching, on-the-job training and instruction </w:t>
      </w:r>
      <w:r w:rsidR="003266A2">
        <w:rPr>
          <w:szCs w:val="24"/>
        </w:rPr>
        <w:t xml:space="preserve">pertaining to electron microscopy </w:t>
      </w:r>
      <w:bookmarkEnd w:id="24"/>
      <w:r w:rsidRPr="00044518">
        <w:rPr>
          <w:szCs w:val="24"/>
        </w:rPr>
        <w:t>to colleagues and collaborators</w:t>
      </w:r>
      <w:r w:rsidR="003266A2">
        <w:rPr>
          <w:szCs w:val="24"/>
        </w:rPr>
        <w:t>.</w:t>
      </w:r>
      <w:r w:rsidRPr="00044518">
        <w:rPr>
          <w:szCs w:val="24"/>
        </w:rPr>
        <w:t xml:space="preserve"> </w:t>
      </w:r>
      <w:bookmarkEnd w:id="23"/>
    </w:p>
    <w:p w14:paraId="21EEE04D" w14:textId="77777777" w:rsidR="00FE5B79" w:rsidRPr="00FE5B79" w:rsidRDefault="00FE5B79" w:rsidP="00EB246F">
      <w:pPr>
        <w:pStyle w:val="ListParagraph"/>
        <w:numPr>
          <w:ilvl w:val="0"/>
          <w:numId w:val="23"/>
        </w:numPr>
        <w:spacing w:before="0" w:after="60" w:line="240" w:lineRule="auto"/>
        <w:ind w:left="426"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44DFFED5" w:rsidR="00FE5B79" w:rsidRPr="00FE5B79" w:rsidRDefault="00FE5B79" w:rsidP="00EB246F">
      <w:pPr>
        <w:pStyle w:val="ListParagraph"/>
        <w:numPr>
          <w:ilvl w:val="0"/>
          <w:numId w:val="23"/>
        </w:numPr>
        <w:spacing w:before="0" w:after="60" w:line="240" w:lineRule="auto"/>
        <w:ind w:left="426" w:hanging="364"/>
        <w:contextualSpacing w:val="0"/>
      </w:pPr>
      <w:r w:rsidRPr="00FE5B79">
        <w:t>Work collaboratively as part of a multi-disciplinary research te</w:t>
      </w:r>
      <w:r w:rsidR="0043070B">
        <w:t xml:space="preserve">am </w:t>
      </w:r>
      <w:r w:rsidRPr="00FE5B79">
        <w:t>to carry out tasks in support of CSIRO’s scientific objectives.</w:t>
      </w:r>
    </w:p>
    <w:p w14:paraId="2D6F04DD" w14:textId="3B668756" w:rsidR="006C64F6" w:rsidRDefault="006C64F6" w:rsidP="00EB246F">
      <w:pPr>
        <w:pStyle w:val="ListParagraph"/>
        <w:numPr>
          <w:ilvl w:val="0"/>
          <w:numId w:val="33"/>
        </w:numPr>
        <w:spacing w:before="0" w:after="60" w:line="240" w:lineRule="auto"/>
        <w:ind w:left="426" w:hanging="364"/>
      </w:pPr>
      <w:r>
        <w:t xml:space="preserve">Adhere to the spirit and practice of CSIRO’s </w:t>
      </w:r>
      <w:r w:rsidR="00362428">
        <w:t xml:space="preserve">Values, </w:t>
      </w:r>
      <w:r>
        <w:t xml:space="preserve">Code of Conduct, Health, Safety and Environment procedures and policy, Diversity initiatives and </w:t>
      </w:r>
      <w:r w:rsidR="00995B68">
        <w:t>Zero Harm</w:t>
      </w:r>
      <w:r>
        <w:t xml:space="preserve"> goals. </w:t>
      </w:r>
    </w:p>
    <w:p w14:paraId="3540C008" w14:textId="2A9FD6FC" w:rsidR="00AA3266" w:rsidRDefault="00FE5B79" w:rsidP="00EB246F">
      <w:pPr>
        <w:pStyle w:val="ListParagraph"/>
        <w:numPr>
          <w:ilvl w:val="0"/>
          <w:numId w:val="23"/>
        </w:numPr>
        <w:spacing w:before="0" w:after="60" w:line="240" w:lineRule="auto"/>
        <w:ind w:left="426" w:hanging="364"/>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lastRenderedPageBreak/>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71978A53" w14:textId="7247E131" w:rsidR="000651A0" w:rsidRDefault="003A3D44" w:rsidP="004272FB">
      <w:pPr>
        <w:pStyle w:val="ListParagraph"/>
        <w:numPr>
          <w:ilvl w:val="0"/>
          <w:numId w:val="38"/>
        </w:numPr>
        <w:spacing w:before="0" w:after="60" w:line="240" w:lineRule="auto"/>
        <w:ind w:left="425" w:hanging="357"/>
        <w:contextualSpacing w:val="0"/>
        <w:jc w:val="both"/>
        <w:rPr>
          <w:bCs/>
          <w:szCs w:val="24"/>
        </w:rPr>
      </w:pPr>
      <w:r w:rsidRPr="00F51117">
        <w:rPr>
          <w:rFonts w:asciiTheme="minorHAnsi" w:hAnsiTheme="minorHAnsi" w:cstheme="minorHAnsi"/>
          <w:szCs w:val="28"/>
        </w:rPr>
        <w:t xml:space="preserve">A </w:t>
      </w:r>
      <w:bookmarkStart w:id="25" w:name="_Hlk66299667"/>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w:t>
      </w:r>
      <w:r>
        <w:rPr>
          <w:rFonts w:asciiTheme="minorHAnsi" w:hAnsiTheme="minorHAnsi" w:cstheme="minorHAnsi"/>
          <w:szCs w:val="28"/>
        </w:rPr>
        <w:t>discipline of science</w:t>
      </w:r>
      <w:r w:rsidRPr="00F51117">
        <w:rPr>
          <w:rFonts w:asciiTheme="minorHAnsi" w:hAnsiTheme="minorHAnsi" w:cstheme="minorHAnsi"/>
          <w:szCs w:val="28"/>
        </w:rPr>
        <w:t xml:space="preserve"> </w:t>
      </w:r>
      <w:r w:rsidR="000651A0">
        <w:rPr>
          <w:szCs w:val="24"/>
        </w:rPr>
        <w:t>such as zoology</w:t>
      </w:r>
      <w:r>
        <w:rPr>
          <w:szCs w:val="24"/>
        </w:rPr>
        <w:t xml:space="preserve"> or</w:t>
      </w:r>
      <w:r w:rsidR="000651A0">
        <w:rPr>
          <w:szCs w:val="24"/>
        </w:rPr>
        <w:t xml:space="preserve"> biomedical science</w:t>
      </w:r>
      <w:bookmarkEnd w:id="25"/>
      <w:r w:rsidR="000651A0">
        <w:rPr>
          <w:szCs w:val="24"/>
        </w:rPr>
        <w:t xml:space="preserve">. </w:t>
      </w:r>
    </w:p>
    <w:p w14:paraId="0E8445DF" w14:textId="77777777" w:rsidR="003A3D44" w:rsidRPr="005F28C3" w:rsidRDefault="003A3D44" w:rsidP="004272FB">
      <w:pPr>
        <w:numPr>
          <w:ilvl w:val="0"/>
          <w:numId w:val="38"/>
        </w:numPr>
        <w:spacing w:before="0" w:after="60" w:line="240" w:lineRule="auto"/>
        <w:ind w:left="425" w:hanging="357"/>
        <w:rPr>
          <w:rFonts w:asciiTheme="minorHAnsi" w:hAnsiTheme="minorHAnsi" w:cstheme="minorHAnsi"/>
          <w:b/>
          <w:szCs w:val="28"/>
        </w:rPr>
      </w:pPr>
      <w:r w:rsidRPr="001F2188">
        <w:rPr>
          <w:rFonts w:cs="Calibri"/>
          <w:szCs w:val="24"/>
        </w:rPr>
        <w:t xml:space="preserve">Demonstrated </w:t>
      </w:r>
      <w:bookmarkStart w:id="26" w:name="_Hlk66299722"/>
      <w:r w:rsidRPr="001F2188">
        <w:rPr>
          <w:rFonts w:cs="Calibri"/>
          <w:szCs w:val="24"/>
        </w:rPr>
        <w:t xml:space="preserve">ability to undertake original, creative and innovative research </w:t>
      </w:r>
      <w:bookmarkEnd w:id="26"/>
      <w:r w:rsidRPr="001F2188">
        <w:rPr>
          <w:rFonts w:cs="Calibri"/>
          <w:szCs w:val="24"/>
        </w:rPr>
        <w:t>by generating and pursuing novel ideas and solutions to scientific research problems.</w:t>
      </w:r>
    </w:p>
    <w:p w14:paraId="0379448C" w14:textId="60D0734C" w:rsidR="003A3D44" w:rsidRPr="00A55EEF" w:rsidRDefault="003A3D44" w:rsidP="004272FB">
      <w:pPr>
        <w:pStyle w:val="ListParagraph"/>
        <w:keepNext/>
        <w:widowControl w:val="0"/>
        <w:numPr>
          <w:ilvl w:val="0"/>
          <w:numId w:val="38"/>
        </w:numPr>
        <w:spacing w:before="0" w:after="60" w:line="240" w:lineRule="auto"/>
        <w:ind w:left="425" w:right="176" w:hanging="357"/>
        <w:contextualSpacing w:val="0"/>
        <w:jc w:val="both"/>
        <w:rPr>
          <w:rStyle w:val="Emphasis"/>
          <w:rFonts w:cs="Calibri"/>
          <w:i w:val="0"/>
          <w:szCs w:val="24"/>
        </w:rPr>
      </w:pPr>
      <w:r w:rsidRPr="001F2188">
        <w:rPr>
          <w:rStyle w:val="Emphasis"/>
          <w:rFonts w:cs="Arial"/>
          <w:i w:val="0"/>
          <w:szCs w:val="24"/>
        </w:rPr>
        <w:t xml:space="preserve">A </w:t>
      </w:r>
      <w:bookmarkStart w:id="27" w:name="_Hlk66299749"/>
      <w:r w:rsidR="00A80FC0">
        <w:rPr>
          <w:rStyle w:val="Emphasis"/>
          <w:rFonts w:cs="Arial"/>
          <w:i w:val="0"/>
          <w:szCs w:val="24"/>
        </w:rPr>
        <w:t xml:space="preserve">solid </w:t>
      </w:r>
      <w:r w:rsidRPr="001F2188">
        <w:rPr>
          <w:rStyle w:val="Emphasis"/>
          <w:rFonts w:cs="Arial"/>
          <w:i w:val="0"/>
          <w:szCs w:val="24"/>
        </w:rPr>
        <w:t>publication history of authorship on scientific papers in peer reviewed journals</w:t>
      </w:r>
      <w:r w:rsidR="00A55EEF">
        <w:rPr>
          <w:rStyle w:val="Emphasis"/>
          <w:rFonts w:cs="Arial"/>
          <w:i w:val="0"/>
          <w:szCs w:val="24"/>
        </w:rPr>
        <w:t xml:space="preserve">, </w:t>
      </w:r>
      <w:r w:rsidR="00A80FC0">
        <w:rPr>
          <w:rStyle w:val="Emphasis"/>
          <w:rFonts w:cs="Arial"/>
          <w:i w:val="0"/>
          <w:szCs w:val="24"/>
        </w:rPr>
        <w:t xml:space="preserve">client </w:t>
      </w:r>
      <w:r w:rsidR="00A55EEF" w:rsidRPr="001F2188">
        <w:rPr>
          <w:rStyle w:val="Emphasis"/>
          <w:rFonts w:cs="Arial"/>
          <w:i w:val="0"/>
          <w:szCs w:val="24"/>
        </w:rPr>
        <w:t>reports</w:t>
      </w:r>
      <w:r w:rsidR="00A55EEF">
        <w:rPr>
          <w:rStyle w:val="Emphasis"/>
          <w:rFonts w:cs="Arial"/>
          <w:i w:val="0"/>
          <w:szCs w:val="24"/>
        </w:rPr>
        <w:t xml:space="preserve"> and</w:t>
      </w:r>
      <w:r w:rsidR="00A55EEF" w:rsidRPr="00A55EEF">
        <w:rPr>
          <w:szCs w:val="24"/>
        </w:rPr>
        <w:t xml:space="preserve"> conference abstracts</w:t>
      </w:r>
      <w:bookmarkEnd w:id="27"/>
      <w:r w:rsidR="00A55EEF" w:rsidRPr="00A55EEF">
        <w:rPr>
          <w:szCs w:val="24"/>
        </w:rPr>
        <w:t xml:space="preserve">, </w:t>
      </w:r>
      <w:r w:rsidR="00A80FC0">
        <w:rPr>
          <w:szCs w:val="24"/>
        </w:rPr>
        <w:t>as well a</w:t>
      </w:r>
      <w:r w:rsidR="00C20ADF">
        <w:rPr>
          <w:szCs w:val="24"/>
        </w:rPr>
        <w:t xml:space="preserve">s </w:t>
      </w:r>
      <w:r w:rsidR="00B945FC" w:rsidRPr="00B945FC">
        <w:rPr>
          <w:szCs w:val="24"/>
        </w:rPr>
        <w:t>a demonstrated ability to deliver presentations to both scientific and non-scientific audiences</w:t>
      </w:r>
      <w:r w:rsidR="00A55EEF" w:rsidRPr="00A55EEF">
        <w:rPr>
          <w:szCs w:val="24"/>
        </w:rPr>
        <w:t>.</w:t>
      </w:r>
    </w:p>
    <w:p w14:paraId="5DA27548" w14:textId="73D67686" w:rsidR="000651A0" w:rsidRDefault="000651A0" w:rsidP="004272FB">
      <w:pPr>
        <w:pStyle w:val="ListParagraph"/>
        <w:numPr>
          <w:ilvl w:val="0"/>
          <w:numId w:val="38"/>
        </w:numPr>
        <w:spacing w:before="0" w:after="60" w:line="240" w:lineRule="auto"/>
        <w:ind w:left="425" w:hanging="357"/>
        <w:contextualSpacing w:val="0"/>
        <w:jc w:val="both"/>
        <w:rPr>
          <w:bCs/>
          <w:szCs w:val="24"/>
        </w:rPr>
      </w:pPr>
      <w:bookmarkStart w:id="28" w:name="_Hlk66299810"/>
      <w:r w:rsidRPr="007A0327">
        <w:rPr>
          <w:szCs w:val="24"/>
        </w:rPr>
        <w:t>E</w:t>
      </w:r>
      <w:r w:rsidR="003A3D44" w:rsidRPr="007A0327">
        <w:rPr>
          <w:szCs w:val="24"/>
        </w:rPr>
        <w:t>xtensive</w:t>
      </w:r>
      <w:r w:rsidR="003A3D44">
        <w:rPr>
          <w:szCs w:val="24"/>
        </w:rPr>
        <w:t xml:space="preserve"> e</w:t>
      </w:r>
      <w:r>
        <w:rPr>
          <w:szCs w:val="24"/>
        </w:rPr>
        <w:t xml:space="preserve">xperience in transmission electron microscopy, including in the preparation and interpretation of biological samples </w:t>
      </w:r>
      <w:r w:rsidRPr="003A3D44">
        <w:rPr>
          <w:szCs w:val="24"/>
        </w:rPr>
        <w:t>and in techniques such as cryo-electron tomography and CLEM</w:t>
      </w:r>
      <w:bookmarkEnd w:id="28"/>
      <w:r>
        <w:rPr>
          <w:szCs w:val="24"/>
        </w:rPr>
        <w:t>.</w:t>
      </w:r>
    </w:p>
    <w:p w14:paraId="3C7A30FC" w14:textId="154B1A6A" w:rsidR="000651A0" w:rsidRPr="003A3D44" w:rsidRDefault="000651A0" w:rsidP="004272FB">
      <w:pPr>
        <w:pStyle w:val="ListParagraph"/>
        <w:numPr>
          <w:ilvl w:val="0"/>
          <w:numId w:val="38"/>
        </w:numPr>
        <w:spacing w:before="0" w:after="60" w:line="240" w:lineRule="auto"/>
        <w:ind w:left="425" w:hanging="357"/>
        <w:contextualSpacing w:val="0"/>
        <w:jc w:val="both"/>
        <w:rPr>
          <w:bCs/>
          <w:szCs w:val="24"/>
        </w:rPr>
      </w:pPr>
      <w:bookmarkStart w:id="29" w:name="_Hlk66299840"/>
      <w:r w:rsidRPr="003A3D44">
        <w:rPr>
          <w:bCs/>
          <w:szCs w:val="24"/>
        </w:rPr>
        <w:t xml:space="preserve">Experience in </w:t>
      </w:r>
      <w:r w:rsidR="00A80FC0">
        <w:rPr>
          <w:bCs/>
          <w:szCs w:val="24"/>
        </w:rPr>
        <w:t xml:space="preserve">the </w:t>
      </w:r>
      <w:r w:rsidRPr="003A3D44">
        <w:rPr>
          <w:bCs/>
          <w:szCs w:val="24"/>
        </w:rPr>
        <w:t xml:space="preserve">leadership </w:t>
      </w:r>
      <w:r w:rsidR="00A80FC0">
        <w:rPr>
          <w:bCs/>
          <w:szCs w:val="24"/>
        </w:rPr>
        <w:t xml:space="preserve">and day-to-day management </w:t>
      </w:r>
      <w:r w:rsidRPr="003A3D44">
        <w:rPr>
          <w:bCs/>
          <w:szCs w:val="24"/>
        </w:rPr>
        <w:t>of electron microscopy facilities</w:t>
      </w:r>
      <w:bookmarkEnd w:id="29"/>
      <w:r w:rsidRPr="003A3D44">
        <w:rPr>
          <w:bCs/>
          <w:szCs w:val="24"/>
        </w:rPr>
        <w:t xml:space="preserve">, </w:t>
      </w:r>
      <w:r w:rsidRPr="00A80FC0">
        <w:rPr>
          <w:bCs/>
          <w:szCs w:val="24"/>
        </w:rPr>
        <w:t>including</w:t>
      </w:r>
      <w:r w:rsidR="00A80FC0" w:rsidRPr="00A80FC0">
        <w:rPr>
          <w:bCs/>
          <w:szCs w:val="24"/>
        </w:rPr>
        <w:t xml:space="preserve"> maintenance of microscopes, timely resolution of technical problems, leading </w:t>
      </w:r>
      <w:r w:rsidR="00A80FC0" w:rsidRPr="00702912">
        <w:rPr>
          <w:bCs/>
          <w:szCs w:val="24"/>
        </w:rPr>
        <w:t xml:space="preserve">technical </w:t>
      </w:r>
      <w:r w:rsidR="00A80FC0" w:rsidRPr="00A80FC0">
        <w:rPr>
          <w:bCs/>
          <w:szCs w:val="24"/>
        </w:rPr>
        <w:t>teams and</w:t>
      </w:r>
      <w:r w:rsidR="00A80FC0">
        <w:rPr>
          <w:bCs/>
          <w:szCs w:val="24"/>
        </w:rPr>
        <w:t xml:space="preserve"> </w:t>
      </w:r>
      <w:r w:rsidRPr="003A3D44">
        <w:rPr>
          <w:szCs w:val="24"/>
        </w:rPr>
        <w:t xml:space="preserve">mentoring </w:t>
      </w:r>
      <w:r w:rsidR="00702912">
        <w:rPr>
          <w:szCs w:val="24"/>
        </w:rPr>
        <w:t xml:space="preserve">students and </w:t>
      </w:r>
      <w:r w:rsidRPr="003A3D44">
        <w:rPr>
          <w:szCs w:val="24"/>
        </w:rPr>
        <w:t>early career scientists.</w:t>
      </w:r>
    </w:p>
    <w:p w14:paraId="36B6079E" w14:textId="17F6E9DB" w:rsidR="000651A0" w:rsidRPr="00702912" w:rsidRDefault="00C20ADF" w:rsidP="004272FB">
      <w:pPr>
        <w:pStyle w:val="ListParagraph"/>
        <w:numPr>
          <w:ilvl w:val="0"/>
          <w:numId w:val="38"/>
        </w:numPr>
        <w:spacing w:before="0" w:after="60" w:line="240" w:lineRule="auto"/>
        <w:ind w:left="425" w:hanging="357"/>
        <w:contextualSpacing w:val="0"/>
        <w:jc w:val="both"/>
        <w:rPr>
          <w:bCs/>
          <w:szCs w:val="24"/>
        </w:rPr>
      </w:pPr>
      <w:bookmarkStart w:id="30" w:name="_Hlk64365891"/>
      <w:r>
        <w:rPr>
          <w:szCs w:val="24"/>
        </w:rPr>
        <w:t xml:space="preserve">Some knowledge of, and the </w:t>
      </w:r>
      <w:bookmarkStart w:id="31" w:name="_Hlk66295692"/>
      <w:r>
        <w:rPr>
          <w:szCs w:val="24"/>
        </w:rPr>
        <w:t>a</w:t>
      </w:r>
      <w:r w:rsidR="00702912" w:rsidRPr="00702912">
        <w:rPr>
          <w:szCs w:val="24"/>
        </w:rPr>
        <w:t>bility and</w:t>
      </w:r>
      <w:r>
        <w:rPr>
          <w:szCs w:val="24"/>
        </w:rPr>
        <w:t xml:space="preserve"> </w:t>
      </w:r>
      <w:r w:rsidR="00702912" w:rsidRPr="00702912">
        <w:rPr>
          <w:szCs w:val="24"/>
        </w:rPr>
        <w:t>willingness to develop expertise in</w:t>
      </w:r>
      <w:r>
        <w:rPr>
          <w:szCs w:val="24"/>
        </w:rPr>
        <w:t>,</w:t>
      </w:r>
      <w:r w:rsidR="000651A0" w:rsidRPr="00702912">
        <w:rPr>
          <w:szCs w:val="24"/>
        </w:rPr>
        <w:t xml:space="preserve"> the detection and classification of viruses by electron microscopy</w:t>
      </w:r>
      <w:bookmarkEnd w:id="30"/>
      <w:bookmarkEnd w:id="31"/>
      <w:r w:rsidR="00702912" w:rsidRPr="00702912">
        <w:rPr>
          <w:szCs w:val="24"/>
        </w:rPr>
        <w:t>.</w:t>
      </w:r>
    </w:p>
    <w:p w14:paraId="31D75892" w14:textId="2425B3D7" w:rsidR="000651A0" w:rsidRDefault="007E5C57" w:rsidP="004272FB">
      <w:pPr>
        <w:pStyle w:val="ListParagraph"/>
        <w:widowControl w:val="0"/>
        <w:numPr>
          <w:ilvl w:val="0"/>
          <w:numId w:val="38"/>
        </w:numPr>
        <w:tabs>
          <w:tab w:val="left" w:pos="390"/>
        </w:tabs>
        <w:spacing w:before="0" w:after="60" w:line="240" w:lineRule="auto"/>
        <w:ind w:left="425" w:right="176" w:hanging="357"/>
        <w:contextualSpacing w:val="0"/>
        <w:jc w:val="both"/>
        <w:rPr>
          <w:rStyle w:val="Emphasis"/>
          <w:rFonts w:asciiTheme="minorHAnsi" w:hAnsiTheme="minorHAnsi"/>
          <w:i w:val="0"/>
        </w:rPr>
      </w:pPr>
      <w:bookmarkStart w:id="32" w:name="_Hlk66299902"/>
      <w:r w:rsidRPr="007E5C57">
        <w:rPr>
          <w:rFonts w:asciiTheme="minorHAnsi" w:hAnsiTheme="minorHAnsi"/>
          <w:szCs w:val="24"/>
        </w:rPr>
        <w:t xml:space="preserve">Proven ability to work effectively as part of a multi-disciplinary research team and to build </w:t>
      </w:r>
      <w:r w:rsidRPr="007E5C57">
        <w:rPr>
          <w:rFonts w:asciiTheme="minorHAnsi" w:hAnsiTheme="minorHAnsi"/>
          <w:bCs/>
          <w:szCs w:val="24"/>
        </w:rPr>
        <w:t>positive interactions with stakeholders and customers.</w:t>
      </w:r>
      <w:r w:rsidR="000651A0">
        <w:rPr>
          <w:bCs/>
          <w:szCs w:val="24"/>
        </w:rPr>
        <w:t xml:space="preserve"> </w:t>
      </w:r>
      <w:bookmarkEnd w:id="32"/>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2CDC08B6" w14:textId="77777777" w:rsidR="007E5C57" w:rsidRPr="003044E2" w:rsidRDefault="007E5C57" w:rsidP="007E5C57">
      <w:pPr>
        <w:pStyle w:val="Boxedheading"/>
        <w:pBdr>
          <w:top w:val="none" w:sz="0" w:space="0" w:color="auto"/>
          <w:left w:val="none" w:sz="0" w:space="0" w:color="auto"/>
          <w:bottom w:val="none" w:sz="0" w:space="0" w:color="auto"/>
          <w:right w:val="none" w:sz="0" w:space="0" w:color="auto"/>
        </w:pBdr>
        <w:ind w:left="0"/>
      </w:pPr>
      <w:r>
        <w:lastRenderedPageBreak/>
        <w:t>Special Requirements</w:t>
      </w:r>
    </w:p>
    <w:p w14:paraId="1046E8F1" w14:textId="77777777" w:rsidR="007E5C57" w:rsidRPr="000B5ACC" w:rsidRDefault="007E5C57" w:rsidP="007E5C57">
      <w:pPr>
        <w:pStyle w:val="Boxedlistbullet"/>
        <w:numPr>
          <w:ilvl w:val="0"/>
          <w:numId w:val="0"/>
        </w:numPr>
        <w:pBdr>
          <w:top w:val="none" w:sz="0" w:space="0" w:color="auto"/>
          <w:left w:val="none" w:sz="0" w:space="0" w:color="auto"/>
          <w:bottom w:val="none" w:sz="0" w:space="0" w:color="auto"/>
          <w:right w:val="none" w:sz="0" w:space="0" w:color="auto"/>
        </w:pBdr>
        <w:spacing w:after="240"/>
        <w:contextualSpacing w:val="0"/>
        <w:rPr>
          <w:b/>
          <w:bCs/>
          <w:iCs/>
        </w:rPr>
      </w:pPr>
      <w:r w:rsidRPr="000B5ACC">
        <w:rPr>
          <w:b/>
          <w:bCs/>
          <w:iCs/>
        </w:rPr>
        <w:t>Security Assessment and Microbiological Security Requirements for Personnel Working on the Australian Centre for Disease Preparedness (ACDP) Site:</w:t>
      </w:r>
    </w:p>
    <w:p w14:paraId="0B6314B9" w14:textId="77777777" w:rsidR="007E5C57" w:rsidRPr="000B5ACC" w:rsidRDefault="007E5C57" w:rsidP="007E5C57">
      <w:pPr>
        <w:pStyle w:val="Boxedlistbullet"/>
        <w:numPr>
          <w:ilvl w:val="0"/>
          <w:numId w:val="0"/>
        </w:numPr>
        <w:pBdr>
          <w:top w:val="none" w:sz="0" w:space="0" w:color="auto"/>
          <w:left w:val="none" w:sz="0" w:space="0" w:color="auto"/>
          <w:bottom w:val="none" w:sz="0" w:space="0" w:color="auto"/>
          <w:right w:val="none" w:sz="0" w:space="0" w:color="auto"/>
        </w:pBdr>
        <w:spacing w:after="240"/>
        <w:contextualSpacing w:val="0"/>
        <w:rPr>
          <w:b/>
          <w:bCs/>
          <w:iCs/>
        </w:rPr>
      </w:pPr>
      <w:r w:rsidRPr="000B5ACC">
        <w:rPr>
          <w:b/>
          <w:bCs/>
          <w:iCs/>
        </w:rPr>
        <w:t>ACDP Special Conditions:</w:t>
      </w:r>
    </w:p>
    <w:p w14:paraId="731EAAA6" w14:textId="77777777" w:rsidR="007E5C57" w:rsidRPr="000B5ACC" w:rsidRDefault="007E5C57" w:rsidP="007E5C57">
      <w:pPr>
        <w:pStyle w:val="Boxedlistbullet"/>
        <w:numPr>
          <w:ilvl w:val="0"/>
          <w:numId w:val="0"/>
        </w:numPr>
        <w:pBdr>
          <w:top w:val="none" w:sz="0" w:space="0" w:color="auto"/>
          <w:left w:val="none" w:sz="0" w:space="0" w:color="auto"/>
          <w:bottom w:val="none" w:sz="0" w:space="0" w:color="auto"/>
          <w:right w:val="none" w:sz="0" w:space="0" w:color="auto"/>
        </w:pBdr>
        <w:spacing w:after="120"/>
        <w:contextualSpacing w:val="0"/>
        <w:rPr>
          <w:iCs/>
        </w:rPr>
      </w:pPr>
      <w:r w:rsidRPr="000B5ACC">
        <w:rPr>
          <w:iCs/>
        </w:rPr>
        <w:t>To be eligible for this position you must be willing and able to:</w:t>
      </w:r>
    </w:p>
    <w:p w14:paraId="7A8595A7" w14:textId="77777777" w:rsidR="007E5C57" w:rsidRPr="000B5ACC" w:rsidRDefault="007E5C57" w:rsidP="007E5C57">
      <w:pPr>
        <w:pStyle w:val="Boxedlistbullet"/>
        <w:numPr>
          <w:ilvl w:val="0"/>
          <w:numId w:val="27"/>
        </w:numPr>
        <w:pBdr>
          <w:top w:val="none" w:sz="0" w:space="0" w:color="auto"/>
          <w:left w:val="none" w:sz="0" w:space="0" w:color="auto"/>
          <w:bottom w:val="none" w:sz="0" w:space="0" w:color="auto"/>
          <w:right w:val="none" w:sz="0" w:space="0" w:color="auto"/>
        </w:pBdr>
        <w:rPr>
          <w:iCs/>
        </w:rPr>
      </w:pPr>
      <w:r w:rsidRPr="000B5ACC">
        <w:rPr>
          <w:iCs/>
        </w:rPr>
        <w:t xml:space="preserve">Adhere to CSIRO ACDP microbiological security requirements, other Australian Security requirements applicable to the position and HSE policies. </w:t>
      </w:r>
    </w:p>
    <w:p w14:paraId="71CB2D1D" w14:textId="77777777" w:rsidR="007E5C57" w:rsidRPr="000B5ACC" w:rsidRDefault="007E5C57" w:rsidP="007E5C57">
      <w:pPr>
        <w:pStyle w:val="Boxedlistbullet"/>
        <w:numPr>
          <w:ilvl w:val="0"/>
          <w:numId w:val="27"/>
        </w:numPr>
        <w:pBdr>
          <w:top w:val="none" w:sz="0" w:space="0" w:color="auto"/>
          <w:left w:val="none" w:sz="0" w:space="0" w:color="auto"/>
          <w:bottom w:val="none" w:sz="0" w:space="0" w:color="auto"/>
          <w:right w:val="none" w:sz="0" w:space="0" w:color="auto"/>
        </w:pBdr>
        <w:spacing w:after="240"/>
        <w:ind w:left="357" w:hanging="357"/>
        <w:contextualSpacing w:val="0"/>
        <w:rPr>
          <w:iCs/>
        </w:rPr>
      </w:pPr>
      <w:r w:rsidRPr="000B5ACC">
        <w:rPr>
          <w:iCs/>
        </w:rPr>
        <w:t>Be vaccinated against influenza, rabies, hepatitis B, Japanese encephalitis or other agents as specified if required for the role performed.</w:t>
      </w:r>
    </w:p>
    <w:p w14:paraId="1A8E9EB5" w14:textId="77777777" w:rsidR="007E5C57" w:rsidRPr="000B5ACC" w:rsidRDefault="007E5C57" w:rsidP="007E5C57">
      <w:pPr>
        <w:pStyle w:val="Boxedlistbullet"/>
        <w:numPr>
          <w:ilvl w:val="0"/>
          <w:numId w:val="0"/>
        </w:numPr>
        <w:pBdr>
          <w:top w:val="none" w:sz="0" w:space="0" w:color="auto"/>
          <w:left w:val="none" w:sz="0" w:space="0" w:color="auto"/>
          <w:bottom w:val="none" w:sz="0" w:space="0" w:color="auto"/>
          <w:right w:val="none" w:sz="0" w:space="0" w:color="auto"/>
        </w:pBdr>
        <w:spacing w:after="240"/>
        <w:contextualSpacing w:val="0"/>
        <w:rPr>
          <w:b/>
          <w:bCs/>
          <w:iCs/>
        </w:rPr>
      </w:pPr>
      <w:r w:rsidRPr="000B5ACC">
        <w:rPr>
          <w:b/>
          <w:bCs/>
          <w:iCs/>
        </w:rPr>
        <w:t>Security Assessment and Microbiological Security Requirements for Personnel Working on the ACDP Site</w:t>
      </w:r>
    </w:p>
    <w:p w14:paraId="6C6B5241" w14:textId="77777777" w:rsidR="007E5C57" w:rsidRPr="000B5ACC" w:rsidRDefault="007E5C57" w:rsidP="007E5C57">
      <w:pPr>
        <w:pStyle w:val="Boxedlistbullet"/>
        <w:numPr>
          <w:ilvl w:val="0"/>
          <w:numId w:val="0"/>
        </w:numPr>
        <w:pBdr>
          <w:top w:val="none" w:sz="0" w:space="0" w:color="auto"/>
          <w:left w:val="none" w:sz="0" w:space="0" w:color="auto"/>
          <w:bottom w:val="none" w:sz="0" w:space="0" w:color="auto"/>
          <w:right w:val="none" w:sz="0" w:space="0" w:color="auto"/>
        </w:pBdr>
        <w:spacing w:after="120"/>
        <w:contextualSpacing w:val="0"/>
        <w:rPr>
          <w:iCs/>
        </w:rPr>
      </w:pPr>
      <w:r w:rsidRPr="000B5ACC">
        <w:rPr>
          <w:iCs/>
        </w:rPr>
        <w:t>The nature of our work requires that each person working on site must comply with the conditions described below.</w:t>
      </w:r>
    </w:p>
    <w:p w14:paraId="6C3F72E9" w14:textId="77777777" w:rsidR="007E5C57" w:rsidRPr="000B5ACC" w:rsidRDefault="007E5C57" w:rsidP="007E5C57">
      <w:pPr>
        <w:pStyle w:val="Boxedlistbullet"/>
        <w:numPr>
          <w:ilvl w:val="0"/>
          <w:numId w:val="27"/>
        </w:numPr>
        <w:pBdr>
          <w:top w:val="none" w:sz="0" w:space="0" w:color="auto"/>
          <w:left w:val="none" w:sz="0" w:space="0" w:color="auto"/>
          <w:bottom w:val="none" w:sz="0" w:space="0" w:color="auto"/>
          <w:right w:val="none" w:sz="0" w:space="0" w:color="auto"/>
        </w:pBdr>
        <w:rPr>
          <w:iCs/>
        </w:rPr>
      </w:pPr>
      <w:r w:rsidRPr="000B5ACC">
        <w:rPr>
          <w:iCs/>
        </w:rPr>
        <w:t>The appointee is required to pass a security clearance at a level appropriate to duties of the position.  Confirmation of the appointment is subject to obtaining that clearance.</w:t>
      </w:r>
    </w:p>
    <w:p w14:paraId="592832AE" w14:textId="77777777" w:rsidR="007E5C57" w:rsidRPr="000B5ACC" w:rsidRDefault="007E5C57" w:rsidP="007E5C57">
      <w:pPr>
        <w:pStyle w:val="Boxedlistbullet"/>
        <w:numPr>
          <w:ilvl w:val="0"/>
          <w:numId w:val="27"/>
        </w:numPr>
        <w:pBdr>
          <w:top w:val="none" w:sz="0" w:space="0" w:color="auto"/>
          <w:left w:val="none" w:sz="0" w:space="0" w:color="auto"/>
          <w:bottom w:val="none" w:sz="0" w:space="0" w:color="auto"/>
          <w:right w:val="none" w:sz="0" w:space="0" w:color="auto"/>
        </w:pBdr>
        <w:rPr>
          <w:iCs/>
        </w:rPr>
      </w:pPr>
      <w:r w:rsidRPr="000B5ACC">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762D158C" w14:textId="77777777" w:rsidR="007E5C57" w:rsidRPr="000B5ACC" w:rsidRDefault="007E5C57" w:rsidP="007E5C57">
      <w:pPr>
        <w:pStyle w:val="Boxedlistbullet"/>
        <w:numPr>
          <w:ilvl w:val="0"/>
          <w:numId w:val="27"/>
        </w:numPr>
        <w:pBdr>
          <w:top w:val="none" w:sz="0" w:space="0" w:color="auto"/>
          <w:left w:val="none" w:sz="0" w:space="0" w:color="auto"/>
          <w:bottom w:val="none" w:sz="0" w:space="0" w:color="auto"/>
          <w:right w:val="none" w:sz="0" w:space="0" w:color="auto"/>
        </w:pBdr>
        <w:rPr>
          <w:iCs/>
        </w:rPr>
      </w:pPr>
      <w:r w:rsidRPr="000B5ACC">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AA0A1FB" w14:textId="77777777" w:rsidR="007E5C57" w:rsidRPr="000B5ACC" w:rsidRDefault="007E5C57" w:rsidP="007E5C57">
      <w:pPr>
        <w:pStyle w:val="Boxedlistbullet"/>
        <w:numPr>
          <w:ilvl w:val="0"/>
          <w:numId w:val="27"/>
        </w:numPr>
        <w:pBdr>
          <w:top w:val="none" w:sz="0" w:space="0" w:color="auto"/>
          <w:left w:val="none" w:sz="0" w:space="0" w:color="auto"/>
          <w:bottom w:val="none" w:sz="0" w:space="0" w:color="auto"/>
          <w:right w:val="none" w:sz="0" w:space="0" w:color="auto"/>
        </w:pBdr>
        <w:rPr>
          <w:iCs/>
        </w:rPr>
      </w:pPr>
      <w:r w:rsidRPr="000B5ACC">
        <w:rPr>
          <w:iCs/>
        </w:rPr>
        <w:t>Working in the barrier maintained Small Animal Facility requires avoidance of contact with additional animals such as mice, rats, guinea pigs, rabbits and poultry 3 days prior to arrival.</w:t>
      </w:r>
    </w:p>
    <w:p w14:paraId="673CD0BD" w14:textId="45080970" w:rsidR="004272FB" w:rsidRDefault="007E5C57" w:rsidP="004272FB">
      <w:pPr>
        <w:pStyle w:val="Boxedlistbullet"/>
        <w:numPr>
          <w:ilvl w:val="0"/>
          <w:numId w:val="27"/>
        </w:numPr>
        <w:pBdr>
          <w:top w:val="none" w:sz="0" w:space="0" w:color="auto"/>
          <w:left w:val="none" w:sz="0" w:space="0" w:color="auto"/>
          <w:bottom w:val="none" w:sz="0" w:space="0" w:color="auto"/>
          <w:right w:val="none" w:sz="0" w:space="0" w:color="auto"/>
        </w:pBdr>
        <w:spacing w:after="240"/>
        <w:ind w:left="357" w:hanging="357"/>
        <w:contextualSpacing w:val="0"/>
        <w:rPr>
          <w:iCs/>
        </w:rPr>
      </w:pPr>
      <w:r w:rsidRPr="000B5ACC">
        <w:rPr>
          <w:iCs/>
        </w:rPr>
        <w:t>Personnel must abide by Occupational Health, Safety and Environment regulations. Safety signs and directives issued by CSIRO personnel must always be complied with.</w:t>
      </w:r>
    </w:p>
    <w:p w14:paraId="605ED70A" w14:textId="090015E4" w:rsidR="004272FB" w:rsidRPr="004272FB" w:rsidRDefault="004272FB" w:rsidP="004272FB">
      <w:pPr>
        <w:pStyle w:val="Boxedlistbullet"/>
        <w:numPr>
          <w:ilvl w:val="0"/>
          <w:numId w:val="0"/>
        </w:numPr>
        <w:pBdr>
          <w:top w:val="none" w:sz="0" w:space="0" w:color="auto"/>
          <w:left w:val="none" w:sz="0" w:space="0" w:color="auto"/>
          <w:bottom w:val="none" w:sz="0" w:space="0" w:color="auto"/>
          <w:right w:val="none" w:sz="0" w:space="0" w:color="auto"/>
        </w:pBdr>
        <w:spacing w:after="120"/>
        <w:contextualSpacing w:val="0"/>
        <w:rPr>
          <w:b/>
          <w:bCs/>
          <w:iCs/>
        </w:rPr>
      </w:pPr>
      <w:r w:rsidRPr="004272FB">
        <w:rPr>
          <w:b/>
          <w:bCs/>
          <w:iCs/>
        </w:rPr>
        <w:t>The successful candidate will be required to:</w:t>
      </w:r>
    </w:p>
    <w:p w14:paraId="4CBB29EA" w14:textId="77777777" w:rsidR="004272FB" w:rsidRDefault="00225883" w:rsidP="004272FB">
      <w:pPr>
        <w:pStyle w:val="Boxedlistbullet"/>
        <w:numPr>
          <w:ilvl w:val="0"/>
          <w:numId w:val="27"/>
        </w:numPr>
        <w:pBdr>
          <w:top w:val="none" w:sz="0" w:space="0" w:color="auto"/>
          <w:left w:val="none" w:sz="0" w:space="0" w:color="auto"/>
          <w:bottom w:val="none" w:sz="0" w:space="0" w:color="auto"/>
          <w:right w:val="none" w:sz="0" w:space="0" w:color="auto"/>
        </w:pBdr>
        <w:ind w:left="357" w:hanging="357"/>
        <w:contextualSpacing w:val="0"/>
        <w:rPr>
          <w:iCs/>
        </w:rPr>
      </w:pPr>
      <w:r w:rsidRPr="00225883">
        <w:t xml:space="preserve">Obtain and maintain a security clearance at the </w:t>
      </w:r>
      <w:r w:rsidR="000A2322" w:rsidRPr="00225883">
        <w:t>Negative Vetting Level 1</w:t>
      </w:r>
    </w:p>
    <w:p w14:paraId="7BE8A9E5" w14:textId="77777777" w:rsidR="004272FB" w:rsidRDefault="00225883" w:rsidP="004272FB">
      <w:pPr>
        <w:pStyle w:val="Boxedlistbullet"/>
        <w:numPr>
          <w:ilvl w:val="0"/>
          <w:numId w:val="27"/>
        </w:numPr>
        <w:pBdr>
          <w:top w:val="none" w:sz="0" w:space="0" w:color="auto"/>
          <w:left w:val="none" w:sz="0" w:space="0" w:color="auto"/>
          <w:bottom w:val="none" w:sz="0" w:space="0" w:color="auto"/>
          <w:right w:val="none" w:sz="0" w:space="0" w:color="auto"/>
        </w:pBdr>
        <w:ind w:left="357" w:hanging="357"/>
        <w:contextualSpacing w:val="0"/>
        <w:rPr>
          <w:iCs/>
        </w:rPr>
      </w:pPr>
      <w:r w:rsidRPr="00225883">
        <w:t>U</w:t>
      </w:r>
      <w:r w:rsidR="007E5C57" w:rsidRPr="00225883">
        <w:t xml:space="preserve">ndertake a pre-employment </w:t>
      </w:r>
      <w:r w:rsidRPr="00225883">
        <w:t>medical with audio and psychological assessment</w:t>
      </w:r>
    </w:p>
    <w:p w14:paraId="656EDB3F" w14:textId="2F416C68" w:rsidR="007E5C57" w:rsidRPr="004272FB" w:rsidRDefault="00225883" w:rsidP="004272FB">
      <w:pPr>
        <w:pStyle w:val="Boxedlistbullet"/>
        <w:numPr>
          <w:ilvl w:val="0"/>
          <w:numId w:val="27"/>
        </w:numPr>
        <w:pBdr>
          <w:top w:val="none" w:sz="0" w:space="0" w:color="auto"/>
          <w:left w:val="none" w:sz="0" w:space="0" w:color="auto"/>
          <w:bottom w:val="none" w:sz="0" w:space="0" w:color="auto"/>
          <w:right w:val="none" w:sz="0" w:space="0" w:color="auto"/>
        </w:pBdr>
        <w:ind w:left="357" w:hanging="357"/>
        <w:contextualSpacing w:val="0"/>
        <w:rPr>
          <w:iCs/>
        </w:rPr>
      </w:pPr>
      <w:r w:rsidRPr="00225883">
        <w:t xml:space="preserve">Undertake a </w:t>
      </w:r>
      <w:r w:rsidR="007E5C57" w:rsidRPr="00225883">
        <w:t>National Health Security Check</w:t>
      </w:r>
    </w:p>
    <w:p w14:paraId="3D71EDA4" w14:textId="77777777" w:rsidR="007E5C57" w:rsidRPr="000B3207" w:rsidRDefault="007E5C57" w:rsidP="007E5C57">
      <w:pPr>
        <w:pStyle w:val="Heading2"/>
        <w:rPr>
          <w:b/>
          <w:iCs w:val="0"/>
          <w:color w:val="auto"/>
          <w:sz w:val="26"/>
          <w:szCs w:val="26"/>
        </w:rPr>
      </w:pPr>
      <w:r w:rsidRPr="000B3207">
        <w:rPr>
          <w:b/>
          <w:iCs w:val="0"/>
          <w:color w:val="auto"/>
          <w:sz w:val="26"/>
          <w:szCs w:val="26"/>
        </w:rPr>
        <w:t>About CSIRO</w:t>
      </w:r>
    </w:p>
    <w:p w14:paraId="56B68DD6" w14:textId="77777777" w:rsidR="007E5C57" w:rsidRPr="009A655B" w:rsidRDefault="007E5C57" w:rsidP="007E5C57">
      <w:pPr>
        <w:spacing w:after="240"/>
        <w:rPr>
          <w:bCs/>
          <w:szCs w:val="24"/>
          <w:u w:val="single"/>
        </w:rPr>
      </w:pPr>
      <w:r w:rsidRPr="009A655B">
        <w:rPr>
          <w:bCs/>
          <w:szCs w:val="24"/>
        </w:rPr>
        <w:t xml:space="preserve">We solve the greatest challenges through innovative science and technology. Visit </w:t>
      </w:r>
      <w:hyperlink r:id="rId15" w:tooltip="CSIRO Website" w:history="1">
        <w:r w:rsidRPr="009A655B">
          <w:rPr>
            <w:bCs/>
            <w:color w:val="757579" w:themeColor="accent3"/>
            <w:szCs w:val="24"/>
            <w:u w:val="single"/>
          </w:rPr>
          <w:t>CSIRO Online</w:t>
        </w:r>
      </w:hyperlink>
      <w:r w:rsidRPr="009A655B">
        <w:rPr>
          <w:bCs/>
          <w:szCs w:val="24"/>
        </w:rPr>
        <w:t xml:space="preserve"> and </w:t>
      </w:r>
      <w:hyperlink r:id="rId16" w:tooltip="Astronomy - CSIRO Website" w:history="1">
        <w:r>
          <w:rPr>
            <w:bCs/>
            <w:color w:val="757579" w:themeColor="accent3"/>
            <w:szCs w:val="24"/>
            <w:u w:val="single"/>
          </w:rPr>
          <w:t>Australian Centre for Disease Preparedness</w:t>
        </w:r>
      </w:hyperlink>
      <w:r w:rsidRPr="009A655B">
        <w:rPr>
          <w:bCs/>
          <w:szCs w:val="24"/>
        </w:rPr>
        <w:t xml:space="preserve"> for more information.</w:t>
      </w:r>
    </w:p>
    <w:p w14:paraId="346C1BBE" w14:textId="77777777" w:rsidR="007E5C57" w:rsidRPr="009A655B" w:rsidRDefault="007E5C57" w:rsidP="007E5C5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lastRenderedPageBreak/>
        <w:t>CSIRO is a values-based organisation.  In your application and at interview you will need to demonstrate behaviours aligned to our values of:</w:t>
      </w:r>
    </w:p>
    <w:p w14:paraId="32710910" w14:textId="77777777" w:rsidR="007E5C57" w:rsidRPr="009A655B" w:rsidRDefault="007E5C57" w:rsidP="007E5C57">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357577C4" w14:textId="77777777" w:rsidR="007E5C57" w:rsidRPr="009A655B" w:rsidRDefault="007E5C57" w:rsidP="007E5C57">
      <w:pPr>
        <w:numPr>
          <w:ilvl w:val="0"/>
          <w:numId w:val="39"/>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76806295" w14:textId="77777777" w:rsidR="007E5C57" w:rsidRPr="009A655B" w:rsidRDefault="007E5C57" w:rsidP="007E5C57">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3652D9CD" w14:textId="14342B2A" w:rsidR="007E5C57" w:rsidRPr="005D20FF" w:rsidRDefault="007E5C57" w:rsidP="007E5C57">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bookmarkEnd w:id="3"/>
    <w:sectPr w:rsidR="007E5C57" w:rsidRPr="005D20FF" w:rsidSect="00995B68">
      <w:footerReference w:type="default" r:id="rId17"/>
      <w:headerReference w:type="first" r:id="rId18"/>
      <w:footerReference w:type="first" r:id="rId19"/>
      <w:pgSz w:w="11906" w:h="16838" w:code="9"/>
      <w:pgMar w:top="1134" w:right="849"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577F" w14:textId="77777777" w:rsidR="009448D3" w:rsidRDefault="009448D3" w:rsidP="000A377A">
      <w:r>
        <w:separator/>
      </w:r>
    </w:p>
  </w:endnote>
  <w:endnote w:type="continuationSeparator" w:id="0">
    <w:p w14:paraId="1FF8CFD7" w14:textId="77777777" w:rsidR="009448D3" w:rsidRDefault="009448D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9DEE" w14:textId="77777777" w:rsidR="009448D3" w:rsidRDefault="009448D3" w:rsidP="000A377A">
      <w:r>
        <w:separator/>
      </w:r>
    </w:p>
  </w:footnote>
  <w:footnote w:type="continuationSeparator" w:id="0">
    <w:p w14:paraId="51BEE45E" w14:textId="77777777" w:rsidR="009448D3" w:rsidRDefault="009448D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0C3ECC"/>
    <w:multiLevelType w:val="hybridMultilevel"/>
    <w:tmpl w:val="97E25466"/>
    <w:lvl w:ilvl="0" w:tplc="21C4DDA0">
      <w:start w:val="1"/>
      <w:numFmt w:val="decimal"/>
      <w:lvlText w:val="%1."/>
      <w:lvlJc w:val="left"/>
      <w:pPr>
        <w:ind w:left="720" w:hanging="360"/>
      </w:pPr>
      <w:rPr>
        <w:rFonts w:asciiTheme="majorHAnsi" w:hAnsiTheme="majorHAnsi" w:cstheme="majorHAnsi" w:hint="default"/>
        <w:b w:val="0"/>
        <w:bCs/>
        <w:i w:val="0"/>
        <w:i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2"/>
    <w:rsid w:val="00042EAD"/>
    <w:rsid w:val="000434E1"/>
    <w:rsid w:val="00044518"/>
    <w:rsid w:val="00044F96"/>
    <w:rsid w:val="00045046"/>
    <w:rsid w:val="00045860"/>
    <w:rsid w:val="000469D9"/>
    <w:rsid w:val="00046F89"/>
    <w:rsid w:val="00047EE6"/>
    <w:rsid w:val="000532A1"/>
    <w:rsid w:val="0005574D"/>
    <w:rsid w:val="00057F5D"/>
    <w:rsid w:val="0006065C"/>
    <w:rsid w:val="00062DC4"/>
    <w:rsid w:val="00064F11"/>
    <w:rsid w:val="000651A0"/>
    <w:rsid w:val="000673D6"/>
    <w:rsid w:val="00071DE4"/>
    <w:rsid w:val="00071DFB"/>
    <w:rsid w:val="00073353"/>
    <w:rsid w:val="000749CD"/>
    <w:rsid w:val="00076353"/>
    <w:rsid w:val="0007694B"/>
    <w:rsid w:val="000779AB"/>
    <w:rsid w:val="00081B2C"/>
    <w:rsid w:val="00081CF2"/>
    <w:rsid w:val="00081DAD"/>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2322"/>
    <w:rsid w:val="000A377A"/>
    <w:rsid w:val="000A59F9"/>
    <w:rsid w:val="000A6A79"/>
    <w:rsid w:val="000A79FB"/>
    <w:rsid w:val="000B19E5"/>
    <w:rsid w:val="000B2E1B"/>
    <w:rsid w:val="000B3142"/>
    <w:rsid w:val="000B3207"/>
    <w:rsid w:val="000B56E0"/>
    <w:rsid w:val="000B5DA3"/>
    <w:rsid w:val="000C12C8"/>
    <w:rsid w:val="000C1AA1"/>
    <w:rsid w:val="000C5CED"/>
    <w:rsid w:val="000C67C8"/>
    <w:rsid w:val="000C6AC9"/>
    <w:rsid w:val="000C7041"/>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2B3D"/>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733"/>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07BB4"/>
    <w:rsid w:val="00210066"/>
    <w:rsid w:val="00211F83"/>
    <w:rsid w:val="00214E86"/>
    <w:rsid w:val="00215BF0"/>
    <w:rsid w:val="00220541"/>
    <w:rsid w:val="00221772"/>
    <w:rsid w:val="00223A3E"/>
    <w:rsid w:val="00225883"/>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AB6"/>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6A2"/>
    <w:rsid w:val="0032678A"/>
    <w:rsid w:val="00326E7A"/>
    <w:rsid w:val="0032738E"/>
    <w:rsid w:val="00332431"/>
    <w:rsid w:val="00332C06"/>
    <w:rsid w:val="003336B6"/>
    <w:rsid w:val="0033439B"/>
    <w:rsid w:val="003347A9"/>
    <w:rsid w:val="00334FD5"/>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0F3"/>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3D44"/>
    <w:rsid w:val="003A4B8B"/>
    <w:rsid w:val="003A51F7"/>
    <w:rsid w:val="003A6DBB"/>
    <w:rsid w:val="003A6DE0"/>
    <w:rsid w:val="003B0978"/>
    <w:rsid w:val="003B1EF4"/>
    <w:rsid w:val="003B33D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2FB"/>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600D"/>
    <w:rsid w:val="004B654B"/>
    <w:rsid w:val="004B759B"/>
    <w:rsid w:val="004C03B7"/>
    <w:rsid w:val="004C318D"/>
    <w:rsid w:val="004C4E15"/>
    <w:rsid w:val="004C4F54"/>
    <w:rsid w:val="004C6799"/>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2C6D"/>
    <w:rsid w:val="00585831"/>
    <w:rsid w:val="0058655A"/>
    <w:rsid w:val="00587ACF"/>
    <w:rsid w:val="00590A35"/>
    <w:rsid w:val="00592355"/>
    <w:rsid w:val="005937C8"/>
    <w:rsid w:val="0059705F"/>
    <w:rsid w:val="0059758D"/>
    <w:rsid w:val="005A0890"/>
    <w:rsid w:val="005A1024"/>
    <w:rsid w:val="005A42A4"/>
    <w:rsid w:val="005A5659"/>
    <w:rsid w:val="005A566A"/>
    <w:rsid w:val="005A5AEE"/>
    <w:rsid w:val="005A5B21"/>
    <w:rsid w:val="005A60D8"/>
    <w:rsid w:val="005A7DB5"/>
    <w:rsid w:val="005B262C"/>
    <w:rsid w:val="005B34C3"/>
    <w:rsid w:val="005B469B"/>
    <w:rsid w:val="005B5075"/>
    <w:rsid w:val="005B5AB5"/>
    <w:rsid w:val="005B5B69"/>
    <w:rsid w:val="005B7207"/>
    <w:rsid w:val="005B7557"/>
    <w:rsid w:val="005C14DE"/>
    <w:rsid w:val="005C44C4"/>
    <w:rsid w:val="005C48D5"/>
    <w:rsid w:val="005C5C27"/>
    <w:rsid w:val="005C5F65"/>
    <w:rsid w:val="005C6D8A"/>
    <w:rsid w:val="005C7D69"/>
    <w:rsid w:val="005C7F9D"/>
    <w:rsid w:val="005D20FF"/>
    <w:rsid w:val="005D29EF"/>
    <w:rsid w:val="005D392F"/>
    <w:rsid w:val="005D5DB7"/>
    <w:rsid w:val="005D5F4A"/>
    <w:rsid w:val="005D68E3"/>
    <w:rsid w:val="005D69E8"/>
    <w:rsid w:val="005D7860"/>
    <w:rsid w:val="005E196D"/>
    <w:rsid w:val="005E1DB7"/>
    <w:rsid w:val="005E2F13"/>
    <w:rsid w:val="005E31BE"/>
    <w:rsid w:val="005E6BDF"/>
    <w:rsid w:val="005F28C3"/>
    <w:rsid w:val="005F2C04"/>
    <w:rsid w:val="005F6EF4"/>
    <w:rsid w:val="005F78B7"/>
    <w:rsid w:val="00600439"/>
    <w:rsid w:val="0060405B"/>
    <w:rsid w:val="00604D81"/>
    <w:rsid w:val="00610237"/>
    <w:rsid w:val="006108D6"/>
    <w:rsid w:val="00611E82"/>
    <w:rsid w:val="00612BAC"/>
    <w:rsid w:val="00613D5B"/>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207"/>
    <w:rsid w:val="006C1E5C"/>
    <w:rsid w:val="006C2635"/>
    <w:rsid w:val="006C4ED6"/>
    <w:rsid w:val="006C6169"/>
    <w:rsid w:val="006C64F6"/>
    <w:rsid w:val="006D17A9"/>
    <w:rsid w:val="006D4802"/>
    <w:rsid w:val="006D49F3"/>
    <w:rsid w:val="006D70E7"/>
    <w:rsid w:val="006D76F5"/>
    <w:rsid w:val="006E041E"/>
    <w:rsid w:val="006E2DAD"/>
    <w:rsid w:val="006E4E3A"/>
    <w:rsid w:val="006E4F42"/>
    <w:rsid w:val="006E73DD"/>
    <w:rsid w:val="006F1309"/>
    <w:rsid w:val="006F1C5B"/>
    <w:rsid w:val="006F1CD0"/>
    <w:rsid w:val="006F1FF6"/>
    <w:rsid w:val="006F5B28"/>
    <w:rsid w:val="006F78A3"/>
    <w:rsid w:val="00701531"/>
    <w:rsid w:val="00702912"/>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327"/>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242"/>
    <w:rsid w:val="007C1CAB"/>
    <w:rsid w:val="007C78AC"/>
    <w:rsid w:val="007D0EDA"/>
    <w:rsid w:val="007D1151"/>
    <w:rsid w:val="007D12BD"/>
    <w:rsid w:val="007D21B7"/>
    <w:rsid w:val="007D2BE3"/>
    <w:rsid w:val="007D3E1C"/>
    <w:rsid w:val="007D5A24"/>
    <w:rsid w:val="007D5A60"/>
    <w:rsid w:val="007E296E"/>
    <w:rsid w:val="007E5C57"/>
    <w:rsid w:val="007F13F4"/>
    <w:rsid w:val="007F1969"/>
    <w:rsid w:val="007F29D2"/>
    <w:rsid w:val="007F3B9C"/>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55B8"/>
    <w:rsid w:val="0089705C"/>
    <w:rsid w:val="008A0DC4"/>
    <w:rsid w:val="008A3CB6"/>
    <w:rsid w:val="008A4A7C"/>
    <w:rsid w:val="008A7B92"/>
    <w:rsid w:val="008B367A"/>
    <w:rsid w:val="008B3A68"/>
    <w:rsid w:val="008B4108"/>
    <w:rsid w:val="008B4BF5"/>
    <w:rsid w:val="008B5616"/>
    <w:rsid w:val="008B670F"/>
    <w:rsid w:val="008C1E4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5B68"/>
    <w:rsid w:val="00997AEF"/>
    <w:rsid w:val="00997D69"/>
    <w:rsid w:val="009A2FB9"/>
    <w:rsid w:val="009A4E4C"/>
    <w:rsid w:val="009A776E"/>
    <w:rsid w:val="009B108A"/>
    <w:rsid w:val="009B20AA"/>
    <w:rsid w:val="009B22AB"/>
    <w:rsid w:val="009B2E5B"/>
    <w:rsid w:val="009B4240"/>
    <w:rsid w:val="009B5345"/>
    <w:rsid w:val="009B568A"/>
    <w:rsid w:val="009B6329"/>
    <w:rsid w:val="009B7BD8"/>
    <w:rsid w:val="009C1A8A"/>
    <w:rsid w:val="009C4369"/>
    <w:rsid w:val="009C5520"/>
    <w:rsid w:val="009D0DFC"/>
    <w:rsid w:val="009D7766"/>
    <w:rsid w:val="009E0C32"/>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AE9"/>
    <w:rsid w:val="00A34835"/>
    <w:rsid w:val="00A36848"/>
    <w:rsid w:val="00A36C49"/>
    <w:rsid w:val="00A36DF8"/>
    <w:rsid w:val="00A411FF"/>
    <w:rsid w:val="00A41518"/>
    <w:rsid w:val="00A41D46"/>
    <w:rsid w:val="00A42776"/>
    <w:rsid w:val="00A43CDF"/>
    <w:rsid w:val="00A44329"/>
    <w:rsid w:val="00A4479D"/>
    <w:rsid w:val="00A44E67"/>
    <w:rsid w:val="00A461A3"/>
    <w:rsid w:val="00A46D21"/>
    <w:rsid w:val="00A529E4"/>
    <w:rsid w:val="00A535BC"/>
    <w:rsid w:val="00A54DE2"/>
    <w:rsid w:val="00A55EEF"/>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0FC0"/>
    <w:rsid w:val="00A81B9D"/>
    <w:rsid w:val="00A8272C"/>
    <w:rsid w:val="00A82B11"/>
    <w:rsid w:val="00A82FBB"/>
    <w:rsid w:val="00A862D2"/>
    <w:rsid w:val="00A86D37"/>
    <w:rsid w:val="00A87A02"/>
    <w:rsid w:val="00A90034"/>
    <w:rsid w:val="00A910D3"/>
    <w:rsid w:val="00A91E51"/>
    <w:rsid w:val="00A91EB8"/>
    <w:rsid w:val="00A9388F"/>
    <w:rsid w:val="00A96E38"/>
    <w:rsid w:val="00A97373"/>
    <w:rsid w:val="00AA31C4"/>
    <w:rsid w:val="00AA3266"/>
    <w:rsid w:val="00AA624B"/>
    <w:rsid w:val="00AB05E4"/>
    <w:rsid w:val="00AB0982"/>
    <w:rsid w:val="00AB11EF"/>
    <w:rsid w:val="00AB2CA5"/>
    <w:rsid w:val="00AB4FFD"/>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546"/>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4D33"/>
    <w:rsid w:val="00B75066"/>
    <w:rsid w:val="00B757C7"/>
    <w:rsid w:val="00B7768A"/>
    <w:rsid w:val="00B80998"/>
    <w:rsid w:val="00B814EC"/>
    <w:rsid w:val="00B81C06"/>
    <w:rsid w:val="00B826A6"/>
    <w:rsid w:val="00B831CB"/>
    <w:rsid w:val="00B84DEE"/>
    <w:rsid w:val="00B86FCF"/>
    <w:rsid w:val="00B9080E"/>
    <w:rsid w:val="00B90A19"/>
    <w:rsid w:val="00B945FC"/>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0ADF"/>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0B0B"/>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2D4"/>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99C"/>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46F"/>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1C3B"/>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88"/>
    <w:rsid w:val="00F72BB3"/>
    <w:rsid w:val="00F72F26"/>
    <w:rsid w:val="00F74BE4"/>
    <w:rsid w:val="00F758E6"/>
    <w:rsid w:val="00F77622"/>
    <w:rsid w:val="00F80FDC"/>
    <w:rsid w:val="00F82AC5"/>
    <w:rsid w:val="00F834F0"/>
    <w:rsid w:val="00F83A5A"/>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82E"/>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647706634">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683048319">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18413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John.Bingham@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Showcase/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3556D2"/>
    <w:rsid w:val="003C6F9C"/>
    <w:rsid w:val="00414F94"/>
    <w:rsid w:val="00417B26"/>
    <w:rsid w:val="00626298"/>
    <w:rsid w:val="00751C12"/>
    <w:rsid w:val="007C7613"/>
    <w:rsid w:val="0083493E"/>
    <w:rsid w:val="00875004"/>
    <w:rsid w:val="00981556"/>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64QKYJZD56X2-626133292-65</_dlc_DocId>
    <_dlc_DocIdUrl xmlns="0f71e0d8-6b19-43ff-bdb3-004e68c874dc">
      <Url>https://csiroau.sharepoint.com/sites/SKAHRResourcing/_layouts/15/DocIdRedir.aspx?ID=64QKYJZD56X2-626133292-65</Url>
      <Description>64QKYJZD56X2-626133292-65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2.xml><?xml version="1.0" encoding="utf-8"?>
<ds:datastoreItem xmlns:ds="http://schemas.openxmlformats.org/officeDocument/2006/customXml" ds:itemID="{F5FE0CE6-D8BF-4052-8B7F-7A00B78A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C1A7-A205-4ED1-9CDD-693B5400821C}">
  <ds:schemaRefs>
    <ds:schemaRef ds:uri="f9d56f65-ef43-4e59-b084-d4bf4ff12e34"/>
    <ds:schemaRef ds:uri="http://purl.org/dc/elements/1.1/"/>
    <ds:schemaRef ds:uri="http://schemas.microsoft.com/office/2006/metadata/properties"/>
    <ds:schemaRef ds:uri="http://purl.org/dc/terms/"/>
    <ds:schemaRef ds:uri="http://schemas.openxmlformats.org/package/2006/metadata/core-properties"/>
    <ds:schemaRef ds:uri="7495d482-cd79-44c5-a989-adf85fc91d78"/>
    <ds:schemaRef ds:uri="http://schemas.microsoft.com/office/2006/documentManagement/types"/>
    <ds:schemaRef ds:uri="http://schemas.microsoft.com/office/infopath/2007/PartnerControls"/>
    <ds:schemaRef ds:uri="http://www.w3.org/XML/1998/namespace"/>
    <ds:schemaRef ds:uri="http://purl.org/dc/dcmitype/"/>
    <ds:schemaRef ds:uri="0f71e0d8-6b19-43ff-bdb3-004e68c874dc"/>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817</TotalTime>
  <Pages>5</Pages>
  <Words>1589</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11722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14</cp:revision>
  <cp:lastPrinted>2021-06-02T02:37:00Z</cp:lastPrinted>
  <dcterms:created xsi:type="dcterms:W3CDTF">2021-03-12T02:44:00Z</dcterms:created>
  <dcterms:modified xsi:type="dcterms:W3CDTF">2021-07-26T08:04:00Z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8d6efbba-7449-4ab7-b959-e1529c46399a</vt:lpwstr>
  </property>
</Properties>
</file>