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77777777" w:rsidR="006246C0" w:rsidRDefault="00F43284" w:rsidP="000D5BD3">
          <w:pPr>
            <w:pStyle w:val="Heading2"/>
            <w:spacing w:before="0" w:after="6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A49D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CF6E92C" w14:textId="77777777" w:rsidR="00452FD5" w:rsidRPr="0093721B" w:rsidRDefault="00452FD5" w:rsidP="00565199">
            <w:pPr>
              <w:pStyle w:val="ColumnHeading"/>
              <w:spacing w:before="0" w:line="240" w:lineRule="auto"/>
              <w:rPr>
                <w:sz w:val="22"/>
              </w:rPr>
            </w:pPr>
            <w:r w:rsidRPr="0093721B">
              <w:rPr>
                <w:sz w:val="22"/>
              </w:rPr>
              <w:t>The following information is for applicants</w:t>
            </w:r>
          </w:p>
        </w:tc>
      </w:tr>
      <w:tr w:rsidR="00CC201B" w:rsidRPr="0093721B" w14:paraId="68C91CD6" w14:textId="77777777" w:rsidTr="00DA49D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781D953" w14:textId="77777777" w:rsidR="00CC201B" w:rsidRPr="0093721B" w:rsidRDefault="00BB763A" w:rsidP="00565199">
            <w:pPr>
              <w:pStyle w:val="TableText"/>
              <w:spacing w:before="0" w:after="0" w:line="240" w:lineRule="auto"/>
              <w:rPr>
                <w:sz w:val="22"/>
              </w:rPr>
            </w:pPr>
            <w:r w:rsidRPr="0093721B">
              <w:rPr>
                <w:sz w:val="22"/>
              </w:rPr>
              <w:t>Advertised Job Title</w:t>
            </w:r>
          </w:p>
        </w:tc>
        <w:tc>
          <w:tcPr>
            <w:tcW w:w="3478" w:type="pct"/>
            <w:vAlign w:val="center"/>
          </w:tcPr>
          <w:p w14:paraId="6B7B0058" w14:textId="7E605A30" w:rsidR="00CC201B" w:rsidRPr="0093721B" w:rsidRDefault="00463AD2" w:rsidP="00565199">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Facility </w:t>
            </w:r>
            <w:r w:rsidR="00E969E5">
              <w:rPr>
                <w:sz w:val="22"/>
              </w:rPr>
              <w:t>M</w:t>
            </w:r>
            <w:r>
              <w:rPr>
                <w:sz w:val="22"/>
              </w:rPr>
              <w:t xml:space="preserve">anager – Werribee Animal Health Facility </w:t>
            </w:r>
          </w:p>
        </w:tc>
      </w:tr>
      <w:tr w:rsidR="00CC201B" w:rsidRPr="0093721B" w14:paraId="6F5F2209" w14:textId="77777777" w:rsidTr="00DA49DD">
        <w:trPr>
          <w:trHeight w:val="337"/>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6643B1A" w14:textId="77777777" w:rsidR="00CC201B" w:rsidRPr="0093721B" w:rsidRDefault="00BB763A" w:rsidP="00565199">
            <w:pPr>
              <w:pStyle w:val="TableText"/>
              <w:spacing w:before="0" w:after="0" w:line="240" w:lineRule="auto"/>
              <w:rPr>
                <w:sz w:val="22"/>
              </w:rPr>
            </w:pPr>
            <w:r w:rsidRPr="0093721B">
              <w:rPr>
                <w:sz w:val="22"/>
              </w:rPr>
              <w:t>Job Reference</w:t>
            </w:r>
          </w:p>
        </w:tc>
        <w:tc>
          <w:tcPr>
            <w:tcW w:w="3478" w:type="pct"/>
            <w:vAlign w:val="center"/>
          </w:tcPr>
          <w:p w14:paraId="4E3C0380" w14:textId="56303BB7" w:rsidR="00CC201B" w:rsidRPr="0093721B" w:rsidRDefault="00D5776C" w:rsidP="00565199">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D5776C">
              <w:rPr>
                <w:sz w:val="22"/>
              </w:rPr>
              <w:t>77049</w:t>
            </w:r>
          </w:p>
        </w:tc>
      </w:tr>
      <w:tr w:rsidR="00BB778B" w:rsidRPr="0093721B" w14:paraId="5C2402CA" w14:textId="77777777" w:rsidTr="00DA4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2FA9999F" w14:textId="77777777" w:rsidR="00BB778B" w:rsidRPr="0093721B" w:rsidRDefault="00BB778B" w:rsidP="00565199">
            <w:pPr>
              <w:pStyle w:val="TableText"/>
              <w:spacing w:before="0" w:after="0" w:line="240" w:lineRule="auto"/>
              <w:rPr>
                <w:sz w:val="22"/>
              </w:rPr>
            </w:pPr>
            <w:r w:rsidRPr="0093721B">
              <w:rPr>
                <w:sz w:val="22"/>
              </w:rPr>
              <w:t>Tenure</w:t>
            </w:r>
          </w:p>
        </w:tc>
        <w:tc>
          <w:tcPr>
            <w:tcW w:w="3478" w:type="pct"/>
            <w:vAlign w:val="center"/>
          </w:tcPr>
          <w:p w14:paraId="32FAD757" w14:textId="1BC0050A" w:rsidR="00BB778B" w:rsidRPr="0093721B" w:rsidRDefault="00BB778B"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812875">
              <w:rPr>
                <w:sz w:val="22"/>
              </w:rPr>
              <w:t>, f</w:t>
            </w:r>
            <w:r w:rsidRPr="0093721B">
              <w:rPr>
                <w:sz w:val="22"/>
              </w:rPr>
              <w:t>ull-time</w:t>
            </w:r>
          </w:p>
        </w:tc>
      </w:tr>
      <w:tr w:rsidR="00BB778B" w:rsidRPr="0093721B" w14:paraId="10EA6FAA" w14:textId="77777777" w:rsidTr="00DA49DD">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C8BE595" w14:textId="77777777" w:rsidR="00BB778B" w:rsidRPr="0093721B" w:rsidRDefault="00BB778B" w:rsidP="00565199">
            <w:pPr>
              <w:pStyle w:val="TableText"/>
              <w:spacing w:before="0" w:after="0" w:line="240" w:lineRule="auto"/>
              <w:rPr>
                <w:sz w:val="22"/>
              </w:rPr>
            </w:pPr>
            <w:r w:rsidRPr="0093721B">
              <w:rPr>
                <w:sz w:val="22"/>
              </w:rPr>
              <w:t>Salary Range</w:t>
            </w:r>
          </w:p>
        </w:tc>
        <w:tc>
          <w:tcPr>
            <w:tcW w:w="3478" w:type="pct"/>
            <w:vAlign w:val="center"/>
          </w:tcPr>
          <w:p w14:paraId="4DF37C0A" w14:textId="47E6B764" w:rsidR="00BB778B" w:rsidRPr="0093721B" w:rsidRDefault="00BB778B" w:rsidP="0056519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1" w:name="_Hlk80379172"/>
            <w:r w:rsidRPr="0093721B">
              <w:rPr>
                <w:sz w:val="22"/>
              </w:rPr>
              <w:t>AU$</w:t>
            </w:r>
            <w:r w:rsidR="00812875">
              <w:rPr>
                <w:sz w:val="22"/>
              </w:rPr>
              <w:t>100</w:t>
            </w:r>
            <w:r>
              <w:rPr>
                <w:sz w:val="22"/>
              </w:rPr>
              <w:t>k</w:t>
            </w:r>
            <w:r w:rsidRPr="0093721B">
              <w:rPr>
                <w:sz w:val="22"/>
              </w:rPr>
              <w:t xml:space="preserve"> </w:t>
            </w:r>
            <w:r>
              <w:rPr>
                <w:sz w:val="22"/>
              </w:rPr>
              <w:t>-</w:t>
            </w:r>
            <w:r w:rsidRPr="0093721B">
              <w:rPr>
                <w:sz w:val="22"/>
              </w:rPr>
              <w:t xml:space="preserve"> AU$</w:t>
            </w:r>
            <w:r w:rsidR="00812875">
              <w:rPr>
                <w:sz w:val="22"/>
              </w:rPr>
              <w:t>108</w:t>
            </w:r>
            <w:r>
              <w:rPr>
                <w:sz w:val="22"/>
              </w:rPr>
              <w:t>k</w:t>
            </w:r>
            <w:r w:rsidRPr="0093721B">
              <w:rPr>
                <w:sz w:val="22"/>
              </w:rPr>
              <w:t xml:space="preserve"> p</w:t>
            </w:r>
            <w:r>
              <w:rPr>
                <w:sz w:val="22"/>
              </w:rPr>
              <w:t>er annum</w:t>
            </w:r>
            <w:r w:rsidR="00812875">
              <w:rPr>
                <w:sz w:val="22"/>
              </w:rPr>
              <w:t xml:space="preserve">, </w:t>
            </w:r>
            <w:r>
              <w:rPr>
                <w:sz w:val="22"/>
              </w:rPr>
              <w:t>plus</w:t>
            </w:r>
            <w:r w:rsidRPr="0093721B">
              <w:rPr>
                <w:sz w:val="22"/>
              </w:rPr>
              <w:t xml:space="preserve"> up to 15.4% superannuation</w:t>
            </w:r>
            <w:bookmarkEnd w:id="1"/>
          </w:p>
        </w:tc>
      </w:tr>
      <w:tr w:rsidR="00926BE4" w:rsidRPr="0093721B" w14:paraId="594D5A8A" w14:textId="77777777" w:rsidTr="00DA4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CCA930B" w14:textId="77777777" w:rsidR="00926BE4" w:rsidRPr="0093721B" w:rsidRDefault="00926BE4" w:rsidP="00565199">
            <w:pPr>
              <w:pStyle w:val="TableText"/>
              <w:spacing w:before="0" w:after="0" w:line="240" w:lineRule="auto"/>
              <w:rPr>
                <w:sz w:val="22"/>
              </w:rPr>
            </w:pPr>
            <w:r w:rsidRPr="0093721B">
              <w:rPr>
                <w:sz w:val="22"/>
              </w:rPr>
              <w:t>Location</w:t>
            </w:r>
            <w:r w:rsidR="00C45886" w:rsidRPr="0093721B">
              <w:rPr>
                <w:sz w:val="22"/>
              </w:rPr>
              <w:t>(s)</w:t>
            </w:r>
          </w:p>
        </w:tc>
        <w:tc>
          <w:tcPr>
            <w:tcW w:w="3478" w:type="pct"/>
            <w:vAlign w:val="center"/>
          </w:tcPr>
          <w:p w14:paraId="5277CF02" w14:textId="57D9DC7D" w:rsidR="00926BE4" w:rsidRPr="00B56615" w:rsidRDefault="000339CB"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i/>
                <w:iCs/>
                <w:sz w:val="22"/>
              </w:rPr>
            </w:pPr>
            <w:r w:rsidRPr="00B56615">
              <w:rPr>
                <w:sz w:val="22"/>
              </w:rPr>
              <w:t>Werribee, Victoria</w:t>
            </w:r>
          </w:p>
        </w:tc>
      </w:tr>
      <w:tr w:rsidR="00926BE4" w:rsidRPr="0093721B" w14:paraId="4C0C5611" w14:textId="77777777" w:rsidTr="00DA49DD">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7973FAC" w14:textId="77777777" w:rsidR="00926BE4" w:rsidRPr="0093721B" w:rsidRDefault="00926BE4" w:rsidP="00565199">
            <w:pPr>
              <w:pStyle w:val="TableText"/>
              <w:spacing w:before="0" w:after="0" w:line="240" w:lineRule="auto"/>
              <w:rPr>
                <w:sz w:val="22"/>
              </w:rPr>
            </w:pPr>
            <w:r w:rsidRPr="0093721B">
              <w:rPr>
                <w:sz w:val="22"/>
              </w:rPr>
              <w:t>Relocation Assistance</w:t>
            </w:r>
          </w:p>
        </w:tc>
        <w:tc>
          <w:tcPr>
            <w:tcW w:w="3478" w:type="pct"/>
            <w:vAlign w:val="center"/>
          </w:tcPr>
          <w:p w14:paraId="50724D4D" w14:textId="77777777" w:rsidR="00926BE4" w:rsidRPr="0093721B" w:rsidRDefault="00EA62ED" w:rsidP="0056519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A4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04EB4E0" w14:textId="77777777" w:rsidR="00926BE4" w:rsidRPr="0093721B" w:rsidRDefault="00926BE4" w:rsidP="00565199">
            <w:pPr>
              <w:pStyle w:val="TableText"/>
              <w:spacing w:before="0" w:after="0" w:line="240" w:lineRule="auto"/>
              <w:rPr>
                <w:sz w:val="22"/>
              </w:rPr>
            </w:pPr>
            <w:r w:rsidRPr="0093721B">
              <w:rPr>
                <w:sz w:val="22"/>
              </w:rPr>
              <w:t>Applications are open to</w:t>
            </w:r>
          </w:p>
        </w:tc>
        <w:tc>
          <w:tcPr>
            <w:tcW w:w="3478" w:type="pct"/>
            <w:vAlign w:val="center"/>
          </w:tcPr>
          <w:p w14:paraId="5D380D4D" w14:textId="36A69598" w:rsidR="00926BE4" w:rsidRPr="00DA49DD" w:rsidRDefault="00EA62ED" w:rsidP="00565199">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bookmarkStart w:id="2" w:name="_Hlk80379332"/>
            <w:r w:rsidRPr="0093721B">
              <w:rPr>
                <w:sz w:val="22"/>
              </w:rPr>
              <w:t>Australian</w:t>
            </w:r>
            <w:r w:rsidR="00DA49DD">
              <w:rPr>
                <w:sz w:val="22"/>
              </w:rPr>
              <w:t xml:space="preserve"> or </w:t>
            </w:r>
            <w:r w:rsidRPr="0093721B">
              <w:rPr>
                <w:sz w:val="22"/>
              </w:rPr>
              <w:t>New Zealand Citizens and Australian Permanent Residents</w:t>
            </w:r>
            <w:bookmarkEnd w:id="2"/>
          </w:p>
        </w:tc>
      </w:tr>
      <w:tr w:rsidR="00C45886" w:rsidRPr="0093721B" w14:paraId="13C7D96F" w14:textId="77777777" w:rsidTr="00DA49DD">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57358AA8" w14:textId="77777777" w:rsidR="00C45886" w:rsidRPr="0093721B" w:rsidRDefault="00C45886" w:rsidP="00565199">
            <w:pPr>
              <w:pStyle w:val="TableText"/>
              <w:spacing w:before="0" w:after="0" w:line="240" w:lineRule="auto"/>
              <w:rPr>
                <w:sz w:val="22"/>
              </w:rPr>
            </w:pPr>
            <w:r w:rsidRPr="0093721B">
              <w:rPr>
                <w:sz w:val="22"/>
              </w:rPr>
              <w:t>Position reports to the</w:t>
            </w:r>
          </w:p>
        </w:tc>
        <w:tc>
          <w:tcPr>
            <w:tcW w:w="3478" w:type="pct"/>
            <w:vAlign w:val="center"/>
          </w:tcPr>
          <w:p w14:paraId="3C152F64" w14:textId="20D3F569" w:rsidR="00C45886" w:rsidRPr="00DA49DD" w:rsidRDefault="00DA49DD" w:rsidP="0056519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DA49DD">
              <w:rPr>
                <w:sz w:val="22"/>
              </w:rPr>
              <w:t>Veterinary Animal Services Manager</w:t>
            </w:r>
          </w:p>
        </w:tc>
      </w:tr>
      <w:tr w:rsidR="00926BE4" w:rsidRPr="0093721B" w14:paraId="651596EF" w14:textId="77777777" w:rsidTr="00DA4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4ED4373" w14:textId="77777777" w:rsidR="00926BE4" w:rsidRPr="0093721B" w:rsidRDefault="00926BE4" w:rsidP="00565199">
            <w:pPr>
              <w:pStyle w:val="TableText"/>
              <w:spacing w:before="0" w:after="0" w:line="240" w:lineRule="auto"/>
              <w:rPr>
                <w:sz w:val="22"/>
              </w:rPr>
            </w:pPr>
            <w:r w:rsidRPr="0093721B">
              <w:rPr>
                <w:sz w:val="22"/>
              </w:rPr>
              <w:t>Client Focus – Internal</w:t>
            </w:r>
          </w:p>
        </w:tc>
        <w:tc>
          <w:tcPr>
            <w:tcW w:w="3478" w:type="pct"/>
            <w:vAlign w:val="center"/>
          </w:tcPr>
          <w:p w14:paraId="4D418199" w14:textId="13A32BAE" w:rsidR="00926BE4" w:rsidRPr="00DA49DD" w:rsidRDefault="00DA49DD"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DA49DD">
              <w:rPr>
                <w:sz w:val="22"/>
              </w:rPr>
              <w:t>7</w:t>
            </w:r>
            <w:r w:rsidR="00F54F83" w:rsidRPr="00DA49DD">
              <w:rPr>
                <w:sz w:val="22"/>
              </w:rPr>
              <w:t>0%</w:t>
            </w:r>
          </w:p>
        </w:tc>
      </w:tr>
      <w:tr w:rsidR="00926BE4" w:rsidRPr="0093721B" w14:paraId="7B696D35" w14:textId="77777777" w:rsidTr="00DA49DD">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84C2C30" w14:textId="77777777" w:rsidR="00926BE4" w:rsidRPr="0093721B" w:rsidRDefault="00926BE4" w:rsidP="00565199">
            <w:pPr>
              <w:pStyle w:val="TableText"/>
              <w:spacing w:before="0" w:after="0" w:line="240" w:lineRule="auto"/>
              <w:rPr>
                <w:sz w:val="22"/>
              </w:rPr>
            </w:pPr>
            <w:r w:rsidRPr="0093721B">
              <w:rPr>
                <w:sz w:val="22"/>
              </w:rPr>
              <w:t>Client Focus – External</w:t>
            </w:r>
          </w:p>
        </w:tc>
        <w:tc>
          <w:tcPr>
            <w:tcW w:w="3478" w:type="pct"/>
            <w:vAlign w:val="center"/>
          </w:tcPr>
          <w:p w14:paraId="6D47ED59" w14:textId="75CF79C4" w:rsidR="00926BE4" w:rsidRPr="00DA49DD" w:rsidRDefault="00DA49DD" w:rsidP="0056519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DA49DD">
              <w:rPr>
                <w:sz w:val="22"/>
              </w:rPr>
              <w:t>3</w:t>
            </w:r>
            <w:r w:rsidR="00F54F83" w:rsidRPr="00DA49DD">
              <w:rPr>
                <w:sz w:val="22"/>
              </w:rPr>
              <w:t>0%</w:t>
            </w:r>
          </w:p>
        </w:tc>
      </w:tr>
      <w:tr w:rsidR="00194B1C" w:rsidRPr="0093721B" w14:paraId="120F9ADD" w14:textId="77777777" w:rsidTr="00DA49D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68F9074" w14:textId="77777777" w:rsidR="00194B1C" w:rsidRPr="0093721B" w:rsidRDefault="00C45886" w:rsidP="00565199">
            <w:pPr>
              <w:pStyle w:val="TableText"/>
              <w:spacing w:before="0" w:after="0" w:line="240" w:lineRule="auto"/>
              <w:rPr>
                <w:sz w:val="22"/>
              </w:rPr>
            </w:pPr>
            <w:r w:rsidRPr="0093721B">
              <w:rPr>
                <w:sz w:val="22"/>
              </w:rPr>
              <w:t>Number of Direct Reports</w:t>
            </w:r>
          </w:p>
        </w:tc>
        <w:tc>
          <w:tcPr>
            <w:tcW w:w="3478" w:type="pct"/>
            <w:vAlign w:val="center"/>
          </w:tcPr>
          <w:p w14:paraId="1CA571E8" w14:textId="77777777" w:rsidR="00194B1C" w:rsidRPr="00DA49DD" w:rsidRDefault="00F54F83"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DA49DD">
              <w:rPr>
                <w:sz w:val="22"/>
              </w:rPr>
              <w:t>0</w:t>
            </w:r>
          </w:p>
        </w:tc>
      </w:tr>
      <w:tr w:rsidR="00194B1C" w:rsidRPr="0093721B" w14:paraId="2108CF35" w14:textId="77777777" w:rsidTr="00DA49DD">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BB4D1FE" w14:textId="77777777" w:rsidR="00194B1C" w:rsidRPr="0093721B" w:rsidRDefault="00C45886" w:rsidP="00565199">
            <w:pPr>
              <w:pStyle w:val="TableText"/>
              <w:spacing w:before="0" w:after="0" w:line="240" w:lineRule="auto"/>
              <w:rPr>
                <w:sz w:val="22"/>
              </w:rPr>
            </w:pPr>
            <w:r w:rsidRPr="0093721B">
              <w:rPr>
                <w:sz w:val="22"/>
              </w:rPr>
              <w:t>Enquire about this job</w:t>
            </w:r>
          </w:p>
        </w:tc>
        <w:tc>
          <w:tcPr>
            <w:tcW w:w="3478" w:type="pct"/>
            <w:vAlign w:val="center"/>
          </w:tcPr>
          <w:p w14:paraId="62E908F0" w14:textId="6D2DFD48" w:rsidR="00194B1C" w:rsidRPr="00DA49DD" w:rsidRDefault="00DA49DD" w:rsidP="0056519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DA49DD">
              <w:rPr>
                <w:sz w:val="22"/>
              </w:rPr>
              <w:t xml:space="preserve">Kelly Stanger via email at </w:t>
            </w:r>
            <w:hyperlink r:id="rId11" w:history="1">
              <w:r w:rsidRPr="00884CD3">
                <w:rPr>
                  <w:rStyle w:val="Hyperlink"/>
                  <w:sz w:val="22"/>
                </w:rPr>
                <w:t>Kelly.Stanger@csiro.au</w:t>
              </w:r>
            </w:hyperlink>
            <w:r>
              <w:rPr>
                <w:sz w:val="22"/>
              </w:rPr>
              <w:t xml:space="preserve"> </w:t>
            </w:r>
            <w:r w:rsidRPr="00DA49DD">
              <w:rPr>
                <w:sz w:val="22"/>
              </w:rPr>
              <w:t xml:space="preserve">or phone </w:t>
            </w:r>
            <w:r>
              <w:rPr>
                <w:sz w:val="22"/>
              </w:rPr>
              <w:t>0</w:t>
            </w:r>
            <w:r w:rsidRPr="00DA49DD">
              <w:rPr>
                <w:sz w:val="22"/>
              </w:rPr>
              <w:t>3 5227 5000</w:t>
            </w:r>
          </w:p>
        </w:tc>
      </w:tr>
      <w:tr w:rsidR="00194B1C" w:rsidRPr="0093721B" w14:paraId="1A4FC0DE" w14:textId="77777777" w:rsidTr="00565199">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A01ECEF" w14:textId="77777777" w:rsidR="00194B1C" w:rsidRPr="0093721B" w:rsidRDefault="00C45886" w:rsidP="00565199">
            <w:pPr>
              <w:pStyle w:val="TableText"/>
              <w:spacing w:before="0" w:after="0" w:line="240" w:lineRule="auto"/>
              <w:rPr>
                <w:sz w:val="22"/>
              </w:rPr>
            </w:pPr>
            <w:r w:rsidRPr="0093721B">
              <w:rPr>
                <w:sz w:val="22"/>
              </w:rPr>
              <w:t>How to apply</w:t>
            </w:r>
          </w:p>
        </w:tc>
        <w:tc>
          <w:tcPr>
            <w:tcW w:w="3478" w:type="pct"/>
            <w:vAlign w:val="center"/>
          </w:tcPr>
          <w:p w14:paraId="66EB6E01" w14:textId="77777777" w:rsidR="00F54F83" w:rsidRPr="0093721B" w:rsidRDefault="00F54F83"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56519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BCA0E2F" w14:textId="77777777" w:rsidR="006246C0" w:rsidRPr="00674783" w:rsidRDefault="00B50C20" w:rsidP="00565199">
      <w:pPr>
        <w:pStyle w:val="Heading3"/>
        <w:keepNext w:val="0"/>
        <w:keepLines w:val="0"/>
        <w:spacing w:before="60" w:after="60"/>
      </w:pPr>
      <w:r>
        <w:t>Role Overview</w:t>
      </w:r>
    </w:p>
    <w:p w14:paraId="1CCF354D" w14:textId="718A88AA" w:rsidR="00DA49DD" w:rsidRPr="00DA49DD" w:rsidRDefault="00DA49DD" w:rsidP="00DA49DD">
      <w:pPr>
        <w:pStyle w:val="Heading3"/>
        <w:keepNext w:val="0"/>
        <w:keepLines w:val="0"/>
        <w:spacing w:before="0" w:after="120"/>
        <w:rPr>
          <w:rFonts w:cs="Times New Roman"/>
          <w:b w:val="0"/>
          <w:bCs w:val="0"/>
          <w:color w:val="000000"/>
          <w:sz w:val="24"/>
          <w:szCs w:val="22"/>
        </w:rPr>
      </w:pPr>
      <w:bookmarkStart w:id="3" w:name="_Hlk80370364"/>
      <w:bookmarkStart w:id="4" w:name="_Toc341085720"/>
      <w:r w:rsidRPr="00DA49DD">
        <w:rPr>
          <w:rFonts w:cs="Times New Roman"/>
          <w:b w:val="0"/>
          <w:bCs w:val="0"/>
          <w:color w:val="000000"/>
          <w:sz w:val="24"/>
          <w:szCs w:val="22"/>
        </w:rPr>
        <w:t xml:space="preserve">The Werribee Animal </w:t>
      </w:r>
      <w:r w:rsidR="00E969E5" w:rsidRPr="00DF776D">
        <w:rPr>
          <w:rFonts w:cs="Times New Roman"/>
          <w:b w:val="0"/>
          <w:bCs w:val="0"/>
          <w:color w:val="000000"/>
          <w:sz w:val="24"/>
          <w:szCs w:val="22"/>
        </w:rPr>
        <w:t xml:space="preserve">Health </w:t>
      </w:r>
      <w:r w:rsidRPr="00DF776D">
        <w:rPr>
          <w:rFonts w:cs="Times New Roman"/>
          <w:b w:val="0"/>
          <w:bCs w:val="0"/>
          <w:color w:val="000000"/>
          <w:sz w:val="24"/>
          <w:szCs w:val="22"/>
        </w:rPr>
        <w:t>Facility (WA</w:t>
      </w:r>
      <w:r w:rsidR="00E969E5" w:rsidRPr="00DF776D">
        <w:rPr>
          <w:rFonts w:cs="Times New Roman"/>
          <w:b w:val="0"/>
          <w:bCs w:val="0"/>
          <w:color w:val="000000"/>
          <w:sz w:val="24"/>
          <w:szCs w:val="22"/>
        </w:rPr>
        <w:t>H</w:t>
      </w:r>
      <w:r w:rsidRPr="00DF776D">
        <w:rPr>
          <w:rFonts w:cs="Times New Roman"/>
          <w:b w:val="0"/>
          <w:bCs w:val="0"/>
          <w:color w:val="000000"/>
          <w:sz w:val="24"/>
          <w:szCs w:val="22"/>
        </w:rPr>
        <w:t>F) is</w:t>
      </w:r>
      <w:r w:rsidRPr="00DA49DD">
        <w:rPr>
          <w:rFonts w:cs="Times New Roman"/>
          <w:b w:val="0"/>
          <w:bCs w:val="0"/>
          <w:color w:val="000000"/>
          <w:sz w:val="24"/>
          <w:szCs w:val="22"/>
        </w:rPr>
        <w:t xml:space="preserve"> one of </w:t>
      </w:r>
      <w:r w:rsidR="00E969E5">
        <w:rPr>
          <w:rFonts w:cs="Times New Roman"/>
          <w:b w:val="0"/>
          <w:bCs w:val="0"/>
          <w:color w:val="000000"/>
          <w:sz w:val="24"/>
          <w:szCs w:val="22"/>
        </w:rPr>
        <w:t>three</w:t>
      </w:r>
      <w:r w:rsidRPr="00DA49DD">
        <w:rPr>
          <w:rFonts w:cs="Times New Roman"/>
          <w:b w:val="0"/>
          <w:bCs w:val="0"/>
          <w:color w:val="000000"/>
          <w:sz w:val="24"/>
          <w:szCs w:val="22"/>
        </w:rPr>
        <w:t xml:space="preserve"> animal facility teams within ACDP, with the Small Animal Facility and Large Animal Facility located at the Geelong site.  </w:t>
      </w:r>
      <w:r w:rsidR="00E969E5">
        <w:rPr>
          <w:rFonts w:cs="Times New Roman"/>
          <w:b w:val="0"/>
          <w:bCs w:val="0"/>
          <w:color w:val="000000"/>
          <w:sz w:val="24"/>
          <w:szCs w:val="22"/>
        </w:rPr>
        <w:t>The Facility Manager at the WAHF provides leadership in the</w:t>
      </w:r>
      <w:r w:rsidR="00E969E5" w:rsidRPr="00DA49DD">
        <w:rPr>
          <w:rFonts w:cs="Times New Roman"/>
          <w:b w:val="0"/>
          <w:bCs w:val="0"/>
          <w:color w:val="000000"/>
          <w:sz w:val="24"/>
          <w:szCs w:val="22"/>
        </w:rPr>
        <w:t xml:space="preserve"> provision of animal services to CSIRO science and research teams.  </w:t>
      </w:r>
      <w:r w:rsidRPr="00DA49DD">
        <w:rPr>
          <w:rFonts w:cs="Times New Roman"/>
          <w:b w:val="0"/>
          <w:bCs w:val="0"/>
          <w:color w:val="000000"/>
          <w:sz w:val="24"/>
          <w:szCs w:val="22"/>
        </w:rPr>
        <w:t>The WA</w:t>
      </w:r>
      <w:r w:rsidR="00E969E5">
        <w:rPr>
          <w:rFonts w:cs="Times New Roman"/>
          <w:b w:val="0"/>
          <w:bCs w:val="0"/>
          <w:color w:val="000000"/>
          <w:sz w:val="24"/>
          <w:szCs w:val="22"/>
        </w:rPr>
        <w:t>H</w:t>
      </w:r>
      <w:r w:rsidRPr="00DA49DD">
        <w:rPr>
          <w:rFonts w:cs="Times New Roman"/>
          <w:b w:val="0"/>
          <w:bCs w:val="0"/>
          <w:color w:val="000000"/>
          <w:sz w:val="24"/>
          <w:szCs w:val="22"/>
        </w:rPr>
        <w:t xml:space="preserve">F </w:t>
      </w:r>
      <w:r w:rsidR="00E969E5">
        <w:rPr>
          <w:rFonts w:cs="Times New Roman"/>
          <w:b w:val="0"/>
          <w:bCs w:val="0"/>
          <w:color w:val="000000"/>
          <w:sz w:val="24"/>
          <w:szCs w:val="22"/>
        </w:rPr>
        <w:t>F</w:t>
      </w:r>
      <w:r w:rsidRPr="00DA49DD">
        <w:rPr>
          <w:rFonts w:cs="Times New Roman"/>
          <w:b w:val="0"/>
          <w:bCs w:val="0"/>
          <w:color w:val="000000"/>
          <w:sz w:val="24"/>
          <w:szCs w:val="22"/>
        </w:rPr>
        <w:t>acilit</w:t>
      </w:r>
      <w:r w:rsidR="00E969E5">
        <w:rPr>
          <w:rFonts w:cs="Times New Roman"/>
          <w:b w:val="0"/>
          <w:bCs w:val="0"/>
          <w:color w:val="000000"/>
          <w:sz w:val="24"/>
          <w:szCs w:val="22"/>
        </w:rPr>
        <w:t>y</w:t>
      </w:r>
      <w:r w:rsidRPr="00DA49DD">
        <w:rPr>
          <w:rFonts w:cs="Times New Roman"/>
          <w:b w:val="0"/>
          <w:bCs w:val="0"/>
          <w:color w:val="000000"/>
          <w:sz w:val="24"/>
          <w:szCs w:val="22"/>
        </w:rPr>
        <w:t xml:space="preserve"> </w:t>
      </w:r>
      <w:r w:rsidR="00E969E5">
        <w:rPr>
          <w:rFonts w:cs="Times New Roman"/>
          <w:b w:val="0"/>
          <w:bCs w:val="0"/>
          <w:color w:val="000000"/>
          <w:sz w:val="24"/>
          <w:szCs w:val="22"/>
        </w:rPr>
        <w:t>M</w:t>
      </w:r>
      <w:r w:rsidRPr="00DA49DD">
        <w:rPr>
          <w:rFonts w:cs="Times New Roman"/>
          <w:b w:val="0"/>
          <w:bCs w:val="0"/>
          <w:color w:val="000000"/>
          <w:sz w:val="24"/>
          <w:szCs w:val="22"/>
        </w:rPr>
        <w:t>anager lead</w:t>
      </w:r>
      <w:r w:rsidR="00E969E5">
        <w:rPr>
          <w:rFonts w:cs="Times New Roman"/>
          <w:b w:val="0"/>
          <w:bCs w:val="0"/>
          <w:color w:val="000000"/>
          <w:sz w:val="24"/>
          <w:szCs w:val="22"/>
        </w:rPr>
        <w:t>s</w:t>
      </w:r>
      <w:r w:rsidRPr="00DA49DD">
        <w:rPr>
          <w:rFonts w:cs="Times New Roman"/>
          <w:b w:val="0"/>
          <w:bCs w:val="0"/>
          <w:color w:val="000000"/>
          <w:sz w:val="24"/>
          <w:szCs w:val="22"/>
        </w:rPr>
        <w:t xml:space="preserve"> a small team </w:t>
      </w:r>
      <w:r w:rsidR="00E969E5">
        <w:rPr>
          <w:rFonts w:cs="Times New Roman"/>
          <w:b w:val="0"/>
          <w:bCs w:val="0"/>
          <w:color w:val="000000"/>
          <w:sz w:val="24"/>
          <w:szCs w:val="22"/>
        </w:rPr>
        <w:t>which provides</w:t>
      </w:r>
      <w:r w:rsidRPr="00DA49DD">
        <w:rPr>
          <w:rFonts w:cs="Times New Roman"/>
          <w:b w:val="0"/>
          <w:bCs w:val="0"/>
          <w:color w:val="000000"/>
          <w:sz w:val="24"/>
          <w:szCs w:val="22"/>
        </w:rPr>
        <w:t xml:space="preserve"> support for scientific research in a diverse range of laboratory and field situations. The WA</w:t>
      </w:r>
      <w:r w:rsidR="00E969E5">
        <w:rPr>
          <w:rFonts w:cs="Times New Roman"/>
          <w:b w:val="0"/>
          <w:bCs w:val="0"/>
          <w:color w:val="000000"/>
          <w:sz w:val="24"/>
          <w:szCs w:val="22"/>
        </w:rPr>
        <w:t>H</w:t>
      </w:r>
      <w:r w:rsidRPr="00DA49DD">
        <w:rPr>
          <w:rFonts w:cs="Times New Roman"/>
          <w:b w:val="0"/>
          <w:bCs w:val="0"/>
          <w:color w:val="000000"/>
          <w:sz w:val="24"/>
          <w:szCs w:val="22"/>
        </w:rPr>
        <w:t>F team provide</w:t>
      </w:r>
      <w:r w:rsidR="00E969E5">
        <w:rPr>
          <w:rFonts w:cs="Times New Roman"/>
          <w:b w:val="0"/>
          <w:bCs w:val="0"/>
          <w:color w:val="000000"/>
          <w:sz w:val="24"/>
          <w:szCs w:val="22"/>
        </w:rPr>
        <w:t>s</w:t>
      </w:r>
      <w:r w:rsidRPr="00DA49DD">
        <w:rPr>
          <w:rFonts w:cs="Times New Roman"/>
          <w:b w:val="0"/>
          <w:bCs w:val="0"/>
          <w:color w:val="000000"/>
          <w:sz w:val="24"/>
          <w:szCs w:val="22"/>
        </w:rPr>
        <w:t xml:space="preserve"> critical expertise to support ACDP</w:t>
      </w:r>
      <w:r w:rsidR="00E969E5">
        <w:rPr>
          <w:rFonts w:cs="Times New Roman"/>
          <w:b w:val="0"/>
          <w:bCs w:val="0"/>
          <w:color w:val="000000"/>
          <w:sz w:val="24"/>
          <w:szCs w:val="22"/>
        </w:rPr>
        <w:t>’</w:t>
      </w:r>
      <w:r w:rsidRPr="00DA49DD">
        <w:rPr>
          <w:rFonts w:cs="Times New Roman"/>
          <w:b w:val="0"/>
          <w:bCs w:val="0"/>
          <w:color w:val="000000"/>
          <w:sz w:val="24"/>
          <w:szCs w:val="22"/>
        </w:rPr>
        <w:t xml:space="preserve">s world leading capability in disease pathogenesis, most notably </w:t>
      </w:r>
      <w:proofErr w:type="gramStart"/>
      <w:r w:rsidRPr="00DA49DD">
        <w:rPr>
          <w:rFonts w:cs="Times New Roman"/>
          <w:b w:val="0"/>
          <w:bCs w:val="0"/>
          <w:color w:val="000000"/>
          <w:sz w:val="24"/>
          <w:szCs w:val="22"/>
        </w:rPr>
        <w:t>in the area of</w:t>
      </w:r>
      <w:proofErr w:type="gramEnd"/>
      <w:r w:rsidRPr="00DA49DD">
        <w:rPr>
          <w:rFonts w:cs="Times New Roman"/>
          <w:b w:val="0"/>
          <w:bCs w:val="0"/>
          <w:color w:val="000000"/>
          <w:sz w:val="24"/>
          <w:szCs w:val="22"/>
        </w:rPr>
        <w:t xml:space="preserve"> emergency animal diseases (including serious zoonoses), animal infection models</w:t>
      </w:r>
      <w:r w:rsidR="00E13504">
        <w:rPr>
          <w:rFonts w:cs="Times New Roman"/>
          <w:b w:val="0"/>
          <w:bCs w:val="0"/>
          <w:color w:val="000000"/>
          <w:sz w:val="24"/>
          <w:szCs w:val="22"/>
        </w:rPr>
        <w:t>, breeding of genetically engineered animal lines using advanced reproductive technologies,</w:t>
      </w:r>
      <w:r w:rsidRPr="00DA49DD">
        <w:rPr>
          <w:rFonts w:cs="Times New Roman"/>
          <w:b w:val="0"/>
          <w:bCs w:val="0"/>
          <w:color w:val="000000"/>
          <w:sz w:val="24"/>
          <w:szCs w:val="22"/>
        </w:rPr>
        <w:t xml:space="preserve"> and the development and testing of vaccines and therapeutics to prevent and/or mitigate the impact of infectious diseases.</w:t>
      </w:r>
    </w:p>
    <w:p w14:paraId="338EC820" w14:textId="0BC3063D" w:rsidR="00DA49DD" w:rsidRPr="00DA49DD" w:rsidRDefault="00DA49DD" w:rsidP="00DA49DD">
      <w:pPr>
        <w:pStyle w:val="Heading3"/>
        <w:keepNext w:val="0"/>
        <w:keepLines w:val="0"/>
        <w:spacing w:before="0" w:after="120"/>
        <w:rPr>
          <w:rFonts w:cs="Times New Roman"/>
          <w:b w:val="0"/>
          <w:bCs w:val="0"/>
          <w:color w:val="000000"/>
          <w:sz w:val="24"/>
          <w:szCs w:val="22"/>
        </w:rPr>
      </w:pPr>
      <w:r w:rsidRPr="00DA49DD">
        <w:rPr>
          <w:rFonts w:cs="Times New Roman"/>
          <w:b w:val="0"/>
          <w:bCs w:val="0"/>
          <w:color w:val="000000"/>
          <w:sz w:val="24"/>
          <w:szCs w:val="22"/>
        </w:rPr>
        <w:t xml:space="preserve">The </w:t>
      </w:r>
      <w:r w:rsidR="00E969E5">
        <w:rPr>
          <w:rFonts w:cs="Times New Roman"/>
          <w:b w:val="0"/>
          <w:bCs w:val="0"/>
          <w:color w:val="000000"/>
          <w:sz w:val="24"/>
          <w:szCs w:val="22"/>
        </w:rPr>
        <w:t>F</w:t>
      </w:r>
      <w:r w:rsidRPr="00DA49DD">
        <w:rPr>
          <w:rFonts w:cs="Times New Roman"/>
          <w:b w:val="0"/>
          <w:bCs w:val="0"/>
          <w:color w:val="000000"/>
          <w:sz w:val="24"/>
          <w:szCs w:val="22"/>
        </w:rPr>
        <w:t>acilit</w:t>
      </w:r>
      <w:r w:rsidR="00E969E5">
        <w:rPr>
          <w:rFonts w:cs="Times New Roman"/>
          <w:b w:val="0"/>
          <w:bCs w:val="0"/>
          <w:color w:val="000000"/>
          <w:sz w:val="24"/>
          <w:szCs w:val="22"/>
        </w:rPr>
        <w:t>y M</w:t>
      </w:r>
      <w:r w:rsidRPr="00DA49DD">
        <w:rPr>
          <w:rFonts w:cs="Times New Roman"/>
          <w:b w:val="0"/>
          <w:bCs w:val="0"/>
          <w:color w:val="000000"/>
          <w:sz w:val="24"/>
          <w:szCs w:val="22"/>
        </w:rPr>
        <w:t>anager ensure</w:t>
      </w:r>
      <w:r w:rsidR="00E969E5">
        <w:rPr>
          <w:rFonts w:cs="Times New Roman"/>
          <w:b w:val="0"/>
          <w:bCs w:val="0"/>
          <w:color w:val="000000"/>
          <w:sz w:val="24"/>
          <w:szCs w:val="22"/>
        </w:rPr>
        <w:t>s</w:t>
      </w:r>
      <w:r w:rsidRPr="00DA49DD">
        <w:rPr>
          <w:rFonts w:cs="Times New Roman"/>
          <w:b w:val="0"/>
          <w:bCs w:val="0"/>
          <w:color w:val="000000"/>
          <w:sz w:val="24"/>
          <w:szCs w:val="22"/>
        </w:rPr>
        <w:t xml:space="preserve"> the WA</w:t>
      </w:r>
      <w:r w:rsidR="00E969E5">
        <w:rPr>
          <w:rFonts w:cs="Times New Roman"/>
          <w:b w:val="0"/>
          <w:bCs w:val="0"/>
          <w:color w:val="000000"/>
          <w:sz w:val="24"/>
          <w:szCs w:val="22"/>
        </w:rPr>
        <w:t>H</w:t>
      </w:r>
      <w:r w:rsidRPr="00DA49DD">
        <w:rPr>
          <w:rFonts w:cs="Times New Roman"/>
          <w:b w:val="0"/>
          <w:bCs w:val="0"/>
          <w:color w:val="000000"/>
          <w:sz w:val="24"/>
          <w:szCs w:val="22"/>
        </w:rPr>
        <w:t xml:space="preserve">F </w:t>
      </w:r>
      <w:r w:rsidR="00E969E5">
        <w:rPr>
          <w:rFonts w:cs="Times New Roman"/>
          <w:b w:val="0"/>
          <w:bCs w:val="0"/>
          <w:color w:val="000000"/>
          <w:sz w:val="24"/>
          <w:szCs w:val="22"/>
        </w:rPr>
        <w:t>is maintained as</w:t>
      </w:r>
      <w:r w:rsidRPr="00DA49DD">
        <w:rPr>
          <w:rFonts w:cs="Times New Roman"/>
          <w:b w:val="0"/>
          <w:bCs w:val="0"/>
          <w:color w:val="000000"/>
          <w:sz w:val="24"/>
          <w:szCs w:val="22"/>
        </w:rPr>
        <w:t xml:space="preserve"> a disease-free facility and provides the highest standard of animal husbandry. </w:t>
      </w:r>
      <w:r w:rsidR="00E969E5">
        <w:rPr>
          <w:rFonts w:cs="Times New Roman"/>
          <w:b w:val="0"/>
          <w:bCs w:val="0"/>
          <w:color w:val="000000"/>
          <w:sz w:val="24"/>
          <w:szCs w:val="22"/>
        </w:rPr>
        <w:t>The position is responsible for ensuring adherence to</w:t>
      </w:r>
      <w:r w:rsidRPr="00DA49DD">
        <w:rPr>
          <w:rFonts w:cs="Times New Roman"/>
          <w:b w:val="0"/>
          <w:bCs w:val="0"/>
          <w:color w:val="000000"/>
          <w:sz w:val="24"/>
          <w:szCs w:val="22"/>
        </w:rPr>
        <w:t xml:space="preserve"> animal ethics and welfare protocols, to </w:t>
      </w:r>
      <w:r w:rsidR="00222AF1">
        <w:rPr>
          <w:rFonts w:cs="Times New Roman"/>
          <w:b w:val="0"/>
          <w:bCs w:val="0"/>
          <w:color w:val="000000"/>
          <w:sz w:val="24"/>
          <w:szCs w:val="22"/>
        </w:rPr>
        <w:t>provide</w:t>
      </w:r>
      <w:r w:rsidRPr="00DA49DD">
        <w:rPr>
          <w:rFonts w:cs="Times New Roman"/>
          <w:b w:val="0"/>
          <w:bCs w:val="0"/>
          <w:color w:val="000000"/>
          <w:sz w:val="24"/>
          <w:szCs w:val="22"/>
        </w:rPr>
        <w:t xml:space="preserve"> the best possible outcomes for the animals and science. </w:t>
      </w:r>
      <w:r w:rsidR="00222AF1">
        <w:rPr>
          <w:rFonts w:cs="Times New Roman"/>
          <w:b w:val="0"/>
          <w:bCs w:val="0"/>
          <w:color w:val="000000"/>
          <w:sz w:val="24"/>
          <w:szCs w:val="22"/>
        </w:rPr>
        <w:t>The role provides</w:t>
      </w:r>
      <w:r w:rsidRPr="00DA49DD">
        <w:rPr>
          <w:rFonts w:cs="Times New Roman"/>
          <w:b w:val="0"/>
          <w:bCs w:val="0"/>
          <w:color w:val="000000"/>
          <w:sz w:val="24"/>
          <w:szCs w:val="22"/>
        </w:rPr>
        <w:t xml:space="preserve"> leadership and management to animal technicians and husbandry staff</w:t>
      </w:r>
      <w:r w:rsidR="00222AF1">
        <w:rPr>
          <w:rFonts w:cs="Times New Roman"/>
          <w:b w:val="0"/>
          <w:bCs w:val="0"/>
          <w:color w:val="000000"/>
          <w:sz w:val="24"/>
          <w:szCs w:val="22"/>
        </w:rPr>
        <w:t xml:space="preserve">, as well as </w:t>
      </w:r>
      <w:r w:rsidRPr="00DA49DD">
        <w:rPr>
          <w:rFonts w:cs="Times New Roman"/>
          <w:b w:val="0"/>
          <w:bCs w:val="0"/>
          <w:color w:val="000000"/>
          <w:sz w:val="24"/>
          <w:szCs w:val="22"/>
        </w:rPr>
        <w:t xml:space="preserve">training </w:t>
      </w:r>
      <w:r w:rsidR="00222AF1">
        <w:rPr>
          <w:rFonts w:cs="Times New Roman"/>
          <w:b w:val="0"/>
          <w:bCs w:val="0"/>
          <w:color w:val="000000"/>
          <w:sz w:val="24"/>
          <w:szCs w:val="22"/>
        </w:rPr>
        <w:t>(</w:t>
      </w:r>
      <w:r w:rsidRPr="00DA49DD">
        <w:rPr>
          <w:rFonts w:cs="Times New Roman"/>
          <w:b w:val="0"/>
          <w:bCs w:val="0"/>
          <w:color w:val="000000"/>
          <w:sz w:val="24"/>
          <w:szCs w:val="22"/>
        </w:rPr>
        <w:t>as required</w:t>
      </w:r>
      <w:r w:rsidR="00222AF1">
        <w:rPr>
          <w:rFonts w:cs="Times New Roman"/>
          <w:b w:val="0"/>
          <w:bCs w:val="0"/>
          <w:color w:val="000000"/>
          <w:sz w:val="24"/>
          <w:szCs w:val="22"/>
        </w:rPr>
        <w:t>)</w:t>
      </w:r>
      <w:r w:rsidRPr="00DA49DD">
        <w:rPr>
          <w:rFonts w:cs="Times New Roman"/>
          <w:b w:val="0"/>
          <w:bCs w:val="0"/>
          <w:color w:val="000000"/>
          <w:sz w:val="24"/>
          <w:szCs w:val="22"/>
        </w:rPr>
        <w:t xml:space="preserve"> to </w:t>
      </w:r>
      <w:r w:rsidR="006C6E44">
        <w:rPr>
          <w:rFonts w:cs="Times New Roman"/>
          <w:b w:val="0"/>
          <w:bCs w:val="0"/>
          <w:color w:val="000000"/>
          <w:sz w:val="24"/>
          <w:szCs w:val="22"/>
        </w:rPr>
        <w:t xml:space="preserve">other </w:t>
      </w:r>
      <w:r w:rsidRPr="00DA49DD">
        <w:rPr>
          <w:rFonts w:cs="Times New Roman"/>
          <w:b w:val="0"/>
          <w:bCs w:val="0"/>
          <w:color w:val="000000"/>
          <w:sz w:val="24"/>
          <w:szCs w:val="22"/>
        </w:rPr>
        <w:t xml:space="preserve">facility users. </w:t>
      </w:r>
      <w:r w:rsidR="00222AF1">
        <w:rPr>
          <w:rFonts w:cs="Times New Roman"/>
          <w:b w:val="0"/>
          <w:bCs w:val="0"/>
          <w:color w:val="000000"/>
          <w:sz w:val="24"/>
          <w:szCs w:val="22"/>
        </w:rPr>
        <w:t>The Facility Manager ensures</w:t>
      </w:r>
      <w:r w:rsidRPr="00DA49DD">
        <w:rPr>
          <w:rFonts w:cs="Times New Roman"/>
          <w:b w:val="0"/>
          <w:bCs w:val="0"/>
          <w:color w:val="000000"/>
          <w:sz w:val="24"/>
          <w:szCs w:val="22"/>
        </w:rPr>
        <w:t xml:space="preserve"> the facility equipment is checked and maintained to a high standard and records are kept. </w:t>
      </w:r>
    </w:p>
    <w:p w14:paraId="7B435524" w14:textId="6D82E1FF" w:rsidR="00DA49DD" w:rsidRDefault="00DA49DD" w:rsidP="00DA49DD">
      <w:pPr>
        <w:pStyle w:val="Heading3"/>
        <w:keepNext w:val="0"/>
        <w:keepLines w:val="0"/>
        <w:spacing w:before="0" w:after="120"/>
        <w:rPr>
          <w:rFonts w:cs="Times New Roman"/>
          <w:b w:val="0"/>
          <w:bCs w:val="0"/>
          <w:color w:val="000000"/>
          <w:sz w:val="24"/>
          <w:szCs w:val="22"/>
        </w:rPr>
      </w:pPr>
      <w:r w:rsidRPr="00DA49DD">
        <w:rPr>
          <w:rFonts w:cs="Times New Roman"/>
          <w:b w:val="0"/>
          <w:bCs w:val="0"/>
          <w:color w:val="000000"/>
          <w:sz w:val="24"/>
          <w:szCs w:val="22"/>
        </w:rPr>
        <w:t xml:space="preserve">The appointee must be able to meet </w:t>
      </w:r>
      <w:r w:rsidR="000878CC" w:rsidRPr="00DF776D">
        <w:rPr>
          <w:rFonts w:cs="Times New Roman"/>
          <w:b w:val="0"/>
          <w:bCs w:val="0"/>
          <w:color w:val="000000"/>
          <w:sz w:val="24"/>
          <w:szCs w:val="22"/>
        </w:rPr>
        <w:t>relevant</w:t>
      </w:r>
      <w:r w:rsidR="000878CC">
        <w:rPr>
          <w:rFonts w:cs="Times New Roman"/>
          <w:b w:val="0"/>
          <w:bCs w:val="0"/>
          <w:color w:val="000000"/>
          <w:sz w:val="24"/>
          <w:szCs w:val="22"/>
        </w:rPr>
        <w:t xml:space="preserve"> </w:t>
      </w:r>
      <w:r w:rsidRPr="00DA49DD">
        <w:rPr>
          <w:rFonts w:cs="Times New Roman"/>
          <w:b w:val="0"/>
          <w:bCs w:val="0"/>
          <w:color w:val="000000"/>
          <w:sz w:val="24"/>
          <w:szCs w:val="22"/>
        </w:rPr>
        <w:t>ACDP microbiological security and security assessment requirements.</w:t>
      </w:r>
    </w:p>
    <w:bookmarkEnd w:id="3"/>
    <w:p w14:paraId="237ACA42" w14:textId="10A09365" w:rsidR="00B50C20" w:rsidRPr="00B50C20" w:rsidRDefault="00B50C20" w:rsidP="00DA49DD">
      <w:pPr>
        <w:pStyle w:val="Heading3"/>
      </w:pPr>
      <w:r w:rsidRPr="00B50C20">
        <w:lastRenderedPageBreak/>
        <w:t>Duties and Key Result Areas</w:t>
      </w:r>
    </w:p>
    <w:p w14:paraId="255E1801" w14:textId="44765A41" w:rsidR="002148FF" w:rsidRDefault="002148FF" w:rsidP="000D5BD3">
      <w:pPr>
        <w:pStyle w:val="ListParagraph"/>
        <w:numPr>
          <w:ilvl w:val="0"/>
          <w:numId w:val="23"/>
        </w:numPr>
        <w:spacing w:before="0" w:after="60" w:line="240" w:lineRule="auto"/>
        <w:ind w:left="426"/>
      </w:pPr>
      <w:bookmarkStart w:id="5" w:name="_Hlk80379703"/>
      <w:r>
        <w:t>Oversee the daily operations of the WA</w:t>
      </w:r>
      <w:r w:rsidR="006C6E44">
        <w:t>H</w:t>
      </w:r>
      <w:r>
        <w:t>F</w:t>
      </w:r>
      <w:bookmarkEnd w:id="5"/>
      <w:r>
        <w:t xml:space="preserve"> and ensure tasks are carried out appropriately and efficiently and to quickly </w:t>
      </w:r>
      <w:bookmarkStart w:id="6" w:name="_Hlk80379742"/>
      <w:r>
        <w:t>implement solutions when problems arise</w:t>
      </w:r>
      <w:bookmarkEnd w:id="6"/>
      <w:r>
        <w:t xml:space="preserve">. </w:t>
      </w:r>
    </w:p>
    <w:p w14:paraId="25CBA71F" w14:textId="6A3C33EE" w:rsidR="002148FF" w:rsidRDefault="002148FF" w:rsidP="00690369">
      <w:pPr>
        <w:pStyle w:val="ListParagraph"/>
        <w:numPr>
          <w:ilvl w:val="0"/>
          <w:numId w:val="23"/>
        </w:numPr>
        <w:spacing w:before="0" w:after="60" w:line="240" w:lineRule="auto"/>
        <w:ind w:left="426"/>
      </w:pPr>
      <w:bookmarkStart w:id="7" w:name="_Hlk80379774"/>
      <w:r>
        <w:t xml:space="preserve">Oversee and provide leadership over all aspects of the </w:t>
      </w:r>
      <w:bookmarkEnd w:id="7"/>
      <w:r w:rsidR="00565199">
        <w:t>WAHF</w:t>
      </w:r>
      <w:r>
        <w:t xml:space="preserve"> and</w:t>
      </w:r>
      <w:r w:rsidR="00565199">
        <w:t>,</w:t>
      </w:r>
      <w:r>
        <w:t xml:space="preserve"> along with animal technical staff, </w:t>
      </w:r>
      <w:r w:rsidR="00565199">
        <w:t>p</w:t>
      </w:r>
      <w:r>
        <w:t>rovide technical assistance to science and research activities</w:t>
      </w:r>
      <w:r w:rsidR="00D80CE0">
        <w:t xml:space="preserve"> across multiple CSIRO business units and external clients</w:t>
      </w:r>
      <w:r>
        <w:t xml:space="preserve">. </w:t>
      </w:r>
    </w:p>
    <w:p w14:paraId="10D7120D" w14:textId="1626E147" w:rsidR="002148FF" w:rsidRDefault="002148FF" w:rsidP="000D5BD3">
      <w:pPr>
        <w:pStyle w:val="ListParagraph"/>
        <w:numPr>
          <w:ilvl w:val="0"/>
          <w:numId w:val="23"/>
        </w:numPr>
        <w:spacing w:before="0" w:after="60" w:line="240" w:lineRule="auto"/>
        <w:ind w:left="426"/>
      </w:pPr>
      <w:r>
        <w:t>Induct and train staff, contractors and students to ensure they are appropriately skilled to undertake a range of duties in the WA</w:t>
      </w:r>
      <w:r w:rsidR="006C6E44">
        <w:t>H</w:t>
      </w:r>
      <w:r>
        <w:t>F</w:t>
      </w:r>
      <w:r w:rsidR="006C6E44">
        <w:t>.</w:t>
      </w:r>
    </w:p>
    <w:p w14:paraId="25DC42A2" w14:textId="77777777" w:rsidR="002148FF" w:rsidRDefault="002148FF" w:rsidP="000D5BD3">
      <w:pPr>
        <w:pStyle w:val="ListParagraph"/>
        <w:numPr>
          <w:ilvl w:val="0"/>
          <w:numId w:val="23"/>
        </w:numPr>
        <w:spacing w:before="0" w:after="60" w:line="240" w:lineRule="auto"/>
        <w:ind w:left="426"/>
      </w:pPr>
      <w:r>
        <w:t xml:space="preserve">Source and provide a supply of animals on demand ensuring minimum numbers are bred and kept as required. </w:t>
      </w:r>
    </w:p>
    <w:p w14:paraId="0DF50663" w14:textId="77777777" w:rsidR="002148FF" w:rsidRDefault="002148FF" w:rsidP="000D5BD3">
      <w:pPr>
        <w:pStyle w:val="ListParagraph"/>
        <w:numPr>
          <w:ilvl w:val="0"/>
          <w:numId w:val="23"/>
        </w:numPr>
        <w:spacing w:before="0" w:after="60" w:line="240" w:lineRule="auto"/>
        <w:ind w:left="426"/>
      </w:pPr>
      <w:bookmarkStart w:id="8" w:name="_Hlk80379880"/>
      <w:r>
        <w:t xml:space="preserve">Conduct animal husbandry procedures and collection of biological samples </w:t>
      </w:r>
      <w:bookmarkEnd w:id="8"/>
      <w:r>
        <w:t>such as blood and tissues from animals carrying infectious diseases.</w:t>
      </w:r>
    </w:p>
    <w:p w14:paraId="0C02CD06" w14:textId="3A8D7CCA" w:rsidR="002148FF" w:rsidRDefault="002148FF" w:rsidP="000D5BD3">
      <w:pPr>
        <w:pStyle w:val="ListParagraph"/>
        <w:numPr>
          <w:ilvl w:val="0"/>
          <w:numId w:val="23"/>
        </w:numPr>
        <w:spacing w:before="0" w:after="60" w:line="240" w:lineRule="auto"/>
        <w:ind w:left="426"/>
      </w:pPr>
      <w:bookmarkStart w:id="9" w:name="_Hlk80379925"/>
      <w:r>
        <w:t>Liaise with scientific staff</w:t>
      </w:r>
      <w:r w:rsidR="00F1319C">
        <w:t xml:space="preserve">, ensuring </w:t>
      </w:r>
      <w:r>
        <w:t>the WA</w:t>
      </w:r>
      <w:r w:rsidR="000D5BD3">
        <w:t>H</w:t>
      </w:r>
      <w:r>
        <w:t>F supports scientific projects and is involved</w:t>
      </w:r>
      <w:bookmarkEnd w:id="9"/>
      <w:r>
        <w:t xml:space="preserve"> through project inception, project management and delivery including budgeting, logistic and assistance with Animal Ethics processes. </w:t>
      </w:r>
    </w:p>
    <w:p w14:paraId="6280167A" w14:textId="303416DD" w:rsidR="002148FF" w:rsidRDefault="002148FF" w:rsidP="000D5BD3">
      <w:pPr>
        <w:pStyle w:val="ListParagraph"/>
        <w:numPr>
          <w:ilvl w:val="0"/>
          <w:numId w:val="23"/>
        </w:numPr>
        <w:spacing w:before="0" w:after="60" w:line="240" w:lineRule="auto"/>
        <w:ind w:left="426"/>
      </w:pPr>
      <w:r>
        <w:t>Maintain animal health status and a disease-free environment within WA</w:t>
      </w:r>
      <w:r w:rsidR="000D5BD3">
        <w:t>H</w:t>
      </w:r>
      <w:r>
        <w:t>F</w:t>
      </w:r>
      <w:r w:rsidR="000D5BD3">
        <w:t>.</w:t>
      </w:r>
    </w:p>
    <w:p w14:paraId="66EB221B" w14:textId="36D51A9F" w:rsidR="002148FF" w:rsidRDefault="002148FF" w:rsidP="000D5BD3">
      <w:pPr>
        <w:pStyle w:val="ListParagraph"/>
        <w:numPr>
          <w:ilvl w:val="0"/>
          <w:numId w:val="23"/>
        </w:numPr>
        <w:spacing w:before="0" w:after="60" w:line="240" w:lineRule="auto"/>
        <w:ind w:left="426"/>
      </w:pPr>
      <w:bookmarkStart w:id="10" w:name="_Hlk80380042"/>
      <w:r>
        <w:t>Maintain</w:t>
      </w:r>
      <w:r w:rsidR="00F1319C">
        <w:t xml:space="preserve"> the</w:t>
      </w:r>
      <w:r>
        <w:t xml:space="preserve"> highest possible levels of animal welfare</w:t>
      </w:r>
      <w:bookmarkEnd w:id="10"/>
      <w:r>
        <w:t xml:space="preserve"> through innovation, astute observation, promotion of animal welfare principles and compliance with Animal Ethics Committee protocols and policies.</w:t>
      </w:r>
    </w:p>
    <w:p w14:paraId="65885334" w14:textId="51A51397" w:rsidR="002148FF" w:rsidRDefault="002148FF" w:rsidP="000D5BD3">
      <w:pPr>
        <w:pStyle w:val="ListParagraph"/>
        <w:numPr>
          <w:ilvl w:val="0"/>
          <w:numId w:val="23"/>
        </w:numPr>
        <w:spacing w:before="0" w:after="60" w:line="240" w:lineRule="auto"/>
        <w:ind w:left="426"/>
      </w:pPr>
      <w:r>
        <w:t xml:space="preserve">Conduct regular equipment checks and maintain </w:t>
      </w:r>
      <w:r w:rsidR="00DF776D">
        <w:t xml:space="preserve">a </w:t>
      </w:r>
      <w:r>
        <w:t>cleaning schedule; ensur</w:t>
      </w:r>
      <w:r w:rsidR="00DF776D">
        <w:t>ing</w:t>
      </w:r>
      <w:r>
        <w:t xml:space="preserve"> excellent relationships are maintain with our engineering staff </w:t>
      </w:r>
      <w:r w:rsidR="00DF776D">
        <w:t>for</w:t>
      </w:r>
      <w:r>
        <w:t xml:space="preserve"> prompt resolution of equipment and facility issues</w:t>
      </w:r>
      <w:r w:rsidR="006C6E44">
        <w:t>.</w:t>
      </w:r>
    </w:p>
    <w:p w14:paraId="39ECD339" w14:textId="69C256C6" w:rsidR="002148FF" w:rsidRDefault="002148FF" w:rsidP="000D5BD3">
      <w:pPr>
        <w:pStyle w:val="ListParagraph"/>
        <w:numPr>
          <w:ilvl w:val="0"/>
          <w:numId w:val="23"/>
        </w:numPr>
        <w:spacing w:before="0" w:after="60" w:line="240" w:lineRule="auto"/>
        <w:ind w:left="426"/>
      </w:pPr>
      <w:r>
        <w:t>Liaise with C</w:t>
      </w:r>
      <w:r w:rsidR="00DF776D">
        <w:t>SIRO Business and Infrastructure Services (CBIS)</w:t>
      </w:r>
      <w:r>
        <w:t xml:space="preserve"> and other external parties/contractors to </w:t>
      </w:r>
      <w:bookmarkStart w:id="11" w:name="_Hlk80380289"/>
      <w:r>
        <w:t>ensure that WA</w:t>
      </w:r>
      <w:r w:rsidR="000D5BD3">
        <w:t>H</w:t>
      </w:r>
      <w:r>
        <w:t xml:space="preserve">F facilities and equipment are maintained in a state that is compliant with all </w:t>
      </w:r>
      <w:bookmarkEnd w:id="11"/>
      <w:r>
        <w:t>relevant OGTR and Department of Agriculture regulations concerning Quarantine Approved Premises</w:t>
      </w:r>
    </w:p>
    <w:p w14:paraId="4D7009AC" w14:textId="77777777" w:rsidR="002148FF" w:rsidRDefault="002148FF" w:rsidP="000D5BD3">
      <w:pPr>
        <w:pStyle w:val="ListParagraph"/>
        <w:numPr>
          <w:ilvl w:val="0"/>
          <w:numId w:val="23"/>
        </w:numPr>
        <w:spacing w:before="0" w:after="60" w:line="240" w:lineRule="auto"/>
        <w:ind w:left="426"/>
      </w:pPr>
      <w:r>
        <w:t>Ensure the success of research activities through effective liaison with team members, scientists, laboratory technicians and veterinarians; thorough planning of activities; attention to technical details</w:t>
      </w:r>
    </w:p>
    <w:p w14:paraId="5E2FEEC3" w14:textId="63A34FC4" w:rsidR="002148FF" w:rsidRDefault="002148FF" w:rsidP="000D5BD3">
      <w:pPr>
        <w:pStyle w:val="ListParagraph"/>
        <w:numPr>
          <w:ilvl w:val="0"/>
          <w:numId w:val="23"/>
        </w:numPr>
        <w:spacing w:before="0" w:after="60" w:line="240" w:lineRule="auto"/>
        <w:ind w:left="426"/>
      </w:pPr>
      <w:r>
        <w:t>Ensure the continuous improvement of record keeping for compliance, regulatory requirements, data collection and quality assurance purposes; ensure the certification of the facility is maintained to a relevant quality standard</w:t>
      </w:r>
      <w:r w:rsidR="006C6E44">
        <w:t>.</w:t>
      </w:r>
    </w:p>
    <w:p w14:paraId="6FE7A287" w14:textId="77777777" w:rsidR="002148FF" w:rsidRDefault="002148FF" w:rsidP="000D5BD3">
      <w:pPr>
        <w:pStyle w:val="ListParagraph"/>
        <w:numPr>
          <w:ilvl w:val="0"/>
          <w:numId w:val="23"/>
        </w:numPr>
        <w:spacing w:before="0" w:after="60" w:line="240" w:lineRule="auto"/>
        <w:ind w:left="426"/>
      </w:pPr>
      <w:r>
        <w:t>Prepare, maintain, clean and disinfect/fumigate animal accommodation and post-mortem rooms as required and according to the guidelines that exist for the site.</w:t>
      </w:r>
    </w:p>
    <w:p w14:paraId="24530044" w14:textId="0B380FB6" w:rsidR="002148FF" w:rsidRDefault="002148FF" w:rsidP="000D5BD3">
      <w:pPr>
        <w:pStyle w:val="ListParagraph"/>
        <w:numPr>
          <w:ilvl w:val="0"/>
          <w:numId w:val="23"/>
        </w:numPr>
        <w:spacing w:before="0" w:after="60" w:line="240" w:lineRule="auto"/>
        <w:ind w:left="426"/>
      </w:pPr>
      <w:bookmarkStart w:id="12" w:name="_Hlk80380394"/>
      <w:r>
        <w:t>Lead and manage WA</w:t>
      </w:r>
      <w:r w:rsidR="000D5BD3">
        <w:t>H</w:t>
      </w:r>
      <w:r>
        <w:t>F staff and their personal safety requirements and lead a strong culture of health, animal welfare, safety and environment requirements</w:t>
      </w:r>
      <w:r w:rsidR="006C6E44">
        <w:t>.</w:t>
      </w:r>
      <w:bookmarkEnd w:id="12"/>
    </w:p>
    <w:p w14:paraId="1F3E07D9" w14:textId="77777777" w:rsidR="002148FF" w:rsidRDefault="002148FF" w:rsidP="000D5BD3">
      <w:pPr>
        <w:pStyle w:val="ListParagraph"/>
        <w:numPr>
          <w:ilvl w:val="0"/>
          <w:numId w:val="23"/>
        </w:numPr>
        <w:spacing w:before="0" w:after="60" w:line="240" w:lineRule="auto"/>
        <w:ind w:left="426"/>
      </w:pPr>
      <w:r>
        <w:t>Work on weekends and after hours as required and respond to out of hours alarms where necessary.</w:t>
      </w:r>
    </w:p>
    <w:p w14:paraId="29BFCCD3" w14:textId="00BF761D" w:rsidR="002148FF" w:rsidRDefault="002148FF" w:rsidP="000D5BD3">
      <w:pPr>
        <w:pStyle w:val="ListParagraph"/>
        <w:numPr>
          <w:ilvl w:val="0"/>
          <w:numId w:val="23"/>
        </w:numPr>
        <w:spacing w:before="0" w:after="60" w:line="240" w:lineRule="auto"/>
        <w:ind w:left="426"/>
      </w:pPr>
      <w:r>
        <w:t>Abide by and promote microbiological security regulations at CSIRO ACDP</w:t>
      </w:r>
      <w:r w:rsidR="006C6E44">
        <w:t>.</w:t>
      </w:r>
    </w:p>
    <w:p w14:paraId="3E218EF2" w14:textId="77777777" w:rsidR="002148FF" w:rsidRDefault="002148FF" w:rsidP="000D5BD3">
      <w:pPr>
        <w:pStyle w:val="ListParagraph"/>
        <w:numPr>
          <w:ilvl w:val="0"/>
          <w:numId w:val="23"/>
        </w:numPr>
        <w:spacing w:before="0" w:after="60" w:line="240" w:lineRule="auto"/>
        <w:ind w:left="426"/>
      </w:pPr>
      <w:r>
        <w:t>Communicate openly, effectively and respectfully with all staff, clients and suppliers in the interests of good business practice, collaboration and enhancement of CSIRO’s reputation.</w:t>
      </w:r>
    </w:p>
    <w:p w14:paraId="2875C104" w14:textId="77777777" w:rsidR="002148FF" w:rsidRDefault="002148FF" w:rsidP="000D5BD3">
      <w:pPr>
        <w:pStyle w:val="ListParagraph"/>
        <w:numPr>
          <w:ilvl w:val="0"/>
          <w:numId w:val="23"/>
        </w:numPr>
        <w:spacing w:before="0" w:after="60" w:line="240" w:lineRule="auto"/>
        <w:ind w:left="426"/>
      </w:pPr>
      <w:r>
        <w:t>Work collaboratively as part of a multi-disciplinary team to carry out tasks in support of CSIRO’s scientific objectives.</w:t>
      </w:r>
    </w:p>
    <w:p w14:paraId="487A8DE5" w14:textId="3B0F15F3" w:rsidR="002148FF" w:rsidRDefault="002148FF" w:rsidP="000D5BD3">
      <w:pPr>
        <w:pStyle w:val="ListParagraph"/>
        <w:numPr>
          <w:ilvl w:val="0"/>
          <w:numId w:val="23"/>
        </w:numPr>
        <w:spacing w:before="0" w:after="60" w:line="240" w:lineRule="auto"/>
        <w:ind w:left="426"/>
      </w:pPr>
      <w:r>
        <w:t xml:space="preserve">Adhere to the spirit and practice of CSIRO’s Code of Conduct, Health, Safety and Environment procedures and policy, Diversity initiatives and </w:t>
      </w:r>
      <w:r w:rsidR="000D5BD3">
        <w:t>Zero Harm</w:t>
      </w:r>
      <w:r>
        <w:t xml:space="preserve"> goals. </w:t>
      </w:r>
    </w:p>
    <w:p w14:paraId="0142545A" w14:textId="7F6E42B6" w:rsidR="0043486B" w:rsidRDefault="002148FF" w:rsidP="000D5BD3">
      <w:pPr>
        <w:pStyle w:val="ListParagraph"/>
        <w:numPr>
          <w:ilvl w:val="0"/>
          <w:numId w:val="23"/>
        </w:numPr>
        <w:spacing w:before="0" w:after="60" w:line="240" w:lineRule="auto"/>
        <w:ind w:left="426"/>
      </w:pPr>
      <w:r>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lastRenderedPageBreak/>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046C17C0" w14:textId="0A5CF4EC" w:rsidR="002148FF" w:rsidRPr="002148FF" w:rsidRDefault="002148FF" w:rsidP="002148FF">
      <w:pPr>
        <w:numPr>
          <w:ilvl w:val="0"/>
          <w:numId w:val="25"/>
        </w:numPr>
        <w:spacing w:before="0" w:after="60" w:line="240" w:lineRule="auto"/>
        <w:rPr>
          <w:rFonts w:cs="Calibri"/>
          <w:szCs w:val="24"/>
        </w:rPr>
      </w:pPr>
      <w:bookmarkStart w:id="13" w:name="_Hlk80379366"/>
      <w:r w:rsidRPr="002148FF">
        <w:rPr>
          <w:rFonts w:cs="Calibri"/>
          <w:szCs w:val="24"/>
        </w:rPr>
        <w:t xml:space="preserve">Diploma or </w:t>
      </w:r>
      <w:r w:rsidR="000D5BD3">
        <w:rPr>
          <w:rFonts w:cs="Calibri"/>
          <w:szCs w:val="24"/>
        </w:rPr>
        <w:t>r</w:t>
      </w:r>
      <w:r w:rsidRPr="002148FF">
        <w:rPr>
          <w:rFonts w:cs="Calibri"/>
          <w:szCs w:val="24"/>
        </w:rPr>
        <w:t xml:space="preserve">elevant </w:t>
      </w:r>
      <w:r w:rsidR="000D5BD3">
        <w:rPr>
          <w:rFonts w:cs="Calibri"/>
          <w:szCs w:val="24"/>
        </w:rPr>
        <w:t>d</w:t>
      </w:r>
      <w:r w:rsidRPr="002148FF">
        <w:rPr>
          <w:rFonts w:cs="Calibri"/>
          <w:szCs w:val="24"/>
        </w:rPr>
        <w:t>egree</w:t>
      </w:r>
      <w:r w:rsidR="000D5BD3">
        <w:rPr>
          <w:rFonts w:cs="Calibri"/>
          <w:szCs w:val="24"/>
        </w:rPr>
        <w:t>,</w:t>
      </w:r>
      <w:r w:rsidRPr="002148FF">
        <w:rPr>
          <w:rFonts w:cs="Calibri"/>
          <w:szCs w:val="24"/>
        </w:rPr>
        <w:t xml:space="preserve"> &amp;/or equivalent experience in animal sciences or a related field</w:t>
      </w:r>
      <w:r w:rsidR="000D5BD3">
        <w:rPr>
          <w:rFonts w:cs="Calibri"/>
          <w:szCs w:val="24"/>
        </w:rPr>
        <w:t>,</w:t>
      </w:r>
      <w:r w:rsidRPr="002148FF">
        <w:rPr>
          <w:rFonts w:cs="Calibri"/>
          <w:szCs w:val="24"/>
        </w:rPr>
        <w:t xml:space="preserve"> including </w:t>
      </w:r>
      <w:r w:rsidR="000D5BD3">
        <w:rPr>
          <w:rFonts w:cs="Calibri"/>
          <w:szCs w:val="24"/>
        </w:rPr>
        <w:t>two</w:t>
      </w:r>
      <w:r w:rsidRPr="002148FF">
        <w:rPr>
          <w:rFonts w:cs="Calibri"/>
          <w:szCs w:val="24"/>
        </w:rPr>
        <w:t xml:space="preserve"> years of demonstrated achievement leading animal studies teams</w:t>
      </w:r>
      <w:r w:rsidR="000D5BD3">
        <w:rPr>
          <w:rFonts w:cs="Calibri"/>
          <w:szCs w:val="24"/>
        </w:rPr>
        <w:t>.</w:t>
      </w:r>
      <w:r w:rsidRPr="002148FF">
        <w:rPr>
          <w:rFonts w:cs="Calibri"/>
          <w:szCs w:val="24"/>
        </w:rPr>
        <w:t xml:space="preserve"> </w:t>
      </w:r>
      <w:bookmarkEnd w:id="13"/>
    </w:p>
    <w:p w14:paraId="41D7DFEA" w14:textId="3AF9EF4F" w:rsidR="002148FF" w:rsidRPr="002148FF" w:rsidRDefault="002148FF" w:rsidP="002148FF">
      <w:pPr>
        <w:numPr>
          <w:ilvl w:val="0"/>
          <w:numId w:val="25"/>
        </w:numPr>
        <w:spacing w:before="0" w:after="60" w:line="240" w:lineRule="auto"/>
        <w:rPr>
          <w:rFonts w:cs="Calibri"/>
          <w:szCs w:val="24"/>
        </w:rPr>
      </w:pPr>
      <w:r w:rsidRPr="002148FF">
        <w:rPr>
          <w:rFonts w:cs="Calibri"/>
          <w:szCs w:val="24"/>
        </w:rPr>
        <w:t xml:space="preserve">Demonstrated </w:t>
      </w:r>
      <w:bookmarkStart w:id="14" w:name="_Hlk80379395"/>
      <w:r w:rsidRPr="002148FF">
        <w:rPr>
          <w:rFonts w:cs="Calibri"/>
          <w:szCs w:val="24"/>
        </w:rPr>
        <w:t>high level of scientific knowledge</w:t>
      </w:r>
      <w:r w:rsidR="000D5BD3">
        <w:rPr>
          <w:rFonts w:cs="Calibri"/>
          <w:szCs w:val="24"/>
        </w:rPr>
        <w:t xml:space="preserve"> and competency, with </w:t>
      </w:r>
      <w:bookmarkStart w:id="15" w:name="_Hlk80379067"/>
      <w:r w:rsidR="000D5BD3">
        <w:rPr>
          <w:rFonts w:cs="Calibri"/>
          <w:szCs w:val="24"/>
        </w:rPr>
        <w:t>a</w:t>
      </w:r>
      <w:r w:rsidRPr="002148FF">
        <w:rPr>
          <w:rFonts w:cs="Calibri"/>
          <w:szCs w:val="24"/>
        </w:rPr>
        <w:t xml:space="preserve"> record of achievement in animal sciences and care in a research setting</w:t>
      </w:r>
      <w:bookmarkEnd w:id="15"/>
      <w:r w:rsidRPr="002148FF">
        <w:rPr>
          <w:rFonts w:cs="Calibri"/>
          <w:szCs w:val="24"/>
        </w:rPr>
        <w:t>.</w:t>
      </w:r>
      <w:bookmarkEnd w:id="14"/>
    </w:p>
    <w:p w14:paraId="11B5F292" w14:textId="6F813723" w:rsidR="002148FF" w:rsidRPr="00476482" w:rsidRDefault="002148FF" w:rsidP="002148FF">
      <w:pPr>
        <w:numPr>
          <w:ilvl w:val="0"/>
          <w:numId w:val="25"/>
        </w:numPr>
        <w:spacing w:before="0" w:after="60" w:line="240" w:lineRule="auto"/>
        <w:rPr>
          <w:rFonts w:cs="Calibri"/>
          <w:szCs w:val="24"/>
        </w:rPr>
      </w:pPr>
      <w:r w:rsidRPr="00476482">
        <w:rPr>
          <w:rFonts w:cs="Calibri"/>
          <w:szCs w:val="24"/>
        </w:rPr>
        <w:t xml:space="preserve">Demonstrated </w:t>
      </w:r>
      <w:bookmarkStart w:id="16" w:name="_Hlk80379419"/>
      <w:r w:rsidRPr="00476482">
        <w:rPr>
          <w:rFonts w:cs="Calibri"/>
          <w:szCs w:val="24"/>
        </w:rPr>
        <w:t>post-qualification and career-based experience working with a broad range of species</w:t>
      </w:r>
      <w:bookmarkEnd w:id="16"/>
      <w:r w:rsidR="00476482" w:rsidRPr="00476482">
        <w:rPr>
          <w:rFonts w:cs="Calibri"/>
          <w:szCs w:val="24"/>
        </w:rPr>
        <w:t>,</w:t>
      </w:r>
      <w:r w:rsidRPr="00476482">
        <w:rPr>
          <w:rFonts w:cs="Calibri"/>
          <w:szCs w:val="24"/>
        </w:rPr>
        <w:t xml:space="preserve"> including injections and collection, euthanasia and identification</w:t>
      </w:r>
      <w:r w:rsidR="000D5BD3" w:rsidRPr="00476482">
        <w:rPr>
          <w:rFonts w:cs="Calibri"/>
          <w:szCs w:val="24"/>
        </w:rPr>
        <w:t xml:space="preserve">. </w:t>
      </w:r>
    </w:p>
    <w:p w14:paraId="0C27875C" w14:textId="77777777" w:rsidR="002148FF" w:rsidRPr="002148FF" w:rsidRDefault="002148FF" w:rsidP="002148FF">
      <w:pPr>
        <w:numPr>
          <w:ilvl w:val="0"/>
          <w:numId w:val="25"/>
        </w:numPr>
        <w:spacing w:before="0" w:after="60" w:line="240" w:lineRule="auto"/>
        <w:rPr>
          <w:rFonts w:cs="Calibri"/>
          <w:szCs w:val="24"/>
        </w:rPr>
      </w:pPr>
      <w:bookmarkStart w:id="17" w:name="_Hlk80379440"/>
      <w:r w:rsidRPr="002148FF">
        <w:rPr>
          <w:rFonts w:cs="Calibri"/>
          <w:szCs w:val="24"/>
        </w:rPr>
        <w:t>A thorough understanding of relevant legislation and regulations</w:t>
      </w:r>
      <w:bookmarkEnd w:id="17"/>
      <w:r w:rsidRPr="002148FF">
        <w:rPr>
          <w:rFonts w:cs="Calibri"/>
          <w:szCs w:val="24"/>
        </w:rPr>
        <w:t xml:space="preserve"> including: </w:t>
      </w:r>
    </w:p>
    <w:p w14:paraId="6380905D" w14:textId="77777777" w:rsidR="002148FF" w:rsidRPr="002148FF" w:rsidRDefault="002148FF" w:rsidP="000D5BD3">
      <w:pPr>
        <w:numPr>
          <w:ilvl w:val="2"/>
          <w:numId w:val="25"/>
        </w:numPr>
        <w:tabs>
          <w:tab w:val="clear" w:pos="2018"/>
          <w:tab w:val="left" w:pos="851"/>
        </w:tabs>
        <w:spacing w:before="0" w:after="60" w:line="240" w:lineRule="auto"/>
        <w:ind w:left="851"/>
        <w:rPr>
          <w:rFonts w:cs="Calibri"/>
          <w:szCs w:val="24"/>
        </w:rPr>
      </w:pPr>
      <w:r w:rsidRPr="002148FF">
        <w:rPr>
          <w:rFonts w:cs="Calibri"/>
          <w:szCs w:val="24"/>
        </w:rPr>
        <w:t xml:space="preserve">Victorian legislation: Prevention of Cruelty to Animals Act 1986 Vic and Regulations 1997 </w:t>
      </w:r>
    </w:p>
    <w:p w14:paraId="562F259D" w14:textId="77777777" w:rsidR="002148FF" w:rsidRPr="002148FF" w:rsidRDefault="002148FF" w:rsidP="000D5BD3">
      <w:pPr>
        <w:numPr>
          <w:ilvl w:val="2"/>
          <w:numId w:val="25"/>
        </w:numPr>
        <w:tabs>
          <w:tab w:val="clear" w:pos="2018"/>
          <w:tab w:val="left" w:pos="851"/>
        </w:tabs>
        <w:spacing w:before="0" w:after="60" w:line="240" w:lineRule="auto"/>
        <w:ind w:left="851"/>
        <w:rPr>
          <w:rFonts w:cs="Calibri"/>
          <w:szCs w:val="24"/>
        </w:rPr>
      </w:pPr>
      <w:r w:rsidRPr="002148FF">
        <w:rPr>
          <w:rFonts w:cs="Calibri"/>
          <w:szCs w:val="24"/>
        </w:rPr>
        <w:t xml:space="preserve">Regulatory bodies protocol and procedures: Office of the Genetic Technology Regulator (OGTR) and Department of Agriculture and Water Resources (DAWR) </w:t>
      </w:r>
    </w:p>
    <w:p w14:paraId="69C2CC1A" w14:textId="4B2D301A" w:rsidR="002148FF" w:rsidRDefault="002148FF" w:rsidP="000D5BD3">
      <w:pPr>
        <w:numPr>
          <w:ilvl w:val="2"/>
          <w:numId w:val="25"/>
        </w:numPr>
        <w:tabs>
          <w:tab w:val="clear" w:pos="2018"/>
          <w:tab w:val="left" w:pos="851"/>
        </w:tabs>
        <w:spacing w:before="0" w:after="60" w:line="240" w:lineRule="auto"/>
        <w:ind w:left="851"/>
        <w:rPr>
          <w:rFonts w:cs="Calibri"/>
          <w:szCs w:val="24"/>
        </w:rPr>
      </w:pPr>
      <w:r w:rsidRPr="002148FF">
        <w:rPr>
          <w:rFonts w:cs="Calibri"/>
          <w:szCs w:val="24"/>
        </w:rPr>
        <w:t>Industry standards: Code of Practice for the Care and Use of Animals for Scientific Purposes</w:t>
      </w:r>
    </w:p>
    <w:p w14:paraId="1F9B2EFD" w14:textId="3CB0466B" w:rsidR="00E13504" w:rsidRPr="002148FF" w:rsidRDefault="00E13504" w:rsidP="000D5BD3">
      <w:pPr>
        <w:numPr>
          <w:ilvl w:val="2"/>
          <w:numId w:val="25"/>
        </w:numPr>
        <w:tabs>
          <w:tab w:val="clear" w:pos="2018"/>
          <w:tab w:val="left" w:pos="851"/>
        </w:tabs>
        <w:spacing w:before="0" w:after="60" w:line="240" w:lineRule="auto"/>
        <w:ind w:left="851"/>
        <w:rPr>
          <w:rFonts w:cs="Calibri"/>
          <w:szCs w:val="24"/>
        </w:rPr>
      </w:pPr>
      <w:r>
        <w:rPr>
          <w:rFonts w:cs="Calibri"/>
          <w:szCs w:val="24"/>
        </w:rPr>
        <w:t>ISO 9001 Quality Management Systems (minimum)</w:t>
      </w:r>
    </w:p>
    <w:p w14:paraId="711CFA01" w14:textId="66C805A9" w:rsidR="002148FF" w:rsidRPr="002148FF" w:rsidRDefault="00532F49" w:rsidP="002148FF">
      <w:pPr>
        <w:numPr>
          <w:ilvl w:val="0"/>
          <w:numId w:val="25"/>
        </w:numPr>
        <w:spacing w:before="0" w:after="60" w:line="240" w:lineRule="auto"/>
        <w:rPr>
          <w:rFonts w:cs="Calibri"/>
          <w:szCs w:val="24"/>
        </w:rPr>
      </w:pPr>
      <w:bookmarkStart w:id="18" w:name="_Hlk80379467"/>
      <w:r>
        <w:rPr>
          <w:rFonts w:cs="Calibri"/>
          <w:szCs w:val="24"/>
        </w:rPr>
        <w:t>S</w:t>
      </w:r>
      <w:r w:rsidR="000D5BD3">
        <w:rPr>
          <w:rFonts w:cs="Calibri"/>
          <w:szCs w:val="24"/>
        </w:rPr>
        <w:t>trong attention to detail and s</w:t>
      </w:r>
      <w:r w:rsidR="002148FF" w:rsidRPr="002148FF">
        <w:rPr>
          <w:rFonts w:cs="Calibri"/>
          <w:szCs w:val="24"/>
        </w:rPr>
        <w:t>ound administrative skills</w:t>
      </w:r>
      <w:r w:rsidR="000D5BD3">
        <w:rPr>
          <w:rFonts w:cs="Calibri"/>
          <w:szCs w:val="24"/>
        </w:rPr>
        <w:t>,</w:t>
      </w:r>
      <w:r w:rsidR="002148FF" w:rsidRPr="002148FF">
        <w:rPr>
          <w:rFonts w:cs="Calibri"/>
          <w:szCs w:val="24"/>
        </w:rPr>
        <w:t xml:space="preserve"> including </w:t>
      </w:r>
      <w:r w:rsidR="00F1319C">
        <w:rPr>
          <w:rFonts w:cs="Calibri"/>
          <w:szCs w:val="24"/>
        </w:rPr>
        <w:t xml:space="preserve">good </w:t>
      </w:r>
      <w:r w:rsidR="002148FF" w:rsidRPr="002148FF">
        <w:rPr>
          <w:rFonts w:cs="Calibri"/>
          <w:szCs w:val="24"/>
        </w:rPr>
        <w:t xml:space="preserve">computer </w:t>
      </w:r>
      <w:r w:rsidR="00F1319C">
        <w:rPr>
          <w:rFonts w:cs="Calibri"/>
          <w:szCs w:val="24"/>
        </w:rPr>
        <w:t>literacy</w:t>
      </w:r>
      <w:r w:rsidR="000D5BD3">
        <w:rPr>
          <w:rFonts w:cs="Calibri"/>
          <w:szCs w:val="24"/>
        </w:rPr>
        <w:t xml:space="preserve"> and</w:t>
      </w:r>
      <w:r w:rsidR="002148FF" w:rsidRPr="002148FF">
        <w:rPr>
          <w:rFonts w:cs="Calibri"/>
          <w:szCs w:val="24"/>
        </w:rPr>
        <w:t xml:space="preserve"> laboratory record keeping practises</w:t>
      </w:r>
      <w:r w:rsidR="000D5BD3">
        <w:rPr>
          <w:rFonts w:cs="Calibri"/>
          <w:szCs w:val="24"/>
        </w:rPr>
        <w:t>.</w:t>
      </w:r>
      <w:bookmarkEnd w:id="18"/>
    </w:p>
    <w:p w14:paraId="7EC01F24" w14:textId="4A30D75D" w:rsidR="0043486B" w:rsidRPr="00E13504" w:rsidRDefault="000D5BD3" w:rsidP="002148FF">
      <w:pPr>
        <w:numPr>
          <w:ilvl w:val="0"/>
          <w:numId w:val="25"/>
        </w:numPr>
        <w:spacing w:before="0" w:after="60" w:line="240" w:lineRule="auto"/>
        <w:rPr>
          <w:rStyle w:val="Emphasis"/>
          <w:rFonts w:cs="Calibri"/>
          <w:i w:val="0"/>
          <w:szCs w:val="24"/>
        </w:rPr>
      </w:pPr>
      <w:bookmarkStart w:id="19" w:name="_Hlk80379497"/>
      <w:r w:rsidRPr="00E13504">
        <w:rPr>
          <w:rFonts w:cs="Calibri"/>
          <w:szCs w:val="24"/>
        </w:rPr>
        <w:t xml:space="preserve">Proven experience working </w:t>
      </w:r>
      <w:r w:rsidR="002148FF" w:rsidRPr="00E13504">
        <w:rPr>
          <w:rFonts w:cs="Calibri"/>
          <w:szCs w:val="24"/>
        </w:rPr>
        <w:t>co-operatively as a contributor to larger project teams and network</w:t>
      </w:r>
      <w:r w:rsidRPr="00E13504">
        <w:rPr>
          <w:rFonts w:cs="Calibri"/>
          <w:szCs w:val="24"/>
        </w:rPr>
        <w:t>ing</w:t>
      </w:r>
      <w:r w:rsidR="002148FF" w:rsidRPr="00E13504">
        <w:rPr>
          <w:rFonts w:cs="Calibri"/>
          <w:szCs w:val="24"/>
        </w:rPr>
        <w:t xml:space="preserve"> with scientific and industry colleagues</w:t>
      </w:r>
      <w:bookmarkEnd w:id="19"/>
      <w:r w:rsidRPr="00E13504">
        <w:rPr>
          <w:rFonts w:cs="Calibri"/>
          <w:szCs w:val="24"/>
        </w:rPr>
        <w:t>.</w:t>
      </w:r>
      <w:r w:rsidR="00532F49" w:rsidRPr="00E13504">
        <w:rPr>
          <w:rFonts w:cs="Calibri"/>
          <w:szCs w:val="24"/>
        </w:rPr>
        <w:t xml:space="preserve"> </w:t>
      </w:r>
    </w:p>
    <w:p w14:paraId="2B779866" w14:textId="77777777" w:rsidR="0043486B" w:rsidRPr="0043486B" w:rsidRDefault="0043486B" w:rsidP="000D5BD3">
      <w:pPr>
        <w:pStyle w:val="Heading2"/>
        <w:spacing w:after="120"/>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767D81B2" w14:textId="77777777" w:rsidR="00E13504" w:rsidRDefault="002148FF" w:rsidP="002148FF">
      <w:pPr>
        <w:numPr>
          <w:ilvl w:val="0"/>
          <w:numId w:val="26"/>
        </w:numPr>
        <w:spacing w:before="0" w:after="60" w:line="240" w:lineRule="auto"/>
        <w:rPr>
          <w:iCs/>
          <w:szCs w:val="24"/>
        </w:rPr>
      </w:pPr>
      <w:r w:rsidRPr="002148FF">
        <w:rPr>
          <w:iCs/>
          <w:szCs w:val="24"/>
        </w:rPr>
        <w:t>Experience with specialised laboratory and/or farm equipment</w:t>
      </w:r>
      <w:r w:rsidR="00E13504">
        <w:rPr>
          <w:iCs/>
          <w:szCs w:val="24"/>
        </w:rPr>
        <w:t>.</w:t>
      </w:r>
    </w:p>
    <w:p w14:paraId="0C77485C" w14:textId="77777777" w:rsidR="00E13504" w:rsidRDefault="00E13504" w:rsidP="002148FF">
      <w:pPr>
        <w:numPr>
          <w:ilvl w:val="0"/>
          <w:numId w:val="26"/>
        </w:numPr>
        <w:spacing w:before="0" w:after="60" w:line="240" w:lineRule="auto"/>
        <w:rPr>
          <w:iCs/>
          <w:szCs w:val="24"/>
        </w:rPr>
      </w:pPr>
      <w:r>
        <w:rPr>
          <w:iCs/>
          <w:szCs w:val="24"/>
        </w:rPr>
        <w:t>Experience with animal breeding programs and application of reproductive technologies such as artificial insemination.</w:t>
      </w:r>
    </w:p>
    <w:p w14:paraId="7DEF899E" w14:textId="165C957D" w:rsidR="002148FF" w:rsidRPr="002148FF" w:rsidRDefault="00E13504" w:rsidP="002148FF">
      <w:pPr>
        <w:numPr>
          <w:ilvl w:val="0"/>
          <w:numId w:val="26"/>
        </w:numPr>
        <w:spacing w:before="0" w:after="60" w:line="240" w:lineRule="auto"/>
        <w:rPr>
          <w:iCs/>
          <w:szCs w:val="24"/>
        </w:rPr>
      </w:pPr>
      <w:r>
        <w:rPr>
          <w:iCs/>
          <w:szCs w:val="24"/>
        </w:rPr>
        <w:t>Experience working with genetically engineered (transgenic and gene edited) animals, in particular non-laboratory animals.</w:t>
      </w:r>
    </w:p>
    <w:p w14:paraId="71700474" w14:textId="79FD9EE9" w:rsidR="0043486B" w:rsidRPr="002148FF" w:rsidRDefault="002148FF" w:rsidP="000D5BD3">
      <w:pPr>
        <w:numPr>
          <w:ilvl w:val="0"/>
          <w:numId w:val="26"/>
        </w:numPr>
        <w:spacing w:before="0" w:after="360" w:line="240" w:lineRule="auto"/>
        <w:ind w:left="357" w:hanging="357"/>
        <w:rPr>
          <w:iCs/>
          <w:szCs w:val="24"/>
        </w:rPr>
      </w:pPr>
      <w:r w:rsidRPr="002148FF">
        <w:rPr>
          <w:iCs/>
          <w:szCs w:val="24"/>
        </w:rPr>
        <w:t>Willingness to live on-site</w:t>
      </w:r>
      <w:r>
        <w:rPr>
          <w:iCs/>
          <w:szCs w:val="24"/>
        </w:rPr>
        <w:t>.</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lastRenderedPageBreak/>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bookmarkEnd w:id="4"/>
    <w:p w14:paraId="1BBAAB37" w14:textId="77777777" w:rsidR="00EB6F0D" w:rsidRDefault="00EB6F0D" w:rsidP="00EB6F0D">
      <w:pPr>
        <w:pStyle w:val="Boxedheading"/>
        <w:pBdr>
          <w:top w:val="none" w:sz="0" w:space="0" w:color="auto"/>
          <w:left w:val="none" w:sz="0" w:space="0" w:color="auto"/>
          <w:bottom w:val="none" w:sz="0" w:space="0" w:color="auto"/>
          <w:right w:val="none" w:sz="0" w:space="0" w:color="auto"/>
        </w:pBdr>
        <w:spacing w:after="120"/>
        <w:ind w:left="0" w:right="0"/>
      </w:pPr>
      <w:r>
        <w:t>Special Requirements</w:t>
      </w:r>
    </w:p>
    <w:p w14:paraId="634717A6"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Security Assessment and Microbiological Security Requirements for Personnel Working on the Australian Centre for Disease Preparedness (ACDP) Site:</w:t>
      </w:r>
    </w:p>
    <w:p w14:paraId="39631DC3"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ACDP Special Conditions that staff must comply with:</w:t>
      </w:r>
    </w:p>
    <w:p w14:paraId="2A798F3E"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w:t>
      </w:r>
      <w:r>
        <w:rPr>
          <w:iCs/>
        </w:rPr>
        <w:tab/>
        <w:t>Certain positions including those working in the ACDP microbiological secure area will require security clearance at a level appropriate to duties of the position. Confirmation of the appointment is subject to obtaining that clearance.</w:t>
      </w:r>
    </w:p>
    <w:p w14:paraId="1479095B"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2.</w:t>
      </w:r>
      <w:r>
        <w:rPr>
          <w:iCs/>
        </w:rPr>
        <w:tab/>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026894A5"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3.</w:t>
      </w:r>
      <w:r>
        <w:rPr>
          <w:iCs/>
        </w:rPr>
        <w:tab/>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11B3458"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4.</w:t>
      </w:r>
      <w:r>
        <w:rPr>
          <w:iCs/>
        </w:rPr>
        <w:tab/>
        <w:t>Working in the barrier maintained Small Animal Facility or the Werribee Animal Health Farm requires avoidance of additional animals such as mice, rats, guinea pigs, rabbits, ferrets and poultry of a minimum of 3 days prior to arrival.</w:t>
      </w:r>
    </w:p>
    <w:p w14:paraId="0BB3C281"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5.</w:t>
      </w:r>
      <w:r>
        <w:rPr>
          <w:iCs/>
        </w:rPr>
        <w:tab/>
        <w:t>Certain positions will require medical assessment and vaccinations against various agents such as influenza, rabies, hepatitis B, Japanese encephalitis or other agents as specified if required for the role performed.</w:t>
      </w:r>
    </w:p>
    <w:p w14:paraId="0A39919F"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6.</w:t>
      </w:r>
      <w:r>
        <w:rPr>
          <w:iCs/>
        </w:rPr>
        <w:tab/>
        <w:t xml:space="preserve">Positions working at PC4 will also require a pre-employment psychological assessment. </w:t>
      </w:r>
    </w:p>
    <w:p w14:paraId="5D944168"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7.</w:t>
      </w:r>
      <w:r>
        <w:rPr>
          <w:iCs/>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B9E0B1B"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8.</w:t>
      </w:r>
      <w:r>
        <w:rPr>
          <w:iCs/>
        </w:rPr>
        <w:tab/>
        <w:t>Should an emergency response situation arise, ACDP may be required to implement the Emergency Animal Disease Response Plan and personnel may need to contribute to response requirements, including after-hours work.</w:t>
      </w:r>
    </w:p>
    <w:p w14:paraId="191CCC13"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lastRenderedPageBreak/>
        <w:t>9.</w:t>
      </w:r>
      <w:r>
        <w:rPr>
          <w:iCs/>
        </w:rPr>
        <w:tab/>
        <w:t xml:space="preserve">Personnel must abide by Occupational Health, Safety and Environment regulations. Safety signs and directives issued by CSIRO personnel must be </w:t>
      </w:r>
      <w:proofErr w:type="gramStart"/>
      <w:r>
        <w:rPr>
          <w:iCs/>
        </w:rPr>
        <w:t>complied with at all times</w:t>
      </w:r>
      <w:proofErr w:type="gramEnd"/>
      <w:r>
        <w:rPr>
          <w:iCs/>
        </w:rPr>
        <w:t>.</w:t>
      </w:r>
    </w:p>
    <w:p w14:paraId="00CDB066"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10.</w:t>
      </w:r>
      <w:r>
        <w:rPr>
          <w:iCs/>
        </w:rPr>
        <w:tab/>
        <w:t>Access restrictions apply to the Werribee Animal Health Facility (WAHF) site that is associated with, but remote from, the ACDP site.</w:t>
      </w:r>
    </w:p>
    <w:p w14:paraId="6DF4F512" w14:textId="77777777" w:rsidR="00EB6F0D"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The successful candidate will be required to:</w:t>
      </w:r>
    </w:p>
    <w:p w14:paraId="696AA055" w14:textId="541E3BC6" w:rsidR="00EB6F0D" w:rsidRPr="00E969E5" w:rsidRDefault="00EB6F0D" w:rsidP="00EB6F0D">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pPr>
      <w:r>
        <w:t>1.</w:t>
      </w:r>
      <w:r>
        <w:tab/>
      </w:r>
      <w:r w:rsidR="00762C49">
        <w:t xml:space="preserve">Obtain and provide evidence of a National Police Clearance or equivalent. Please note that individuals with criminal records are not automatically deemed ineligible. Each application will be considered on its merits. </w:t>
      </w:r>
    </w:p>
    <w:p w14:paraId="1E695A00" w14:textId="77777777" w:rsidR="008B5910" w:rsidRPr="000B3207" w:rsidRDefault="008B5910" w:rsidP="008B5910">
      <w:pPr>
        <w:pStyle w:val="Heading2"/>
        <w:rPr>
          <w:b/>
          <w:iCs w:val="0"/>
          <w:color w:val="auto"/>
          <w:sz w:val="26"/>
          <w:szCs w:val="26"/>
        </w:rPr>
      </w:pPr>
      <w:r w:rsidRPr="000B3207">
        <w:rPr>
          <w:b/>
          <w:iCs w:val="0"/>
          <w:color w:val="auto"/>
          <w:sz w:val="26"/>
          <w:szCs w:val="26"/>
        </w:rPr>
        <w:t>About CSIRO</w:t>
      </w:r>
    </w:p>
    <w:p w14:paraId="4AAE7B5B" w14:textId="192EB9CD" w:rsidR="008B5910" w:rsidRPr="009A655B" w:rsidRDefault="008B5910" w:rsidP="13789631">
      <w:pPr>
        <w:spacing w:after="240"/>
        <w:rPr>
          <w:u w:val="single"/>
        </w:rPr>
      </w:pPr>
      <w:r>
        <w:t xml:space="preserve">We solve the greatest challenges through innovative science and technology. Visit </w:t>
      </w:r>
      <w:hyperlink r:id="rId14">
        <w:r w:rsidRPr="13789631">
          <w:rPr>
            <w:color w:val="757579" w:themeColor="accent3"/>
            <w:u w:val="single"/>
          </w:rPr>
          <w:t>CSIRO Online</w:t>
        </w:r>
      </w:hyperlink>
      <w:r>
        <w:t xml:space="preserve"> and </w:t>
      </w:r>
      <w:hyperlink r:id="rId15">
        <w:r w:rsidRPr="13789631">
          <w:rPr>
            <w:rStyle w:val="Hyperlink"/>
          </w:rPr>
          <w:t>Australian Centre for Disease Preparedness</w:t>
        </w:r>
      </w:hyperlink>
      <w:r>
        <w:t xml:space="preserve"> for more information.</w:t>
      </w:r>
    </w:p>
    <w:p w14:paraId="22BF253B" w14:textId="77777777" w:rsidR="008B5910" w:rsidRPr="009A655B" w:rsidRDefault="008B5910" w:rsidP="008B5910">
      <w:pPr>
        <w:spacing w:before="0" w:after="0" w:line="240" w:lineRule="auto"/>
        <w:textAlignment w:val="baseline"/>
        <w:rPr>
          <w:rFonts w:asciiTheme="minorHAnsi" w:eastAsia="Times New Roman" w:hAnsiTheme="minorHAnsi" w:cstheme="minorHAnsi"/>
          <w:szCs w:val="24"/>
        </w:rPr>
      </w:pPr>
      <w:r w:rsidRPr="009A655B">
        <w:rPr>
          <w:rFonts w:eastAsia="Times New Roman" w:cs="Calibri"/>
          <w:szCs w:val="24"/>
        </w:rPr>
        <w:t>CSIRO is a values-based organisation.  In your application and at interview you will need to demonstrate behaviours aligned to our values of:</w:t>
      </w:r>
    </w:p>
    <w:p w14:paraId="1A0413BD" w14:textId="77777777" w:rsidR="008B5910" w:rsidRPr="009A655B" w:rsidRDefault="008B5910" w:rsidP="008B591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People First </w:t>
      </w:r>
    </w:p>
    <w:p w14:paraId="29760231" w14:textId="77777777" w:rsidR="008B5910" w:rsidRPr="009A655B" w:rsidRDefault="008B5910" w:rsidP="008B591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9A655B">
        <w:rPr>
          <w:rFonts w:eastAsia="Times New Roman" w:cs="Calibri"/>
          <w:szCs w:val="24"/>
        </w:rPr>
        <w:t>Further Together</w:t>
      </w:r>
    </w:p>
    <w:p w14:paraId="2F3EE50C" w14:textId="77777777" w:rsidR="008B5910" w:rsidRPr="009A655B" w:rsidRDefault="008B5910" w:rsidP="008B591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Making it Real</w:t>
      </w:r>
    </w:p>
    <w:p w14:paraId="1AE5CFA2" w14:textId="77777777" w:rsidR="008B5910" w:rsidRPr="00E1593E" w:rsidRDefault="008B5910" w:rsidP="008B591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Trusted</w:t>
      </w:r>
    </w:p>
    <w:sectPr w:rsidR="008B5910" w:rsidRPr="00E1593E" w:rsidSect="00565199">
      <w:footerReference w:type="default" r:id="rId16"/>
      <w:headerReference w:type="first" r:id="rId17"/>
      <w:footerReference w:type="first" r:id="rId18"/>
      <w:pgSz w:w="11906" w:h="16838" w:code="9"/>
      <w:pgMar w:top="1134" w:right="849"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3458D" w14:textId="77777777" w:rsidR="001D2667" w:rsidRDefault="001D2667" w:rsidP="000A377A">
      <w:r>
        <w:separator/>
      </w:r>
    </w:p>
  </w:endnote>
  <w:endnote w:type="continuationSeparator" w:id="0">
    <w:p w14:paraId="5F969696" w14:textId="77777777" w:rsidR="001D2667" w:rsidRDefault="001D266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7C4C1" w14:textId="77777777" w:rsidR="001D2667" w:rsidRDefault="001D2667" w:rsidP="000A377A">
      <w:r>
        <w:separator/>
      </w:r>
    </w:p>
  </w:footnote>
  <w:footnote w:type="continuationSeparator" w:id="0">
    <w:p w14:paraId="21882946" w14:textId="77777777" w:rsidR="001D2667" w:rsidRDefault="001D266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E11" w14:textId="77777777" w:rsidR="009511DD" w:rsidRPr="008B5910" w:rsidRDefault="00ED212D">
    <w:pPr>
      <w:rPr>
        <w:sz w:val="2"/>
        <w:szCs w:val="2"/>
      </w:rPr>
    </w:pPr>
    <w:r w:rsidRPr="008B5910">
      <w:rPr>
        <w:noProof/>
        <w:sz w:val="2"/>
        <w:szCs w:val="2"/>
      </w:rPr>
      <w:drawing>
        <wp:anchor distT="0" distB="71755" distL="114300" distR="360045" simplePos="0" relativeHeight="251661824" behindDoc="1" locked="1" layoutInCell="1" allowOverlap="1" wp14:anchorId="6D4B9DBF" wp14:editId="20AEC941">
          <wp:simplePos x="0" y="0"/>
          <wp:positionH relativeFrom="margin">
            <wp:align>left</wp:align>
          </wp:positionH>
          <wp:positionV relativeFrom="page">
            <wp:posOffset>359410</wp:posOffset>
          </wp:positionV>
          <wp:extent cx="791210" cy="791845"/>
          <wp:effectExtent l="0" t="0" r="8890" b="825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15"/>
  </w:num>
  <w:num w:numId="14">
    <w:abstractNumId w:val="26"/>
  </w:num>
  <w:num w:numId="15">
    <w:abstractNumId w:val="30"/>
  </w:num>
  <w:num w:numId="16">
    <w:abstractNumId w:val="27"/>
  </w:num>
  <w:num w:numId="17">
    <w:abstractNumId w:val="19"/>
  </w:num>
  <w:num w:numId="18">
    <w:abstractNumId w:val="22"/>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29"/>
  </w:num>
  <w:num w:numId="26">
    <w:abstractNumId w:val="21"/>
  </w:num>
  <w:num w:numId="27">
    <w:abstractNumId w:val="25"/>
  </w:num>
  <w:num w:numId="28">
    <w:abstractNumId w:val="24"/>
  </w:num>
  <w:num w:numId="29">
    <w:abstractNumId w:val="10"/>
  </w:num>
  <w:num w:numId="30">
    <w:abstractNumId w:val="24"/>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9C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878CC"/>
    <w:rsid w:val="00090401"/>
    <w:rsid w:val="00090408"/>
    <w:rsid w:val="0009057F"/>
    <w:rsid w:val="00090F62"/>
    <w:rsid w:val="00091815"/>
    <w:rsid w:val="000923F3"/>
    <w:rsid w:val="000963A6"/>
    <w:rsid w:val="00096CF0"/>
    <w:rsid w:val="00097D05"/>
    <w:rsid w:val="000A0722"/>
    <w:rsid w:val="000A1762"/>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D5BD3"/>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2228"/>
    <w:rsid w:val="001046AE"/>
    <w:rsid w:val="00113293"/>
    <w:rsid w:val="00113683"/>
    <w:rsid w:val="001209C7"/>
    <w:rsid w:val="001210A9"/>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48FF"/>
    <w:rsid w:val="00215BF0"/>
    <w:rsid w:val="00220541"/>
    <w:rsid w:val="00221772"/>
    <w:rsid w:val="00222AF1"/>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63AD2"/>
    <w:rsid w:val="00471C6C"/>
    <w:rsid w:val="00476482"/>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2F49"/>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5199"/>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635"/>
    <w:rsid w:val="006C4ED6"/>
    <w:rsid w:val="006C6169"/>
    <w:rsid w:val="006C6E44"/>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2C49"/>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B1F"/>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87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910"/>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615"/>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76C"/>
    <w:rsid w:val="00D64155"/>
    <w:rsid w:val="00D650F1"/>
    <w:rsid w:val="00D67366"/>
    <w:rsid w:val="00D67BDF"/>
    <w:rsid w:val="00D67C03"/>
    <w:rsid w:val="00D67FFE"/>
    <w:rsid w:val="00D722D9"/>
    <w:rsid w:val="00D73DDD"/>
    <w:rsid w:val="00D7592C"/>
    <w:rsid w:val="00D777D9"/>
    <w:rsid w:val="00D77D8F"/>
    <w:rsid w:val="00D8032E"/>
    <w:rsid w:val="00D80CE0"/>
    <w:rsid w:val="00D8127A"/>
    <w:rsid w:val="00D81445"/>
    <w:rsid w:val="00D825AD"/>
    <w:rsid w:val="00D82CFF"/>
    <w:rsid w:val="00D86DD3"/>
    <w:rsid w:val="00D87AA3"/>
    <w:rsid w:val="00D9281C"/>
    <w:rsid w:val="00D93A7D"/>
    <w:rsid w:val="00D94861"/>
    <w:rsid w:val="00D94B6B"/>
    <w:rsid w:val="00D95F4B"/>
    <w:rsid w:val="00D96A66"/>
    <w:rsid w:val="00DA2C61"/>
    <w:rsid w:val="00DA49DD"/>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76D"/>
    <w:rsid w:val="00DF7D4F"/>
    <w:rsid w:val="00E01618"/>
    <w:rsid w:val="00E02AD2"/>
    <w:rsid w:val="00E10CE7"/>
    <w:rsid w:val="00E13504"/>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69E5"/>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6F0D"/>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19C"/>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CC1"/>
    <w:rsid w:val="00FF682B"/>
    <w:rsid w:val="00FF7AF8"/>
    <w:rsid w:val="00FF7E13"/>
    <w:rsid w:val="13789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78389201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Stanger@csiro.au" TargetMode="External"/><Relationship Id="rId5" Type="http://schemas.openxmlformats.org/officeDocument/2006/relationships/numbering" Target="numbering.xml"/><Relationship Id="rId15" Type="http://schemas.openxmlformats.org/officeDocument/2006/relationships/hyperlink" Target="https://www.csiro.au/en/about/facilities-collections/acd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0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C6F9C"/>
    <w:rsid w:val="00414F94"/>
    <w:rsid w:val="004C6D45"/>
    <w:rsid w:val="0063685B"/>
    <w:rsid w:val="007515D8"/>
    <w:rsid w:val="007B08B2"/>
    <w:rsid w:val="007C7613"/>
    <w:rsid w:val="007D1E37"/>
    <w:rsid w:val="0082379D"/>
    <w:rsid w:val="0083493E"/>
    <w:rsid w:val="00875004"/>
    <w:rsid w:val="00877DB6"/>
    <w:rsid w:val="00881708"/>
    <w:rsid w:val="009D5E6F"/>
    <w:rsid w:val="00A17A6B"/>
    <w:rsid w:val="00B36C21"/>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5e7ed6-1ec2-4001-86ef-fa26deb0b9eb">CMK6P2NEDCWN-871830227-78</_dlc_DocId>
    <_dlc_DocIdUrl xmlns="375e7ed6-1ec2-4001-86ef-fa26deb0b9eb">
      <Url>https://csiroau.sharepoint.com/sites/ACDPRecruiting/_layouts/15/DocIdRedir.aspx?ID=CMK6P2NEDCWN-871830227-78</Url>
      <Description>CMK6P2NEDCWN-871830227-78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4" ma:contentTypeDescription="Create a new document." ma:contentTypeScope="" ma:versionID="c493b0baf965341d1fa856d9198fd400">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2ddfd30ffc95d5527d19c496e45d5fa1"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 ds:uri="375e7ed6-1ec2-4001-86ef-fa26deb0b9eb"/>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974C5FF1-2A83-49A0-8505-7751A6B8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209</TotalTime>
  <Pages>5</Pages>
  <Words>1785</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Hink, Helena (Talent, Kensington WA)</cp:lastModifiedBy>
  <cp:revision>9</cp:revision>
  <cp:lastPrinted>2012-02-01T05:32:00Z</cp:lastPrinted>
  <dcterms:created xsi:type="dcterms:W3CDTF">2021-08-20T08:50:00Z</dcterms:created>
  <dcterms:modified xsi:type="dcterms:W3CDTF">2021-08-23T03:37:00Z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0x01010086D034D2FA511842AF7A299499BADB54</vt:lpwstr>
  </property>
  <property fmtid="{D5CDD505-2E9C-101B-9397-08002B2CF9AE}" pid="3" name="_dlc_DocIdItemGuid">
    <vt:lpwstr>f074af99-ccab-4feb-b8f7-d4f6db436b6b</vt:lpwstr>
  </property>
</Properties>
</file>