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4A0674">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4A0674">
            <w:pPr>
              <w:pStyle w:val="TableText"/>
              <w:rPr>
                <w:sz w:val="22"/>
              </w:rPr>
            </w:pPr>
            <w:r w:rsidRPr="0093721B">
              <w:rPr>
                <w:sz w:val="22"/>
              </w:rPr>
              <w:t>Advertised Job Title</w:t>
            </w:r>
          </w:p>
        </w:tc>
        <w:tc>
          <w:tcPr>
            <w:tcW w:w="2965" w:type="pct"/>
          </w:tcPr>
          <w:p w14:paraId="5E8C0057" w14:textId="18771396" w:rsidR="00CC201B" w:rsidRPr="0093721B" w:rsidRDefault="001D7C80" w:rsidP="001D7C80">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Research Technician - Aquaculture</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4A0674">
            <w:pPr>
              <w:pStyle w:val="TableText"/>
              <w:rPr>
                <w:sz w:val="22"/>
              </w:rPr>
            </w:pPr>
            <w:r w:rsidRPr="0093721B">
              <w:rPr>
                <w:sz w:val="22"/>
              </w:rPr>
              <w:t>Job Reference</w:t>
            </w:r>
          </w:p>
        </w:tc>
        <w:tc>
          <w:tcPr>
            <w:tcW w:w="2965" w:type="pct"/>
          </w:tcPr>
          <w:p w14:paraId="7A1955CF" w14:textId="21D7152C" w:rsidR="00CC201B" w:rsidRPr="0093721B" w:rsidRDefault="001D7C8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73530</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4A0674">
            <w:pPr>
              <w:pStyle w:val="TableText"/>
              <w:rPr>
                <w:sz w:val="22"/>
              </w:rPr>
            </w:pPr>
            <w:r w:rsidRPr="0093721B">
              <w:rPr>
                <w:sz w:val="22"/>
              </w:rPr>
              <w:t>Tenure</w:t>
            </w:r>
          </w:p>
        </w:tc>
        <w:tc>
          <w:tcPr>
            <w:tcW w:w="2965" w:type="pct"/>
          </w:tcPr>
          <w:p w14:paraId="4FA5A411" w14:textId="56B6874C" w:rsidR="00C45886" w:rsidRPr="0093721B" w:rsidRDefault="005379CE" w:rsidP="001D7C8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D7C80">
              <w:rPr>
                <w:sz w:val="22"/>
              </w:rPr>
              <w:t>3 years</w:t>
            </w:r>
            <w:r w:rsidRPr="0093721B">
              <w:rPr>
                <w:sz w:val="22"/>
              </w:rPr>
              <w:t xml:space="preserve"> </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4A0674">
            <w:pPr>
              <w:pStyle w:val="TableText"/>
              <w:rPr>
                <w:sz w:val="22"/>
              </w:rPr>
            </w:pPr>
            <w:r w:rsidRPr="0093721B">
              <w:rPr>
                <w:sz w:val="22"/>
              </w:rPr>
              <w:t>Salary Range</w:t>
            </w:r>
          </w:p>
        </w:tc>
        <w:tc>
          <w:tcPr>
            <w:tcW w:w="2965" w:type="pct"/>
          </w:tcPr>
          <w:p w14:paraId="134EEFC1" w14:textId="551048C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A7D4F" w:rsidRPr="0093721B">
              <w:rPr>
                <w:sz w:val="22"/>
              </w:rPr>
              <w:t>$</w:t>
            </w:r>
            <w:r w:rsidR="00076F1C" w:rsidRPr="00076F1C">
              <w:rPr>
                <w:sz w:val="22"/>
              </w:rPr>
              <w:t>64,866</w:t>
            </w:r>
            <w:r w:rsidR="00076F1C">
              <w:rPr>
                <w:sz w:val="22"/>
              </w:rPr>
              <w:t xml:space="preserve"> </w:t>
            </w:r>
            <w:r w:rsidRPr="0093721B">
              <w:rPr>
                <w:sz w:val="22"/>
              </w:rPr>
              <w:t>to AU$</w:t>
            </w:r>
            <w:r w:rsidR="0057786F" w:rsidRPr="0057786F">
              <w:rPr>
                <w:sz w:val="22"/>
              </w:rPr>
              <w:t>82,556</w:t>
            </w:r>
            <w:r w:rsidR="0057786F">
              <w:rPr>
                <w:sz w:val="22"/>
              </w:rPr>
              <w:t xml:space="preserve"> </w:t>
            </w:r>
            <w:r w:rsidRPr="0093721B">
              <w:rPr>
                <w:sz w:val="22"/>
              </w:rPr>
              <w:t>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4A0674">
            <w:pPr>
              <w:pStyle w:val="TableText"/>
              <w:rPr>
                <w:sz w:val="22"/>
              </w:rPr>
            </w:pPr>
            <w:r w:rsidRPr="0093721B">
              <w:rPr>
                <w:sz w:val="22"/>
              </w:rPr>
              <w:t>Location</w:t>
            </w:r>
            <w:r w:rsidR="00C45886" w:rsidRPr="0093721B">
              <w:rPr>
                <w:sz w:val="22"/>
              </w:rPr>
              <w:t>(s)</w:t>
            </w:r>
          </w:p>
        </w:tc>
        <w:tc>
          <w:tcPr>
            <w:tcW w:w="2965" w:type="pct"/>
          </w:tcPr>
          <w:p w14:paraId="2C418C0F" w14:textId="15ADD5C8" w:rsidR="00926BE4" w:rsidRPr="0093721B" w:rsidRDefault="008E57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Bribie Island, Queensland</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4A0674">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4A0674">
            <w:pPr>
              <w:pStyle w:val="TableText"/>
              <w:rPr>
                <w:sz w:val="22"/>
              </w:rPr>
            </w:pPr>
            <w:r w:rsidRPr="0093721B">
              <w:rPr>
                <w:sz w:val="22"/>
              </w:rPr>
              <w:t>Applications are open to</w:t>
            </w:r>
          </w:p>
        </w:tc>
        <w:tc>
          <w:tcPr>
            <w:tcW w:w="2965" w:type="pct"/>
          </w:tcPr>
          <w:p w14:paraId="2E84E380" w14:textId="474AA1E8"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3B1867E3" w14:textId="3BE08615" w:rsidR="00926BE4" w:rsidRPr="0093721B" w:rsidRDefault="00243646"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711921">
              <w:rPr>
                <w:sz w:val="22"/>
              </w:rPr>
              <w:t>Australian temporary residents who are currently residing in Australia and have the right to work for the expected duration of the term with no requirement for sponsorship</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4A0674">
            <w:pPr>
              <w:pStyle w:val="TableText"/>
              <w:rPr>
                <w:sz w:val="22"/>
              </w:rPr>
            </w:pPr>
            <w:r w:rsidRPr="0093721B">
              <w:rPr>
                <w:sz w:val="22"/>
              </w:rPr>
              <w:t>Position reports to the</w:t>
            </w:r>
          </w:p>
        </w:tc>
        <w:tc>
          <w:tcPr>
            <w:tcW w:w="2965" w:type="pct"/>
          </w:tcPr>
          <w:p w14:paraId="218AA0D6" w14:textId="23FE31A2" w:rsidR="00C45886" w:rsidRPr="0093721B" w:rsidRDefault="004C57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Aquaculture Biology Team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4A0674">
            <w:pPr>
              <w:pStyle w:val="TableText"/>
              <w:rPr>
                <w:sz w:val="22"/>
              </w:rPr>
            </w:pPr>
            <w:r w:rsidRPr="0093721B">
              <w:rPr>
                <w:sz w:val="22"/>
              </w:rPr>
              <w:t>Client Focus – Internal</w:t>
            </w:r>
          </w:p>
        </w:tc>
        <w:tc>
          <w:tcPr>
            <w:tcW w:w="2965" w:type="pct"/>
          </w:tcPr>
          <w:p w14:paraId="58823765" w14:textId="1E52592D" w:rsidR="00926BE4" w:rsidRPr="0093721B" w:rsidRDefault="004C576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4A0674">
            <w:pPr>
              <w:pStyle w:val="TableText"/>
              <w:rPr>
                <w:sz w:val="22"/>
              </w:rPr>
            </w:pPr>
            <w:r w:rsidRPr="0093721B">
              <w:rPr>
                <w:sz w:val="22"/>
              </w:rPr>
              <w:t>Client Focus – External</w:t>
            </w:r>
          </w:p>
        </w:tc>
        <w:tc>
          <w:tcPr>
            <w:tcW w:w="2965" w:type="pct"/>
          </w:tcPr>
          <w:p w14:paraId="15F0295B" w14:textId="09267CCD" w:rsidR="00926BE4" w:rsidRPr="0093721B" w:rsidRDefault="004C57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4A0674">
            <w:pPr>
              <w:pStyle w:val="TableText"/>
              <w:rPr>
                <w:sz w:val="22"/>
              </w:rPr>
            </w:pPr>
            <w:r w:rsidRPr="0093721B">
              <w:rPr>
                <w:sz w:val="22"/>
              </w:rPr>
              <w:t>Number of Direct Reports</w:t>
            </w:r>
          </w:p>
        </w:tc>
        <w:tc>
          <w:tcPr>
            <w:tcW w:w="2965" w:type="pct"/>
          </w:tcPr>
          <w:p w14:paraId="7F9E08D5" w14:textId="68347A04" w:rsidR="00194B1C" w:rsidRPr="0093721B" w:rsidRDefault="004C576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4A0674">
            <w:pPr>
              <w:pStyle w:val="TableText"/>
              <w:rPr>
                <w:sz w:val="22"/>
              </w:rPr>
            </w:pPr>
            <w:r w:rsidRPr="0093721B">
              <w:rPr>
                <w:sz w:val="22"/>
              </w:rPr>
              <w:t>Enquire about this job</w:t>
            </w:r>
          </w:p>
        </w:tc>
        <w:tc>
          <w:tcPr>
            <w:tcW w:w="2965" w:type="pct"/>
          </w:tcPr>
          <w:p w14:paraId="5E0C7680" w14:textId="360E280E" w:rsidR="00194B1C" w:rsidRPr="0093721B" w:rsidRDefault="00840E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Simon Irvin via email at Simon.irvin@csiro.au or phone +61 3410 3101</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4A0674">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F3341DD" w14:textId="77777777" w:rsidR="005A5AEE" w:rsidRDefault="005A5AEE" w:rsidP="00D06E61">
      <w:pPr>
        <w:pStyle w:val="Heading3"/>
        <w:spacing w:after="0"/>
      </w:pPr>
    </w:p>
    <w:p w14:paraId="5C728E01" w14:textId="77777777" w:rsidR="005A5AEE" w:rsidRPr="005A5AEE" w:rsidRDefault="005A5AEE" w:rsidP="005A5AEE">
      <w:pPr>
        <w:pStyle w:val="BodyText"/>
      </w:pPr>
    </w:p>
    <w:p w14:paraId="31BEAA96" w14:textId="77777777" w:rsidR="006246C0" w:rsidRPr="00674783" w:rsidRDefault="00B50C20" w:rsidP="00D06E61">
      <w:pPr>
        <w:pStyle w:val="Heading3"/>
        <w:spacing w:after="0"/>
      </w:pPr>
      <w:r>
        <w:lastRenderedPageBreak/>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2DF313AB" w14:textId="30EA4B91" w:rsidR="00EC5924" w:rsidRDefault="00EC5924" w:rsidP="00EC5924">
      <w:pPr>
        <w:rPr>
          <w:bCs/>
        </w:rPr>
      </w:pPr>
      <w:r>
        <w:rPr>
          <w:bCs/>
        </w:rPr>
        <w:t xml:space="preserve">This position will undertake a wide range of operational aspects of both seawater and freshwater experimental systems including system monitoring and control, animal rearing, risk identification, problem solving and management of complex data sets. The position will be required to routinely receive and share information with project leaders and the technical team.  </w:t>
      </w:r>
    </w:p>
    <w:p w14:paraId="614658DE" w14:textId="77777777" w:rsidR="00EC5924" w:rsidRDefault="00EC5924" w:rsidP="00EC5924">
      <w:pPr>
        <w:rPr>
          <w:bCs/>
        </w:rPr>
      </w:pPr>
      <w:r>
        <w:rPr>
          <w:bCs/>
        </w:rPr>
        <w:t xml:space="preserve">Working weekends is a key component of this position. The position will work a rotating roster, which involves working up to four weekend days and sixteen weekdays over a four-week cycle.  A key activity of this position is to ensure animal stocks and aquaria-based trials are managed to the same high standard on weekdays and weekends. </w:t>
      </w:r>
    </w:p>
    <w:p w14:paraId="62CC1D01" w14:textId="202980EB" w:rsidR="00EC5924" w:rsidRDefault="00EC5924" w:rsidP="00EC5924">
      <w:pPr>
        <w:rPr>
          <w:bCs/>
        </w:rPr>
      </w:pPr>
      <w:r>
        <w:rPr>
          <w:bCs/>
        </w:rPr>
        <w:t xml:space="preserve">Site visits and field work in remote regions of Northern Australia will be a key component of the role. </w:t>
      </w:r>
      <w:r w:rsidR="00C45EF4" w:rsidRPr="00C45EF4">
        <w:rPr>
          <w:bCs/>
        </w:rPr>
        <w:t>As the term progresses, the role may involve extend durations of field work. In addition, there may be the potential for funded relocation to Northern Australia following consultation with the incumbent.</w:t>
      </w:r>
    </w:p>
    <w:p w14:paraId="0760B397" w14:textId="0326AFBF" w:rsidR="00B50C20" w:rsidRPr="00B50C20" w:rsidRDefault="00B50C20" w:rsidP="00B50C20">
      <w:pPr>
        <w:pStyle w:val="Heading3"/>
      </w:pPr>
      <w:r w:rsidRPr="00B50C20">
        <w:t>Duties and Key Result Areas</w:t>
      </w:r>
    </w:p>
    <w:p w14:paraId="390F1AD5" w14:textId="77777777" w:rsidR="0038096C" w:rsidRPr="00063B84" w:rsidRDefault="0038096C" w:rsidP="0038096C">
      <w:pPr>
        <w:numPr>
          <w:ilvl w:val="0"/>
          <w:numId w:val="35"/>
        </w:numPr>
        <w:spacing w:before="0" w:after="0" w:line="240" w:lineRule="auto"/>
        <w:ind w:left="468"/>
      </w:pPr>
      <w:r w:rsidRPr="00063B84">
        <w:t xml:space="preserve">Set up and maintenance of large outdoor prawn tank or pond systems. </w:t>
      </w:r>
    </w:p>
    <w:p w14:paraId="13851F18" w14:textId="1E3B0D6B" w:rsidR="0038096C" w:rsidRPr="00063B84" w:rsidRDefault="0027396B" w:rsidP="0038096C">
      <w:pPr>
        <w:numPr>
          <w:ilvl w:val="0"/>
          <w:numId w:val="35"/>
        </w:numPr>
        <w:spacing w:before="0" w:after="0" w:line="240" w:lineRule="auto"/>
        <w:ind w:left="468"/>
      </w:pPr>
      <w:r>
        <w:t>Undertake s</w:t>
      </w:r>
      <w:r w:rsidR="0038096C" w:rsidRPr="00063B84">
        <w:t xml:space="preserve">ite visits and field work in remote areas of Northern Australia.   </w:t>
      </w:r>
    </w:p>
    <w:p w14:paraId="75069AA8" w14:textId="77777777" w:rsidR="0038096C" w:rsidRPr="00063B84" w:rsidRDefault="0038096C" w:rsidP="0038096C">
      <w:pPr>
        <w:numPr>
          <w:ilvl w:val="0"/>
          <w:numId w:val="35"/>
        </w:numPr>
        <w:spacing w:before="0" w:after="0" w:line="240" w:lineRule="auto"/>
        <w:ind w:left="468"/>
      </w:pPr>
      <w:r w:rsidRPr="00063B84">
        <w:t>Play a lead role in animal rearing and designing and performing live animal experiments.</w:t>
      </w:r>
    </w:p>
    <w:p w14:paraId="19680F0D" w14:textId="77777777" w:rsidR="0038096C" w:rsidRPr="00063B84" w:rsidRDefault="0038096C" w:rsidP="0038096C">
      <w:pPr>
        <w:numPr>
          <w:ilvl w:val="0"/>
          <w:numId w:val="35"/>
        </w:numPr>
        <w:spacing w:before="0" w:after="0" w:line="240" w:lineRule="auto"/>
        <w:ind w:left="468"/>
      </w:pPr>
      <w:r w:rsidRPr="00063B84">
        <w:t>Manage automated monitoring and feeding systems.</w:t>
      </w:r>
    </w:p>
    <w:p w14:paraId="48162E7A" w14:textId="77777777" w:rsidR="0038096C" w:rsidRPr="00063B84" w:rsidRDefault="0038096C" w:rsidP="0038096C">
      <w:pPr>
        <w:numPr>
          <w:ilvl w:val="0"/>
          <w:numId w:val="35"/>
        </w:numPr>
        <w:spacing w:before="0" w:after="0" w:line="240" w:lineRule="auto"/>
        <w:ind w:left="468"/>
      </w:pPr>
      <w:r w:rsidRPr="00063B84">
        <w:t>Responsible for the collection, storage and preliminary analysis of data.</w:t>
      </w:r>
    </w:p>
    <w:p w14:paraId="1601E679" w14:textId="77777777" w:rsidR="0038096C" w:rsidRDefault="0038096C" w:rsidP="0038096C">
      <w:pPr>
        <w:numPr>
          <w:ilvl w:val="0"/>
          <w:numId w:val="35"/>
        </w:numPr>
        <w:spacing w:before="0" w:after="0" w:line="240" w:lineRule="auto"/>
        <w:ind w:left="468"/>
      </w:pPr>
      <w:r>
        <w:t xml:space="preserve">Provide guidance and assistance to students, visitors and trainee staff. </w:t>
      </w:r>
    </w:p>
    <w:p w14:paraId="61F375DD" w14:textId="77777777" w:rsidR="0038096C" w:rsidRDefault="0038096C" w:rsidP="0038096C">
      <w:pPr>
        <w:numPr>
          <w:ilvl w:val="0"/>
          <w:numId w:val="35"/>
        </w:numPr>
        <w:spacing w:before="0" w:after="0" w:line="240" w:lineRule="auto"/>
        <w:ind w:left="468"/>
      </w:pPr>
      <w:r>
        <w:t>Play an active role in improving current practices that result in increased safety, efficiency and effectiveness of animal rearing and experiments.</w:t>
      </w:r>
    </w:p>
    <w:p w14:paraId="53FD8B2E" w14:textId="77777777" w:rsidR="0038096C" w:rsidRDefault="0038096C" w:rsidP="0038096C">
      <w:pPr>
        <w:numPr>
          <w:ilvl w:val="0"/>
          <w:numId w:val="35"/>
        </w:numPr>
        <w:spacing w:before="0" w:after="0" w:line="240" w:lineRule="auto"/>
        <w:ind w:left="468"/>
        <w:rPr>
          <w:rFonts w:ascii="Verdana" w:hAnsi="Verdana"/>
        </w:rPr>
      </w:pPr>
      <w:r>
        <w:t>Responsible for proactively maintaining the Bribie Island seawater research facility in a safe and tidy condition.</w:t>
      </w:r>
    </w:p>
    <w:p w14:paraId="40D15321" w14:textId="77777777" w:rsidR="0038096C" w:rsidRDefault="0038096C" w:rsidP="0038096C">
      <w:pPr>
        <w:numPr>
          <w:ilvl w:val="0"/>
          <w:numId w:val="36"/>
        </w:numPr>
        <w:spacing w:before="0" w:after="0" w:line="240" w:lineRule="auto"/>
        <w:ind w:left="468"/>
      </w:pPr>
      <w:r>
        <w:t>Contribute ideas for project direction /planning based on results and knowledge.</w:t>
      </w:r>
    </w:p>
    <w:p w14:paraId="396EF6A6" w14:textId="77777777" w:rsidR="0038096C" w:rsidRDefault="0038096C" w:rsidP="0038096C">
      <w:pPr>
        <w:numPr>
          <w:ilvl w:val="0"/>
          <w:numId w:val="36"/>
        </w:numPr>
        <w:spacing w:before="0" w:after="0" w:line="240" w:lineRule="auto"/>
        <w:ind w:left="468"/>
      </w:pPr>
      <w:r>
        <w:t>Under guidance, design and perform straightforward experiments and routine laboratory analyses, design new processes or apparatus by adapting existing techniques and components to meet special circumstances or undertake modifications to methods requiring some innovation.</w:t>
      </w:r>
    </w:p>
    <w:p w14:paraId="225F49E9" w14:textId="66D183AF" w:rsidR="0038096C" w:rsidRDefault="0038096C" w:rsidP="00A3735E">
      <w:pPr>
        <w:numPr>
          <w:ilvl w:val="0"/>
          <w:numId w:val="36"/>
        </w:numPr>
        <w:spacing w:before="0" w:after="0" w:line="240" w:lineRule="auto"/>
        <w:ind w:left="468"/>
      </w:pPr>
      <w:r>
        <w:t>Maintain confidentiality when dealing with commercially sensitive information.</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A140E8">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4A0674">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4338A018" w14:textId="77777777" w:rsidR="00FD40E1" w:rsidRDefault="00FD40E1" w:rsidP="00FD40E1">
      <w:pPr>
        <w:pStyle w:val="Heading2"/>
        <w:rPr>
          <w:b/>
          <w:iCs w:val="0"/>
          <w:color w:val="auto"/>
          <w:sz w:val="26"/>
          <w:szCs w:val="26"/>
        </w:rPr>
      </w:pPr>
      <w:r w:rsidRPr="00B50C20">
        <w:rPr>
          <w:b/>
          <w:iCs w:val="0"/>
          <w:color w:val="auto"/>
          <w:sz w:val="26"/>
          <w:szCs w:val="26"/>
        </w:rPr>
        <w:t>Selection Criteria</w:t>
      </w:r>
    </w:p>
    <w:p w14:paraId="6E628FEF" w14:textId="77777777" w:rsidR="00FD40E1" w:rsidRPr="00104FCC" w:rsidRDefault="00FD40E1" w:rsidP="00FD40E1">
      <w:pPr>
        <w:pStyle w:val="Heading4"/>
        <w:rPr>
          <w:color w:val="auto"/>
        </w:rPr>
      </w:pPr>
      <w:r w:rsidRPr="00104FCC">
        <w:rPr>
          <w:color w:val="auto"/>
        </w:rPr>
        <w:t>Essential</w:t>
      </w:r>
    </w:p>
    <w:p w14:paraId="5638AE25" w14:textId="77777777" w:rsidR="00FD40E1" w:rsidRPr="00B50C20" w:rsidRDefault="00FD40E1" w:rsidP="00FD40E1">
      <w:pPr>
        <w:rPr>
          <w:i/>
          <w:iCs/>
          <w:szCs w:val="24"/>
        </w:rPr>
      </w:pPr>
      <w:r w:rsidRPr="00B50C20">
        <w:rPr>
          <w:i/>
          <w:iCs/>
          <w:szCs w:val="24"/>
        </w:rPr>
        <w:t>Under CSIRO policy only those who meet all essential criteria can be appointed.</w:t>
      </w:r>
    </w:p>
    <w:p w14:paraId="2B53FBB1" w14:textId="77777777" w:rsidR="005B58A2" w:rsidRDefault="005B58A2" w:rsidP="005B58A2">
      <w:pPr>
        <w:numPr>
          <w:ilvl w:val="0"/>
          <w:numId w:val="25"/>
        </w:numPr>
        <w:spacing w:before="0" w:after="0" w:line="240" w:lineRule="auto"/>
        <w:jc w:val="both"/>
        <w:rPr>
          <w:iCs/>
        </w:rPr>
      </w:pPr>
      <w:r>
        <w:rPr>
          <w:iCs/>
        </w:rPr>
        <w:t xml:space="preserve">Tertiary qualifications or equivalent relevant work experience in aquaculture or a related field. </w:t>
      </w:r>
    </w:p>
    <w:p w14:paraId="4FEB7EF4" w14:textId="77777777" w:rsidR="005B58A2" w:rsidRDefault="005B58A2" w:rsidP="005B58A2">
      <w:pPr>
        <w:numPr>
          <w:ilvl w:val="0"/>
          <w:numId w:val="25"/>
        </w:numPr>
        <w:spacing w:before="0" w:after="0" w:line="240" w:lineRule="auto"/>
        <w:jc w:val="both"/>
        <w:rPr>
          <w:iCs/>
        </w:rPr>
      </w:pPr>
      <w:r>
        <w:rPr>
          <w:iCs/>
        </w:rPr>
        <w:t>Proven experience in the maintenance of large outdoor commercial aquaculture tank or pond systems.</w:t>
      </w:r>
    </w:p>
    <w:p w14:paraId="187245B0" w14:textId="6B132F0B" w:rsidR="005B58A2" w:rsidRDefault="005B58A2" w:rsidP="005B58A2">
      <w:pPr>
        <w:numPr>
          <w:ilvl w:val="0"/>
          <w:numId w:val="25"/>
        </w:numPr>
        <w:spacing w:before="0" w:after="60" w:line="240" w:lineRule="auto"/>
        <w:rPr>
          <w:iCs/>
          <w:szCs w:val="24"/>
        </w:rPr>
      </w:pPr>
      <w:r>
        <w:rPr>
          <w:iCs/>
          <w:szCs w:val="24"/>
        </w:rPr>
        <w:t xml:space="preserve">Ability to apply plumbing/carpentry skills to set up and complete repairs and modifications to outdoor and indoor seawater systems. </w:t>
      </w:r>
    </w:p>
    <w:p w14:paraId="4FE37B81" w14:textId="77777777" w:rsidR="005B58A2" w:rsidRDefault="005B58A2" w:rsidP="005B58A2">
      <w:pPr>
        <w:numPr>
          <w:ilvl w:val="0"/>
          <w:numId w:val="25"/>
        </w:numPr>
        <w:spacing w:before="0" w:after="0" w:line="240" w:lineRule="auto"/>
        <w:jc w:val="both"/>
        <w:rPr>
          <w:iCs/>
        </w:rPr>
      </w:pPr>
      <w:r>
        <w:rPr>
          <w:rFonts w:cs="Calibri"/>
          <w:szCs w:val="24"/>
        </w:rPr>
        <w:t>Proven e</w:t>
      </w:r>
      <w:r>
        <w:rPr>
          <w:iCs/>
        </w:rPr>
        <w:t xml:space="preserve">xperience in the husbandry of aquatic animals for research or production, coupled with a demonstrated ability to use automated systems to monitor and maintain aquatic animals. </w:t>
      </w:r>
    </w:p>
    <w:p w14:paraId="6505EF62" w14:textId="77777777" w:rsidR="005B58A2" w:rsidRDefault="005B58A2" w:rsidP="005B58A2">
      <w:pPr>
        <w:pStyle w:val="ListParagraph"/>
        <w:numPr>
          <w:ilvl w:val="0"/>
          <w:numId w:val="25"/>
        </w:numPr>
        <w:spacing w:before="0" w:after="0" w:line="240" w:lineRule="auto"/>
        <w:jc w:val="both"/>
        <w:rPr>
          <w:iCs/>
        </w:rPr>
      </w:pPr>
      <w:r>
        <w:rPr>
          <w:iCs/>
        </w:rPr>
        <w:t>Previous experience of working independently with good judgement to identify potential issues and promptly implement appropriate solutions which are supported by factual information and data.</w:t>
      </w:r>
    </w:p>
    <w:p w14:paraId="2FBD758B" w14:textId="77777777" w:rsidR="005B58A2" w:rsidRDefault="005B58A2" w:rsidP="005B58A2">
      <w:pPr>
        <w:pStyle w:val="ListParagraph"/>
        <w:numPr>
          <w:ilvl w:val="0"/>
          <w:numId w:val="25"/>
        </w:numPr>
        <w:spacing w:before="0" w:after="0" w:line="240" w:lineRule="auto"/>
        <w:jc w:val="both"/>
      </w:pPr>
      <w:r>
        <w:t>Excellent oral and written communication skills.</w:t>
      </w:r>
    </w:p>
    <w:p w14:paraId="12532167" w14:textId="77777777" w:rsidR="005B58A2" w:rsidRDefault="005B58A2" w:rsidP="005B58A2">
      <w:pPr>
        <w:pStyle w:val="FormSubheading"/>
        <w:numPr>
          <w:ilvl w:val="0"/>
          <w:numId w:val="25"/>
        </w:numPr>
        <w:spacing w:before="0"/>
        <w:rPr>
          <w:b w:val="0"/>
          <w:bCs w:val="0"/>
          <w:i w:val="0"/>
          <w:iCs w:val="0"/>
          <w:sz w:val="24"/>
          <w:szCs w:val="24"/>
        </w:rPr>
      </w:pPr>
      <w:r>
        <w:rPr>
          <w:b w:val="0"/>
          <w:bCs w:val="0"/>
          <w:i w:val="0"/>
          <w:iCs w:val="0"/>
          <w:sz w:val="24"/>
          <w:szCs w:val="24"/>
        </w:rPr>
        <w:t xml:space="preserve">Experience using Microsoft Office suite and specialist software for the collection, analysis and interpretation of data. </w:t>
      </w:r>
    </w:p>
    <w:p w14:paraId="1A351FF9" w14:textId="77777777" w:rsidR="005B58A2" w:rsidRDefault="005B58A2" w:rsidP="005B58A2">
      <w:pPr>
        <w:pStyle w:val="FormSubheading"/>
        <w:numPr>
          <w:ilvl w:val="0"/>
          <w:numId w:val="25"/>
        </w:numPr>
        <w:spacing w:before="0"/>
        <w:rPr>
          <w:sz w:val="24"/>
          <w:szCs w:val="24"/>
        </w:rPr>
      </w:pPr>
      <w:r>
        <w:rPr>
          <w:b w:val="0"/>
          <w:bCs w:val="0"/>
          <w:i w:val="0"/>
          <w:iCs w:val="0"/>
          <w:sz w:val="24"/>
          <w:szCs w:val="24"/>
        </w:rPr>
        <w:t>Proven ability and willingness to contribute novel ideas and approaches in support of scientific investigations</w:t>
      </w:r>
      <w:r>
        <w:rPr>
          <w:b w:val="0"/>
          <w:bCs w:val="0"/>
          <w:sz w:val="24"/>
          <w:szCs w:val="24"/>
        </w:rPr>
        <w:t>.</w:t>
      </w:r>
    </w:p>
    <w:p w14:paraId="31FF544E" w14:textId="4F1B2975" w:rsidR="005B58A2" w:rsidRPr="004D65C6" w:rsidRDefault="005B58A2" w:rsidP="004D65C6">
      <w:pPr>
        <w:pStyle w:val="FormSubheading"/>
        <w:numPr>
          <w:ilvl w:val="0"/>
          <w:numId w:val="25"/>
        </w:numPr>
        <w:spacing w:before="0"/>
        <w:rPr>
          <w:rStyle w:val="Emphasis"/>
          <w:i/>
          <w:iCs w:val="0"/>
        </w:rPr>
      </w:pPr>
      <w:r>
        <w:rPr>
          <w:b w:val="0"/>
          <w:bCs w:val="0"/>
          <w:i w:val="0"/>
          <w:iCs w:val="0"/>
          <w:sz w:val="24"/>
          <w:szCs w:val="24"/>
        </w:rPr>
        <w:t>A current driver’s licence.</w:t>
      </w:r>
    </w:p>
    <w:p w14:paraId="0701F2D0" w14:textId="77777777" w:rsidR="00FD40E1" w:rsidRPr="00104FCC" w:rsidRDefault="00FD40E1" w:rsidP="00FD40E1">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2C5A772" w14:textId="77777777" w:rsidR="00CA025C" w:rsidRDefault="00CA025C" w:rsidP="00CA025C">
      <w:pPr>
        <w:numPr>
          <w:ilvl w:val="0"/>
          <w:numId w:val="26"/>
        </w:numPr>
        <w:spacing w:before="0" w:after="0" w:line="240" w:lineRule="auto"/>
        <w:jc w:val="both"/>
        <w:rPr>
          <w:iCs/>
        </w:rPr>
      </w:pPr>
      <w:r>
        <w:rPr>
          <w:iCs/>
        </w:rPr>
        <w:t>Proven experience in the design and set up of large outdoor tank or pond systems.</w:t>
      </w:r>
    </w:p>
    <w:p w14:paraId="03B598AF" w14:textId="77777777" w:rsidR="00CA025C" w:rsidRDefault="00CA025C" w:rsidP="00CA025C">
      <w:pPr>
        <w:numPr>
          <w:ilvl w:val="0"/>
          <w:numId w:val="26"/>
        </w:numPr>
        <w:spacing w:before="0" w:after="0" w:line="240" w:lineRule="auto"/>
        <w:jc w:val="both"/>
        <w:rPr>
          <w:iCs/>
        </w:rPr>
      </w:pPr>
      <w:r>
        <w:rPr>
          <w:iCs/>
        </w:rPr>
        <w:t xml:space="preserve">Commercial prawn aquaculture experience. </w:t>
      </w:r>
    </w:p>
    <w:p w14:paraId="68AF2400" w14:textId="77777777" w:rsidR="00CA025C" w:rsidRDefault="00CA025C" w:rsidP="00CA025C">
      <w:pPr>
        <w:numPr>
          <w:ilvl w:val="0"/>
          <w:numId w:val="26"/>
        </w:numPr>
        <w:spacing w:before="0" w:after="0" w:line="240" w:lineRule="auto"/>
        <w:jc w:val="both"/>
        <w:rPr>
          <w:iCs/>
        </w:rPr>
      </w:pPr>
      <w:r>
        <w:rPr>
          <w:iCs/>
        </w:rPr>
        <w:t xml:space="preserve">Willingness to be relocated to a remote area of Northern Australia. </w:t>
      </w:r>
    </w:p>
    <w:p w14:paraId="0FC4F72E" w14:textId="3A6406F9" w:rsidR="00CA025C" w:rsidRPr="00CA025C" w:rsidRDefault="00CA025C" w:rsidP="00CA025C">
      <w:pPr>
        <w:numPr>
          <w:ilvl w:val="0"/>
          <w:numId w:val="26"/>
        </w:numPr>
        <w:spacing w:before="0" w:after="60" w:line="240" w:lineRule="auto"/>
        <w:rPr>
          <w:iCs/>
          <w:szCs w:val="24"/>
        </w:rPr>
      </w:pPr>
      <w:r>
        <w:rPr>
          <w:iCs/>
          <w:szCs w:val="24"/>
        </w:rPr>
        <w:t>Demonstrated success in designing and performing live animal experiments and completing laboratory analysis with limited supervision</w:t>
      </w:r>
    </w:p>
    <w:p w14:paraId="12122512" w14:textId="605F04E4" w:rsidR="00E673A0" w:rsidRPr="003044E2" w:rsidRDefault="00E673A0" w:rsidP="00E673A0">
      <w:pPr>
        <w:pStyle w:val="Boxedheading"/>
      </w:pPr>
      <w:r>
        <w:lastRenderedPageBreak/>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EB67810" w:rsidR="00814ACE" w:rsidRDefault="00E673A0" w:rsidP="00E673A0">
      <w:pPr>
        <w:pStyle w:val="Boxedlistbullet"/>
        <w:spacing w:before="100" w:beforeAutospacing="1" w:after="100" w:afterAutospacing="1"/>
      </w:pPr>
      <w:r w:rsidRPr="00BD2627">
        <w:t>The successful candidate will</w:t>
      </w:r>
      <w:r w:rsidR="00814ACE" w:rsidRPr="00BD2627">
        <w:t xml:space="preserve"> be asked to </w:t>
      </w:r>
      <w:r w:rsidR="00D476E9" w:rsidRPr="00BD2627">
        <w:t xml:space="preserve">obtain and provide evidence of a </w:t>
      </w:r>
      <w:r w:rsidR="00814ACE" w:rsidRPr="00BD2627">
        <w:t xml:space="preserve">National </w:t>
      </w:r>
      <w:r w:rsidR="00D476E9" w:rsidRPr="00BD2627">
        <w:t>P</w:t>
      </w:r>
      <w:r w:rsidR="00814ACE" w:rsidRPr="00BD2627">
        <w:t xml:space="preserve">olice </w:t>
      </w:r>
      <w:r w:rsidR="00D476E9" w:rsidRPr="00BD2627">
        <w:t>C</w:t>
      </w:r>
      <w:r w:rsidR="00814ACE" w:rsidRPr="00BD2627">
        <w:t>heck</w:t>
      </w:r>
      <w:r w:rsidR="00D476E9" w:rsidRPr="00BD2627">
        <w:t xml:space="preserve"> or equivalent</w:t>
      </w:r>
      <w:r w:rsidR="00814ACE" w:rsidRPr="00BD2627">
        <w:t>. Please note that people with criminal records are not automatically deemed ineligible. Each application will be considered on its merits.</w:t>
      </w:r>
      <w:r w:rsidRPr="00BD2627">
        <w:t xml:space="preserve"> </w:t>
      </w:r>
    </w:p>
    <w:p w14:paraId="7B5ACB8C" w14:textId="77777777" w:rsidR="00064128" w:rsidRDefault="00064128" w:rsidP="00064128">
      <w:pPr>
        <w:pStyle w:val="Boxedlistbullet"/>
      </w:pPr>
      <w:r>
        <w:t>The successful candidate must be willing and able to work a rotating roster, which involves working four weekend days and sixteen weekdays over a four-week cycle.</w:t>
      </w:r>
    </w:p>
    <w:p w14:paraId="5CF58C15" w14:textId="2B5172C2" w:rsidR="00BD2627" w:rsidRDefault="00BD2627" w:rsidP="00BD2627">
      <w:pPr>
        <w:pStyle w:val="Boxedlistbullet"/>
        <w:spacing w:before="100" w:beforeAutospacing="1" w:after="100" w:afterAutospacing="1"/>
      </w:pPr>
      <w:r>
        <w:t xml:space="preserve">The successful candidate must be willing and able to </w:t>
      </w:r>
      <w:r w:rsidRPr="00D77B5D">
        <w:t xml:space="preserve">participate in </w:t>
      </w:r>
      <w:r>
        <w:t xml:space="preserve">site visits and field work </w:t>
      </w:r>
      <w:r w:rsidR="00063B84">
        <w:t xml:space="preserve">of up to two weeks </w:t>
      </w:r>
      <w:r>
        <w:t>to remote areas of Northern Australia</w:t>
      </w:r>
      <w:r w:rsidRPr="00D77B5D">
        <w:t xml:space="preserve">. </w:t>
      </w:r>
    </w:p>
    <w:p w14:paraId="12592AB8" w14:textId="5DE04335" w:rsidR="00B50C20" w:rsidRPr="000B3207" w:rsidRDefault="00B50C20" w:rsidP="004A0674">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4A0674">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4A0674">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2D884EB9" w14:textId="77777777" w:rsidR="00B50C20" w:rsidRPr="00B50C20" w:rsidRDefault="00B50C20" w:rsidP="004A0674">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4F1208FD" w14:textId="77777777" w:rsidR="00DF6F95" w:rsidRPr="00B50C20" w:rsidRDefault="00DF6F95" w:rsidP="004A0674">
      <w:pPr>
        <w:spacing w:after="180"/>
        <w:rPr>
          <w:bCs/>
          <w:szCs w:val="24"/>
        </w:rPr>
      </w:pPr>
    </w:p>
    <w:sectPr w:rsidR="00DF6F95"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3126" w14:textId="77777777" w:rsidR="00261880" w:rsidRDefault="00261880" w:rsidP="000A377A">
      <w:r>
        <w:separator/>
      </w:r>
    </w:p>
  </w:endnote>
  <w:endnote w:type="continuationSeparator" w:id="0">
    <w:p w14:paraId="2CF08489" w14:textId="77777777" w:rsidR="00261880" w:rsidRDefault="00261880" w:rsidP="000A377A">
      <w:r>
        <w:continuationSeparator/>
      </w:r>
    </w:p>
  </w:endnote>
  <w:endnote w:type="continuationNotice" w:id="1">
    <w:p w14:paraId="40779909" w14:textId="77777777" w:rsidR="00261880" w:rsidRDefault="002618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2F8D" w14:textId="77777777" w:rsidR="00261880" w:rsidRDefault="00261880" w:rsidP="000A377A">
      <w:r>
        <w:separator/>
      </w:r>
    </w:p>
  </w:footnote>
  <w:footnote w:type="continuationSeparator" w:id="0">
    <w:p w14:paraId="34E12D3E" w14:textId="77777777" w:rsidR="00261880" w:rsidRDefault="00261880" w:rsidP="000A377A">
      <w:r>
        <w:continuationSeparator/>
      </w:r>
    </w:p>
  </w:footnote>
  <w:footnote w:type="continuationNotice" w:id="1">
    <w:p w14:paraId="11386DD3" w14:textId="77777777" w:rsidR="00261880" w:rsidRDefault="002618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F45F9B"/>
    <w:multiLevelType w:val="hybridMultilevel"/>
    <w:tmpl w:val="1DE8A98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B232F3"/>
    <w:multiLevelType w:val="hybridMultilevel"/>
    <w:tmpl w:val="C55A8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3"/>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4"/>
  </w:num>
  <w:num w:numId="36">
    <w:abstractNumId w:val="2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sTAwNTOxNLUwMzdW0lEKTi0uzszPAykwrAUAlNQGX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182"/>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3B84"/>
    <w:rsid w:val="00064128"/>
    <w:rsid w:val="00064F11"/>
    <w:rsid w:val="000673D6"/>
    <w:rsid w:val="00071DFB"/>
    <w:rsid w:val="00073353"/>
    <w:rsid w:val="000749CD"/>
    <w:rsid w:val="00076353"/>
    <w:rsid w:val="0007694B"/>
    <w:rsid w:val="00076F1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C68"/>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4E1"/>
    <w:rsid w:val="001D2CB3"/>
    <w:rsid w:val="001D3E13"/>
    <w:rsid w:val="001D4A7E"/>
    <w:rsid w:val="001D7C80"/>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646"/>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1880"/>
    <w:rsid w:val="0026351A"/>
    <w:rsid w:val="00265A09"/>
    <w:rsid w:val="00267DE0"/>
    <w:rsid w:val="00272F19"/>
    <w:rsid w:val="0027396B"/>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6DA"/>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16F95"/>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975"/>
    <w:rsid w:val="00353D50"/>
    <w:rsid w:val="00354BF5"/>
    <w:rsid w:val="0035576A"/>
    <w:rsid w:val="003575F9"/>
    <w:rsid w:val="00360328"/>
    <w:rsid w:val="003604DB"/>
    <w:rsid w:val="00360D14"/>
    <w:rsid w:val="003622F8"/>
    <w:rsid w:val="0036272C"/>
    <w:rsid w:val="003642BB"/>
    <w:rsid w:val="00365665"/>
    <w:rsid w:val="0036735C"/>
    <w:rsid w:val="00367FDF"/>
    <w:rsid w:val="00370541"/>
    <w:rsid w:val="003714C1"/>
    <w:rsid w:val="00371F46"/>
    <w:rsid w:val="0037469A"/>
    <w:rsid w:val="00374FD6"/>
    <w:rsid w:val="003767F1"/>
    <w:rsid w:val="0038096C"/>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708"/>
    <w:rsid w:val="003C3FD1"/>
    <w:rsid w:val="003C4B1B"/>
    <w:rsid w:val="003D044A"/>
    <w:rsid w:val="003D2A88"/>
    <w:rsid w:val="003D42BD"/>
    <w:rsid w:val="003D54AF"/>
    <w:rsid w:val="003D5AA5"/>
    <w:rsid w:val="003E22F9"/>
    <w:rsid w:val="003E30AE"/>
    <w:rsid w:val="003E472C"/>
    <w:rsid w:val="003E4EBB"/>
    <w:rsid w:val="003E501D"/>
    <w:rsid w:val="003E5564"/>
    <w:rsid w:val="003E5871"/>
    <w:rsid w:val="003E666C"/>
    <w:rsid w:val="003F03B4"/>
    <w:rsid w:val="003F0D38"/>
    <w:rsid w:val="003F2288"/>
    <w:rsid w:val="003F3583"/>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181C"/>
    <w:rsid w:val="004923E1"/>
    <w:rsid w:val="0049442F"/>
    <w:rsid w:val="004968B7"/>
    <w:rsid w:val="004A0674"/>
    <w:rsid w:val="004A0776"/>
    <w:rsid w:val="004A0A0C"/>
    <w:rsid w:val="004A17CE"/>
    <w:rsid w:val="004B0907"/>
    <w:rsid w:val="004B1289"/>
    <w:rsid w:val="004B2D32"/>
    <w:rsid w:val="004B32F5"/>
    <w:rsid w:val="004B600D"/>
    <w:rsid w:val="004B654B"/>
    <w:rsid w:val="004B759B"/>
    <w:rsid w:val="004C03B7"/>
    <w:rsid w:val="004C22A8"/>
    <w:rsid w:val="004C318D"/>
    <w:rsid w:val="004C4E15"/>
    <w:rsid w:val="004C5763"/>
    <w:rsid w:val="004C67B0"/>
    <w:rsid w:val="004C79ED"/>
    <w:rsid w:val="004D1363"/>
    <w:rsid w:val="004D1978"/>
    <w:rsid w:val="004D3607"/>
    <w:rsid w:val="004D36F6"/>
    <w:rsid w:val="004D65C6"/>
    <w:rsid w:val="004D6B52"/>
    <w:rsid w:val="004E0034"/>
    <w:rsid w:val="004E0997"/>
    <w:rsid w:val="004E1FE0"/>
    <w:rsid w:val="004E2B16"/>
    <w:rsid w:val="004E369B"/>
    <w:rsid w:val="004E43B4"/>
    <w:rsid w:val="004E61C2"/>
    <w:rsid w:val="004E7737"/>
    <w:rsid w:val="004F4CAC"/>
    <w:rsid w:val="004F4EB7"/>
    <w:rsid w:val="004F4FCE"/>
    <w:rsid w:val="004F7E09"/>
    <w:rsid w:val="005021C3"/>
    <w:rsid w:val="00502916"/>
    <w:rsid w:val="0050337F"/>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4384"/>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86F"/>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4F"/>
    <w:rsid w:val="005A7DB5"/>
    <w:rsid w:val="005B262C"/>
    <w:rsid w:val="005B2CEC"/>
    <w:rsid w:val="005B34C3"/>
    <w:rsid w:val="005B469B"/>
    <w:rsid w:val="005B5075"/>
    <w:rsid w:val="005B58A2"/>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255"/>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24D"/>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ABA"/>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E1C"/>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7A9"/>
    <w:rsid w:val="008E5838"/>
    <w:rsid w:val="008E614D"/>
    <w:rsid w:val="008E6846"/>
    <w:rsid w:val="008E7CD5"/>
    <w:rsid w:val="008E7CDA"/>
    <w:rsid w:val="008F1264"/>
    <w:rsid w:val="008F3C24"/>
    <w:rsid w:val="008F4979"/>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00"/>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1E7F"/>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E4187"/>
    <w:rsid w:val="009F2CD0"/>
    <w:rsid w:val="009F3167"/>
    <w:rsid w:val="009F685F"/>
    <w:rsid w:val="009F6D23"/>
    <w:rsid w:val="00A04BC9"/>
    <w:rsid w:val="00A052AB"/>
    <w:rsid w:val="00A05E01"/>
    <w:rsid w:val="00A0740C"/>
    <w:rsid w:val="00A10736"/>
    <w:rsid w:val="00A10FDB"/>
    <w:rsid w:val="00A11598"/>
    <w:rsid w:val="00A140E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3735E"/>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06"/>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624"/>
    <w:rsid w:val="00BB5C6E"/>
    <w:rsid w:val="00BB66AB"/>
    <w:rsid w:val="00BB763A"/>
    <w:rsid w:val="00BC0539"/>
    <w:rsid w:val="00BC381E"/>
    <w:rsid w:val="00BC5905"/>
    <w:rsid w:val="00BD080E"/>
    <w:rsid w:val="00BD0E05"/>
    <w:rsid w:val="00BD16B6"/>
    <w:rsid w:val="00BD1D48"/>
    <w:rsid w:val="00BD2627"/>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812"/>
    <w:rsid w:val="00BF5EA6"/>
    <w:rsid w:val="00BF5F95"/>
    <w:rsid w:val="00BF7946"/>
    <w:rsid w:val="00C00D24"/>
    <w:rsid w:val="00C01321"/>
    <w:rsid w:val="00C02E1E"/>
    <w:rsid w:val="00C031EA"/>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2F97"/>
    <w:rsid w:val="00C44269"/>
    <w:rsid w:val="00C44564"/>
    <w:rsid w:val="00C45886"/>
    <w:rsid w:val="00C45EF4"/>
    <w:rsid w:val="00C461B0"/>
    <w:rsid w:val="00C505DB"/>
    <w:rsid w:val="00C523F3"/>
    <w:rsid w:val="00C52E4B"/>
    <w:rsid w:val="00C54709"/>
    <w:rsid w:val="00C5700B"/>
    <w:rsid w:val="00C60C6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25C"/>
    <w:rsid w:val="00CA0F1E"/>
    <w:rsid w:val="00CA1203"/>
    <w:rsid w:val="00CA223A"/>
    <w:rsid w:val="00CA414B"/>
    <w:rsid w:val="00CA485B"/>
    <w:rsid w:val="00CA5C12"/>
    <w:rsid w:val="00CA6442"/>
    <w:rsid w:val="00CA747B"/>
    <w:rsid w:val="00CA7C63"/>
    <w:rsid w:val="00CB2EF4"/>
    <w:rsid w:val="00CB33D0"/>
    <w:rsid w:val="00CB3993"/>
    <w:rsid w:val="00CB4BEC"/>
    <w:rsid w:val="00CB60B3"/>
    <w:rsid w:val="00CB6B26"/>
    <w:rsid w:val="00CB7AC6"/>
    <w:rsid w:val="00CB7B75"/>
    <w:rsid w:val="00CB7FC0"/>
    <w:rsid w:val="00CC069A"/>
    <w:rsid w:val="00CC1407"/>
    <w:rsid w:val="00CC1E44"/>
    <w:rsid w:val="00CC201B"/>
    <w:rsid w:val="00CC3644"/>
    <w:rsid w:val="00CC4ED8"/>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0878"/>
    <w:rsid w:val="00D722D9"/>
    <w:rsid w:val="00D726F7"/>
    <w:rsid w:val="00D73DDD"/>
    <w:rsid w:val="00D7592C"/>
    <w:rsid w:val="00D777D9"/>
    <w:rsid w:val="00D77D8F"/>
    <w:rsid w:val="00D8032E"/>
    <w:rsid w:val="00D8127A"/>
    <w:rsid w:val="00D81445"/>
    <w:rsid w:val="00D825AD"/>
    <w:rsid w:val="00D82CFF"/>
    <w:rsid w:val="00D84D62"/>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257"/>
    <w:rsid w:val="00DC583A"/>
    <w:rsid w:val="00DC5CB2"/>
    <w:rsid w:val="00DC5DB4"/>
    <w:rsid w:val="00DC7CCA"/>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6099"/>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924"/>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BC0"/>
    <w:rsid w:val="00F31C02"/>
    <w:rsid w:val="00F3371E"/>
    <w:rsid w:val="00F33841"/>
    <w:rsid w:val="00F37B40"/>
    <w:rsid w:val="00F4001E"/>
    <w:rsid w:val="00F416F9"/>
    <w:rsid w:val="00F43284"/>
    <w:rsid w:val="00F4614F"/>
    <w:rsid w:val="00F4732A"/>
    <w:rsid w:val="00F4792B"/>
    <w:rsid w:val="00F50FE5"/>
    <w:rsid w:val="00F52139"/>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40E1"/>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83F3B8A1-9F02-46DA-85DB-5107416F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43646"/>
    <w:rPr>
      <w:sz w:val="16"/>
      <w:szCs w:val="16"/>
    </w:rPr>
  </w:style>
  <w:style w:type="paragraph" w:styleId="CommentText">
    <w:name w:val="annotation text"/>
    <w:basedOn w:val="Normal"/>
    <w:link w:val="CommentTextChar"/>
    <w:semiHidden/>
    <w:unhideWhenUsed/>
    <w:rsid w:val="00243646"/>
    <w:pPr>
      <w:spacing w:line="240" w:lineRule="auto"/>
    </w:pPr>
    <w:rPr>
      <w:sz w:val="20"/>
      <w:szCs w:val="20"/>
    </w:rPr>
  </w:style>
  <w:style w:type="character" w:customStyle="1" w:styleId="CommentTextChar">
    <w:name w:val="Comment Text Char"/>
    <w:basedOn w:val="DefaultParagraphFont"/>
    <w:link w:val="CommentText"/>
    <w:semiHidden/>
    <w:rsid w:val="0024364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C5924"/>
    <w:rPr>
      <w:b/>
      <w:bCs/>
    </w:rPr>
  </w:style>
  <w:style w:type="character" w:customStyle="1" w:styleId="CommentSubjectChar">
    <w:name w:val="Comment Subject Char"/>
    <w:basedOn w:val="CommentTextChar"/>
    <w:link w:val="CommentSubject"/>
    <w:semiHidden/>
    <w:rsid w:val="00EC5924"/>
    <w:rPr>
      <w:rFonts w:ascii="Calibri" w:eastAsia="Calibri" w:hAnsi="Calibri"/>
      <w:b/>
      <w:bCs/>
      <w:color w:val="000000"/>
    </w:rPr>
  </w:style>
  <w:style w:type="paragraph" w:customStyle="1" w:styleId="FormSubheading">
    <w:name w:val="Form Subheading"/>
    <w:basedOn w:val="Normal"/>
    <w:qFormat/>
    <w:rsid w:val="005B58A2"/>
    <w:pPr>
      <w:keepNext/>
      <w:spacing w:after="0" w:line="240" w:lineRule="auto"/>
    </w:pPr>
    <w:rPr>
      <w:rFonts w:eastAsia="MS Mincho" w:cs="Arial"/>
      <w:b/>
      <w:bCs/>
      <w:i/>
      <w:iCs/>
      <w:color w:val="auto"/>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2010369">
      <w:bodyDiv w:val="1"/>
      <w:marLeft w:val="0"/>
      <w:marRight w:val="0"/>
      <w:marTop w:val="0"/>
      <w:marBottom w:val="0"/>
      <w:divBdr>
        <w:top w:val="none" w:sz="0" w:space="0" w:color="auto"/>
        <w:left w:val="none" w:sz="0" w:space="0" w:color="auto"/>
        <w:bottom w:val="none" w:sz="0" w:space="0" w:color="auto"/>
        <w:right w:val="none" w:sz="0" w:space="0" w:color="auto"/>
      </w:divBdr>
    </w:div>
    <w:div w:id="542715416">
      <w:bodyDiv w:val="1"/>
      <w:marLeft w:val="0"/>
      <w:marRight w:val="0"/>
      <w:marTop w:val="0"/>
      <w:marBottom w:val="0"/>
      <w:divBdr>
        <w:top w:val="none" w:sz="0" w:space="0" w:color="auto"/>
        <w:left w:val="none" w:sz="0" w:space="0" w:color="auto"/>
        <w:bottom w:val="none" w:sz="0" w:space="0" w:color="auto"/>
        <w:right w:val="none" w:sz="0" w:space="0" w:color="auto"/>
      </w:divBdr>
    </w:div>
    <w:div w:id="552817808">
      <w:bodyDiv w:val="1"/>
      <w:marLeft w:val="0"/>
      <w:marRight w:val="0"/>
      <w:marTop w:val="0"/>
      <w:marBottom w:val="0"/>
      <w:divBdr>
        <w:top w:val="none" w:sz="0" w:space="0" w:color="auto"/>
        <w:left w:val="none" w:sz="0" w:space="0" w:color="auto"/>
        <w:bottom w:val="none" w:sz="0" w:space="0" w:color="auto"/>
        <w:right w:val="none" w:sz="0" w:space="0" w:color="auto"/>
      </w:divBdr>
    </w:div>
    <w:div w:id="67634350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77942219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567649500">
      <w:bodyDiv w:val="1"/>
      <w:marLeft w:val="0"/>
      <w:marRight w:val="0"/>
      <w:marTop w:val="0"/>
      <w:marBottom w:val="0"/>
      <w:divBdr>
        <w:top w:val="none" w:sz="0" w:space="0" w:color="auto"/>
        <w:left w:val="none" w:sz="0" w:space="0" w:color="auto"/>
        <w:bottom w:val="none" w:sz="0" w:space="0" w:color="auto"/>
        <w:right w:val="none" w:sz="0" w:space="0" w:color="auto"/>
      </w:divBdr>
    </w:div>
    <w:div w:id="1611626216">
      <w:bodyDiv w:val="1"/>
      <w:marLeft w:val="0"/>
      <w:marRight w:val="0"/>
      <w:marTop w:val="0"/>
      <w:marBottom w:val="0"/>
      <w:divBdr>
        <w:top w:val="none" w:sz="0" w:space="0" w:color="auto"/>
        <w:left w:val="none" w:sz="0" w:space="0" w:color="auto"/>
        <w:bottom w:val="none" w:sz="0" w:space="0" w:color="auto"/>
        <w:right w:val="none" w:sz="0" w:space="0" w:color="auto"/>
      </w:divBdr>
    </w:div>
    <w:div w:id="16194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5550"/>
    <w:rsid w:val="000342CA"/>
    <w:rsid w:val="00064278"/>
    <w:rsid w:val="000F1804"/>
    <w:rsid w:val="001561B4"/>
    <w:rsid w:val="0019205C"/>
    <w:rsid w:val="003C6F9C"/>
    <w:rsid w:val="003D6825"/>
    <w:rsid w:val="003E5458"/>
    <w:rsid w:val="00414F94"/>
    <w:rsid w:val="00576D61"/>
    <w:rsid w:val="0063685B"/>
    <w:rsid w:val="00666B22"/>
    <w:rsid w:val="007C7613"/>
    <w:rsid w:val="007D604E"/>
    <w:rsid w:val="0082379D"/>
    <w:rsid w:val="0083493E"/>
    <w:rsid w:val="00875004"/>
    <w:rsid w:val="00B36C21"/>
    <w:rsid w:val="00BE3E6B"/>
    <w:rsid w:val="00C044BE"/>
    <w:rsid w:val="00C26D79"/>
    <w:rsid w:val="00E458C3"/>
    <w:rsid w:val="00E51523"/>
    <w:rsid w:val="00EA6D03"/>
    <w:rsid w:val="00F40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50063CD-4C35-495B-A84A-50F6EB77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5.xml><?xml version="1.0" encoding="utf-8"?>
<ds:datastoreItem xmlns:ds="http://schemas.openxmlformats.org/officeDocument/2006/customXml" ds:itemID="{D3D104F1-CA9F-450B-8988-FEA18D3B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255</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8070</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54</cp:revision>
  <cp:lastPrinted>2012-02-01T05:32:00Z</cp:lastPrinted>
  <dcterms:created xsi:type="dcterms:W3CDTF">2021-05-07T00:49:00Z</dcterms:created>
  <dcterms:modified xsi:type="dcterms:W3CDTF">2021-05-13T00:37:00Z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