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474E588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sidR="000A7AD1">
              <w:rPr>
                <w:sz w:val="22"/>
              </w:rPr>
              <w:t xml:space="preserve"> Predictive modelling</w:t>
            </w:r>
            <w:r w:rsidR="005069E2">
              <w:rPr>
                <w:sz w:val="22"/>
              </w:rPr>
              <w:t xml:space="preserve"> of human gut microbiome</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2495E81B" w:rsidR="00CC201B" w:rsidRPr="0093721B" w:rsidRDefault="0018180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76414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C8F83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67971BF4" w:rsidR="00926BE4" w:rsidRPr="0093721B" w:rsidRDefault="00B65E5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80184189"/>
            <w:r w:rsidRPr="00CF54BE">
              <w:rPr>
                <w:rFonts w:cs="Calibri"/>
                <w:color w:val="auto"/>
                <w:sz w:val="22"/>
                <w:lang w:eastAsia="en-US"/>
              </w:rPr>
              <w:t>North Ryde</w:t>
            </w:r>
            <w:r>
              <w:rPr>
                <w:rFonts w:cs="Calibri"/>
                <w:color w:val="auto"/>
                <w:sz w:val="22"/>
                <w:lang w:eastAsia="en-US"/>
              </w:rPr>
              <w:t>, Sydney</w:t>
            </w:r>
            <w:r w:rsidRPr="00CF54BE">
              <w:rPr>
                <w:rFonts w:cs="Calibri"/>
                <w:color w:val="auto"/>
                <w:sz w:val="22"/>
                <w:lang w:eastAsia="en-US"/>
              </w:rPr>
              <w:t xml:space="preserve"> (relocating to Westmead Innovation Quarter</w:t>
            </w:r>
            <w:r>
              <w:rPr>
                <w:rFonts w:cs="Calibri"/>
                <w:color w:val="auto"/>
                <w:sz w:val="22"/>
                <w:lang w:eastAsia="en-US"/>
              </w:rPr>
              <w:t xml:space="preserve"> in </w:t>
            </w:r>
            <w:r w:rsidRPr="00CF54BE">
              <w:rPr>
                <w:rFonts w:cs="Calibri"/>
                <w:color w:val="auto"/>
                <w:sz w:val="22"/>
                <w:lang w:eastAsia="en-US"/>
              </w:rPr>
              <w:t>202</w:t>
            </w:r>
            <w:r>
              <w:rPr>
                <w:rFonts w:cs="Calibri"/>
                <w:color w:val="auto"/>
                <w:sz w:val="22"/>
                <w:lang w:eastAsia="en-US"/>
              </w:rPr>
              <w:t>2</w:t>
            </w:r>
            <w:r w:rsidRPr="00CF54BE">
              <w:rPr>
                <w:rFonts w:cs="Calibri"/>
                <w:color w:val="auto"/>
                <w:sz w:val="22"/>
                <w:lang w:eastAsia="en-US"/>
              </w:rPr>
              <w:t>)</w:t>
            </w:r>
            <w:bookmarkEnd w:id="1"/>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670099" w:rsidRDefault="00C45886" w:rsidP="00D83C52">
            <w:pPr>
              <w:pStyle w:val="TableText"/>
              <w:rPr>
                <w:b w:val="0"/>
                <w:bCs w:val="0"/>
                <w:sz w:val="22"/>
              </w:rPr>
            </w:pPr>
            <w:r w:rsidRPr="00670099">
              <w:rPr>
                <w:b w:val="0"/>
                <w:bCs w:val="0"/>
                <w:sz w:val="22"/>
              </w:rPr>
              <w:t>Position reports to the</w:t>
            </w:r>
          </w:p>
        </w:tc>
        <w:tc>
          <w:tcPr>
            <w:tcW w:w="2965" w:type="pct"/>
          </w:tcPr>
          <w:p w14:paraId="7F8188DF" w14:textId="2523091E" w:rsidR="00670099" w:rsidRPr="00670099" w:rsidRDefault="00670099" w:rsidP="006231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Science Supervisor</w:t>
            </w:r>
            <w:r w:rsidR="0062312D">
              <w:rPr>
                <w:sz w:val="22"/>
              </w:rPr>
              <w:t xml:space="preserve"> / </w:t>
            </w:r>
            <w:r w:rsidRPr="00670099">
              <w:rPr>
                <w:sz w:val="22"/>
              </w:rPr>
              <w:t>Microbiomes for One Systems Health – Future Science Platform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337B92B" w:rsidR="00926BE4"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4AD9F49" w:rsidR="00926BE4" w:rsidRPr="0093721B" w:rsidRDefault="00FE66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4CB321B2" w:rsidR="00194B1C" w:rsidRPr="0093721B"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0A7AD1"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473A6604" w:rsidR="00194B1C" w:rsidRPr="000A7AD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7AD1">
              <w:rPr>
                <w:sz w:val="22"/>
              </w:rPr>
              <w:t xml:space="preserve">Contact </w:t>
            </w:r>
            <w:r w:rsidR="00562DAA" w:rsidRPr="000A7AD1">
              <w:rPr>
                <w:sz w:val="22"/>
              </w:rPr>
              <w:t>Michael Conlon (</w:t>
            </w:r>
            <w:hyperlink r:id="rId7" w:history="1">
              <w:r w:rsidR="00562DAA" w:rsidRPr="000A7AD1">
                <w:rPr>
                  <w:rStyle w:val="Hyperlink"/>
                  <w:sz w:val="22"/>
                </w:rPr>
                <w:t>michael.conlon@csiro.au</w:t>
              </w:r>
            </w:hyperlink>
            <w:r w:rsidR="00562DAA" w:rsidRPr="000A7AD1">
              <w:rPr>
                <w:sz w:val="22"/>
              </w:rPr>
              <w:t>, +61 8 8303 8909)</w:t>
            </w:r>
            <w:r w:rsidR="00562DAA">
              <w:rPr>
                <w:sz w:val="22"/>
              </w:rPr>
              <w:t xml:space="preserve"> or </w:t>
            </w:r>
            <w:r w:rsidR="00DE0552" w:rsidRPr="000A7AD1">
              <w:rPr>
                <w:sz w:val="22"/>
              </w:rPr>
              <w:t>Kim Fung (</w:t>
            </w:r>
            <w:hyperlink r:id="rId8" w:history="1">
              <w:r w:rsidR="00DE0552" w:rsidRPr="000A7AD1">
                <w:rPr>
                  <w:rStyle w:val="Hyperlink"/>
                  <w:sz w:val="22"/>
                </w:rPr>
                <w:t>kim.fung@csiro.au</w:t>
              </w:r>
            </w:hyperlink>
            <w:r w:rsidR="002B24A1" w:rsidRPr="000A7AD1">
              <w:rPr>
                <w:sz w:val="22"/>
              </w:rPr>
              <w:t xml:space="preserve">, +61 2 </w:t>
            </w:r>
            <w:r w:rsidR="00DF2E3F" w:rsidRPr="000A7AD1">
              <w:rPr>
                <w:sz w:val="22"/>
              </w:rPr>
              <w:t>9490 8710</w:t>
            </w:r>
            <w:r w:rsidR="00DE0552" w:rsidRPr="000A7AD1">
              <w:rPr>
                <w:sz w:val="22"/>
              </w:rPr>
              <w:t>)</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EFFECA" w14:textId="4FA90C34" w:rsidR="00FE6674" w:rsidRPr="00670099" w:rsidRDefault="00FE6674" w:rsidP="00A9513F">
      <w:pPr>
        <w:rPr>
          <w:b/>
          <w:bCs/>
          <w:color w:val="auto"/>
          <w:highlight w:val="yellow"/>
        </w:rPr>
      </w:pPr>
      <w:bookmarkStart w:id="3" w:name="_Hlk80184221"/>
      <w:r w:rsidRPr="00A9513F">
        <w:rPr>
          <w:color w:val="auto"/>
        </w:rPr>
        <w:t xml:space="preserve">The position will be part of the </w:t>
      </w:r>
      <w:r w:rsidRPr="00A9513F">
        <w:rPr>
          <w:b/>
          <w:bCs/>
          <w:color w:val="auto"/>
        </w:rPr>
        <w:t>Microbiomes for Ones Systems Health - Future Science Platform</w:t>
      </w:r>
      <w:r w:rsidR="00A9513F" w:rsidRPr="00A9513F">
        <w:rPr>
          <w:b/>
          <w:bCs/>
          <w:color w:val="auto"/>
        </w:rPr>
        <w:t xml:space="preserve"> (FSP)</w:t>
      </w:r>
      <w:r w:rsidRPr="00A9513F">
        <w:rPr>
          <w:b/>
          <w:bCs/>
          <w:color w:val="auto"/>
        </w:rPr>
        <w:t xml:space="preserve">. </w:t>
      </w:r>
      <w:bookmarkEnd w:id="3"/>
      <w:r w:rsidRPr="00A9513F">
        <w:rPr>
          <w:color w:val="auto"/>
        </w:rPr>
        <w:t xml:space="preserve">CSIRO </w:t>
      </w:r>
      <w:r w:rsidR="00A9513F" w:rsidRPr="00A9513F">
        <w:rPr>
          <w:color w:val="auto"/>
        </w:rPr>
        <w:t xml:space="preserve">FSPs </w:t>
      </w:r>
      <w:r w:rsidRPr="00A9513F">
        <w:rPr>
          <w:color w:val="auto"/>
        </w:rPr>
        <w:t xml:space="preserve">address </w:t>
      </w:r>
      <w:r w:rsidR="00A9513F" w:rsidRPr="00A9513F">
        <w:rPr>
          <w:color w:val="auto"/>
        </w:rPr>
        <w:t>new</w:t>
      </w:r>
      <w:r w:rsidRPr="00A9513F">
        <w:rPr>
          <w:color w:val="auto"/>
        </w:rPr>
        <w:t xml:space="preserve">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00A9513F" w:rsidRPr="00670099">
        <w:rPr>
          <w:b/>
          <w:bCs/>
          <w:color w:val="auto"/>
        </w:rPr>
        <w:t xml:space="preserve"> </w:t>
      </w:r>
    </w:p>
    <w:p w14:paraId="0180B91B" w14:textId="77777777" w:rsidR="005C7145" w:rsidRPr="00670099" w:rsidRDefault="00FE6674" w:rsidP="00670099">
      <w:pPr>
        <w:rPr>
          <w:color w:val="auto"/>
        </w:rPr>
      </w:pPr>
      <w:bookmarkStart w:id="4" w:name="_Hlk80184233"/>
      <w:r w:rsidRPr="00670099">
        <w:rPr>
          <w:color w:val="auto"/>
        </w:rPr>
        <w:t>The Microbiom</w:t>
      </w:r>
      <w:r w:rsidR="00A9513F" w:rsidRPr="00670099">
        <w:rPr>
          <w:color w:val="auto"/>
        </w:rPr>
        <w:t>e</w:t>
      </w:r>
      <w:r w:rsidRPr="00670099">
        <w:rPr>
          <w:color w:val="auto"/>
        </w:rPr>
        <w:t xml:space="preserve"> FSP is developing new understanding of microbiome connectivity across the environment to human continuum and how system perturbations impact on microbiome functionality, </w:t>
      </w:r>
      <w:proofErr w:type="gramStart"/>
      <w:r w:rsidRPr="00670099">
        <w:rPr>
          <w:color w:val="auto"/>
        </w:rPr>
        <w:t>diversity</w:t>
      </w:r>
      <w:proofErr w:type="gramEnd"/>
      <w:r w:rsidRPr="00670099">
        <w:rPr>
          <w:color w:val="auto"/>
        </w:rPr>
        <w:t xml:space="preserve">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w:t>
      </w:r>
      <w:r w:rsidR="00A9513F" w:rsidRPr="00670099">
        <w:rPr>
          <w:color w:val="auto"/>
        </w:rPr>
        <w:t>host and</w:t>
      </w:r>
      <w:r w:rsidRPr="00670099">
        <w:rPr>
          <w:color w:val="auto"/>
        </w:rPr>
        <w:t xml:space="preserve"> environment</w:t>
      </w:r>
      <w:r w:rsidR="00A9513F" w:rsidRPr="00670099">
        <w:rPr>
          <w:color w:val="auto"/>
        </w:rPr>
        <w:t>al health</w:t>
      </w:r>
      <w:r w:rsidRPr="00670099">
        <w:rPr>
          <w:color w:val="auto"/>
        </w:rPr>
        <w:t xml:space="preserve"> and for increased benefit to plants, </w:t>
      </w:r>
      <w:proofErr w:type="gramStart"/>
      <w:r w:rsidRPr="00670099">
        <w:rPr>
          <w:color w:val="auto"/>
        </w:rPr>
        <w:t>animals</w:t>
      </w:r>
      <w:proofErr w:type="gramEnd"/>
      <w:r w:rsidRPr="00670099">
        <w:rPr>
          <w:color w:val="auto"/>
        </w:rPr>
        <w:t xml:space="preserve"> and humans.</w:t>
      </w:r>
    </w:p>
    <w:p w14:paraId="2D3856B4" w14:textId="3893C6F2" w:rsidR="00670099" w:rsidRDefault="00FE6674" w:rsidP="00670099">
      <w:pPr>
        <w:rPr>
          <w:color w:val="auto"/>
        </w:rPr>
      </w:pPr>
      <w:r w:rsidRPr="00670099">
        <w:rPr>
          <w:color w:val="auto"/>
        </w:rPr>
        <w:t xml:space="preserve">The portfolio of research within the Microbiome FSP is focussed around </w:t>
      </w:r>
      <w:r w:rsidR="00A9513F" w:rsidRPr="00670099">
        <w:rPr>
          <w:color w:val="auto"/>
        </w:rPr>
        <w:t>new</w:t>
      </w:r>
      <w:r w:rsidRPr="00670099">
        <w:rPr>
          <w:color w:val="auto"/>
        </w:rPr>
        <w:t xml:space="preserve"> science that address; </w:t>
      </w:r>
      <w:r w:rsidR="005C7145" w:rsidRPr="00670099">
        <w:rPr>
          <w:color w:val="auto"/>
        </w:rPr>
        <w:t>s</w:t>
      </w:r>
      <w:r w:rsidRPr="00670099">
        <w:rPr>
          <w:color w:val="auto"/>
        </w:rPr>
        <w:t xml:space="preserve">ystems </w:t>
      </w:r>
      <w:r w:rsidR="005C7145" w:rsidRPr="00670099">
        <w:rPr>
          <w:color w:val="auto"/>
        </w:rPr>
        <w:t>c</w:t>
      </w:r>
      <w:r w:rsidRPr="00670099">
        <w:rPr>
          <w:color w:val="auto"/>
        </w:rPr>
        <w:t>onnectivity</w:t>
      </w:r>
      <w:r w:rsidR="005C7145" w:rsidRPr="00670099">
        <w:rPr>
          <w:color w:val="auto"/>
        </w:rPr>
        <w:t xml:space="preserve">, </w:t>
      </w:r>
      <w:r w:rsidRPr="00670099">
        <w:rPr>
          <w:color w:val="auto"/>
        </w:rPr>
        <w:t xml:space="preserve"> </w:t>
      </w:r>
      <w:r w:rsidR="005C7145" w:rsidRPr="00670099">
        <w:rPr>
          <w:color w:val="auto"/>
        </w:rPr>
        <w:t xml:space="preserve">predictive frameworks and deliberate Interventions through </w:t>
      </w:r>
      <w:r w:rsidRPr="00670099">
        <w:rPr>
          <w:color w:val="auto"/>
        </w:rPr>
        <w:t>the application of multi-</w:t>
      </w:r>
      <w:proofErr w:type="spellStart"/>
      <w:r w:rsidRPr="00670099">
        <w:rPr>
          <w:color w:val="auto"/>
        </w:rPr>
        <w:t>omic</w:t>
      </w:r>
      <w:proofErr w:type="spellEnd"/>
      <w:r w:rsidRPr="00670099">
        <w:rPr>
          <w:color w:val="auto"/>
        </w:rPr>
        <w:t xml:space="preserve"> tools to analyse point and system level change and associated measures of functionality both within and across interconnected biomes</w:t>
      </w:r>
      <w:r w:rsidR="0062312D">
        <w:rPr>
          <w:color w:val="auto"/>
        </w:rPr>
        <w:t xml:space="preserve">. This </w:t>
      </w:r>
      <w:r w:rsidRPr="00670099">
        <w:rPr>
          <w:color w:val="auto"/>
        </w:rPr>
        <w:t>includ</w:t>
      </w:r>
      <w:r w:rsidR="0062312D">
        <w:rPr>
          <w:color w:val="auto"/>
        </w:rPr>
        <w:t>es</w:t>
      </w:r>
      <w:r w:rsidRPr="00670099">
        <w:rPr>
          <w:color w:val="auto"/>
        </w:rPr>
        <w:t xml:space="preserve"> integration </w:t>
      </w:r>
      <w:r w:rsidR="0062312D">
        <w:rPr>
          <w:color w:val="auto"/>
        </w:rPr>
        <w:t xml:space="preserve">and analysis </w:t>
      </w:r>
      <w:r w:rsidRPr="00670099">
        <w:rPr>
          <w:color w:val="auto"/>
        </w:rPr>
        <w:t>of multi-layered data and</w:t>
      </w:r>
      <w:r w:rsidR="0062312D">
        <w:rPr>
          <w:color w:val="auto"/>
        </w:rPr>
        <w:t xml:space="preserve"> use of</w:t>
      </w:r>
      <w:r w:rsidRPr="00670099">
        <w:rPr>
          <w:color w:val="auto"/>
        </w:rPr>
        <w:t xml:space="preserve"> empirical and</w:t>
      </w:r>
      <w:r w:rsidR="0062312D">
        <w:rPr>
          <w:color w:val="auto"/>
        </w:rPr>
        <w:t>/or</w:t>
      </w:r>
      <w:r w:rsidR="00670099" w:rsidRPr="00670099">
        <w:rPr>
          <w:color w:val="auto"/>
        </w:rPr>
        <w:t xml:space="preserve"> </w:t>
      </w:r>
      <w:r w:rsidRPr="00670099">
        <w:rPr>
          <w:color w:val="auto"/>
        </w:rPr>
        <w:t>statistical modelling</w:t>
      </w:r>
      <w:r w:rsidR="005C7145" w:rsidRPr="00670099">
        <w:rPr>
          <w:color w:val="auto"/>
        </w:rPr>
        <w:t xml:space="preserve">. </w:t>
      </w:r>
      <w:r w:rsidRPr="00670099">
        <w:rPr>
          <w:color w:val="auto"/>
        </w:rPr>
        <w:t xml:space="preserve"> </w:t>
      </w:r>
      <w:r w:rsidR="00670099" w:rsidRPr="00670099">
        <w:rPr>
          <w:color w:val="auto"/>
        </w:rPr>
        <w:t xml:space="preserve">The science portfolio of the FSP spans multiple CSIRO Business Units that address key focal areas that </w:t>
      </w:r>
      <w:proofErr w:type="gramStart"/>
      <w:r w:rsidR="00670099" w:rsidRPr="00670099">
        <w:rPr>
          <w:color w:val="auto"/>
        </w:rPr>
        <w:t>include;</w:t>
      </w:r>
      <w:proofErr w:type="gramEnd"/>
      <w:r w:rsidR="00670099" w:rsidRPr="00670099">
        <w:rPr>
          <w:color w:val="auto"/>
        </w:rPr>
        <w:t xml:space="preserve"> </w:t>
      </w:r>
      <w:proofErr w:type="spellStart"/>
      <w:r w:rsidR="00670099" w:rsidRPr="00670099">
        <w:rPr>
          <w:color w:val="auto"/>
        </w:rPr>
        <w:t>i</w:t>
      </w:r>
      <w:proofErr w:type="spellEnd"/>
      <w:r w:rsidR="00670099" w:rsidRPr="00670099">
        <w:rPr>
          <w:color w:val="auto"/>
        </w:rPr>
        <w:t>) Environment, Soil</w:t>
      </w:r>
      <w:r w:rsidR="0062312D">
        <w:rPr>
          <w:color w:val="auto"/>
        </w:rPr>
        <w:t xml:space="preserve"> &amp;</w:t>
      </w:r>
      <w:r w:rsidR="00670099" w:rsidRPr="00670099">
        <w:rPr>
          <w:color w:val="auto"/>
        </w:rPr>
        <w:t xml:space="preserve"> Plant Health, ii) Food Chain &amp; Production ii) Diet, Gut and Health and iv) Optimized Industry &amp; Urban Processes.</w:t>
      </w:r>
    </w:p>
    <w:p w14:paraId="05DC8DD1" w14:textId="551E588F" w:rsidR="0062312D" w:rsidRDefault="0062312D" w:rsidP="00670099">
      <w:pPr>
        <w:rPr>
          <w:color w:val="auto"/>
        </w:rPr>
      </w:pPr>
      <w:r>
        <w:rPr>
          <w:color w:val="auto"/>
        </w:rPr>
        <w:t xml:space="preserve">Further information: </w:t>
      </w:r>
      <w:hyperlink r:id="rId11" w:history="1">
        <w:r w:rsidRPr="00EB360E">
          <w:rPr>
            <w:rStyle w:val="Hyperlink"/>
          </w:rPr>
          <w:t>https://research.csiro.au/microbiome/</w:t>
        </w:r>
      </w:hyperlink>
    </w:p>
    <w:bookmarkEnd w:id="4"/>
    <w:p w14:paraId="68D2E823" w14:textId="77777777" w:rsidR="002D5CE7" w:rsidRDefault="002D5CE7" w:rsidP="002D5CE7">
      <w:pPr>
        <w:spacing w:after="60" w:line="240" w:lineRule="auto"/>
        <w:rPr>
          <w:rFonts w:cstheme="minorHAnsi"/>
          <w:iCs/>
          <w:szCs w:val="24"/>
        </w:rPr>
      </w:pPr>
    </w:p>
    <w:p w14:paraId="1EA7EA07" w14:textId="77777777" w:rsidR="0062312D" w:rsidRPr="00670099" w:rsidRDefault="0062312D" w:rsidP="00670099">
      <w:pPr>
        <w:rPr>
          <w:color w:val="auto"/>
        </w:rPr>
      </w:pPr>
    </w:p>
    <w:p w14:paraId="1AD72C98" w14:textId="33100368" w:rsidR="00670099" w:rsidRPr="006E1906" w:rsidRDefault="00670099" w:rsidP="00670099">
      <w:pPr>
        <w:rPr>
          <w:color w:val="FF0000"/>
        </w:rPr>
      </w:pPr>
      <w:r>
        <w:rPr>
          <w:rFonts w:cs="Calibri"/>
          <w:sz w:val="22"/>
        </w:rPr>
        <w:t xml:space="preserve">  </w:t>
      </w:r>
    </w:p>
    <w:p w14:paraId="241FE752" w14:textId="5C18FB25" w:rsidR="00B50C20" w:rsidRDefault="00B50C20" w:rsidP="00B50C20">
      <w:pPr>
        <w:pStyle w:val="Heading3"/>
      </w:pPr>
      <w:r w:rsidRPr="00B50C20">
        <w:lastRenderedPageBreak/>
        <w:t>Duties and Key Result Areas:</w:t>
      </w:r>
      <w:r w:rsidR="003E5564">
        <w:t xml:space="preserve">  </w:t>
      </w:r>
    </w:p>
    <w:p w14:paraId="223CF9E5" w14:textId="77777777" w:rsidR="00A679B9" w:rsidRDefault="00A679B9" w:rsidP="00A679B9">
      <w:pPr>
        <w:spacing w:after="60" w:line="240" w:lineRule="auto"/>
        <w:rPr>
          <w:szCs w:val="24"/>
        </w:rPr>
      </w:pPr>
      <w:bookmarkStart w:id="5" w:name="_Hlk80184276"/>
      <w:r>
        <w:rPr>
          <w:rFonts w:cstheme="minorHAnsi"/>
          <w:iCs/>
          <w:szCs w:val="24"/>
        </w:rPr>
        <w:t>The Postdoctoral fellow will join a multidisciplinary team in the Nutrition and Health program to utilise their knowledge in microbiology and skills in bioinformatics and biostatistics to d</w:t>
      </w:r>
      <w:r w:rsidRPr="003C7322">
        <w:rPr>
          <w:rFonts w:cstheme="minorHAnsi"/>
          <w:iCs/>
          <w:szCs w:val="24"/>
        </w:rPr>
        <w:t xml:space="preserve">efine the critical elements of the human gut microbiome </w:t>
      </w:r>
      <w:r>
        <w:rPr>
          <w:rFonts w:cstheme="minorHAnsi"/>
          <w:iCs/>
          <w:szCs w:val="24"/>
        </w:rPr>
        <w:t xml:space="preserve">(both microbial populations and their metabolic products) </w:t>
      </w:r>
      <w:r w:rsidRPr="003C7322">
        <w:rPr>
          <w:rFonts w:cstheme="minorHAnsi"/>
          <w:iCs/>
          <w:szCs w:val="24"/>
        </w:rPr>
        <w:t>that are important for maintaining health</w:t>
      </w:r>
      <w:r>
        <w:rPr>
          <w:rFonts w:cstheme="minorHAnsi"/>
          <w:iCs/>
          <w:szCs w:val="24"/>
        </w:rPr>
        <w:t xml:space="preserve"> (and/or predicting disease states)</w:t>
      </w:r>
      <w:r w:rsidRPr="003C7322">
        <w:rPr>
          <w:rFonts w:cstheme="minorHAnsi"/>
          <w:iCs/>
          <w:szCs w:val="24"/>
        </w:rPr>
        <w:t>, and their key influences</w:t>
      </w:r>
      <w:r>
        <w:rPr>
          <w:rFonts w:cstheme="minorHAnsi"/>
          <w:iCs/>
          <w:szCs w:val="24"/>
        </w:rPr>
        <w:t xml:space="preserve">, to construct a working model (or models) of </w:t>
      </w:r>
      <w:r w:rsidRPr="00830389">
        <w:rPr>
          <w:rFonts w:cstheme="minorHAnsi"/>
          <w:iCs/>
          <w:szCs w:val="24"/>
        </w:rPr>
        <w:t xml:space="preserve">the ideal human gut </w:t>
      </w:r>
      <w:r w:rsidRPr="00F83BD8">
        <w:rPr>
          <w:rFonts w:cstheme="minorHAnsi"/>
          <w:iCs/>
          <w:szCs w:val="24"/>
        </w:rPr>
        <w:t xml:space="preserve">microbiome. </w:t>
      </w:r>
      <w:r>
        <w:rPr>
          <w:rFonts w:cstheme="minorHAnsi"/>
          <w:iCs/>
          <w:szCs w:val="24"/>
        </w:rPr>
        <w:t xml:space="preserve">This includes </w:t>
      </w:r>
      <w:r w:rsidRPr="003C7322">
        <w:rPr>
          <w:rFonts w:cstheme="minorHAnsi"/>
          <w:iCs/>
          <w:szCs w:val="24"/>
        </w:rPr>
        <w:t>understand</w:t>
      </w:r>
      <w:r>
        <w:rPr>
          <w:rFonts w:cstheme="minorHAnsi"/>
          <w:iCs/>
          <w:szCs w:val="24"/>
        </w:rPr>
        <w:t>ing</w:t>
      </w:r>
      <w:r w:rsidRPr="003C7322">
        <w:rPr>
          <w:rFonts w:cstheme="minorHAnsi"/>
          <w:iCs/>
          <w:szCs w:val="24"/>
        </w:rPr>
        <w:t xml:space="preserve"> the influence of microbes and their products from other domains</w:t>
      </w:r>
      <w:r>
        <w:rPr>
          <w:rFonts w:cstheme="minorHAnsi"/>
          <w:iCs/>
          <w:szCs w:val="24"/>
        </w:rPr>
        <w:t xml:space="preserve"> such as plants, </w:t>
      </w:r>
      <w:proofErr w:type="gramStart"/>
      <w:r>
        <w:rPr>
          <w:rFonts w:cstheme="minorHAnsi"/>
          <w:iCs/>
          <w:szCs w:val="24"/>
        </w:rPr>
        <w:t>soils</w:t>
      </w:r>
      <w:proofErr w:type="gramEnd"/>
      <w:r>
        <w:rPr>
          <w:rFonts w:cstheme="minorHAnsi"/>
          <w:iCs/>
          <w:szCs w:val="24"/>
        </w:rPr>
        <w:t xml:space="preserve"> and animals, as well as foods</w:t>
      </w:r>
      <w:r w:rsidRPr="003C7322">
        <w:rPr>
          <w:rFonts w:cstheme="minorHAnsi"/>
          <w:iCs/>
          <w:szCs w:val="24"/>
        </w:rPr>
        <w:t xml:space="preserve">. </w:t>
      </w:r>
      <w:r>
        <w:rPr>
          <w:rFonts w:cstheme="minorHAnsi"/>
          <w:iCs/>
          <w:szCs w:val="24"/>
        </w:rPr>
        <w:t xml:space="preserve">The activity is expected to lead to impact in the long-term for Australian and global communities by reducing the burden of disease through the development of better markers of health and disease, to </w:t>
      </w:r>
      <w:r w:rsidRPr="0012260D">
        <w:rPr>
          <w:szCs w:val="24"/>
        </w:rPr>
        <w:t>improve</w:t>
      </w:r>
      <w:r>
        <w:rPr>
          <w:szCs w:val="24"/>
        </w:rPr>
        <w:t xml:space="preserve"> our</w:t>
      </w:r>
      <w:r w:rsidRPr="0012260D">
        <w:rPr>
          <w:szCs w:val="24"/>
        </w:rPr>
        <w:t xml:space="preserve"> ability to inform the health state of an individual and susceptibility to disease will lead to better diagnostic methods and products. </w:t>
      </w:r>
      <w:r>
        <w:rPr>
          <w:szCs w:val="24"/>
        </w:rPr>
        <w:t>The Fellow will be exposed to a range of cutting-edge technologies, from organoid technologies to physics-based computational modelling.</w:t>
      </w:r>
    </w:p>
    <w:p w14:paraId="5EF69EE5" w14:textId="77777777" w:rsidR="00A679B9" w:rsidRDefault="00A679B9" w:rsidP="00616AA4">
      <w:pPr>
        <w:spacing w:after="60" w:line="240" w:lineRule="auto"/>
        <w:rPr>
          <w:szCs w:val="24"/>
        </w:rPr>
      </w:pPr>
    </w:p>
    <w:p w14:paraId="313D6501" w14:textId="6C2ED7A3" w:rsidR="00616AA4" w:rsidRPr="00780FD0" w:rsidRDefault="00616AA4" w:rsidP="00616AA4">
      <w:pPr>
        <w:spacing w:after="60" w:line="240" w:lineRule="auto"/>
        <w:rPr>
          <w:szCs w:val="24"/>
        </w:rPr>
      </w:pPr>
      <w:r w:rsidRPr="00780FD0">
        <w:rPr>
          <w:szCs w:val="24"/>
        </w:rPr>
        <w:t xml:space="preserve">Under the direction of senior research scientists, </w:t>
      </w:r>
      <w:r>
        <w:rPr>
          <w:szCs w:val="24"/>
        </w:rPr>
        <w:t xml:space="preserve">the </w:t>
      </w:r>
      <w:r w:rsidRPr="00780FD0">
        <w:rPr>
          <w:szCs w:val="24"/>
        </w:rPr>
        <w:t>CERC Postdoctoral Fellow</w:t>
      </w:r>
      <w:r>
        <w:rPr>
          <w:szCs w:val="24"/>
        </w:rPr>
        <w:t xml:space="preserve"> will</w:t>
      </w:r>
      <w:r w:rsidRPr="00780FD0">
        <w:rPr>
          <w:szCs w:val="24"/>
        </w:rPr>
        <w:t>:</w:t>
      </w:r>
    </w:p>
    <w:p w14:paraId="1C2D6269" w14:textId="1C65C812" w:rsidR="003C2BDF" w:rsidRDefault="003C2BDF" w:rsidP="003C2BDF">
      <w:pPr>
        <w:pStyle w:val="ListParagraph"/>
        <w:numPr>
          <w:ilvl w:val="1"/>
          <w:numId w:val="34"/>
        </w:numPr>
        <w:spacing w:after="60" w:line="240" w:lineRule="auto"/>
        <w:ind w:left="360"/>
        <w:contextualSpacing w:val="0"/>
        <w:rPr>
          <w:szCs w:val="24"/>
        </w:rPr>
      </w:pPr>
      <w:r>
        <w:rPr>
          <w:szCs w:val="24"/>
        </w:rPr>
        <w:t>Process and analyse large -omics datasets (in-house and public domain)</w:t>
      </w:r>
      <w:r w:rsidR="00DD40BF">
        <w:rPr>
          <w:szCs w:val="24"/>
        </w:rPr>
        <w:t xml:space="preserve"> specific to microbial studies</w:t>
      </w:r>
      <w:r w:rsidR="00786743">
        <w:rPr>
          <w:szCs w:val="24"/>
        </w:rPr>
        <w:t>, metagenomics, metabolomics,</w:t>
      </w:r>
      <w:r w:rsidR="00A26FD1">
        <w:rPr>
          <w:szCs w:val="24"/>
        </w:rPr>
        <w:t xml:space="preserve"> and NGS data</w:t>
      </w:r>
    </w:p>
    <w:p w14:paraId="5CF1DD3B" w14:textId="15E5C2AB" w:rsidR="003C2BDF" w:rsidRDefault="003C2BDF" w:rsidP="003C2BDF">
      <w:pPr>
        <w:pStyle w:val="ListParagraph"/>
        <w:numPr>
          <w:ilvl w:val="1"/>
          <w:numId w:val="34"/>
        </w:numPr>
        <w:spacing w:after="60" w:line="240" w:lineRule="auto"/>
        <w:ind w:left="360"/>
        <w:contextualSpacing w:val="0"/>
        <w:rPr>
          <w:szCs w:val="24"/>
        </w:rPr>
      </w:pPr>
      <w:r>
        <w:rPr>
          <w:szCs w:val="24"/>
        </w:rPr>
        <w:t>Assist with the design and execution of experiments to enable</w:t>
      </w:r>
      <w:r w:rsidR="00DD40BF">
        <w:rPr>
          <w:szCs w:val="24"/>
        </w:rPr>
        <w:t xml:space="preserve"> generation of meaningful data to </w:t>
      </w:r>
      <w:r w:rsidR="00B840D8">
        <w:rPr>
          <w:szCs w:val="24"/>
        </w:rPr>
        <w:t xml:space="preserve">define the keystone species of the human gut microbiome responsible for </w:t>
      </w:r>
      <w:r w:rsidR="00F55B93">
        <w:rPr>
          <w:szCs w:val="24"/>
        </w:rPr>
        <w:t>a healthy gut</w:t>
      </w:r>
    </w:p>
    <w:p w14:paraId="1C1989E2" w14:textId="77777777" w:rsidR="003C2BDF" w:rsidRPr="00950028" w:rsidRDefault="003C2BDF" w:rsidP="003C2BDF">
      <w:pPr>
        <w:pStyle w:val="ListParagraph"/>
        <w:numPr>
          <w:ilvl w:val="1"/>
          <w:numId w:val="34"/>
        </w:numPr>
        <w:spacing w:after="60" w:line="240" w:lineRule="auto"/>
        <w:ind w:left="360"/>
        <w:contextualSpacing w:val="0"/>
        <w:rPr>
          <w:szCs w:val="24"/>
        </w:rPr>
      </w:pPr>
      <w:r>
        <w:rPr>
          <w:szCs w:val="24"/>
        </w:rPr>
        <w:t xml:space="preserve">Participate in collaborative research with </w:t>
      </w:r>
      <w:r w:rsidRPr="00950028">
        <w:rPr>
          <w:szCs w:val="24"/>
        </w:rPr>
        <w:t xml:space="preserve">scientists in the </w:t>
      </w:r>
      <w:r w:rsidRPr="00950028">
        <w:rPr>
          <w:color w:val="auto"/>
        </w:rPr>
        <w:t>Microbiomes for Ones Systems Health - Future Science Platform</w:t>
      </w:r>
    </w:p>
    <w:p w14:paraId="5C419CF9" w14:textId="3B8079D0"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2590BE9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bookmarkEnd w:id="5"/>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F82272"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lastRenderedPageBreak/>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4783C0B5"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132749">
        <w:rPr>
          <w:rFonts w:cs="Calibri"/>
          <w:szCs w:val="24"/>
        </w:rPr>
        <w:t xml:space="preserve"> </w:t>
      </w:r>
      <w:bookmarkStart w:id="6" w:name="_Hlk80184382"/>
      <w:r w:rsidR="00132749">
        <w:rPr>
          <w:rFonts w:cs="Calibri"/>
          <w:szCs w:val="24"/>
        </w:rPr>
        <w:t>microbiology</w:t>
      </w:r>
      <w:r w:rsidR="00562E21">
        <w:rPr>
          <w:rFonts w:cs="Calibri"/>
          <w:szCs w:val="24"/>
        </w:rPr>
        <w:t xml:space="preserve">, </w:t>
      </w:r>
      <w:proofErr w:type="gramStart"/>
      <w:r w:rsidR="00562E21">
        <w:rPr>
          <w:rFonts w:cs="Calibri"/>
          <w:szCs w:val="24"/>
        </w:rPr>
        <w:t>bioinformatics</w:t>
      </w:r>
      <w:proofErr w:type="gramEnd"/>
      <w:r w:rsidR="00562E21">
        <w:rPr>
          <w:rFonts w:cs="Calibri"/>
          <w:szCs w:val="24"/>
        </w:rPr>
        <w:t xml:space="preserve"> and statistics</w:t>
      </w:r>
      <w:bookmarkEnd w:id="6"/>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275DEFE" w14:textId="27952AA5" w:rsidR="00B50C20" w:rsidRPr="00EE6E1C" w:rsidRDefault="00A50214" w:rsidP="00EE6E1C">
      <w:pPr>
        <w:numPr>
          <w:ilvl w:val="0"/>
          <w:numId w:val="25"/>
        </w:numPr>
        <w:spacing w:before="0" w:after="60" w:line="240" w:lineRule="auto"/>
        <w:rPr>
          <w:rFonts w:cs="Calibri"/>
          <w:szCs w:val="24"/>
        </w:rPr>
      </w:pPr>
      <w:bookmarkStart w:id="7" w:name="_Hlk80184409"/>
      <w:r>
        <w:rPr>
          <w:rFonts w:cs="Calibri"/>
          <w:szCs w:val="24"/>
        </w:rPr>
        <w:t xml:space="preserve">Demonstrated understanding of </w:t>
      </w:r>
      <w:r w:rsidR="001E2283">
        <w:rPr>
          <w:rFonts w:cs="Calibri"/>
          <w:szCs w:val="24"/>
        </w:rPr>
        <w:t xml:space="preserve">human </w:t>
      </w:r>
      <w:r>
        <w:rPr>
          <w:rFonts w:cs="Calibri"/>
          <w:szCs w:val="24"/>
        </w:rPr>
        <w:t>gut microbiolog</w:t>
      </w:r>
      <w:r w:rsidR="00214235">
        <w:rPr>
          <w:rFonts w:cs="Calibri"/>
          <w:szCs w:val="24"/>
        </w:rPr>
        <w:t>y and</w:t>
      </w:r>
      <w:r w:rsidR="002F6FFF">
        <w:rPr>
          <w:rFonts w:cs="Calibri"/>
          <w:szCs w:val="24"/>
        </w:rPr>
        <w:t xml:space="preserve"> gut microbiome</w:t>
      </w:r>
      <w:r w:rsidR="00444FB5">
        <w:rPr>
          <w:rFonts w:cs="Calibri"/>
          <w:szCs w:val="24"/>
        </w:rPr>
        <w:t xml:space="preserve"> and human intestinal biology</w:t>
      </w:r>
    </w:p>
    <w:p w14:paraId="6EF87C07" w14:textId="40077246" w:rsidR="00B50C20" w:rsidRPr="00B50C20" w:rsidRDefault="00F32349" w:rsidP="00D06E61">
      <w:pPr>
        <w:numPr>
          <w:ilvl w:val="0"/>
          <w:numId w:val="25"/>
        </w:numPr>
        <w:spacing w:before="0" w:after="60" w:line="240" w:lineRule="auto"/>
        <w:rPr>
          <w:rStyle w:val="Emphasis"/>
          <w:rFonts w:cs="Arial"/>
          <w:iCs/>
          <w:szCs w:val="24"/>
        </w:rPr>
      </w:pPr>
      <w:r>
        <w:rPr>
          <w:szCs w:val="24"/>
        </w:rPr>
        <w:t>Demonstrated experience with analysis of large datasets</w:t>
      </w:r>
      <w:r w:rsidR="007407FE">
        <w:rPr>
          <w:szCs w:val="24"/>
        </w:rPr>
        <w:t>, including</w:t>
      </w:r>
      <w:r w:rsidR="00D46BBE">
        <w:rPr>
          <w:szCs w:val="24"/>
        </w:rPr>
        <w:t xml:space="preserve"> </w:t>
      </w:r>
      <w:r w:rsidR="00183074">
        <w:rPr>
          <w:szCs w:val="24"/>
        </w:rPr>
        <w:t xml:space="preserve">metagenomics, or </w:t>
      </w:r>
      <w:r w:rsidR="00D46BBE">
        <w:rPr>
          <w:szCs w:val="24"/>
        </w:rPr>
        <w:t xml:space="preserve">metabolomics or </w:t>
      </w:r>
      <w:r w:rsidR="007407FE">
        <w:rPr>
          <w:szCs w:val="24"/>
        </w:rPr>
        <w:t>bioinformatic and statistical analysis</w:t>
      </w:r>
      <w:r w:rsidR="008D0CE6">
        <w:rPr>
          <w:szCs w:val="24"/>
        </w:rPr>
        <w:t>, to obtain meaningful health or clinical outcomes</w:t>
      </w:r>
    </w:p>
    <w:p w14:paraId="3842AEC1" w14:textId="7E5BCA74" w:rsidR="00FF7D5F" w:rsidRDefault="00FF7D5F" w:rsidP="00FF7D5F">
      <w:pPr>
        <w:numPr>
          <w:ilvl w:val="0"/>
          <w:numId w:val="25"/>
        </w:numPr>
        <w:spacing w:before="0" w:after="60" w:line="240" w:lineRule="auto"/>
        <w:rPr>
          <w:iCs/>
          <w:szCs w:val="24"/>
        </w:rPr>
      </w:pPr>
      <w:r>
        <w:rPr>
          <w:iCs/>
          <w:szCs w:val="24"/>
        </w:rPr>
        <w:t xml:space="preserve">Technical knowledge or experience in analytical techniques such mass spectrometry and </w:t>
      </w:r>
      <w:r w:rsidR="00E45669">
        <w:rPr>
          <w:iCs/>
          <w:szCs w:val="24"/>
        </w:rPr>
        <w:t>microbial sequencing/</w:t>
      </w:r>
      <w:r>
        <w:rPr>
          <w:iCs/>
          <w:szCs w:val="24"/>
        </w:rPr>
        <w:t>NGS</w:t>
      </w:r>
    </w:p>
    <w:p w14:paraId="36040A2D" w14:textId="4E4A361C" w:rsidR="00E00AA9" w:rsidRPr="00095FC0" w:rsidRDefault="00E00AA9" w:rsidP="00E00AA9">
      <w:pPr>
        <w:numPr>
          <w:ilvl w:val="0"/>
          <w:numId w:val="25"/>
        </w:numPr>
        <w:spacing w:before="0" w:after="60" w:line="240" w:lineRule="auto"/>
        <w:rPr>
          <w:rStyle w:val="Emphasis"/>
          <w:rFonts w:cs="Arial"/>
          <w:iCs/>
          <w:szCs w:val="24"/>
        </w:rPr>
      </w:pPr>
      <w:r w:rsidRPr="00095FC0">
        <w:rPr>
          <w:rStyle w:val="Strong"/>
          <w:b w:val="0"/>
        </w:rPr>
        <w:t>The ability</w:t>
      </w:r>
      <w:r>
        <w:rPr>
          <w:rStyle w:val="Strong"/>
          <w:b w:val="0"/>
        </w:rPr>
        <w:t xml:space="preserve"> and desire</w:t>
      </w:r>
      <w:r w:rsidRPr="00095FC0">
        <w:rPr>
          <w:rStyle w:val="Strong"/>
          <w:b w:val="0"/>
        </w:rPr>
        <w:t xml:space="preserve"> to work effectively as part of a multi-disciplinary, potentially regionally dispersed research team</w:t>
      </w:r>
      <w:r w:rsidR="001622FB">
        <w:rPr>
          <w:rStyle w:val="Strong"/>
          <w:b w:val="0"/>
        </w:rPr>
        <w:t xml:space="preserve"> in </w:t>
      </w:r>
      <w:r w:rsidR="00680880">
        <w:rPr>
          <w:rStyle w:val="Strong"/>
          <w:b w:val="0"/>
        </w:rPr>
        <w:t>NSW</w:t>
      </w:r>
      <w:r w:rsidR="001622FB">
        <w:rPr>
          <w:rStyle w:val="Strong"/>
          <w:b w:val="0"/>
        </w:rPr>
        <w:t xml:space="preserve">, </w:t>
      </w:r>
      <w:proofErr w:type="gramStart"/>
      <w:r w:rsidR="00680880">
        <w:rPr>
          <w:rStyle w:val="Strong"/>
          <w:b w:val="0"/>
        </w:rPr>
        <w:t>SA</w:t>
      </w:r>
      <w:proofErr w:type="gramEnd"/>
      <w:r w:rsidR="001622FB">
        <w:rPr>
          <w:rStyle w:val="Strong"/>
          <w:b w:val="0"/>
        </w:rPr>
        <w:t xml:space="preserve"> and </w:t>
      </w:r>
      <w:r w:rsidR="00680880">
        <w:rPr>
          <w:rStyle w:val="Strong"/>
          <w:b w:val="0"/>
        </w:rPr>
        <w:t>Victoria</w:t>
      </w:r>
      <w:r w:rsidRPr="00095FC0">
        <w:rPr>
          <w:rStyle w:val="Strong"/>
          <w:b w:val="0"/>
        </w:rPr>
        <w:t>, plus the motivation and discipline to carry out autonomous research.</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bookmarkEnd w:id="7"/>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58B07134" w14:textId="56C377C0" w:rsidR="00B50C20" w:rsidRPr="00B50C20" w:rsidRDefault="00910938" w:rsidP="00D06E61">
      <w:pPr>
        <w:numPr>
          <w:ilvl w:val="0"/>
          <w:numId w:val="26"/>
        </w:numPr>
        <w:spacing w:before="0" w:after="60" w:line="240" w:lineRule="auto"/>
        <w:rPr>
          <w:iCs/>
          <w:szCs w:val="24"/>
        </w:rPr>
      </w:pPr>
      <w:r>
        <w:rPr>
          <w:iCs/>
          <w:szCs w:val="24"/>
        </w:rPr>
        <w:t xml:space="preserve">Broad understanding of </w:t>
      </w:r>
      <w:r w:rsidR="00595D09">
        <w:rPr>
          <w:iCs/>
          <w:szCs w:val="24"/>
        </w:rPr>
        <w:t>microbiology</w:t>
      </w:r>
      <w:r w:rsidR="00D76863">
        <w:rPr>
          <w:iCs/>
          <w:szCs w:val="24"/>
        </w:rPr>
        <w:t xml:space="preserve"> within different domains, including plants, soils</w:t>
      </w:r>
      <w:r>
        <w:rPr>
          <w:iCs/>
          <w:szCs w:val="24"/>
        </w:rPr>
        <w:t xml:space="preserve"> </w:t>
      </w:r>
    </w:p>
    <w:p w14:paraId="03F3CD28" w14:textId="62A0363E" w:rsidR="00B50C20" w:rsidRDefault="005A104D" w:rsidP="00D06E61">
      <w:pPr>
        <w:numPr>
          <w:ilvl w:val="0"/>
          <w:numId w:val="26"/>
        </w:numPr>
        <w:spacing w:before="0" w:after="60" w:line="240" w:lineRule="auto"/>
        <w:rPr>
          <w:iCs/>
          <w:szCs w:val="24"/>
        </w:rPr>
      </w:pPr>
      <w:r>
        <w:rPr>
          <w:iCs/>
          <w:szCs w:val="24"/>
        </w:rPr>
        <w:t>Understanding of or familiarity with nutrition and health</w:t>
      </w:r>
    </w:p>
    <w:p w14:paraId="1B5960C0" w14:textId="2385B37F" w:rsidR="005D2FE3" w:rsidRDefault="005D2FE3" w:rsidP="00D06E61">
      <w:pPr>
        <w:numPr>
          <w:ilvl w:val="0"/>
          <w:numId w:val="26"/>
        </w:numPr>
        <w:spacing w:before="0" w:after="60" w:line="240" w:lineRule="auto"/>
        <w:rPr>
          <w:iCs/>
          <w:szCs w:val="24"/>
        </w:rPr>
      </w:pPr>
      <w:r>
        <w:rPr>
          <w:iCs/>
          <w:szCs w:val="24"/>
        </w:rPr>
        <w:t>Familiarity with computer modelling</w:t>
      </w:r>
      <w:r w:rsidR="003C257A">
        <w:rPr>
          <w:iCs/>
          <w:szCs w:val="24"/>
        </w:rPr>
        <w:t xml:space="preserve"> or programming</w:t>
      </w:r>
    </w:p>
    <w:p w14:paraId="2E32460D" w14:textId="77777777" w:rsidR="00F03FDE" w:rsidRPr="00E107E1" w:rsidRDefault="00F03FDE" w:rsidP="00F03FDE">
      <w:pPr>
        <w:numPr>
          <w:ilvl w:val="0"/>
          <w:numId w:val="26"/>
        </w:numPr>
        <w:spacing w:before="0" w:after="60" w:line="240" w:lineRule="auto"/>
        <w:rPr>
          <w:iCs/>
          <w:szCs w:val="24"/>
        </w:rPr>
      </w:pPr>
      <w:r>
        <w:rPr>
          <w:iCs/>
          <w:szCs w:val="24"/>
        </w:rPr>
        <w:t>Ability to design and execute experiments, in collaboration with other scientists, to reach the project goals.</w:t>
      </w:r>
    </w:p>
    <w:p w14:paraId="59B63E28" w14:textId="77777777" w:rsidR="00F03FDE" w:rsidRPr="00CB0246" w:rsidRDefault="00F03FDE" w:rsidP="00F03FDE">
      <w:pPr>
        <w:numPr>
          <w:ilvl w:val="0"/>
          <w:numId w:val="26"/>
        </w:numPr>
        <w:spacing w:before="0" w:after="60" w:line="240" w:lineRule="auto"/>
        <w:rPr>
          <w:rStyle w:val="Emphasis"/>
          <w:i w:val="0"/>
          <w:iCs/>
          <w:szCs w:val="24"/>
        </w:rPr>
      </w:pPr>
      <w:r w:rsidRPr="00CB0246">
        <w:rPr>
          <w:rStyle w:val="Emphasis"/>
          <w:rFonts w:cs="Arial"/>
          <w:i w:val="0"/>
          <w:iCs/>
          <w:szCs w:val="24"/>
        </w:rPr>
        <w:t>A record of science innovation and creativity, including the ability &amp; willingness to incorporate novel ideas and approaches into scientific investigations.</w:t>
      </w:r>
    </w:p>
    <w:p w14:paraId="3F7B71C7" w14:textId="77777777" w:rsidR="00F03FDE" w:rsidRPr="005C2DA3" w:rsidRDefault="00F03FDE" w:rsidP="00F03FDE">
      <w:pPr>
        <w:numPr>
          <w:ilvl w:val="0"/>
          <w:numId w:val="26"/>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5057677" w14:textId="77777777" w:rsidR="005C2DA3" w:rsidRDefault="005C2DA3" w:rsidP="005C2DA3">
      <w:pPr>
        <w:spacing w:before="0" w:after="60" w:line="240" w:lineRule="auto"/>
        <w:rPr>
          <w:iCs/>
          <w:szCs w:val="24"/>
        </w:rPr>
      </w:pPr>
    </w:p>
    <w:p w14:paraId="7D9E8E6A" w14:textId="7E2828F9" w:rsidR="005C2DA3" w:rsidRDefault="00A860D9" w:rsidP="005C2DA3">
      <w:r w:rsidRPr="005C7145">
        <w:t>To be appointed to this CERC Postdoctoral Fellowship role within CSIRO, candidates will be expected to commence employment by December 2021/January 2022.</w:t>
      </w:r>
      <w:r w:rsidRPr="00216859">
        <w:t xml:space="preserve">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($85,361).</w:t>
      </w:r>
      <w:r w:rsidR="005C2DA3" w:rsidRPr="005C2DA3">
        <w:rPr>
          <w:iCs/>
        </w:rPr>
        <w:t xml:space="preserve"> </w:t>
      </w:r>
      <w:r w:rsidR="005C2DA3" w:rsidRPr="005C2DA3">
        <w:t xml:space="preserve">Upon CSIRO receiving written confirmation that the PhD has been awarded (within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01AFB09B" w14:textId="5A1E0C21" w:rsidR="00CB3993" w:rsidRDefault="00E673A0" w:rsidP="00B413D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B413DA">
      <w:pPr>
        <w:pStyle w:val="Boxedlistbullet"/>
        <w:numPr>
          <w:ilvl w:val="0"/>
          <w:numId w:val="0"/>
        </w:numPr>
        <w:ind w:left="454" w:hanging="227"/>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4CE280CD" w14:textId="77777777" w:rsidR="00B50C20" w:rsidRPr="00B50C20" w:rsidRDefault="00B50C20" w:rsidP="00D83C52">
      <w:pPr>
        <w:spacing w:after="180"/>
        <w:rPr>
          <w:bCs/>
          <w:szCs w:val="24"/>
        </w:rPr>
      </w:pPr>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p>
    <w:bookmarkEnd w:id="2"/>
    <w:p w14:paraId="2B0466EF" w14:textId="4887B225"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9F65" w14:textId="77777777" w:rsidR="008A6710" w:rsidRDefault="008A6710" w:rsidP="000A377A">
      <w:r>
        <w:separator/>
      </w:r>
    </w:p>
  </w:endnote>
  <w:endnote w:type="continuationSeparator" w:id="0">
    <w:p w14:paraId="2A9F8DB1" w14:textId="77777777" w:rsidR="008A6710" w:rsidRDefault="008A671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DADB8" w14:textId="77777777" w:rsidR="008A6710" w:rsidRDefault="008A6710" w:rsidP="000A377A">
      <w:r>
        <w:separator/>
      </w:r>
    </w:p>
  </w:footnote>
  <w:footnote w:type="continuationSeparator" w:id="0">
    <w:p w14:paraId="685866D9" w14:textId="77777777" w:rsidR="008A6710" w:rsidRDefault="008A671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A7AD1"/>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749"/>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2FB"/>
    <w:rsid w:val="00165B87"/>
    <w:rsid w:val="00166253"/>
    <w:rsid w:val="001666E4"/>
    <w:rsid w:val="00170ECD"/>
    <w:rsid w:val="00173AA0"/>
    <w:rsid w:val="0017592E"/>
    <w:rsid w:val="00177421"/>
    <w:rsid w:val="001777DA"/>
    <w:rsid w:val="00177D5B"/>
    <w:rsid w:val="001803E7"/>
    <w:rsid w:val="00181808"/>
    <w:rsid w:val="00183074"/>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283"/>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235"/>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24A1"/>
    <w:rsid w:val="002B6B8D"/>
    <w:rsid w:val="002B7648"/>
    <w:rsid w:val="002C339E"/>
    <w:rsid w:val="002C3AC1"/>
    <w:rsid w:val="002D3B7D"/>
    <w:rsid w:val="002D4444"/>
    <w:rsid w:val="002D4EB9"/>
    <w:rsid w:val="002D561B"/>
    <w:rsid w:val="002D5CE7"/>
    <w:rsid w:val="002D7151"/>
    <w:rsid w:val="002E1686"/>
    <w:rsid w:val="002E4912"/>
    <w:rsid w:val="002E4A14"/>
    <w:rsid w:val="002E7993"/>
    <w:rsid w:val="002E7F4C"/>
    <w:rsid w:val="002F1011"/>
    <w:rsid w:val="002F11DD"/>
    <w:rsid w:val="002F3653"/>
    <w:rsid w:val="002F5428"/>
    <w:rsid w:val="002F5A1D"/>
    <w:rsid w:val="002F6FFF"/>
    <w:rsid w:val="00300022"/>
    <w:rsid w:val="003000AF"/>
    <w:rsid w:val="00301857"/>
    <w:rsid w:val="00301D22"/>
    <w:rsid w:val="00302A74"/>
    <w:rsid w:val="00302E16"/>
    <w:rsid w:val="003034EE"/>
    <w:rsid w:val="00304225"/>
    <w:rsid w:val="00305F35"/>
    <w:rsid w:val="003130B1"/>
    <w:rsid w:val="00314A0C"/>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1A6"/>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257A"/>
    <w:rsid w:val="003C2BDF"/>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4FB5"/>
    <w:rsid w:val="00450665"/>
    <w:rsid w:val="00452AD5"/>
    <w:rsid w:val="00452FD5"/>
    <w:rsid w:val="004532E1"/>
    <w:rsid w:val="00457D8D"/>
    <w:rsid w:val="00460824"/>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23F"/>
    <w:rsid w:val="004E0997"/>
    <w:rsid w:val="004E2B16"/>
    <w:rsid w:val="004E369B"/>
    <w:rsid w:val="004E43B4"/>
    <w:rsid w:val="004E61C2"/>
    <w:rsid w:val="004E7737"/>
    <w:rsid w:val="004F4CAC"/>
    <w:rsid w:val="004F4FCE"/>
    <w:rsid w:val="004F7E09"/>
    <w:rsid w:val="005021C3"/>
    <w:rsid w:val="00503F57"/>
    <w:rsid w:val="005055C0"/>
    <w:rsid w:val="005069E2"/>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0A81"/>
    <w:rsid w:val="005521E3"/>
    <w:rsid w:val="00555296"/>
    <w:rsid w:val="00555AB3"/>
    <w:rsid w:val="0056178B"/>
    <w:rsid w:val="00562DAA"/>
    <w:rsid w:val="00562E21"/>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5D09"/>
    <w:rsid w:val="0059758D"/>
    <w:rsid w:val="005A0890"/>
    <w:rsid w:val="005A1024"/>
    <w:rsid w:val="005A104D"/>
    <w:rsid w:val="005A1B2C"/>
    <w:rsid w:val="005A42A4"/>
    <w:rsid w:val="005A5659"/>
    <w:rsid w:val="005A5AEE"/>
    <w:rsid w:val="005A5B21"/>
    <w:rsid w:val="005A60D8"/>
    <w:rsid w:val="005A7DB5"/>
    <w:rsid w:val="005B06F4"/>
    <w:rsid w:val="005B262C"/>
    <w:rsid w:val="005B34C3"/>
    <w:rsid w:val="005B469B"/>
    <w:rsid w:val="005B5075"/>
    <w:rsid w:val="005B5B69"/>
    <w:rsid w:val="005B7557"/>
    <w:rsid w:val="005C14DE"/>
    <w:rsid w:val="005C2DA3"/>
    <w:rsid w:val="005C48D5"/>
    <w:rsid w:val="005C5C27"/>
    <w:rsid w:val="005C5F65"/>
    <w:rsid w:val="005C6D8A"/>
    <w:rsid w:val="005C7145"/>
    <w:rsid w:val="005C7D69"/>
    <w:rsid w:val="005C7F9D"/>
    <w:rsid w:val="005D29EF"/>
    <w:rsid w:val="005D2FE3"/>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6AA4"/>
    <w:rsid w:val="006174D2"/>
    <w:rsid w:val="006212AD"/>
    <w:rsid w:val="0062312D"/>
    <w:rsid w:val="006246C0"/>
    <w:rsid w:val="0062521D"/>
    <w:rsid w:val="0062799E"/>
    <w:rsid w:val="0063480C"/>
    <w:rsid w:val="006409FE"/>
    <w:rsid w:val="006422CC"/>
    <w:rsid w:val="0064494E"/>
    <w:rsid w:val="00645540"/>
    <w:rsid w:val="00645E30"/>
    <w:rsid w:val="00650217"/>
    <w:rsid w:val="0065288A"/>
    <w:rsid w:val="00652E72"/>
    <w:rsid w:val="00654515"/>
    <w:rsid w:val="00656AA1"/>
    <w:rsid w:val="0066228D"/>
    <w:rsid w:val="0066267F"/>
    <w:rsid w:val="00664731"/>
    <w:rsid w:val="00664C59"/>
    <w:rsid w:val="00665044"/>
    <w:rsid w:val="00665266"/>
    <w:rsid w:val="00670099"/>
    <w:rsid w:val="00674783"/>
    <w:rsid w:val="00674C79"/>
    <w:rsid w:val="00676552"/>
    <w:rsid w:val="00680880"/>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906"/>
    <w:rsid w:val="006E2DAD"/>
    <w:rsid w:val="006E4E3A"/>
    <w:rsid w:val="006E4F42"/>
    <w:rsid w:val="006E73DD"/>
    <w:rsid w:val="006F0CFC"/>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7FE"/>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743"/>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2A6"/>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5C8"/>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389"/>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11F"/>
    <w:rsid w:val="008951FE"/>
    <w:rsid w:val="0089705C"/>
    <w:rsid w:val="008A0DC4"/>
    <w:rsid w:val="008A3CB6"/>
    <w:rsid w:val="008A4A7C"/>
    <w:rsid w:val="008A6710"/>
    <w:rsid w:val="008A7B92"/>
    <w:rsid w:val="008B367A"/>
    <w:rsid w:val="008B3A68"/>
    <w:rsid w:val="008B4108"/>
    <w:rsid w:val="008B4BF5"/>
    <w:rsid w:val="008B5616"/>
    <w:rsid w:val="008C3210"/>
    <w:rsid w:val="008C56B7"/>
    <w:rsid w:val="008C5731"/>
    <w:rsid w:val="008C788C"/>
    <w:rsid w:val="008D0CE6"/>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93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51CD"/>
    <w:rsid w:val="009F2CD0"/>
    <w:rsid w:val="009F3167"/>
    <w:rsid w:val="009F685F"/>
    <w:rsid w:val="009F6D23"/>
    <w:rsid w:val="00A03D76"/>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6FD1"/>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0214"/>
    <w:rsid w:val="00A529E4"/>
    <w:rsid w:val="00A535BC"/>
    <w:rsid w:val="00A54DE2"/>
    <w:rsid w:val="00A56085"/>
    <w:rsid w:val="00A615A5"/>
    <w:rsid w:val="00A61D27"/>
    <w:rsid w:val="00A63426"/>
    <w:rsid w:val="00A64174"/>
    <w:rsid w:val="00A65BA4"/>
    <w:rsid w:val="00A65C29"/>
    <w:rsid w:val="00A67581"/>
    <w:rsid w:val="00A679B9"/>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13F"/>
    <w:rsid w:val="00A96E38"/>
    <w:rsid w:val="00A97373"/>
    <w:rsid w:val="00AA31C4"/>
    <w:rsid w:val="00AA624B"/>
    <w:rsid w:val="00AB05E4"/>
    <w:rsid w:val="00AB0982"/>
    <w:rsid w:val="00AB11EF"/>
    <w:rsid w:val="00AB2CA5"/>
    <w:rsid w:val="00AB3184"/>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3DA"/>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E58"/>
    <w:rsid w:val="00B67F6F"/>
    <w:rsid w:val="00B70D5D"/>
    <w:rsid w:val="00B740B2"/>
    <w:rsid w:val="00B74227"/>
    <w:rsid w:val="00B75066"/>
    <w:rsid w:val="00B757C7"/>
    <w:rsid w:val="00B760A0"/>
    <w:rsid w:val="00B7768A"/>
    <w:rsid w:val="00B81C06"/>
    <w:rsid w:val="00B826A6"/>
    <w:rsid w:val="00B831CB"/>
    <w:rsid w:val="00B840D8"/>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2C68"/>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3A33"/>
    <w:rsid w:val="00CB4BEC"/>
    <w:rsid w:val="00CB60B3"/>
    <w:rsid w:val="00CB6B26"/>
    <w:rsid w:val="00CB7AC6"/>
    <w:rsid w:val="00CB7B75"/>
    <w:rsid w:val="00CB7FC0"/>
    <w:rsid w:val="00CC069A"/>
    <w:rsid w:val="00CC1407"/>
    <w:rsid w:val="00CC1E44"/>
    <w:rsid w:val="00CC201B"/>
    <w:rsid w:val="00CC3644"/>
    <w:rsid w:val="00CC748D"/>
    <w:rsid w:val="00CD001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BBE"/>
    <w:rsid w:val="00D46C32"/>
    <w:rsid w:val="00D476E9"/>
    <w:rsid w:val="00D544A3"/>
    <w:rsid w:val="00D55AC8"/>
    <w:rsid w:val="00D56FE1"/>
    <w:rsid w:val="00D5738A"/>
    <w:rsid w:val="00D576A5"/>
    <w:rsid w:val="00D64155"/>
    <w:rsid w:val="00D650F1"/>
    <w:rsid w:val="00D67366"/>
    <w:rsid w:val="00D67BDF"/>
    <w:rsid w:val="00D67C03"/>
    <w:rsid w:val="00D67FFE"/>
    <w:rsid w:val="00D722D9"/>
    <w:rsid w:val="00D73DDD"/>
    <w:rsid w:val="00D7592C"/>
    <w:rsid w:val="00D76863"/>
    <w:rsid w:val="00D777D9"/>
    <w:rsid w:val="00D77D8F"/>
    <w:rsid w:val="00D8032E"/>
    <w:rsid w:val="00D8127A"/>
    <w:rsid w:val="00D81445"/>
    <w:rsid w:val="00D825AD"/>
    <w:rsid w:val="00D82CFF"/>
    <w:rsid w:val="00D82DB3"/>
    <w:rsid w:val="00D86DD3"/>
    <w:rsid w:val="00D8700D"/>
    <w:rsid w:val="00D87AA3"/>
    <w:rsid w:val="00D93A7D"/>
    <w:rsid w:val="00D94861"/>
    <w:rsid w:val="00D94B6B"/>
    <w:rsid w:val="00D95C08"/>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0BF"/>
    <w:rsid w:val="00DD56AD"/>
    <w:rsid w:val="00DD6210"/>
    <w:rsid w:val="00DD6BA7"/>
    <w:rsid w:val="00DD712C"/>
    <w:rsid w:val="00DE0219"/>
    <w:rsid w:val="00DE0552"/>
    <w:rsid w:val="00DE2A21"/>
    <w:rsid w:val="00DE305F"/>
    <w:rsid w:val="00DE3B64"/>
    <w:rsid w:val="00DE3E8B"/>
    <w:rsid w:val="00DE49B8"/>
    <w:rsid w:val="00DE57FD"/>
    <w:rsid w:val="00DE6BCE"/>
    <w:rsid w:val="00DE7EFC"/>
    <w:rsid w:val="00DF1366"/>
    <w:rsid w:val="00DF2E3F"/>
    <w:rsid w:val="00DF2EA9"/>
    <w:rsid w:val="00DF444F"/>
    <w:rsid w:val="00DF7D4F"/>
    <w:rsid w:val="00E00AA9"/>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669"/>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3FDE"/>
    <w:rsid w:val="00F04B29"/>
    <w:rsid w:val="00F04CE7"/>
    <w:rsid w:val="00F058A1"/>
    <w:rsid w:val="00F05D9B"/>
    <w:rsid w:val="00F07016"/>
    <w:rsid w:val="00F10F3D"/>
    <w:rsid w:val="00F10FCC"/>
    <w:rsid w:val="00F13329"/>
    <w:rsid w:val="00F15C2B"/>
    <w:rsid w:val="00F17DA6"/>
    <w:rsid w:val="00F219DF"/>
    <w:rsid w:val="00F23B51"/>
    <w:rsid w:val="00F25579"/>
    <w:rsid w:val="00F25923"/>
    <w:rsid w:val="00F26B13"/>
    <w:rsid w:val="00F27B8E"/>
    <w:rsid w:val="00F31C02"/>
    <w:rsid w:val="00F32349"/>
    <w:rsid w:val="00F3371E"/>
    <w:rsid w:val="00F33841"/>
    <w:rsid w:val="00F37B40"/>
    <w:rsid w:val="00F4001E"/>
    <w:rsid w:val="00F416F9"/>
    <w:rsid w:val="00F43284"/>
    <w:rsid w:val="00F4614F"/>
    <w:rsid w:val="00F4732A"/>
    <w:rsid w:val="00F50FE5"/>
    <w:rsid w:val="00F52E09"/>
    <w:rsid w:val="00F53968"/>
    <w:rsid w:val="00F54AF8"/>
    <w:rsid w:val="00F54C0C"/>
    <w:rsid w:val="00F54F83"/>
    <w:rsid w:val="00F55B93"/>
    <w:rsid w:val="00F55BE6"/>
    <w:rsid w:val="00F56EA3"/>
    <w:rsid w:val="00F60646"/>
    <w:rsid w:val="00F62F2D"/>
    <w:rsid w:val="00F677B5"/>
    <w:rsid w:val="00F67C83"/>
    <w:rsid w:val="00F72BB3"/>
    <w:rsid w:val="00F72F26"/>
    <w:rsid w:val="00F74BE4"/>
    <w:rsid w:val="00F758E6"/>
    <w:rsid w:val="00F80D36"/>
    <w:rsid w:val="00F80FDC"/>
    <w:rsid w:val="00F82272"/>
    <w:rsid w:val="00F82AC5"/>
    <w:rsid w:val="00F834F0"/>
    <w:rsid w:val="00F83BD8"/>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1ADC"/>
    <w:rsid w:val="00FD3E49"/>
    <w:rsid w:val="00FD572C"/>
    <w:rsid w:val="00FD6672"/>
    <w:rsid w:val="00FE11E1"/>
    <w:rsid w:val="00FE1279"/>
    <w:rsid w:val="00FE21E6"/>
    <w:rsid w:val="00FE34AA"/>
    <w:rsid w:val="00FE38D4"/>
    <w:rsid w:val="00FE6674"/>
    <w:rsid w:val="00FE6B37"/>
    <w:rsid w:val="00FF682B"/>
    <w:rsid w:val="00FF7AF8"/>
    <w:rsid w:val="00FF7D5F"/>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E6674"/>
    <w:rPr>
      <w:sz w:val="16"/>
      <w:szCs w:val="16"/>
    </w:rPr>
  </w:style>
  <w:style w:type="paragraph" w:styleId="CommentText">
    <w:name w:val="annotation text"/>
    <w:basedOn w:val="Normal"/>
    <w:link w:val="CommentTextChar"/>
    <w:semiHidden/>
    <w:unhideWhenUsed/>
    <w:rsid w:val="00FE6674"/>
    <w:pPr>
      <w:spacing w:line="240" w:lineRule="auto"/>
    </w:pPr>
    <w:rPr>
      <w:sz w:val="20"/>
      <w:szCs w:val="20"/>
    </w:rPr>
  </w:style>
  <w:style w:type="character" w:customStyle="1" w:styleId="CommentTextChar">
    <w:name w:val="Comment Text Char"/>
    <w:basedOn w:val="DefaultParagraphFont"/>
    <w:link w:val="CommentText"/>
    <w:semiHidden/>
    <w:rsid w:val="00FE66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6674"/>
    <w:rPr>
      <w:b/>
      <w:bCs/>
    </w:rPr>
  </w:style>
  <w:style w:type="character" w:customStyle="1" w:styleId="CommentSubjectChar">
    <w:name w:val="Comment Subject Char"/>
    <w:basedOn w:val="CommentTextChar"/>
    <w:link w:val="CommentSubject"/>
    <w:semiHidden/>
    <w:rsid w:val="00FE667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fung@csiro.au" TargetMode="Externa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chael.conlon@csiro.au" TargetMode="Externa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siro.au/microbiome/" TargetMode="External"/><Relationship Id="rId5" Type="http://schemas.openxmlformats.org/officeDocument/2006/relationships/footnotes" Target="footnotes.xml"/><Relationship Id="rId15" Type="http://schemas.openxmlformats.org/officeDocument/2006/relationships/hyperlink" Target="https://www.csiro.au/en/Research/BF"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66F54"/>
    <w:rsid w:val="00476D97"/>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1750</Words>
  <Characters>11297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2021-08-23T04:29:00Z</dcterms:created>
  <dcterms:modified xsi:type="dcterms:W3CDTF">2021-08-23T04:29:00Z</dcterms:modified>
</cp:coreProperties>
</file>