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placeholder>
          <w:docPart w:val="DefaultPlaceholder_-1854013440"/>
        </w:placeholder>
      </w:sdtPr>
      <w:sdtEndPr/>
      <w:sdtContent>
        <w:p w14:paraId="6EBF2185" w14:textId="77777777" w:rsidR="00332C06" w:rsidRPr="00674783" w:rsidRDefault="00CC201B" w:rsidP="00674783">
          <w:pPr>
            <w:pStyle w:val="Heading1"/>
          </w:pPr>
          <w:r>
            <w:t>Position Details</w:t>
          </w:r>
          <w:bookmarkEnd w:id="0"/>
        </w:p>
        <w:p w14:paraId="3575D9FD" w14:textId="3F41DC9E" w:rsidR="006246C0" w:rsidRDefault="00DE7C89" w:rsidP="00B04E3F">
          <w:pPr>
            <w:pStyle w:val="Heading2"/>
          </w:pPr>
          <w:r>
            <w:t xml:space="preserve">Research </w:t>
          </w:r>
          <w:r w:rsidR="005A429A">
            <w:t>Manager</w:t>
          </w:r>
          <w:r w:rsidR="00CC201B">
            <w:t xml:space="preserve">- </w:t>
          </w:r>
          <w:r w:rsidR="00CC201B" w:rsidRPr="00EE6FF2">
            <w:t>CSOF</w:t>
          </w:r>
          <w:r w:rsidR="00FD68EE" w:rsidRPr="00EE6FF2">
            <w:t>7</w:t>
          </w:r>
        </w:p>
      </w:sdtContent>
    </w:sdt>
    <w:tbl>
      <w:tblPr>
        <w:tblStyle w:val="TableCSIRO"/>
        <w:tblW w:w="9474" w:type="dxa"/>
        <w:tblLook w:val="00A0" w:firstRow="1" w:lastRow="0" w:firstColumn="1" w:lastColumn="0" w:noHBand="0" w:noVBand="0"/>
      </w:tblPr>
      <w:tblGrid>
        <w:gridCol w:w="3856"/>
        <w:gridCol w:w="5618"/>
      </w:tblGrid>
      <w:tr w:rsidR="00452FD5" w:rsidRPr="0093721B" w14:paraId="632CBEC1"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5387D54"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70A5A66"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69ED7A4" w14:textId="77777777" w:rsidR="00CC201B" w:rsidRPr="0093721B" w:rsidRDefault="00BB763A" w:rsidP="00D83C52">
            <w:pPr>
              <w:pStyle w:val="TableText"/>
              <w:rPr>
                <w:sz w:val="22"/>
              </w:rPr>
            </w:pPr>
            <w:r w:rsidRPr="0093721B">
              <w:rPr>
                <w:sz w:val="22"/>
              </w:rPr>
              <w:t>Advertised Job Title</w:t>
            </w:r>
          </w:p>
        </w:tc>
        <w:tc>
          <w:tcPr>
            <w:tcW w:w="2965" w:type="pct"/>
          </w:tcPr>
          <w:p w14:paraId="56C38D23" w14:textId="312D6489" w:rsidR="00CC201B" w:rsidRPr="0093721B" w:rsidRDefault="00291B3E" w:rsidP="00D83C52">
            <w:pPr>
              <w:pStyle w:val="TableText"/>
              <w:cnfStyle w:val="000000100000" w:firstRow="0" w:lastRow="0" w:firstColumn="0" w:lastColumn="0" w:oddVBand="0" w:evenVBand="0" w:oddHBand="1" w:evenHBand="0" w:firstRowFirstColumn="0" w:firstRowLastColumn="0" w:lastRowFirstColumn="0" w:lastRowLastColumn="0"/>
              <w:rPr>
                <w:sz w:val="22"/>
              </w:rPr>
            </w:pPr>
            <w:bookmarkStart w:id="1" w:name="_Hlk89371481"/>
            <w:r>
              <w:rPr>
                <w:sz w:val="22"/>
              </w:rPr>
              <w:t xml:space="preserve">Deputy </w:t>
            </w:r>
            <w:r w:rsidR="002C7CF7" w:rsidRPr="002C7CF7">
              <w:rPr>
                <w:sz w:val="22"/>
              </w:rPr>
              <w:t xml:space="preserve">Lead </w:t>
            </w:r>
            <w:r>
              <w:rPr>
                <w:sz w:val="22"/>
              </w:rPr>
              <w:t>Drought Resilience Mission</w:t>
            </w:r>
            <w:bookmarkEnd w:id="1"/>
          </w:p>
        </w:tc>
      </w:tr>
      <w:tr w:rsidR="00CC201B" w:rsidRPr="0093721B" w14:paraId="0E4EBB4E"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533AB6FF" w14:textId="77777777" w:rsidR="00CC201B" w:rsidRPr="0093721B" w:rsidRDefault="00BB763A" w:rsidP="00D83C52">
            <w:pPr>
              <w:pStyle w:val="TableText"/>
              <w:rPr>
                <w:sz w:val="22"/>
              </w:rPr>
            </w:pPr>
            <w:r w:rsidRPr="0093721B">
              <w:rPr>
                <w:sz w:val="22"/>
              </w:rPr>
              <w:t>Job Reference</w:t>
            </w:r>
          </w:p>
        </w:tc>
        <w:tc>
          <w:tcPr>
            <w:tcW w:w="2965" w:type="pct"/>
          </w:tcPr>
          <w:p w14:paraId="0E8B3A78" w14:textId="013197A6" w:rsidR="00CC201B" w:rsidRPr="0093721B" w:rsidRDefault="00291B3E"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79682</w:t>
            </w:r>
          </w:p>
        </w:tc>
      </w:tr>
      <w:tr w:rsidR="00291B3E" w:rsidRPr="0093721B" w14:paraId="507631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07D271" w14:textId="17EC9E91" w:rsidR="00291B3E" w:rsidRPr="0093721B" w:rsidRDefault="00291B3E" w:rsidP="00291B3E">
            <w:pPr>
              <w:pStyle w:val="TableText"/>
              <w:rPr>
                <w:sz w:val="22"/>
              </w:rPr>
            </w:pPr>
            <w:r>
              <w:rPr>
                <w:sz w:val="22"/>
              </w:rPr>
              <w:t>Salary</w:t>
            </w:r>
          </w:p>
        </w:tc>
        <w:tc>
          <w:tcPr>
            <w:tcW w:w="2965" w:type="pct"/>
          </w:tcPr>
          <w:p w14:paraId="6C213188" w14:textId="40952A1E" w:rsidR="00291B3E" w:rsidRPr="0093721B" w:rsidRDefault="00291B3E" w:rsidP="00291B3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w:t>
            </w:r>
            <w:r>
              <w:rPr>
                <w:sz w:val="22"/>
              </w:rPr>
              <w:t>141</w:t>
            </w:r>
            <w:r w:rsidR="00F92B6C">
              <w:rPr>
                <w:sz w:val="22"/>
              </w:rPr>
              <w:t>,</w:t>
            </w:r>
            <w:r>
              <w:rPr>
                <w:sz w:val="22"/>
              </w:rPr>
              <w:t xml:space="preserve">949k - </w:t>
            </w:r>
            <w:r w:rsidRPr="0093721B">
              <w:rPr>
                <w:sz w:val="22"/>
              </w:rPr>
              <w:t>AU$</w:t>
            </w:r>
            <w:r>
              <w:rPr>
                <w:sz w:val="22"/>
              </w:rPr>
              <w:t>157</w:t>
            </w:r>
            <w:r w:rsidR="00F92B6C">
              <w:rPr>
                <w:sz w:val="22"/>
              </w:rPr>
              <w:t>,</w:t>
            </w:r>
            <w:r>
              <w:rPr>
                <w:sz w:val="22"/>
              </w:rPr>
              <w:t>055k</w:t>
            </w:r>
            <w:r w:rsidRPr="0093721B">
              <w:rPr>
                <w:sz w:val="22"/>
              </w:rPr>
              <w:t xml:space="preserve"> </w:t>
            </w:r>
            <w:r>
              <w:rPr>
                <w:sz w:val="22"/>
              </w:rPr>
              <w:t>per annum, plus</w:t>
            </w:r>
            <w:r w:rsidRPr="0093721B">
              <w:rPr>
                <w:sz w:val="22"/>
              </w:rPr>
              <w:t xml:space="preserve"> up to 15.4% superannuation</w:t>
            </w:r>
          </w:p>
        </w:tc>
      </w:tr>
      <w:tr w:rsidR="00C45886" w:rsidRPr="0093721B" w14:paraId="206EF15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744B2A" w14:textId="77777777" w:rsidR="00C45886" w:rsidRPr="0093721B" w:rsidRDefault="00C45886" w:rsidP="00D83C52">
            <w:pPr>
              <w:pStyle w:val="TableText"/>
              <w:rPr>
                <w:sz w:val="22"/>
              </w:rPr>
            </w:pPr>
            <w:r w:rsidRPr="0093721B">
              <w:rPr>
                <w:sz w:val="22"/>
              </w:rPr>
              <w:t>Tenure</w:t>
            </w:r>
          </w:p>
        </w:tc>
        <w:tc>
          <w:tcPr>
            <w:tcW w:w="2965" w:type="pct"/>
          </w:tcPr>
          <w:p w14:paraId="7174946C" w14:textId="30E3F3A1" w:rsidR="00C45886" w:rsidRPr="0093721B" w:rsidRDefault="00291B3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Specified Term of </w:t>
            </w:r>
            <w:r>
              <w:rPr>
                <w:sz w:val="22"/>
              </w:rPr>
              <w:t>up to 3 years</w:t>
            </w:r>
          </w:p>
        </w:tc>
      </w:tr>
      <w:tr w:rsidR="00926BE4" w:rsidRPr="0093721B" w14:paraId="760B76A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E8FDF15"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606DF98D" w14:textId="29FE050C" w:rsidR="00926BE4" w:rsidRPr="0093721B" w:rsidRDefault="00291B3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Brisbane</w:t>
            </w:r>
            <w:r w:rsidR="008E3C18">
              <w:rPr>
                <w:sz w:val="22"/>
              </w:rPr>
              <w:t xml:space="preserve">, </w:t>
            </w:r>
            <w:r>
              <w:rPr>
                <w:sz w:val="22"/>
              </w:rPr>
              <w:t>Canberra</w:t>
            </w:r>
            <w:r w:rsidR="008E3C18">
              <w:rPr>
                <w:sz w:val="22"/>
              </w:rPr>
              <w:t xml:space="preserve">, Adelaide or Perth </w:t>
            </w:r>
            <w:r>
              <w:rPr>
                <w:sz w:val="22"/>
              </w:rPr>
              <w:t>preferred, other locations n</w:t>
            </w:r>
            <w:r w:rsidR="005A429A">
              <w:rPr>
                <w:sz w:val="22"/>
              </w:rPr>
              <w:t>egotiable</w:t>
            </w:r>
          </w:p>
        </w:tc>
      </w:tr>
      <w:tr w:rsidR="00926BE4" w:rsidRPr="0093721B" w14:paraId="53643D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0D3DC1B" w14:textId="77777777" w:rsidR="00926BE4" w:rsidRPr="0093721B" w:rsidRDefault="00926BE4" w:rsidP="00D83C52">
            <w:pPr>
              <w:pStyle w:val="TableText"/>
              <w:rPr>
                <w:sz w:val="22"/>
              </w:rPr>
            </w:pPr>
            <w:r w:rsidRPr="0093721B">
              <w:rPr>
                <w:sz w:val="22"/>
              </w:rPr>
              <w:t>Relocation Assistance</w:t>
            </w:r>
          </w:p>
        </w:tc>
        <w:tc>
          <w:tcPr>
            <w:tcW w:w="2965" w:type="pct"/>
          </w:tcPr>
          <w:p w14:paraId="4AAFBFF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2B1B62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7981803" w14:textId="77777777" w:rsidR="00926BE4" w:rsidRPr="0093721B" w:rsidRDefault="00926BE4" w:rsidP="00D83C52">
            <w:pPr>
              <w:pStyle w:val="TableText"/>
              <w:rPr>
                <w:sz w:val="22"/>
              </w:rPr>
            </w:pPr>
            <w:r w:rsidRPr="0093721B">
              <w:rPr>
                <w:sz w:val="22"/>
              </w:rPr>
              <w:t>Applications are open to</w:t>
            </w:r>
          </w:p>
        </w:tc>
        <w:tc>
          <w:tcPr>
            <w:tcW w:w="2965" w:type="pct"/>
          </w:tcPr>
          <w:p w14:paraId="30DE13FE" w14:textId="0773DD44" w:rsidR="00926BE4" w:rsidRPr="005A429A" w:rsidRDefault="00291B3E" w:rsidP="005A429A">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Pr>
                <w:sz w:val="22"/>
              </w:rPr>
              <w:t>All Candidates</w:t>
            </w:r>
          </w:p>
        </w:tc>
      </w:tr>
      <w:tr w:rsidR="00C45886" w:rsidRPr="0093721B" w14:paraId="729B302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6A545C5" w14:textId="77777777" w:rsidR="00C45886" w:rsidRPr="0093721B" w:rsidRDefault="00C45886" w:rsidP="00D83C52">
            <w:pPr>
              <w:pStyle w:val="TableText"/>
              <w:rPr>
                <w:sz w:val="22"/>
              </w:rPr>
            </w:pPr>
            <w:r w:rsidRPr="0093721B">
              <w:rPr>
                <w:sz w:val="22"/>
              </w:rPr>
              <w:t>Position reports to the</w:t>
            </w:r>
          </w:p>
        </w:tc>
        <w:tc>
          <w:tcPr>
            <w:tcW w:w="2965" w:type="pct"/>
          </w:tcPr>
          <w:p w14:paraId="0D723D02" w14:textId="35EB41EE" w:rsidR="00C45886" w:rsidRPr="00942C6E" w:rsidRDefault="00291B3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Lead</w:t>
            </w:r>
            <w:r w:rsidR="00C36AE6" w:rsidRPr="00C36AE6">
              <w:rPr>
                <w:sz w:val="22"/>
              </w:rPr>
              <w:t>,</w:t>
            </w:r>
            <w:r w:rsidR="00C36AE6">
              <w:rPr>
                <w:sz w:val="22"/>
              </w:rPr>
              <w:t xml:space="preserve"> </w:t>
            </w:r>
            <w:r>
              <w:rPr>
                <w:sz w:val="22"/>
              </w:rPr>
              <w:t>Drought Resilience Mission</w:t>
            </w:r>
          </w:p>
        </w:tc>
      </w:tr>
      <w:tr w:rsidR="00194B1C" w:rsidRPr="0093721B" w14:paraId="44C3B21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79AF81" w14:textId="77777777" w:rsidR="00194B1C" w:rsidRPr="0093721B" w:rsidRDefault="00C45886" w:rsidP="00D83C52">
            <w:pPr>
              <w:pStyle w:val="TableText"/>
              <w:rPr>
                <w:sz w:val="22"/>
              </w:rPr>
            </w:pPr>
            <w:r w:rsidRPr="0093721B">
              <w:rPr>
                <w:sz w:val="22"/>
              </w:rPr>
              <w:t>Number of Direct Reports</w:t>
            </w:r>
          </w:p>
        </w:tc>
        <w:tc>
          <w:tcPr>
            <w:tcW w:w="2965" w:type="pct"/>
          </w:tcPr>
          <w:p w14:paraId="604EA959" w14:textId="538C8BBA" w:rsidR="00194B1C" w:rsidRPr="00942C6E" w:rsidRDefault="00291B3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76DE73B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29418BD" w14:textId="77777777" w:rsidR="00194B1C" w:rsidRPr="0093721B" w:rsidRDefault="00C45886" w:rsidP="00D83C52">
            <w:pPr>
              <w:pStyle w:val="TableText"/>
              <w:rPr>
                <w:sz w:val="22"/>
              </w:rPr>
            </w:pPr>
            <w:r w:rsidRPr="0093721B">
              <w:rPr>
                <w:sz w:val="22"/>
              </w:rPr>
              <w:t>Enquire about this job</w:t>
            </w:r>
          </w:p>
        </w:tc>
        <w:tc>
          <w:tcPr>
            <w:tcW w:w="2965" w:type="pct"/>
          </w:tcPr>
          <w:p w14:paraId="2C08FF08" w14:textId="51885E7D" w:rsidR="00291B3E" w:rsidRDefault="00291B3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Graham Bonnett</w:t>
            </w:r>
            <w:r w:rsidRPr="30814AC4">
              <w:rPr>
                <w:sz w:val="22"/>
              </w:rPr>
              <w:t xml:space="preserve"> via email </w:t>
            </w:r>
            <w:hyperlink r:id="rId10" w:history="1">
              <w:r w:rsidRPr="00E86105">
                <w:rPr>
                  <w:rStyle w:val="Hyperlink"/>
                  <w:sz w:val="22"/>
                </w:rPr>
                <w:t>graham.bonnett@csiro.au</w:t>
              </w:r>
            </w:hyperlink>
            <w:r>
              <w:rPr>
                <w:sz w:val="22"/>
              </w:rPr>
              <w:t xml:space="preserve"> </w:t>
            </w:r>
            <w:r w:rsidRPr="30814AC4">
              <w:rPr>
                <w:sz w:val="22"/>
              </w:rPr>
              <w:t xml:space="preserve"> or </w:t>
            </w:r>
          </w:p>
          <w:p w14:paraId="2685D238" w14:textId="485A8E69" w:rsidR="00194B1C" w:rsidRPr="0093721B" w:rsidRDefault="00291B3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30814AC4">
              <w:rPr>
                <w:sz w:val="22"/>
              </w:rPr>
              <w:t xml:space="preserve">phone </w:t>
            </w:r>
            <w:r w:rsidR="00963250">
              <w:rPr>
                <w:sz w:val="22"/>
              </w:rPr>
              <w:t>0408 158 023</w:t>
            </w:r>
          </w:p>
        </w:tc>
      </w:tr>
      <w:tr w:rsidR="00194B1C" w:rsidRPr="0093721B" w14:paraId="2293835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F0A880D" w14:textId="77777777" w:rsidR="00194B1C" w:rsidRPr="0093721B" w:rsidRDefault="00C45886" w:rsidP="00D83C52">
            <w:pPr>
              <w:pStyle w:val="TableText"/>
              <w:rPr>
                <w:sz w:val="22"/>
              </w:rPr>
            </w:pPr>
            <w:r w:rsidRPr="0093721B">
              <w:rPr>
                <w:sz w:val="22"/>
              </w:rPr>
              <w:t>How to apply</w:t>
            </w:r>
          </w:p>
        </w:tc>
        <w:tc>
          <w:tcPr>
            <w:tcW w:w="2965" w:type="pct"/>
          </w:tcPr>
          <w:p w14:paraId="7148F508"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6ED243A"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102251E9" w14:textId="77777777" w:rsidR="005A5AEE" w:rsidRDefault="005A5AEE" w:rsidP="00D06E61">
      <w:pPr>
        <w:pStyle w:val="Heading3"/>
        <w:spacing w:after="0"/>
      </w:pPr>
    </w:p>
    <w:p w14:paraId="0FAD1F0E" w14:textId="77777777" w:rsidR="005A5AEE" w:rsidRPr="005A5AEE" w:rsidRDefault="005A5AEE" w:rsidP="005A5AEE">
      <w:pPr>
        <w:pStyle w:val="BodyText"/>
      </w:pPr>
    </w:p>
    <w:p w14:paraId="7F8D1388" w14:textId="77777777" w:rsidR="005A429A" w:rsidRDefault="005A429A">
      <w:pPr>
        <w:spacing w:before="0" w:after="0" w:line="240" w:lineRule="auto"/>
        <w:rPr>
          <w:rFonts w:cs="Arial"/>
          <w:b/>
          <w:bCs/>
          <w:color w:val="auto"/>
          <w:sz w:val="26"/>
          <w:szCs w:val="26"/>
        </w:rPr>
      </w:pPr>
      <w:r>
        <w:br w:type="page"/>
      </w:r>
    </w:p>
    <w:p w14:paraId="5EC47579" w14:textId="31DB9154" w:rsidR="002C7CF7" w:rsidRDefault="00B50C20" w:rsidP="002C7CF7">
      <w:pPr>
        <w:pStyle w:val="Heading3"/>
        <w:spacing w:after="0"/>
      </w:pPr>
      <w:r>
        <w:lastRenderedPageBreak/>
        <w:t>Role Overview</w:t>
      </w:r>
      <w:bookmarkStart w:id="2" w:name="_Toc341085720"/>
    </w:p>
    <w:p w14:paraId="096A104B" w14:textId="77777777" w:rsidR="00291B3E" w:rsidRDefault="00291B3E" w:rsidP="00291B3E">
      <w:bookmarkStart w:id="3" w:name="_Hlk89372442"/>
      <w:r>
        <w:t>CSIRO is the national science agency that undertakes research to make life better for Australia and Australians. Missions are a strategy by which CSIRO is seeking to help solve significant national challenges by partnering and using the breadth of CSIRO’s capabilities to concentrate on fewer bigger problems. The Drought Resilience Mission’s goal is to reduce the impacts of drought by 30% by 2030. The Mission was launched in September 2021 and is one of four missions CSIRO has launched. The Mission is now seeking to scale the impact it can deliver to attain its goal.</w:t>
      </w:r>
    </w:p>
    <w:p w14:paraId="44FFC824" w14:textId="4F934B97" w:rsidR="00291B3E" w:rsidRDefault="00291B3E" w:rsidP="00291B3E">
      <w:r>
        <w:t xml:space="preserve">This new role is to be part of the leadership team developing and delivering to the goal of the </w:t>
      </w:r>
      <w:r w:rsidR="00811709">
        <w:t>M</w:t>
      </w:r>
      <w:r>
        <w:t>ission. This will involve engagement internally across the organisation with capability leaders whose staff are deployed to Mission projects, the Missions Office that oversee</w:t>
      </w:r>
      <w:r w:rsidR="00811709">
        <w:t>s</w:t>
      </w:r>
      <w:r>
        <w:t xml:space="preserve"> the governance and reporting of the Mission</w:t>
      </w:r>
      <w:r w:rsidR="00811709">
        <w:t>,</w:t>
      </w:r>
      <w:r>
        <w:t xml:space="preserve"> and externally with Mission partners, collaborators and end users of Mission research. </w:t>
      </w:r>
    </w:p>
    <w:bookmarkEnd w:id="3"/>
    <w:p w14:paraId="110BCCD0" w14:textId="77777777" w:rsidR="00291B3E" w:rsidRDefault="00291B3E" w:rsidP="00291B3E">
      <w:pPr>
        <w:spacing w:before="0" w:after="0" w:line="240" w:lineRule="auto"/>
      </w:pPr>
    </w:p>
    <w:p w14:paraId="274B5795" w14:textId="0F0A1672" w:rsidR="00B50C20" w:rsidRPr="00291B3E" w:rsidRDefault="00B50C20" w:rsidP="00291B3E">
      <w:pPr>
        <w:spacing w:before="0" w:after="0" w:line="240" w:lineRule="auto"/>
        <w:rPr>
          <w:rFonts w:cs="Arial"/>
          <w:b/>
          <w:bCs/>
          <w:color w:val="auto"/>
          <w:sz w:val="28"/>
          <w:szCs w:val="28"/>
        </w:rPr>
      </w:pPr>
      <w:r w:rsidRPr="00291B3E">
        <w:rPr>
          <w:b/>
          <w:bCs/>
          <w:sz w:val="28"/>
          <w:szCs w:val="28"/>
        </w:rPr>
        <w:t>Duties and Key Result Areas:</w:t>
      </w:r>
      <w:r w:rsidR="003E5564" w:rsidRPr="00291B3E">
        <w:rPr>
          <w:b/>
          <w:bCs/>
          <w:sz w:val="28"/>
          <w:szCs w:val="28"/>
        </w:rPr>
        <w:t xml:space="preserve">  </w:t>
      </w:r>
    </w:p>
    <w:p w14:paraId="7BAB5283" w14:textId="77777777" w:rsidR="002C7CF7" w:rsidRDefault="002C7CF7" w:rsidP="002C7CF7">
      <w:pPr>
        <w:autoSpaceDE w:val="0"/>
        <w:autoSpaceDN w:val="0"/>
        <w:adjustRightInd w:val="0"/>
        <w:spacing w:before="0" w:after="0" w:line="240" w:lineRule="auto"/>
      </w:pPr>
    </w:p>
    <w:p w14:paraId="33864C88" w14:textId="77777777" w:rsidR="00291B3E" w:rsidRDefault="00291B3E" w:rsidP="002745A9">
      <w:pPr>
        <w:pStyle w:val="ListParagraph"/>
        <w:numPr>
          <w:ilvl w:val="0"/>
          <w:numId w:val="10"/>
        </w:numPr>
        <w:spacing w:before="0" w:after="60" w:line="240" w:lineRule="auto"/>
        <w:ind w:left="357" w:hanging="357"/>
      </w:pPr>
      <w:bookmarkStart w:id="4" w:name="_Hlk89371854"/>
      <w:r>
        <w:t>Influence: Represent the DR Mission in internal and external fora; help develop the communication collateral that highlights progress and opportunities.</w:t>
      </w:r>
    </w:p>
    <w:p w14:paraId="4232CBEE" w14:textId="77777777" w:rsidR="00291B3E" w:rsidRDefault="00291B3E" w:rsidP="002745A9">
      <w:pPr>
        <w:pStyle w:val="ListParagraph"/>
        <w:numPr>
          <w:ilvl w:val="0"/>
          <w:numId w:val="10"/>
        </w:numPr>
        <w:spacing w:before="0" w:after="60" w:line="240" w:lineRule="auto"/>
        <w:ind w:left="357" w:hanging="357"/>
      </w:pPr>
      <w:r>
        <w:t>Planning for impact: Work with the Mission team to develop and execute plans to scale up mission activity and impact towards the Mission goal.</w:t>
      </w:r>
    </w:p>
    <w:p w14:paraId="31C65117" w14:textId="77777777" w:rsidR="00291B3E" w:rsidRDefault="00291B3E" w:rsidP="002745A9">
      <w:pPr>
        <w:pStyle w:val="ListParagraph"/>
        <w:numPr>
          <w:ilvl w:val="0"/>
          <w:numId w:val="10"/>
        </w:numPr>
        <w:spacing w:before="0" w:after="60" w:line="240" w:lineRule="auto"/>
        <w:ind w:left="357" w:hanging="357"/>
      </w:pPr>
      <w:r>
        <w:t>Grow internal engagement: Increase the breadth of capabilities utilised in Mission projects to help reach the organisational goal of 30 % of impact science aligned with Missions.</w:t>
      </w:r>
    </w:p>
    <w:p w14:paraId="20219ADA" w14:textId="77777777" w:rsidR="00291B3E" w:rsidRDefault="00291B3E" w:rsidP="002745A9">
      <w:pPr>
        <w:pStyle w:val="ListParagraph"/>
        <w:numPr>
          <w:ilvl w:val="0"/>
          <w:numId w:val="10"/>
        </w:numPr>
        <w:spacing w:before="0" w:after="60" w:line="240" w:lineRule="auto"/>
        <w:ind w:left="357" w:hanging="357"/>
      </w:pPr>
      <w:r>
        <w:t xml:space="preserve">Grow opportunities, revenue and partnerships: Respond to and create funded opportunities with government, industry and the private sector to scale the portfolio of programs of work. Develop and maintain relationships with funders, collaborators and delivery partners. </w:t>
      </w:r>
    </w:p>
    <w:p w14:paraId="443E5937" w14:textId="77777777" w:rsidR="00291B3E" w:rsidRDefault="00291B3E" w:rsidP="002745A9">
      <w:pPr>
        <w:pStyle w:val="ListParagraph"/>
        <w:numPr>
          <w:ilvl w:val="0"/>
          <w:numId w:val="10"/>
        </w:numPr>
        <w:spacing w:before="0" w:after="60" w:line="240" w:lineRule="auto"/>
        <w:ind w:left="357" w:hanging="357"/>
      </w:pPr>
      <w:r>
        <w:t>Monitor, Evaluate, Learn and Report: Work with the Mission team to monitor progress and impact against key performance indicators and contribute to performance reporting of the Mission.</w:t>
      </w:r>
    </w:p>
    <w:p w14:paraId="26F1596A" w14:textId="77777777" w:rsidR="00291B3E" w:rsidRDefault="00291B3E" w:rsidP="002745A9">
      <w:pPr>
        <w:pStyle w:val="ListParagraph"/>
        <w:numPr>
          <w:ilvl w:val="0"/>
          <w:numId w:val="10"/>
        </w:numPr>
        <w:spacing w:before="0" w:after="60" w:line="240" w:lineRule="auto"/>
        <w:ind w:left="357" w:hanging="357"/>
      </w:pPr>
      <w:r>
        <w:t>Impact: Work with projects aligned to the Mission to generate increased impact from their combined outputs.</w:t>
      </w:r>
    </w:p>
    <w:p w14:paraId="2FED0930" w14:textId="08FC0850" w:rsidR="00291B3E" w:rsidRDefault="00291B3E" w:rsidP="002745A9">
      <w:pPr>
        <w:pStyle w:val="ListParagraph"/>
        <w:numPr>
          <w:ilvl w:val="0"/>
          <w:numId w:val="10"/>
        </w:numPr>
        <w:spacing w:before="0" w:after="60" w:line="240" w:lineRule="auto"/>
        <w:ind w:left="357" w:hanging="357"/>
      </w:pPr>
      <w:r>
        <w:t xml:space="preserve">Sponsor </w:t>
      </w:r>
      <w:proofErr w:type="gramStart"/>
      <w:r>
        <w:t>particular activities</w:t>
      </w:r>
      <w:proofErr w:type="gramEnd"/>
      <w:r>
        <w:t xml:space="preserve"> to support project leaders with governance, engagement and delivery of projects.  </w:t>
      </w:r>
    </w:p>
    <w:bookmarkEnd w:id="4"/>
    <w:p w14:paraId="57C28596" w14:textId="7326BB51" w:rsidR="00E03FDE" w:rsidRPr="00E03FDE" w:rsidRDefault="00E03FDE" w:rsidP="002745A9">
      <w:pPr>
        <w:pStyle w:val="ListParagraph"/>
        <w:numPr>
          <w:ilvl w:val="0"/>
          <w:numId w:val="10"/>
        </w:numPr>
        <w:spacing w:before="0" w:after="60" w:line="240" w:lineRule="auto"/>
        <w:ind w:left="357" w:hanging="357"/>
      </w:pPr>
      <w:r w:rsidRPr="00E03FDE">
        <w:t>Work collaboratively as part of a multi-disciplinary, often regionally dispersed research team, and business unit to carry out tasks in support of CSIRO’s scientific objectives.</w:t>
      </w:r>
    </w:p>
    <w:p w14:paraId="5C8BA435" w14:textId="77777777" w:rsidR="00725B6D" w:rsidRDefault="00725B6D" w:rsidP="002745A9">
      <w:pPr>
        <w:pStyle w:val="ListParagraph"/>
        <w:numPr>
          <w:ilvl w:val="0"/>
          <w:numId w:val="10"/>
        </w:numPr>
        <w:spacing w:before="0" w:after="60" w:line="240" w:lineRule="auto"/>
        <w:ind w:left="357" w:hanging="357"/>
      </w:pPr>
      <w:r>
        <w:t xml:space="preserve">Adhere to the spirit and practice of CSIRO’s Code of Conduct, Health, Safety and Environment procedures and policy, Diversity initiatives and Making Safety Personal goals. </w:t>
      </w:r>
    </w:p>
    <w:p w14:paraId="7427617D" w14:textId="77777777" w:rsidR="00FE5B79" w:rsidRPr="00E03FDE" w:rsidRDefault="00E03FDE" w:rsidP="002745A9">
      <w:pPr>
        <w:pStyle w:val="ListParagraph"/>
        <w:numPr>
          <w:ilvl w:val="0"/>
          <w:numId w:val="10"/>
        </w:numPr>
        <w:spacing w:before="0" w:after="60" w:line="240" w:lineRule="auto"/>
        <w:ind w:left="357" w:hanging="357"/>
      </w:pPr>
      <w:r w:rsidRPr="00E03FDE">
        <w:t>Other duties as directed.</w:t>
      </w:r>
    </w:p>
    <w:sdt>
      <w:sdtPr>
        <w:rPr>
          <w:rFonts w:asciiTheme="minorHAnsi" w:hAnsiTheme="minorHAnsi" w:cstheme="minorHAnsi"/>
          <w:b/>
          <w:bCs w:val="0"/>
          <w:i/>
          <w:iCs w:val="0"/>
          <w:color w:val="000000"/>
          <w:sz w:val="20"/>
          <w:szCs w:val="22"/>
        </w:rPr>
        <w:alias w:val="Competencies"/>
        <w:tag w:val="Competencies"/>
        <w:id w:val="-887107694"/>
        <w:placeholder>
          <w:docPart w:val="D245919C590043E0AB2827DC54A19E18"/>
        </w:placeholder>
        <w15:appearance w15:val="hidden"/>
      </w:sdtPr>
      <w:sdtEndPr>
        <w:rPr>
          <w:rFonts w:ascii="Calibri" w:hAnsi="Calibri" w:cs="Times New Roman"/>
          <w:b w:val="0"/>
          <w:i w:val="0"/>
          <w:sz w:val="22"/>
        </w:rPr>
      </w:sdtEndPr>
      <w:sdtContent>
        <w:p w14:paraId="25D3E941"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4DA82B5E" w14:textId="77777777" w:rsidR="00B50C20" w:rsidRPr="00EA4133" w:rsidRDefault="00B50C20" w:rsidP="002745A9">
          <w:pPr>
            <w:pStyle w:val="ListParagraph"/>
            <w:numPr>
              <w:ilvl w:val="0"/>
              <w:numId w:val="11"/>
            </w:numPr>
            <w:rPr>
              <w:szCs w:val="24"/>
            </w:rPr>
          </w:pPr>
          <w:r w:rsidRPr="00EA4133">
            <w:rPr>
              <w:b/>
              <w:szCs w:val="24"/>
            </w:rPr>
            <w:t xml:space="preserve">Teamwork and Collaboration: </w:t>
          </w:r>
          <w:r w:rsidR="00EA4133" w:rsidRPr="00EA4133">
            <w:rPr>
              <w:szCs w:val="24"/>
            </w:rPr>
            <w:t xml:space="preserve">Creates and fosters an environment in which there is a high level of cooperation within and between teams. Facilitates positive team relationships to build interactions across Business Units and the organisation. </w:t>
          </w:r>
        </w:p>
        <w:p w14:paraId="47949D4C" w14:textId="77777777" w:rsidR="00B50C20" w:rsidRPr="00FE5B79" w:rsidRDefault="00B50C20" w:rsidP="002745A9">
          <w:pPr>
            <w:pStyle w:val="ListParagraph"/>
            <w:numPr>
              <w:ilvl w:val="0"/>
              <w:numId w:val="11"/>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2B6358E2" w14:textId="460E7455" w:rsidR="00E6156F" w:rsidRDefault="00B50C20" w:rsidP="002745A9">
          <w:pPr>
            <w:pStyle w:val="ListParagraph"/>
            <w:numPr>
              <w:ilvl w:val="0"/>
              <w:numId w:val="11"/>
            </w:numPr>
            <w:spacing w:before="0" w:after="60" w:line="240" w:lineRule="auto"/>
            <w:contextualSpacing w:val="0"/>
            <w:rPr>
              <w:szCs w:val="24"/>
            </w:rPr>
          </w:pPr>
          <w:r w:rsidRPr="00E6156F">
            <w:rPr>
              <w:b/>
              <w:szCs w:val="24"/>
            </w:rPr>
            <w:lastRenderedPageBreak/>
            <w:t>Resource Management/Leadership:</w:t>
          </w:r>
          <w:r w:rsidRPr="00E6156F">
            <w:rPr>
              <w:szCs w:val="24"/>
            </w:rPr>
            <w:t xml:space="preserve">  </w:t>
          </w:r>
          <w:r w:rsidR="00C721CD" w:rsidRPr="00C721CD">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14:paraId="1D559BA3" w14:textId="77777777" w:rsidR="00B50C20" w:rsidRPr="00E6156F" w:rsidRDefault="00B50C20" w:rsidP="002745A9">
          <w:pPr>
            <w:pStyle w:val="ListParagraph"/>
            <w:numPr>
              <w:ilvl w:val="0"/>
              <w:numId w:val="11"/>
            </w:numPr>
            <w:spacing w:before="0" w:after="60" w:line="240" w:lineRule="auto"/>
            <w:contextualSpacing w:val="0"/>
            <w:rPr>
              <w:szCs w:val="24"/>
            </w:rPr>
          </w:pPr>
          <w:r w:rsidRPr="00E6156F">
            <w:rPr>
              <w:b/>
              <w:szCs w:val="24"/>
            </w:rPr>
            <w:t>Judgement and Problem Solving:</w:t>
          </w:r>
          <w:r w:rsidRPr="00E6156F">
            <w:rPr>
              <w:szCs w:val="24"/>
            </w:rPr>
            <w:t xml:space="preserve">  </w:t>
          </w:r>
          <w:r w:rsidR="00EA4133" w:rsidRPr="00EA4133">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78408544" w14:textId="77777777" w:rsidR="00F77622" w:rsidRPr="00FE5B79" w:rsidRDefault="00B50C20" w:rsidP="002745A9">
          <w:pPr>
            <w:pStyle w:val="ListParagraph"/>
            <w:numPr>
              <w:ilvl w:val="0"/>
              <w:numId w:val="11"/>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5E4585BA" w14:textId="77777777" w:rsidR="00B50C20" w:rsidRPr="00F77622" w:rsidRDefault="00B50C20" w:rsidP="002745A9">
          <w:pPr>
            <w:pStyle w:val="ListParagraph"/>
            <w:numPr>
              <w:ilvl w:val="0"/>
              <w:numId w:val="11"/>
            </w:numPr>
            <w:spacing w:line="240" w:lineRule="auto"/>
            <w:contextualSpacing w:val="0"/>
            <w:rPr>
              <w:b/>
              <w:bCs/>
              <w:i/>
              <w:iCs/>
              <w:sz w:val="22"/>
            </w:rPr>
          </w:pPr>
          <w:r w:rsidRPr="00F77622">
            <w:rPr>
              <w:b/>
              <w:szCs w:val="24"/>
            </w:rPr>
            <w:t>Adaptability:</w:t>
          </w:r>
          <w:r w:rsidRPr="00F77622">
            <w:rPr>
              <w:b/>
              <w:bCs/>
              <w:i/>
              <w:iCs/>
              <w:szCs w:val="24"/>
            </w:rPr>
            <w:t xml:space="preserve"> </w:t>
          </w:r>
          <w:r w:rsidR="00EA4133" w:rsidRPr="00EA4133">
            <w:rPr>
              <w:bCs/>
              <w:iCs/>
              <w:szCs w:val="24"/>
            </w:rPr>
            <w:t>Is flexible in response to external change or when faced with external constraints. Identifies and promotes the opportunities arising as a result of change.</w:t>
          </w:r>
        </w:p>
      </w:sdtContent>
    </w:sdt>
    <w:p w14:paraId="2C280C82"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1774AC33" w14:textId="77777777" w:rsidR="000B3207" w:rsidRPr="000B3207" w:rsidRDefault="000B3207" w:rsidP="000B3207">
      <w:pPr>
        <w:pStyle w:val="Heading4"/>
      </w:pPr>
      <w:r>
        <w:t>Essential</w:t>
      </w:r>
    </w:p>
    <w:p w14:paraId="71FED340"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22010378" w14:textId="77777777" w:rsidR="00291B3E" w:rsidRDefault="00291B3E" w:rsidP="002745A9">
      <w:pPr>
        <w:pStyle w:val="ListParagraph"/>
        <w:numPr>
          <w:ilvl w:val="0"/>
          <w:numId w:val="13"/>
        </w:numPr>
        <w:spacing w:before="0" w:after="160" w:line="259" w:lineRule="auto"/>
      </w:pPr>
      <w:bookmarkStart w:id="5" w:name="_Hlk89371653"/>
      <w:r>
        <w:t>Tertiary level expertise, ideally with postgraduate scientific or managerial qualifications, in at least one area of relevance to the Drought Resilience Mission (</w:t>
      </w:r>
      <w:proofErr w:type="gramStart"/>
      <w:r>
        <w:t>e.g.</w:t>
      </w:r>
      <w:proofErr w:type="gramEnd"/>
      <w:r>
        <w:t xml:space="preserve"> water resources, agriculture, regional communities or other).</w:t>
      </w:r>
    </w:p>
    <w:p w14:paraId="1BEEDD13" w14:textId="77777777" w:rsidR="00291B3E" w:rsidRDefault="00291B3E" w:rsidP="002745A9">
      <w:pPr>
        <w:pStyle w:val="ListParagraph"/>
        <w:numPr>
          <w:ilvl w:val="0"/>
          <w:numId w:val="13"/>
        </w:numPr>
        <w:spacing w:before="0" w:after="160" w:line="259" w:lineRule="auto"/>
      </w:pPr>
      <w:r>
        <w:t>Proven ability to form productive and enduring collaborative relationships.</w:t>
      </w:r>
    </w:p>
    <w:p w14:paraId="35A3EA82" w14:textId="77777777" w:rsidR="00291B3E" w:rsidRDefault="00291B3E" w:rsidP="002745A9">
      <w:pPr>
        <w:pStyle w:val="ListParagraph"/>
        <w:numPr>
          <w:ilvl w:val="0"/>
          <w:numId w:val="13"/>
        </w:numPr>
        <w:spacing w:before="0" w:after="160" w:line="259" w:lineRule="auto"/>
      </w:pPr>
      <w:r>
        <w:t>Experience with large and complex projects utilising a range of skill sets and expertise to solve significant challenges.</w:t>
      </w:r>
    </w:p>
    <w:p w14:paraId="6C685770" w14:textId="77777777" w:rsidR="00291B3E" w:rsidRDefault="00291B3E" w:rsidP="002745A9">
      <w:pPr>
        <w:pStyle w:val="ListParagraph"/>
        <w:numPr>
          <w:ilvl w:val="0"/>
          <w:numId w:val="13"/>
        </w:numPr>
        <w:spacing w:before="0" w:after="160" w:line="259" w:lineRule="auto"/>
      </w:pPr>
      <w:r>
        <w:t>Record of attracting research investment from a range of government and/or private sector sources.</w:t>
      </w:r>
    </w:p>
    <w:p w14:paraId="79EF5833" w14:textId="77777777" w:rsidR="00291B3E" w:rsidRDefault="00291B3E" w:rsidP="002745A9">
      <w:pPr>
        <w:pStyle w:val="ListParagraph"/>
        <w:numPr>
          <w:ilvl w:val="0"/>
          <w:numId w:val="13"/>
        </w:numPr>
        <w:spacing w:before="0" w:after="160" w:line="259" w:lineRule="auto"/>
      </w:pPr>
      <w:r>
        <w:t>Record of generating and documenting impact from research.</w:t>
      </w:r>
    </w:p>
    <w:p w14:paraId="6E1787BF" w14:textId="77777777" w:rsidR="00291B3E" w:rsidRPr="008F3D9E" w:rsidRDefault="00291B3E" w:rsidP="002745A9">
      <w:pPr>
        <w:pStyle w:val="ListParagraph"/>
        <w:numPr>
          <w:ilvl w:val="0"/>
          <w:numId w:val="13"/>
        </w:numPr>
        <w:spacing w:before="0" w:after="160" w:line="259" w:lineRule="auto"/>
        <w:rPr>
          <w:u w:val="single"/>
        </w:rPr>
      </w:pPr>
      <w:r>
        <w:t xml:space="preserve">Ability to communicate to a range of audiences (e.g., investors, collaborators and end users of research) tailored to their specific needs. </w:t>
      </w:r>
    </w:p>
    <w:p w14:paraId="17BFA7E5" w14:textId="77777777" w:rsidR="00291B3E" w:rsidRPr="00994DA0" w:rsidRDefault="00291B3E" w:rsidP="002745A9">
      <w:pPr>
        <w:pStyle w:val="ListParagraph"/>
        <w:numPr>
          <w:ilvl w:val="0"/>
          <w:numId w:val="13"/>
        </w:numPr>
        <w:spacing w:before="0" w:after="160" w:line="259" w:lineRule="auto"/>
      </w:pPr>
      <w:r w:rsidRPr="00994DA0">
        <w:t xml:space="preserve">Extensive network in the Australian rural research sector and the industries and communities that they serve. </w:t>
      </w:r>
    </w:p>
    <w:bookmarkEnd w:id="5"/>
    <w:p w14:paraId="7BAC0ACC" w14:textId="77777777" w:rsidR="00E673A0" w:rsidRPr="003044E2" w:rsidRDefault="00E673A0" w:rsidP="00E673A0">
      <w:pPr>
        <w:pStyle w:val="Boxedheading"/>
      </w:pPr>
      <w:r>
        <w:t>Special Requirements</w:t>
      </w:r>
    </w:p>
    <w:p w14:paraId="3E77684A" w14:textId="1E09CCB9" w:rsidR="002C7CF7" w:rsidRPr="005A429A" w:rsidRDefault="00041A88" w:rsidP="00041A88">
      <w:pPr>
        <w:pStyle w:val="Boxedlistbullet"/>
      </w:pPr>
      <w:r>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6D888BF7"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2A6E84BC" w14:textId="77777777" w:rsidR="00B50C20" w:rsidRPr="00B50C20" w:rsidRDefault="008A0DC4" w:rsidP="005A429A">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2" w:tooltip="CSIRO Website" w:history="1">
        <w:r w:rsidR="00B50C20" w:rsidRPr="00B50C20">
          <w:rPr>
            <w:rStyle w:val="Hyperlink"/>
            <w:rFonts w:cs="Arial"/>
            <w:bCs/>
            <w:szCs w:val="24"/>
          </w:rPr>
          <w:t>online</w:t>
        </w:r>
      </w:hyperlink>
      <w:r w:rsidR="00B50C20" w:rsidRPr="00B50C20">
        <w:rPr>
          <w:bCs/>
          <w:szCs w:val="24"/>
        </w:rPr>
        <w:t xml:space="preserve">! </w:t>
      </w:r>
    </w:p>
    <w:p w14:paraId="6CE6D977" w14:textId="244AA454" w:rsidR="00B50C20" w:rsidRDefault="00B50C20" w:rsidP="00D83C52">
      <w:pPr>
        <w:spacing w:after="180"/>
        <w:rPr>
          <w:bCs/>
          <w:szCs w:val="24"/>
        </w:rPr>
      </w:pPr>
      <w:r w:rsidRPr="00B50C20">
        <w:rPr>
          <w:bCs/>
          <w:szCs w:val="24"/>
        </w:rPr>
        <w:t xml:space="preserve">Find out more about CSIRO </w:t>
      </w:r>
    </w:p>
    <w:p w14:paraId="631D4AFE" w14:textId="77777777" w:rsidR="00041A88" w:rsidRDefault="00041A88" w:rsidP="00041A88">
      <w:pPr>
        <w:spacing w:after="327"/>
        <w:rPr>
          <w:rFonts w:eastAsiaTheme="minorHAnsi"/>
          <w:color w:val="auto"/>
          <w:sz w:val="22"/>
        </w:rPr>
      </w:pPr>
      <w:r>
        <w:lastRenderedPageBreak/>
        <w:t xml:space="preserve">CSIRO is a values-based organisation.  In your application and at interview you will need to demonstrate behaviours aligned to our values of: </w:t>
      </w:r>
    </w:p>
    <w:p w14:paraId="75D2E79C" w14:textId="77777777" w:rsidR="00041A88" w:rsidRDefault="00041A88" w:rsidP="002745A9">
      <w:pPr>
        <w:numPr>
          <w:ilvl w:val="1"/>
          <w:numId w:val="12"/>
        </w:numPr>
        <w:spacing w:before="0" w:after="0" w:line="252" w:lineRule="auto"/>
        <w:ind w:hanging="360"/>
        <w:jc w:val="both"/>
        <w:rPr>
          <w:rFonts w:eastAsia="Times New Roman"/>
          <w:szCs w:val="24"/>
        </w:rPr>
      </w:pPr>
      <w:r>
        <w:rPr>
          <w:rFonts w:eastAsia="Times New Roman"/>
        </w:rPr>
        <w:t xml:space="preserve">People First  </w:t>
      </w:r>
    </w:p>
    <w:p w14:paraId="370C36BF" w14:textId="77777777" w:rsidR="00041A88" w:rsidRDefault="00041A88" w:rsidP="002745A9">
      <w:pPr>
        <w:numPr>
          <w:ilvl w:val="1"/>
          <w:numId w:val="12"/>
        </w:numPr>
        <w:spacing w:before="0" w:after="0" w:line="252" w:lineRule="auto"/>
        <w:ind w:hanging="360"/>
        <w:jc w:val="both"/>
        <w:rPr>
          <w:rFonts w:eastAsia="Times New Roman"/>
          <w:sz w:val="22"/>
        </w:rPr>
      </w:pPr>
      <w:r>
        <w:rPr>
          <w:rFonts w:eastAsia="Times New Roman"/>
        </w:rPr>
        <w:t xml:space="preserve">Further Together  </w:t>
      </w:r>
    </w:p>
    <w:p w14:paraId="6A9D0697" w14:textId="77777777" w:rsidR="00041A88" w:rsidRDefault="00041A88" w:rsidP="002745A9">
      <w:pPr>
        <w:numPr>
          <w:ilvl w:val="1"/>
          <w:numId w:val="12"/>
        </w:numPr>
        <w:spacing w:before="0" w:after="0" w:line="252" w:lineRule="auto"/>
        <w:ind w:hanging="360"/>
        <w:jc w:val="both"/>
        <w:rPr>
          <w:rFonts w:eastAsia="Times New Roman"/>
        </w:rPr>
      </w:pPr>
      <w:r>
        <w:rPr>
          <w:rFonts w:eastAsia="Times New Roman"/>
        </w:rPr>
        <w:t xml:space="preserve">Making it Real  </w:t>
      </w:r>
    </w:p>
    <w:p w14:paraId="2512BA74" w14:textId="77777777" w:rsidR="00041A88" w:rsidRDefault="00041A88" w:rsidP="002745A9">
      <w:pPr>
        <w:numPr>
          <w:ilvl w:val="1"/>
          <w:numId w:val="12"/>
        </w:numPr>
        <w:spacing w:before="0" w:after="74" w:line="252" w:lineRule="auto"/>
        <w:ind w:hanging="360"/>
        <w:jc w:val="both"/>
        <w:rPr>
          <w:rFonts w:eastAsia="Times New Roman"/>
        </w:rPr>
      </w:pPr>
      <w:r>
        <w:rPr>
          <w:rFonts w:eastAsia="Times New Roman"/>
        </w:rPr>
        <w:t xml:space="preserve">Trusted </w:t>
      </w:r>
    </w:p>
    <w:bookmarkEnd w:id="2"/>
    <w:p w14:paraId="5E8EE27C" w14:textId="77777777" w:rsidR="00041A88" w:rsidRPr="00B50C20" w:rsidRDefault="00041A88" w:rsidP="00D83C52">
      <w:pPr>
        <w:spacing w:after="180"/>
        <w:rPr>
          <w:bCs/>
          <w:szCs w:val="24"/>
        </w:rPr>
      </w:pPr>
    </w:p>
    <w:sectPr w:rsidR="00041A88" w:rsidRPr="00B50C20" w:rsidSect="00246B35">
      <w:footerReference w:type="default" r:id="rId13"/>
      <w:headerReference w:type="first" r:id="rId14"/>
      <w:footerReference w:type="first" r:id="rId15"/>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D0768" w14:textId="77777777" w:rsidR="002745A9" w:rsidRDefault="002745A9" w:rsidP="000A377A">
      <w:r>
        <w:separator/>
      </w:r>
    </w:p>
  </w:endnote>
  <w:endnote w:type="continuationSeparator" w:id="0">
    <w:p w14:paraId="114B5128" w14:textId="77777777" w:rsidR="002745A9" w:rsidRDefault="002745A9"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80EB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2EF78"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E3A1B" w14:textId="77777777" w:rsidR="002745A9" w:rsidRDefault="002745A9" w:rsidP="000A377A">
      <w:r>
        <w:separator/>
      </w:r>
    </w:p>
  </w:footnote>
  <w:footnote w:type="continuationSeparator" w:id="0">
    <w:p w14:paraId="03B266A9" w14:textId="77777777" w:rsidR="002745A9" w:rsidRDefault="002745A9"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BAD29" w14:textId="77777777" w:rsidR="009511DD" w:rsidRDefault="00ED212D">
    <w:r>
      <w:rPr>
        <w:noProof/>
      </w:rPr>
      <w:drawing>
        <wp:anchor distT="0" distB="71755" distL="114300" distR="360045" simplePos="0" relativeHeight="251661824" behindDoc="1" locked="1" layoutInCell="1" allowOverlap="1" wp14:anchorId="78B3A565" wp14:editId="1EDD049C">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5"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7"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8266ED5"/>
    <w:multiLevelType w:val="hybridMultilevel"/>
    <w:tmpl w:val="6E449A4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num w:numId="1">
    <w:abstractNumId w:val="0"/>
  </w:num>
  <w:num w:numId="2">
    <w:abstractNumId w:val="7"/>
  </w:num>
  <w:num w:numId="3">
    <w:abstractNumId w:val="4"/>
  </w:num>
  <w:num w:numId="4">
    <w:abstractNumId w:val="3"/>
  </w:num>
  <w:num w:numId="5">
    <w:abstractNumId w:val="10"/>
  </w:num>
  <w:num w:numId="6">
    <w:abstractNumId w:val="12"/>
  </w:num>
  <w:num w:numId="7">
    <w:abstractNumId w:val="11"/>
  </w:num>
  <w:num w:numId="8">
    <w:abstractNumId w:val="5"/>
  </w:num>
  <w:num w:numId="9">
    <w:abstractNumId w:val="6"/>
  </w:num>
  <w:num w:numId="10">
    <w:abstractNumId w:val="1"/>
  </w:num>
  <w:num w:numId="11">
    <w:abstractNumId w:val="8"/>
  </w:num>
  <w:num w:numId="12">
    <w:abstractNumId w:val="2"/>
    <w:lvlOverride w:ilvl="0">
      <w:startOverride w:val="1"/>
    </w:lvlOverride>
    <w:lvlOverride w:ilvl="1"/>
    <w:lvlOverride w:ilvl="2"/>
    <w:lvlOverride w:ilvl="3"/>
    <w:lvlOverride w:ilvl="4"/>
    <w:lvlOverride w:ilvl="5"/>
    <w:lvlOverride w:ilvl="6"/>
    <w:lvlOverride w:ilvl="7"/>
    <w:lvlOverride w:ilvl="8"/>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788"/>
    <w:rsid w:val="00034A36"/>
    <w:rsid w:val="00036D29"/>
    <w:rsid w:val="0003716F"/>
    <w:rsid w:val="0004014A"/>
    <w:rsid w:val="00041A88"/>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4D10"/>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463"/>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45A9"/>
    <w:rsid w:val="002752E9"/>
    <w:rsid w:val="00276530"/>
    <w:rsid w:val="002809B7"/>
    <w:rsid w:val="00281466"/>
    <w:rsid w:val="00282F35"/>
    <w:rsid w:val="002832ED"/>
    <w:rsid w:val="002853F3"/>
    <w:rsid w:val="00286D12"/>
    <w:rsid w:val="00287BE9"/>
    <w:rsid w:val="00287C22"/>
    <w:rsid w:val="002901AA"/>
    <w:rsid w:val="002908DF"/>
    <w:rsid w:val="00291B3E"/>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C7CF7"/>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4364"/>
    <w:rsid w:val="00305F35"/>
    <w:rsid w:val="003130B1"/>
    <w:rsid w:val="003161B3"/>
    <w:rsid w:val="00323510"/>
    <w:rsid w:val="00324CBE"/>
    <w:rsid w:val="0032678A"/>
    <w:rsid w:val="00326E7A"/>
    <w:rsid w:val="0032738E"/>
    <w:rsid w:val="00332431"/>
    <w:rsid w:val="00332AFB"/>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69A3"/>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4470"/>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40791"/>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296E"/>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9A"/>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0032"/>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654C"/>
    <w:rsid w:val="0069741D"/>
    <w:rsid w:val="006A0E54"/>
    <w:rsid w:val="006A1113"/>
    <w:rsid w:val="006A2372"/>
    <w:rsid w:val="006A3BEB"/>
    <w:rsid w:val="006A4CB4"/>
    <w:rsid w:val="006A4D00"/>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5B6D"/>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54D6"/>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8A0"/>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709"/>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3CB6"/>
    <w:rsid w:val="008A4A7C"/>
    <w:rsid w:val="008A7B92"/>
    <w:rsid w:val="008B1B16"/>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3C18"/>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4CF9"/>
    <w:rsid w:val="00925815"/>
    <w:rsid w:val="00926BE4"/>
    <w:rsid w:val="009272A8"/>
    <w:rsid w:val="00930B5F"/>
    <w:rsid w:val="00932A75"/>
    <w:rsid w:val="009341A0"/>
    <w:rsid w:val="00935014"/>
    <w:rsid w:val="009355D8"/>
    <w:rsid w:val="0093721B"/>
    <w:rsid w:val="00937FD2"/>
    <w:rsid w:val="00942923"/>
    <w:rsid w:val="00942C6E"/>
    <w:rsid w:val="00945580"/>
    <w:rsid w:val="00945A76"/>
    <w:rsid w:val="009472B3"/>
    <w:rsid w:val="009511DD"/>
    <w:rsid w:val="00952973"/>
    <w:rsid w:val="009538A7"/>
    <w:rsid w:val="009604D0"/>
    <w:rsid w:val="00960689"/>
    <w:rsid w:val="009621D0"/>
    <w:rsid w:val="00962259"/>
    <w:rsid w:val="00963250"/>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C665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563"/>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36C4"/>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6AE6"/>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1CD"/>
    <w:rsid w:val="00C72F41"/>
    <w:rsid w:val="00C76C12"/>
    <w:rsid w:val="00C77DB2"/>
    <w:rsid w:val="00C80586"/>
    <w:rsid w:val="00C81FD6"/>
    <w:rsid w:val="00C8312B"/>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13D"/>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5293"/>
    <w:rsid w:val="00D160E1"/>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BD7"/>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03FDE"/>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133"/>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6FF2"/>
    <w:rsid w:val="00EE75A4"/>
    <w:rsid w:val="00EF461A"/>
    <w:rsid w:val="00EF5B1A"/>
    <w:rsid w:val="00F010F6"/>
    <w:rsid w:val="00F0161A"/>
    <w:rsid w:val="00F031C2"/>
    <w:rsid w:val="00F04B29"/>
    <w:rsid w:val="00F04CE7"/>
    <w:rsid w:val="00F04FE1"/>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4E03"/>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2B6C"/>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1EC2"/>
    <w:rsid w:val="00FD3E49"/>
    <w:rsid w:val="00FD572C"/>
    <w:rsid w:val="00FD6672"/>
    <w:rsid w:val="00FD68EE"/>
    <w:rsid w:val="00FE11E1"/>
    <w:rsid w:val="00FE1279"/>
    <w:rsid w:val="00FE299F"/>
    <w:rsid w:val="00FE34AA"/>
    <w:rsid w:val="00FE38D4"/>
    <w:rsid w:val="00FE5B79"/>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06A45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7"/>
      </w:num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440791"/>
    <w:rPr>
      <w:sz w:val="16"/>
      <w:szCs w:val="16"/>
    </w:rPr>
  </w:style>
  <w:style w:type="paragraph" w:styleId="CommentText">
    <w:name w:val="annotation text"/>
    <w:basedOn w:val="Normal"/>
    <w:link w:val="CommentTextChar"/>
    <w:semiHidden/>
    <w:unhideWhenUsed/>
    <w:rsid w:val="00440791"/>
    <w:pPr>
      <w:spacing w:line="240" w:lineRule="auto"/>
    </w:pPr>
    <w:rPr>
      <w:sz w:val="20"/>
      <w:szCs w:val="20"/>
    </w:rPr>
  </w:style>
  <w:style w:type="character" w:customStyle="1" w:styleId="CommentTextChar">
    <w:name w:val="Comment Text Char"/>
    <w:basedOn w:val="DefaultParagraphFont"/>
    <w:link w:val="CommentText"/>
    <w:semiHidden/>
    <w:rsid w:val="00440791"/>
    <w:rPr>
      <w:rFonts w:ascii="Calibri" w:eastAsia="Calibri" w:hAnsi="Calibri"/>
      <w:color w:val="000000"/>
    </w:rPr>
  </w:style>
  <w:style w:type="paragraph" w:styleId="CommentSubject">
    <w:name w:val="annotation subject"/>
    <w:basedOn w:val="CommentText"/>
    <w:next w:val="CommentText"/>
    <w:link w:val="CommentSubjectChar"/>
    <w:semiHidden/>
    <w:unhideWhenUsed/>
    <w:rsid w:val="00440791"/>
    <w:rPr>
      <w:b/>
      <w:bCs/>
    </w:rPr>
  </w:style>
  <w:style w:type="character" w:customStyle="1" w:styleId="CommentSubjectChar">
    <w:name w:val="Comment Subject Char"/>
    <w:basedOn w:val="CommentTextChar"/>
    <w:link w:val="CommentSubject"/>
    <w:semiHidden/>
    <w:rsid w:val="00440791"/>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4207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52418170">
      <w:bodyDiv w:val="1"/>
      <w:marLeft w:val="0"/>
      <w:marRight w:val="0"/>
      <w:marTop w:val="0"/>
      <w:marBottom w:val="0"/>
      <w:divBdr>
        <w:top w:val="none" w:sz="0" w:space="0" w:color="auto"/>
        <w:left w:val="none" w:sz="0" w:space="0" w:color="auto"/>
        <w:bottom w:val="none" w:sz="0" w:space="0" w:color="auto"/>
        <w:right w:val="none" w:sz="0" w:space="0" w:color="auto"/>
      </w:divBdr>
    </w:div>
    <w:div w:id="724137970">
      <w:bodyDiv w:val="1"/>
      <w:marLeft w:val="0"/>
      <w:marRight w:val="0"/>
      <w:marTop w:val="0"/>
      <w:marBottom w:val="0"/>
      <w:divBdr>
        <w:top w:val="none" w:sz="0" w:space="0" w:color="auto"/>
        <w:left w:val="none" w:sz="0" w:space="0" w:color="auto"/>
        <w:bottom w:val="none" w:sz="0" w:space="0" w:color="auto"/>
        <w:right w:val="none" w:sz="0" w:space="0" w:color="auto"/>
      </w:divBdr>
    </w:div>
    <w:div w:id="749887152">
      <w:bodyDiv w:val="1"/>
      <w:marLeft w:val="0"/>
      <w:marRight w:val="0"/>
      <w:marTop w:val="0"/>
      <w:marBottom w:val="0"/>
      <w:divBdr>
        <w:top w:val="none" w:sz="0" w:space="0" w:color="auto"/>
        <w:left w:val="none" w:sz="0" w:space="0" w:color="auto"/>
        <w:bottom w:val="none" w:sz="0" w:space="0" w:color="auto"/>
        <w:right w:val="none" w:sz="0" w:space="0" w:color="auto"/>
      </w:divBdr>
    </w:div>
    <w:div w:id="754978621">
      <w:bodyDiv w:val="1"/>
      <w:marLeft w:val="0"/>
      <w:marRight w:val="0"/>
      <w:marTop w:val="0"/>
      <w:marBottom w:val="0"/>
      <w:divBdr>
        <w:top w:val="none" w:sz="0" w:space="0" w:color="auto"/>
        <w:left w:val="none" w:sz="0" w:space="0" w:color="auto"/>
        <w:bottom w:val="none" w:sz="0" w:space="0" w:color="auto"/>
        <w:right w:val="none" w:sz="0" w:space="0" w:color="auto"/>
      </w:divBdr>
    </w:div>
    <w:div w:id="782647626">
      <w:bodyDiv w:val="1"/>
      <w:marLeft w:val="0"/>
      <w:marRight w:val="0"/>
      <w:marTop w:val="0"/>
      <w:marBottom w:val="0"/>
      <w:divBdr>
        <w:top w:val="none" w:sz="0" w:space="0" w:color="auto"/>
        <w:left w:val="none" w:sz="0" w:space="0" w:color="auto"/>
        <w:bottom w:val="none" w:sz="0" w:space="0" w:color="auto"/>
        <w:right w:val="none" w:sz="0" w:space="0" w:color="auto"/>
      </w:divBdr>
    </w:div>
    <w:div w:id="1019350195">
      <w:bodyDiv w:val="1"/>
      <w:marLeft w:val="0"/>
      <w:marRight w:val="0"/>
      <w:marTop w:val="0"/>
      <w:marBottom w:val="0"/>
      <w:divBdr>
        <w:top w:val="none" w:sz="0" w:space="0" w:color="auto"/>
        <w:left w:val="none" w:sz="0" w:space="0" w:color="auto"/>
        <w:bottom w:val="none" w:sz="0" w:space="0" w:color="auto"/>
        <w:right w:val="none" w:sz="0" w:space="0" w:color="auto"/>
      </w:divBdr>
    </w:div>
    <w:div w:id="1602763058">
      <w:bodyDiv w:val="1"/>
      <w:marLeft w:val="0"/>
      <w:marRight w:val="0"/>
      <w:marTop w:val="0"/>
      <w:marBottom w:val="0"/>
      <w:divBdr>
        <w:top w:val="none" w:sz="0" w:space="0" w:color="auto"/>
        <w:left w:val="none" w:sz="0" w:space="0" w:color="auto"/>
        <w:bottom w:val="none" w:sz="0" w:space="0" w:color="auto"/>
        <w:right w:val="none" w:sz="0" w:space="0" w:color="auto"/>
      </w:divBdr>
    </w:div>
    <w:div w:id="1613631153">
      <w:bodyDiv w:val="1"/>
      <w:marLeft w:val="0"/>
      <w:marRight w:val="0"/>
      <w:marTop w:val="0"/>
      <w:marBottom w:val="0"/>
      <w:divBdr>
        <w:top w:val="none" w:sz="0" w:space="0" w:color="auto"/>
        <w:left w:val="none" w:sz="0" w:space="0" w:color="auto"/>
        <w:bottom w:val="none" w:sz="0" w:space="0" w:color="auto"/>
        <w:right w:val="none" w:sz="0" w:space="0" w:color="auto"/>
      </w:divBdr>
    </w:div>
    <w:div w:id="1690645017">
      <w:bodyDiv w:val="1"/>
      <w:marLeft w:val="0"/>
      <w:marRight w:val="0"/>
      <w:marTop w:val="0"/>
      <w:marBottom w:val="0"/>
      <w:divBdr>
        <w:top w:val="none" w:sz="0" w:space="0" w:color="auto"/>
        <w:left w:val="none" w:sz="0" w:space="0" w:color="auto"/>
        <w:bottom w:val="none" w:sz="0" w:space="0" w:color="auto"/>
        <w:right w:val="none" w:sz="0" w:space="0" w:color="auto"/>
      </w:divBdr>
    </w:div>
    <w:div w:id="1795174199">
      <w:bodyDiv w:val="1"/>
      <w:marLeft w:val="0"/>
      <w:marRight w:val="0"/>
      <w:marTop w:val="0"/>
      <w:marBottom w:val="0"/>
      <w:divBdr>
        <w:top w:val="none" w:sz="0" w:space="0" w:color="auto"/>
        <w:left w:val="none" w:sz="0" w:space="0" w:color="auto"/>
        <w:bottom w:val="none" w:sz="0" w:space="0" w:color="auto"/>
        <w:right w:val="none" w:sz="0" w:space="0" w:color="auto"/>
      </w:divBdr>
    </w:div>
    <w:div w:id="1812942335">
      <w:bodyDiv w:val="1"/>
      <w:marLeft w:val="0"/>
      <w:marRight w:val="0"/>
      <w:marTop w:val="0"/>
      <w:marBottom w:val="0"/>
      <w:divBdr>
        <w:top w:val="none" w:sz="0" w:space="0" w:color="auto"/>
        <w:left w:val="none" w:sz="0" w:space="0" w:color="auto"/>
        <w:bottom w:val="none" w:sz="0" w:space="0" w:color="auto"/>
        <w:right w:val="none" w:sz="0" w:space="0" w:color="auto"/>
      </w:divBdr>
      <w:divsChild>
        <w:div w:id="692265762">
          <w:marLeft w:val="360"/>
          <w:marRight w:val="0"/>
          <w:marTop w:val="0"/>
          <w:marBottom w:val="0"/>
          <w:divBdr>
            <w:top w:val="none" w:sz="0" w:space="0" w:color="auto"/>
            <w:left w:val="none" w:sz="0" w:space="0" w:color="auto"/>
            <w:bottom w:val="none" w:sz="0" w:space="0" w:color="auto"/>
            <w:right w:val="none" w:sz="0" w:space="0" w:color="auto"/>
          </w:divBdr>
        </w:div>
        <w:div w:id="1161702371">
          <w:marLeft w:val="360"/>
          <w:marRight w:val="0"/>
          <w:marTop w:val="0"/>
          <w:marBottom w:val="0"/>
          <w:divBdr>
            <w:top w:val="none" w:sz="0" w:space="0" w:color="auto"/>
            <w:left w:val="none" w:sz="0" w:space="0" w:color="auto"/>
            <w:bottom w:val="none" w:sz="0" w:space="0" w:color="auto"/>
            <w:right w:val="none" w:sz="0" w:space="0" w:color="auto"/>
          </w:divBdr>
        </w:div>
        <w:div w:id="1506288192">
          <w:marLeft w:val="360"/>
          <w:marRight w:val="0"/>
          <w:marTop w:val="0"/>
          <w:marBottom w:val="0"/>
          <w:divBdr>
            <w:top w:val="none" w:sz="0" w:space="0" w:color="auto"/>
            <w:left w:val="none" w:sz="0" w:space="0" w:color="auto"/>
            <w:bottom w:val="none" w:sz="0" w:space="0" w:color="auto"/>
            <w:right w:val="none" w:sz="0" w:space="0" w:color="auto"/>
          </w:divBdr>
        </w:div>
        <w:div w:id="1982691959">
          <w:marLeft w:val="360"/>
          <w:marRight w:val="0"/>
          <w:marTop w:val="0"/>
          <w:marBottom w:val="0"/>
          <w:divBdr>
            <w:top w:val="none" w:sz="0" w:space="0" w:color="auto"/>
            <w:left w:val="none" w:sz="0" w:space="0" w:color="auto"/>
            <w:bottom w:val="none" w:sz="0" w:space="0" w:color="auto"/>
            <w:right w:val="none" w:sz="0" w:space="0" w:color="auto"/>
          </w:divBdr>
        </w:div>
        <w:div w:id="905141360">
          <w:marLeft w:val="360"/>
          <w:marRight w:val="0"/>
          <w:marTop w:val="0"/>
          <w:marBottom w:val="0"/>
          <w:divBdr>
            <w:top w:val="none" w:sz="0" w:space="0" w:color="auto"/>
            <w:left w:val="none" w:sz="0" w:space="0" w:color="auto"/>
            <w:bottom w:val="none" w:sz="0" w:space="0" w:color="auto"/>
            <w:right w:val="none" w:sz="0" w:space="0" w:color="auto"/>
          </w:divBdr>
        </w:div>
        <w:div w:id="1604534626">
          <w:marLeft w:val="360"/>
          <w:marRight w:val="0"/>
          <w:marTop w:val="0"/>
          <w:marBottom w:val="0"/>
          <w:divBdr>
            <w:top w:val="none" w:sz="0" w:space="0" w:color="auto"/>
            <w:left w:val="none" w:sz="0" w:space="0" w:color="auto"/>
            <w:bottom w:val="none" w:sz="0" w:space="0" w:color="auto"/>
            <w:right w:val="none" w:sz="0" w:space="0" w:color="auto"/>
          </w:divBdr>
        </w:div>
        <w:div w:id="1657028128">
          <w:marLeft w:val="360"/>
          <w:marRight w:val="0"/>
          <w:marTop w:val="0"/>
          <w:marBottom w:val="0"/>
          <w:divBdr>
            <w:top w:val="none" w:sz="0" w:space="0" w:color="auto"/>
            <w:left w:val="none" w:sz="0" w:space="0" w:color="auto"/>
            <w:bottom w:val="none" w:sz="0" w:space="0" w:color="auto"/>
            <w:right w:val="none" w:sz="0" w:space="0" w:color="auto"/>
          </w:divBdr>
        </w:div>
      </w:divsChild>
    </w:div>
    <w:div w:id="1972175514">
      <w:bodyDiv w:val="1"/>
      <w:marLeft w:val="0"/>
      <w:marRight w:val="0"/>
      <w:marTop w:val="0"/>
      <w:marBottom w:val="0"/>
      <w:divBdr>
        <w:top w:val="none" w:sz="0" w:space="0" w:color="auto"/>
        <w:left w:val="none" w:sz="0" w:space="0" w:color="auto"/>
        <w:bottom w:val="none" w:sz="0" w:space="0" w:color="auto"/>
        <w:right w:val="none" w:sz="0" w:space="0" w:color="auto"/>
      </w:divBdr>
    </w:div>
    <w:div w:id="2060396373">
      <w:bodyDiv w:val="1"/>
      <w:marLeft w:val="0"/>
      <w:marRight w:val="0"/>
      <w:marTop w:val="0"/>
      <w:marBottom w:val="0"/>
      <w:divBdr>
        <w:top w:val="none" w:sz="0" w:space="0" w:color="auto"/>
        <w:left w:val="none" w:sz="0" w:space="0" w:color="auto"/>
        <w:bottom w:val="none" w:sz="0" w:space="0" w:color="auto"/>
        <w:right w:val="none" w:sz="0" w:space="0" w:color="auto"/>
      </w:divBdr>
      <w:divsChild>
        <w:div w:id="310603525">
          <w:marLeft w:val="360"/>
          <w:marRight w:val="0"/>
          <w:marTop w:val="0"/>
          <w:marBottom w:val="0"/>
          <w:divBdr>
            <w:top w:val="none" w:sz="0" w:space="0" w:color="auto"/>
            <w:left w:val="none" w:sz="0" w:space="0" w:color="auto"/>
            <w:bottom w:val="none" w:sz="0" w:space="0" w:color="auto"/>
            <w:right w:val="none" w:sz="0" w:space="0" w:color="auto"/>
          </w:divBdr>
        </w:div>
        <w:div w:id="1046947134">
          <w:marLeft w:val="360"/>
          <w:marRight w:val="0"/>
          <w:marTop w:val="0"/>
          <w:marBottom w:val="0"/>
          <w:divBdr>
            <w:top w:val="none" w:sz="0" w:space="0" w:color="auto"/>
            <w:left w:val="none" w:sz="0" w:space="0" w:color="auto"/>
            <w:bottom w:val="none" w:sz="0" w:space="0" w:color="auto"/>
            <w:right w:val="none" w:sz="0" w:space="0" w:color="auto"/>
          </w:divBdr>
        </w:div>
        <w:div w:id="210310535">
          <w:marLeft w:val="360"/>
          <w:marRight w:val="0"/>
          <w:marTop w:val="0"/>
          <w:marBottom w:val="0"/>
          <w:divBdr>
            <w:top w:val="none" w:sz="0" w:space="0" w:color="auto"/>
            <w:left w:val="none" w:sz="0" w:space="0" w:color="auto"/>
            <w:bottom w:val="none" w:sz="0" w:space="0" w:color="auto"/>
            <w:right w:val="none" w:sz="0" w:space="0" w:color="auto"/>
          </w:divBdr>
        </w:div>
        <w:div w:id="1490638463">
          <w:marLeft w:val="360"/>
          <w:marRight w:val="0"/>
          <w:marTop w:val="0"/>
          <w:marBottom w:val="0"/>
          <w:divBdr>
            <w:top w:val="none" w:sz="0" w:space="0" w:color="auto"/>
            <w:left w:val="none" w:sz="0" w:space="0" w:color="auto"/>
            <w:bottom w:val="none" w:sz="0" w:space="0" w:color="auto"/>
            <w:right w:val="none" w:sz="0" w:space="0" w:color="auto"/>
          </w:divBdr>
        </w:div>
        <w:div w:id="695348445">
          <w:marLeft w:val="360"/>
          <w:marRight w:val="0"/>
          <w:marTop w:val="0"/>
          <w:marBottom w:val="0"/>
          <w:divBdr>
            <w:top w:val="none" w:sz="0" w:space="0" w:color="auto"/>
            <w:left w:val="none" w:sz="0" w:space="0" w:color="auto"/>
            <w:bottom w:val="none" w:sz="0" w:space="0" w:color="auto"/>
            <w:right w:val="none" w:sz="0" w:space="0" w:color="auto"/>
          </w:divBdr>
        </w:div>
        <w:div w:id="1380789368">
          <w:marLeft w:val="360"/>
          <w:marRight w:val="0"/>
          <w:marTop w:val="0"/>
          <w:marBottom w:val="0"/>
          <w:divBdr>
            <w:top w:val="none" w:sz="0" w:space="0" w:color="auto"/>
            <w:left w:val="none" w:sz="0" w:space="0" w:color="auto"/>
            <w:bottom w:val="none" w:sz="0" w:space="0" w:color="auto"/>
            <w:right w:val="none" w:sz="0" w:space="0" w:color="auto"/>
          </w:divBdr>
        </w:div>
        <w:div w:id="150504843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siro.a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graham.bonnett@csiro.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F61"/>
    <w:rsid w:val="00047DB1"/>
    <w:rsid w:val="0005418E"/>
    <w:rsid w:val="00064278"/>
    <w:rsid w:val="001561B4"/>
    <w:rsid w:val="0019205C"/>
    <w:rsid w:val="0033025F"/>
    <w:rsid w:val="003C6F9C"/>
    <w:rsid w:val="00414F94"/>
    <w:rsid w:val="006428E3"/>
    <w:rsid w:val="0075564C"/>
    <w:rsid w:val="007C7613"/>
    <w:rsid w:val="007F43AE"/>
    <w:rsid w:val="0083493E"/>
    <w:rsid w:val="00875004"/>
    <w:rsid w:val="009B0D57"/>
    <w:rsid w:val="00B33201"/>
    <w:rsid w:val="00B36C21"/>
    <w:rsid w:val="00D40601"/>
    <w:rsid w:val="00D4276B"/>
    <w:rsid w:val="00E06EC0"/>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2" ma:contentTypeDescription="Create a new document." ma:contentTypeScope="" ma:versionID="7fb205318fec9c4a4e43aafd51ecefb6">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f677b4ff935016a3e78f565abb300323"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3B6BFF-B89D-490A-841B-FD6A95FB7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D6C9FD-1763-4122-B827-52E32864EEBE}">
  <ds:schemaRefs>
    <ds:schemaRef ds:uri="http://schemas.microsoft.com/sharepoint/v3/contenttype/forms"/>
  </ds:schemaRefs>
</ds:datastoreItem>
</file>

<file path=customXml/itemProps3.xml><?xml version="1.0" encoding="utf-8"?>
<ds:datastoreItem xmlns:ds="http://schemas.openxmlformats.org/officeDocument/2006/customXml" ds:itemID="{46A5E8ED-5438-4C12-BD92-C8BCA6AAB7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4</Pages>
  <Words>943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6706</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Poole, Nicole (Talent, Lindfield)</cp:lastModifiedBy>
  <cp:revision>2</cp:revision>
  <cp:lastPrinted>2012-02-01T05:32:00Z</cp:lastPrinted>
  <dcterms:created xsi:type="dcterms:W3CDTF">2021-12-03T04:07:00Z</dcterms:created>
  <dcterms:modified xsi:type="dcterms:W3CDTF">2021-12-03T04:07:00Z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