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744985" w:displacedByCustomXml="next"/>
    <w:sdt>
      <w:sdtPr>
        <w:rPr>
          <w:rFonts w:ascii="Calibri" w:eastAsia="Calibri" w:hAnsi="Calibri" w:cs="Times New Roman"/>
          <w:noProof/>
          <w:color w:val="000000"/>
          <w:sz w:val="24"/>
          <w:lang w:eastAsia="en-AU"/>
        </w:rPr>
        <w:id w:val="-1693529672"/>
        <w:docPartObj>
          <w:docPartGallery w:val="Cover Pages"/>
          <w:docPartUnique/>
        </w:docPartObj>
      </w:sdtPr>
      <w:sdtEndPr>
        <w:rPr>
          <w:rFonts w:ascii="Arial" w:eastAsia="MS Mincho" w:hAnsi="Arial" w:cs="Arial"/>
          <w:color w:val="auto"/>
          <w:sz w:val="20"/>
          <w:szCs w:val="20"/>
          <w:lang w:eastAsia="ja-JP"/>
        </w:rPr>
      </w:sdtEndPr>
      <w:sdtContent>
        <w:p w14:paraId="3BCF7E23" w14:textId="77777777" w:rsidR="00AC7CC8" w:rsidRPr="00AC7CC8" w:rsidRDefault="00AC7CC8" w:rsidP="00AC7CC8">
          <w:pPr>
            <w:keepNext/>
            <w:keepLines/>
            <w:spacing w:after="240" w:line="240" w:lineRule="auto"/>
            <w:outlineLvl w:val="0"/>
            <w:rPr>
              <w:rFonts w:ascii="Calibri" w:eastAsia="Calibri" w:hAnsi="Calibri" w:cs="Arial"/>
              <w:bCs/>
              <w:noProof/>
              <w:color w:val="757579"/>
              <w:kern w:val="32"/>
              <w:sz w:val="44"/>
              <w:szCs w:val="44"/>
              <w:lang w:eastAsia="en-AU"/>
            </w:rPr>
          </w:pPr>
          <w:r w:rsidRPr="00AC7CC8">
            <w:rPr>
              <w:rFonts w:ascii="Calibri" w:eastAsia="Calibri" w:hAnsi="Calibri" w:cs="Arial"/>
              <w:bCs/>
              <w:noProof/>
              <w:color w:val="757579"/>
              <w:kern w:val="32"/>
              <w:sz w:val="44"/>
              <w:szCs w:val="44"/>
              <w:lang w:eastAsia="en-AU"/>
            </w:rPr>
            <w:drawing>
              <wp:anchor distT="0" distB="360045" distL="114300" distR="360045" simplePos="0" relativeHeight="251659264" behindDoc="1" locked="1" layoutInCell="1" allowOverlap="1" wp14:anchorId="3EE4AD15" wp14:editId="65D0DA1D">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bookmarkStart w:id="1" w:name="_Hlk34745324"/>
          <w:r w:rsidRPr="00AC7CC8">
            <w:rPr>
              <w:rFonts w:ascii="Calibri" w:eastAsia="Calibri" w:hAnsi="Calibri" w:cs="Arial"/>
              <w:bCs/>
              <w:noProof/>
              <w:color w:val="757579"/>
              <w:kern w:val="32"/>
              <w:sz w:val="44"/>
              <w:szCs w:val="44"/>
              <w:lang w:eastAsia="en-AU"/>
            </w:rPr>
            <w:t>Position Description</w:t>
          </w:r>
        </w:p>
        <w:p w14:paraId="2226DD22" w14:textId="3E8249EA" w:rsidR="00AC7CC8" w:rsidRPr="00AC7CC8" w:rsidRDefault="00AC7CC8" w:rsidP="00AC7CC8">
          <w:pPr>
            <w:spacing w:before="120" w:after="120" w:line="264" w:lineRule="auto"/>
            <w:rPr>
              <w:rFonts w:ascii="Calibri" w:eastAsia="Calibri" w:hAnsi="Calibri" w:cs="Times New Roman"/>
              <w:i/>
              <w:iCs/>
              <w:color w:val="000000"/>
              <w:sz w:val="24"/>
              <w:lang w:eastAsia="en-AU"/>
            </w:rPr>
          </w:pPr>
          <w:r>
            <w:rPr>
              <w:rFonts w:ascii="Calibri" w:eastAsia="Calibri" w:hAnsi="Calibri" w:cs="Times New Roman"/>
              <w:i/>
              <w:iCs/>
              <w:color w:val="000000"/>
              <w:sz w:val="24"/>
              <w:lang w:eastAsia="en-AU"/>
            </w:rPr>
            <w:t xml:space="preserve">Strategy </w:t>
          </w:r>
          <w:r w:rsidRPr="00AC7CC8">
            <w:rPr>
              <w:rFonts w:ascii="Calibri" w:eastAsia="Calibri" w:hAnsi="Calibri" w:cs="Times New Roman"/>
              <w:i/>
              <w:iCs/>
              <w:color w:val="000000"/>
              <w:sz w:val="24"/>
              <w:lang w:eastAsia="en-AU"/>
            </w:rPr>
            <w:t>Communications Advisor</w:t>
          </w:r>
        </w:p>
        <w:p w14:paraId="47FE21B7" w14:textId="4CE51B14" w:rsidR="00AC7CC8" w:rsidRPr="00AC7CC8" w:rsidRDefault="00AC7CC8" w:rsidP="00AC7CC8">
          <w:pPr>
            <w:keepNext/>
            <w:keepLines/>
            <w:numPr>
              <w:ilvl w:val="2"/>
              <w:numId w:val="0"/>
            </w:numPr>
            <w:spacing w:before="360" w:after="240" w:line="240" w:lineRule="auto"/>
            <w:outlineLvl w:val="2"/>
            <w:rPr>
              <w:rFonts w:ascii="Calibri" w:eastAsia="Calibri" w:hAnsi="Calibri" w:cs="Arial"/>
              <w:b/>
              <w:bCs/>
              <w:sz w:val="26"/>
              <w:szCs w:val="26"/>
              <w:lang w:eastAsia="en-AU"/>
            </w:rPr>
          </w:pPr>
          <w:r w:rsidRPr="00AC7CC8">
            <w:rPr>
              <w:rFonts w:ascii="Calibri" w:eastAsia="Calibri" w:hAnsi="Calibri" w:cs="Arial"/>
              <w:b/>
              <w:bCs/>
              <w:sz w:val="26"/>
              <w:szCs w:val="26"/>
              <w:lang w:eastAsia="en-AU"/>
            </w:rPr>
            <w:t>Communication &amp; Information – CSOF4</w:t>
          </w:r>
        </w:p>
        <w:p w14:paraId="7B604471" w14:textId="77777777" w:rsidR="00AC7CC8" w:rsidRPr="00AC7CC8" w:rsidRDefault="00AC7CC8" w:rsidP="00AC7CC8">
          <w:pPr>
            <w:spacing w:before="120" w:after="120" w:line="264" w:lineRule="auto"/>
            <w:rPr>
              <w:rFonts w:ascii="Calibri" w:eastAsia="Calibri" w:hAnsi="Calibri" w:cs="Times New Roman"/>
              <w:color w:val="000000"/>
              <w:sz w:val="24"/>
              <w:lang w:eastAsia="en-AU"/>
            </w:rPr>
          </w:pPr>
          <w:r w:rsidRPr="00AC7CC8">
            <w:rPr>
              <w:rFonts w:ascii="Calibri" w:eastAsia="Calibri" w:hAnsi="Calibri" w:cs="Times New Roman"/>
              <w:color w:val="000000"/>
              <w:sz w:val="24"/>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7"/>
            <w:gridCol w:w="6350"/>
          </w:tblGrid>
          <w:tr w:rsidR="00AC7CC8" w:rsidRPr="00AC7CC8" w14:paraId="79B82F1C" w14:textId="77777777" w:rsidTr="003F5A0A">
            <w:trPr>
              <w:trHeight w:val="488"/>
            </w:trPr>
            <w:tc>
              <w:tcPr>
                <w:tcW w:w="3787" w:type="dxa"/>
                <w:shd w:val="clear" w:color="auto" w:fill="F2F2F2"/>
                <w:vAlign w:val="center"/>
              </w:tcPr>
              <w:p w14:paraId="372E9086" w14:textId="77777777" w:rsidR="00AC7CC8" w:rsidRPr="00AC7CC8" w:rsidRDefault="00AC7CC8" w:rsidP="00AC7CC8">
                <w:pPr>
                  <w:spacing w:after="0" w:line="240" w:lineRule="auto"/>
                  <w:rPr>
                    <w:rFonts w:ascii="Calibri" w:eastAsia="MS Mincho" w:hAnsi="Calibri" w:cs="Arial"/>
                    <w:b/>
                    <w:bCs/>
                    <w:lang w:eastAsia="ja-JP"/>
                  </w:rPr>
                </w:pPr>
                <w:r w:rsidRPr="00AC7CC8">
                  <w:rPr>
                    <w:rFonts w:ascii="Calibri" w:eastAsia="MS Mincho" w:hAnsi="Calibri" w:cs="Times New Roman"/>
                    <w:b/>
                    <w:lang w:eastAsia="ja-JP"/>
                  </w:rPr>
                  <w:t>Advertised Job Title</w:t>
                </w:r>
                <w:r w:rsidRPr="00AC7CC8">
                  <w:rPr>
                    <w:rFonts w:ascii="Calibri" w:eastAsia="MS Mincho" w:hAnsi="Calibri" w:cs="Arial"/>
                    <w:b/>
                    <w:bCs/>
                    <w:lang w:eastAsia="ja-JP"/>
                  </w:rPr>
                  <w:t>:</w:t>
                </w:r>
              </w:p>
            </w:tc>
            <w:tc>
              <w:tcPr>
                <w:tcW w:w="6350" w:type="dxa"/>
              </w:tcPr>
              <w:p w14:paraId="106B26B2" w14:textId="55EF5E12" w:rsidR="00AC7CC8" w:rsidRPr="00AC7CC8" w:rsidRDefault="004A24BF" w:rsidP="00AC7CC8">
                <w:pPr>
                  <w:tabs>
                    <w:tab w:val="left" w:pos="6093"/>
                  </w:tabs>
                  <w:spacing w:before="120" w:after="60" w:line="240" w:lineRule="auto"/>
                  <w:rPr>
                    <w:rFonts w:ascii="Calibri" w:eastAsia="MS Mincho" w:hAnsi="Calibri" w:cs="Arial"/>
                    <w:lang w:eastAsia="ja-JP"/>
                  </w:rPr>
                </w:pPr>
                <w:r>
                  <w:rPr>
                    <w:rFonts w:ascii="Calibri" w:eastAsia="MS Mincho" w:hAnsi="Calibri" w:cs="Arial"/>
                    <w:lang w:eastAsia="ja-JP"/>
                  </w:rPr>
                  <w:t>Strategy</w:t>
                </w:r>
                <w:r w:rsidR="00AC7CC8" w:rsidRPr="00AC7CC8">
                  <w:rPr>
                    <w:rFonts w:ascii="Calibri" w:eastAsia="MS Mincho" w:hAnsi="Calibri" w:cs="Arial"/>
                    <w:lang w:eastAsia="ja-JP"/>
                  </w:rPr>
                  <w:t xml:space="preserve"> Communications Advisor</w:t>
                </w:r>
              </w:p>
            </w:tc>
          </w:tr>
          <w:tr w:rsidR="00AC7CC8" w:rsidRPr="00AC7CC8" w14:paraId="7D6134CE" w14:textId="77777777" w:rsidTr="003F5A0A">
            <w:trPr>
              <w:trHeight w:val="423"/>
            </w:trPr>
            <w:tc>
              <w:tcPr>
                <w:tcW w:w="3787" w:type="dxa"/>
                <w:shd w:val="clear" w:color="auto" w:fill="F2F2F2"/>
                <w:vAlign w:val="center"/>
              </w:tcPr>
              <w:p w14:paraId="29F44B12" w14:textId="77777777" w:rsidR="00AC7CC8" w:rsidRPr="00AC7CC8" w:rsidRDefault="00AC7CC8" w:rsidP="00AC7CC8">
                <w:pPr>
                  <w:spacing w:after="0" w:line="240" w:lineRule="auto"/>
                  <w:rPr>
                    <w:rFonts w:ascii="Calibri" w:eastAsia="MS Mincho" w:hAnsi="Calibri" w:cs="Arial"/>
                    <w:b/>
                    <w:bCs/>
                    <w:lang w:eastAsia="ja-JP"/>
                  </w:rPr>
                </w:pPr>
                <w:r w:rsidRPr="00AC7CC8">
                  <w:rPr>
                    <w:rFonts w:ascii="Calibri" w:eastAsia="MS Mincho" w:hAnsi="Calibri" w:cs="Times New Roman"/>
                    <w:b/>
                    <w:lang w:eastAsia="ja-JP"/>
                  </w:rPr>
                  <w:t>Job Reference:</w:t>
                </w:r>
              </w:p>
            </w:tc>
            <w:tc>
              <w:tcPr>
                <w:tcW w:w="6350" w:type="dxa"/>
                <w:vAlign w:val="center"/>
              </w:tcPr>
              <w:p w14:paraId="1BF0BBCC" w14:textId="416DA341" w:rsidR="00AC7CC8" w:rsidRPr="00B623B0" w:rsidRDefault="007B48A8" w:rsidP="00AC7CC8">
                <w:pPr>
                  <w:spacing w:after="0" w:line="240" w:lineRule="auto"/>
                  <w:rPr>
                    <w:rFonts w:eastAsia="MS Mincho" w:cstheme="minorHAnsi"/>
                    <w:lang w:eastAsia="ja-JP"/>
                  </w:rPr>
                </w:pPr>
                <w:r w:rsidRPr="00B623B0">
                  <w:rPr>
                    <w:rFonts w:cstheme="minorHAnsi"/>
                    <w:color w:val="333333"/>
                    <w:shd w:val="clear" w:color="auto" w:fill="FFFFFF"/>
                  </w:rPr>
                  <w:t>77701</w:t>
                </w:r>
              </w:p>
            </w:tc>
          </w:tr>
          <w:tr w:rsidR="00A460B9" w:rsidRPr="00AC7CC8" w14:paraId="6AED0B13" w14:textId="77777777" w:rsidTr="003F5A0A">
            <w:trPr>
              <w:trHeight w:val="429"/>
            </w:trPr>
            <w:tc>
              <w:tcPr>
                <w:tcW w:w="3787" w:type="dxa"/>
                <w:shd w:val="clear" w:color="auto" w:fill="F2F2F2"/>
                <w:vAlign w:val="center"/>
              </w:tcPr>
              <w:p w14:paraId="2C96D1EC" w14:textId="3F28ABAC" w:rsidR="00A460B9" w:rsidRPr="00AC7CC8" w:rsidRDefault="00A460B9" w:rsidP="003F5A0A">
                <w:pPr>
                  <w:spacing w:after="0" w:line="240" w:lineRule="auto"/>
                  <w:rPr>
                    <w:rFonts w:ascii="Calibri" w:eastAsia="MS Mincho" w:hAnsi="Calibri" w:cs="Times New Roman"/>
                    <w:b/>
                    <w:lang w:eastAsia="ja-JP"/>
                  </w:rPr>
                </w:pPr>
                <w:r>
                  <w:rPr>
                    <w:rFonts w:ascii="Calibri" w:eastAsia="MS Mincho" w:hAnsi="Calibri" w:cs="Times New Roman"/>
                    <w:b/>
                    <w:lang w:eastAsia="ja-JP"/>
                  </w:rPr>
                  <w:t>Hours:</w:t>
                </w:r>
              </w:p>
            </w:tc>
            <w:tc>
              <w:tcPr>
                <w:tcW w:w="6350" w:type="dxa"/>
                <w:vAlign w:val="center"/>
              </w:tcPr>
              <w:p w14:paraId="76D3A335" w14:textId="1C610721" w:rsidR="00D326D9" w:rsidRDefault="00B623B0" w:rsidP="003F5A0A">
                <w:pPr>
                  <w:spacing w:after="0" w:line="240" w:lineRule="auto"/>
                  <w:contextualSpacing/>
                  <w:rPr>
                    <w:rFonts w:ascii="Calibri" w:eastAsia="MS Mincho" w:hAnsi="Calibri" w:cs="Arial"/>
                    <w:lang w:eastAsia="ja-JP"/>
                  </w:rPr>
                </w:pPr>
                <w:r>
                  <w:rPr>
                    <w:rFonts w:ascii="Calibri" w:eastAsia="MS Mincho" w:hAnsi="Calibri" w:cs="Arial"/>
                    <w:lang w:eastAsia="ja-JP"/>
                  </w:rPr>
                  <w:t xml:space="preserve">Specified Term of </w:t>
                </w:r>
                <w:r w:rsidR="00D326D9">
                  <w:rPr>
                    <w:rFonts w:ascii="Calibri" w:eastAsia="MS Mincho" w:hAnsi="Calibri" w:cs="Arial"/>
                    <w:lang w:eastAsia="ja-JP"/>
                  </w:rPr>
                  <w:t>12 month</w:t>
                </w:r>
                <w:r>
                  <w:rPr>
                    <w:rFonts w:ascii="Calibri" w:eastAsia="MS Mincho" w:hAnsi="Calibri" w:cs="Arial"/>
                    <w:lang w:eastAsia="ja-JP"/>
                  </w:rPr>
                  <w:t>s</w:t>
                </w:r>
              </w:p>
              <w:p w14:paraId="31001331" w14:textId="0C4CBBF7" w:rsidR="00A460B9" w:rsidRPr="00AC7CC8" w:rsidRDefault="00A460B9" w:rsidP="003F5A0A">
                <w:pPr>
                  <w:spacing w:after="0" w:line="240" w:lineRule="auto"/>
                  <w:contextualSpacing/>
                  <w:rPr>
                    <w:rFonts w:ascii="Calibri" w:eastAsia="MS Mincho" w:hAnsi="Calibri" w:cs="Arial"/>
                    <w:lang w:eastAsia="ja-JP"/>
                  </w:rPr>
                </w:pPr>
                <w:r>
                  <w:rPr>
                    <w:rFonts w:ascii="Calibri" w:eastAsia="MS Mincho" w:hAnsi="Calibri" w:cs="Arial"/>
                    <w:lang w:eastAsia="ja-JP"/>
                  </w:rPr>
                  <w:t>3-4 days per week, flexible working arrangements available</w:t>
                </w:r>
              </w:p>
            </w:tc>
          </w:tr>
          <w:tr w:rsidR="00A460B9" w:rsidRPr="00AC7CC8" w14:paraId="55BC7EA5" w14:textId="77777777" w:rsidTr="003F5A0A">
            <w:trPr>
              <w:trHeight w:val="429"/>
            </w:trPr>
            <w:tc>
              <w:tcPr>
                <w:tcW w:w="3787" w:type="dxa"/>
                <w:shd w:val="clear" w:color="auto" w:fill="F2F2F2"/>
                <w:vAlign w:val="center"/>
              </w:tcPr>
              <w:p w14:paraId="3084749F" w14:textId="7BC2224F" w:rsidR="00A460B9" w:rsidRPr="00AC7CC8" w:rsidRDefault="00A460B9" w:rsidP="00AC7CC8">
                <w:pPr>
                  <w:spacing w:after="0" w:line="240" w:lineRule="auto"/>
                  <w:rPr>
                    <w:rFonts w:ascii="Calibri" w:eastAsia="MS Mincho" w:hAnsi="Calibri" w:cs="Times New Roman"/>
                    <w:b/>
                    <w:lang w:eastAsia="ja-JP"/>
                  </w:rPr>
                </w:pPr>
                <w:r>
                  <w:rPr>
                    <w:rFonts w:ascii="Calibri" w:eastAsia="MS Mincho" w:hAnsi="Calibri" w:cs="Times New Roman"/>
                    <w:b/>
                    <w:lang w:eastAsia="ja-JP"/>
                  </w:rPr>
                  <w:t>Location:</w:t>
                </w:r>
              </w:p>
            </w:tc>
            <w:tc>
              <w:tcPr>
                <w:tcW w:w="6350" w:type="dxa"/>
                <w:vAlign w:val="center"/>
              </w:tcPr>
              <w:p w14:paraId="647ACAA1" w14:textId="71EDA3EA" w:rsidR="00A460B9" w:rsidRPr="00AC7CC8" w:rsidRDefault="00A460B9" w:rsidP="00AC7CC8">
                <w:pPr>
                  <w:spacing w:after="0" w:line="240" w:lineRule="auto"/>
                  <w:contextualSpacing/>
                  <w:rPr>
                    <w:rFonts w:ascii="Calibri" w:eastAsia="MS Mincho" w:hAnsi="Calibri" w:cs="Arial"/>
                    <w:lang w:eastAsia="ja-JP"/>
                  </w:rPr>
                </w:pPr>
                <w:r>
                  <w:rPr>
                    <w:rFonts w:ascii="Calibri" w:eastAsia="MS Mincho" w:hAnsi="Calibri" w:cs="Arial"/>
                    <w:lang w:eastAsia="ja-JP"/>
                  </w:rPr>
                  <w:t>Canberra, Melbourne, Brisbane, Sydney preferred</w:t>
                </w:r>
              </w:p>
            </w:tc>
          </w:tr>
          <w:tr w:rsidR="00AC7CC8" w:rsidRPr="00AC7CC8" w14:paraId="23B24303" w14:textId="77777777" w:rsidTr="003F5A0A">
            <w:trPr>
              <w:trHeight w:val="429"/>
            </w:trPr>
            <w:tc>
              <w:tcPr>
                <w:tcW w:w="3787" w:type="dxa"/>
                <w:shd w:val="clear" w:color="auto" w:fill="F2F2F2"/>
                <w:vAlign w:val="center"/>
              </w:tcPr>
              <w:p w14:paraId="1533CFC7" w14:textId="77777777" w:rsidR="00AC7CC8" w:rsidRPr="00AC7CC8" w:rsidRDefault="00AC7CC8" w:rsidP="00AC7CC8">
                <w:pPr>
                  <w:spacing w:after="0" w:line="240" w:lineRule="auto"/>
                  <w:rPr>
                    <w:rFonts w:ascii="Calibri" w:eastAsia="MS Mincho" w:hAnsi="Calibri" w:cs="Arial"/>
                    <w:b/>
                    <w:lang w:eastAsia="ja-JP"/>
                  </w:rPr>
                </w:pPr>
                <w:r w:rsidRPr="00AC7CC8">
                  <w:rPr>
                    <w:rFonts w:ascii="Calibri" w:eastAsia="MS Mincho" w:hAnsi="Calibri" w:cs="Times New Roman"/>
                    <w:b/>
                    <w:lang w:eastAsia="ja-JP"/>
                  </w:rPr>
                  <w:t>Relocation Assistance</w:t>
                </w:r>
                <w:r w:rsidRPr="00AC7CC8">
                  <w:rPr>
                    <w:rFonts w:ascii="Calibri" w:eastAsia="MS Mincho" w:hAnsi="Calibri" w:cs="Arial"/>
                    <w:b/>
                    <w:lang w:eastAsia="ja-JP"/>
                  </w:rPr>
                  <w:t>:</w:t>
                </w:r>
              </w:p>
            </w:tc>
            <w:tc>
              <w:tcPr>
                <w:tcW w:w="6350" w:type="dxa"/>
                <w:vAlign w:val="center"/>
              </w:tcPr>
              <w:p w14:paraId="7FB6D264" w14:textId="77777777" w:rsidR="00AC7CC8" w:rsidRPr="00AC7CC8" w:rsidRDefault="00AC7CC8" w:rsidP="00AC7CC8">
                <w:pPr>
                  <w:spacing w:after="0" w:line="240" w:lineRule="auto"/>
                  <w:contextualSpacing/>
                  <w:rPr>
                    <w:rFonts w:ascii="Calibri" w:eastAsia="MS Mincho" w:hAnsi="Calibri" w:cs="Arial"/>
                    <w:lang w:eastAsia="ja-JP"/>
                  </w:rPr>
                </w:pPr>
                <w:r w:rsidRPr="00AC7CC8">
                  <w:rPr>
                    <w:rFonts w:ascii="Calibri" w:eastAsia="MS Mincho" w:hAnsi="Calibri" w:cs="Arial"/>
                    <w:lang w:eastAsia="ja-JP"/>
                  </w:rPr>
                  <w:t>Will be provided to the successful candidate if required.</w:t>
                </w:r>
              </w:p>
            </w:tc>
          </w:tr>
          <w:tr w:rsidR="00AC7CC8" w:rsidRPr="00AC7CC8" w14:paraId="36D822BA" w14:textId="77777777" w:rsidTr="003F5A0A">
            <w:trPr>
              <w:trHeight w:val="463"/>
            </w:trPr>
            <w:tc>
              <w:tcPr>
                <w:tcW w:w="3787" w:type="dxa"/>
                <w:shd w:val="clear" w:color="auto" w:fill="F2F2F2"/>
                <w:vAlign w:val="center"/>
              </w:tcPr>
              <w:p w14:paraId="08C18729"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Applications Are Open To:</w:t>
                </w:r>
              </w:p>
            </w:tc>
            <w:tc>
              <w:tcPr>
                <w:tcW w:w="6350" w:type="dxa"/>
                <w:vAlign w:val="center"/>
              </w:tcPr>
              <w:p w14:paraId="036AE4CC" w14:textId="77777777" w:rsidR="00AC7CC8" w:rsidRPr="00AC7CC8" w:rsidRDefault="00AC7CC8" w:rsidP="00AC7CC8">
                <w:pPr>
                  <w:spacing w:before="120" w:after="0" w:line="240" w:lineRule="auto"/>
                  <w:contextualSpacing/>
                  <w:rPr>
                    <w:rFonts w:ascii="Calibri" w:eastAsia="MS Mincho" w:hAnsi="Calibri" w:cs="Arial"/>
                    <w:lang w:eastAsia="ja-JP"/>
                  </w:rPr>
                </w:pPr>
                <w:bookmarkStart w:id="2" w:name="Citizenship"/>
                <w:r w:rsidRPr="00AC7CC8">
                  <w:rPr>
                    <w:rFonts w:ascii="Calibri" w:eastAsia="MS Mincho" w:hAnsi="Calibri" w:cs="Arial"/>
                    <w:lang w:eastAsia="ja-JP"/>
                  </w:rPr>
                  <w:t>Australian Citizens Only</w:t>
                </w:r>
                <w:bookmarkEnd w:id="2"/>
              </w:p>
            </w:tc>
          </w:tr>
          <w:tr w:rsidR="00AC7CC8" w:rsidRPr="00AC7CC8" w14:paraId="6D632444" w14:textId="77777777" w:rsidTr="003F5A0A">
            <w:trPr>
              <w:trHeight w:val="421"/>
            </w:trPr>
            <w:tc>
              <w:tcPr>
                <w:tcW w:w="3787" w:type="dxa"/>
                <w:shd w:val="clear" w:color="auto" w:fill="F2F2F2"/>
                <w:vAlign w:val="center"/>
              </w:tcPr>
              <w:p w14:paraId="1CB91164" w14:textId="28F8E194"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 xml:space="preserve">Percentage of Client Focus </w:t>
                </w:r>
                <w:r w:rsidR="004A24BF">
                  <w:rPr>
                    <w:rFonts w:ascii="Calibri" w:eastAsia="MS Mincho" w:hAnsi="Calibri" w:cs="Times New Roman"/>
                    <w:b/>
                    <w:lang w:eastAsia="ja-JP"/>
                  </w:rPr>
                  <w:t>–</w:t>
                </w:r>
                <w:r w:rsidRPr="00AC7CC8">
                  <w:rPr>
                    <w:rFonts w:ascii="Calibri" w:eastAsia="MS Mincho" w:hAnsi="Calibri" w:cs="Times New Roman"/>
                    <w:b/>
                    <w:lang w:eastAsia="ja-JP"/>
                  </w:rPr>
                  <w:t xml:space="preserve"> Internal:</w:t>
                </w:r>
              </w:p>
            </w:tc>
            <w:tc>
              <w:tcPr>
                <w:tcW w:w="6350" w:type="dxa"/>
                <w:shd w:val="clear" w:color="auto" w:fill="auto"/>
                <w:vAlign w:val="center"/>
              </w:tcPr>
              <w:p w14:paraId="02DCD850" w14:textId="77777777" w:rsidR="00AC7CC8" w:rsidRPr="00AC7CC8" w:rsidRDefault="00AC7CC8" w:rsidP="00AC7CC8">
                <w:pPr>
                  <w:spacing w:after="0" w:line="240" w:lineRule="auto"/>
                  <w:contextualSpacing/>
                  <w:rPr>
                    <w:rFonts w:ascii="Calibri" w:eastAsia="MS Mincho" w:hAnsi="Calibri" w:cs="Arial"/>
                    <w:lang w:eastAsia="ja-JP"/>
                  </w:rPr>
                </w:pPr>
                <w:r w:rsidRPr="00AC7CC8">
                  <w:rPr>
                    <w:rFonts w:ascii="Calibri" w:eastAsia="MS Mincho" w:hAnsi="Calibri" w:cs="Arial"/>
                    <w:lang w:eastAsia="ja-JP"/>
                  </w:rPr>
                  <w:t>80%</w:t>
                </w:r>
              </w:p>
            </w:tc>
          </w:tr>
          <w:tr w:rsidR="00AC7CC8" w:rsidRPr="00AC7CC8" w14:paraId="19FB730A" w14:textId="77777777" w:rsidTr="003F5A0A">
            <w:trPr>
              <w:trHeight w:val="413"/>
            </w:trPr>
            <w:tc>
              <w:tcPr>
                <w:tcW w:w="3787" w:type="dxa"/>
                <w:shd w:val="clear" w:color="auto" w:fill="F2F2F2"/>
                <w:vAlign w:val="center"/>
              </w:tcPr>
              <w:p w14:paraId="0F732F2F" w14:textId="35057651"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 xml:space="preserve">Percentage of Client Focus </w:t>
                </w:r>
                <w:r w:rsidR="004A24BF">
                  <w:rPr>
                    <w:rFonts w:ascii="Calibri" w:eastAsia="MS Mincho" w:hAnsi="Calibri" w:cs="Times New Roman"/>
                    <w:b/>
                    <w:lang w:eastAsia="ja-JP"/>
                  </w:rPr>
                  <w:t>–</w:t>
                </w:r>
                <w:r w:rsidRPr="00AC7CC8">
                  <w:rPr>
                    <w:rFonts w:ascii="Calibri" w:eastAsia="MS Mincho" w:hAnsi="Calibri" w:cs="Times New Roman"/>
                    <w:b/>
                    <w:lang w:eastAsia="ja-JP"/>
                  </w:rPr>
                  <w:t xml:space="preserve"> External:</w:t>
                </w:r>
              </w:p>
            </w:tc>
            <w:tc>
              <w:tcPr>
                <w:tcW w:w="6350" w:type="dxa"/>
                <w:shd w:val="clear" w:color="auto" w:fill="auto"/>
                <w:vAlign w:val="center"/>
              </w:tcPr>
              <w:p w14:paraId="50E5C676" w14:textId="77777777" w:rsidR="00AC7CC8" w:rsidRPr="00AC7CC8" w:rsidRDefault="00AC7CC8" w:rsidP="00AC7CC8">
                <w:pPr>
                  <w:spacing w:after="0" w:line="240" w:lineRule="auto"/>
                  <w:contextualSpacing/>
                  <w:rPr>
                    <w:rFonts w:ascii="Calibri" w:eastAsia="MS Mincho" w:hAnsi="Calibri" w:cs="Arial"/>
                    <w:lang w:eastAsia="ja-JP"/>
                  </w:rPr>
                </w:pPr>
                <w:r w:rsidRPr="00AC7CC8">
                  <w:rPr>
                    <w:rFonts w:ascii="Calibri" w:eastAsia="MS Mincho" w:hAnsi="Calibri" w:cs="Arial"/>
                    <w:lang w:eastAsia="ja-JP"/>
                  </w:rPr>
                  <w:t>20%</w:t>
                </w:r>
              </w:p>
            </w:tc>
          </w:tr>
          <w:tr w:rsidR="00AC7CC8" w:rsidRPr="00AC7CC8" w14:paraId="7E679B32" w14:textId="77777777" w:rsidTr="003F5A0A">
            <w:trPr>
              <w:trHeight w:val="420"/>
            </w:trPr>
            <w:tc>
              <w:tcPr>
                <w:tcW w:w="3787" w:type="dxa"/>
                <w:shd w:val="clear" w:color="auto" w:fill="F2F2F2"/>
                <w:vAlign w:val="center"/>
              </w:tcPr>
              <w:p w14:paraId="5E78F5C3"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Reports to the:</w:t>
                </w:r>
              </w:p>
            </w:tc>
            <w:tc>
              <w:tcPr>
                <w:tcW w:w="6350" w:type="dxa"/>
                <w:vAlign w:val="center"/>
              </w:tcPr>
              <w:p w14:paraId="61791D58" w14:textId="77777777" w:rsidR="00AC7CC8" w:rsidRPr="00AC7CC8" w:rsidRDefault="00AC7CC8" w:rsidP="00AC7CC8">
                <w:pPr>
                  <w:spacing w:after="0" w:line="240" w:lineRule="auto"/>
                  <w:contextualSpacing/>
                  <w:rPr>
                    <w:rFonts w:ascii="Calibri" w:eastAsia="MS Mincho" w:hAnsi="Calibri" w:cs="Arial"/>
                    <w:lang w:eastAsia="ja-JP"/>
                  </w:rPr>
                </w:pPr>
                <w:r w:rsidRPr="00AC7CC8">
                  <w:rPr>
                    <w:rFonts w:ascii="Calibri" w:eastAsia="MS Mincho" w:hAnsi="Calibri" w:cs="Calibri"/>
                    <w:lang w:eastAsia="ja-JP"/>
                  </w:rPr>
                  <w:t xml:space="preserve">Manager, </w:t>
                </w:r>
                <w:proofErr w:type="gramStart"/>
                <w:r w:rsidRPr="00AC7CC8">
                  <w:rPr>
                    <w:rFonts w:ascii="Calibri" w:eastAsia="MS Mincho" w:hAnsi="Calibri" w:cs="Calibri"/>
                    <w:lang w:eastAsia="ja-JP"/>
                  </w:rPr>
                  <w:t>Media</w:t>
                </w:r>
                <w:proofErr w:type="gramEnd"/>
                <w:r w:rsidRPr="00AC7CC8">
                  <w:rPr>
                    <w:rFonts w:ascii="Calibri" w:eastAsia="MS Mincho" w:hAnsi="Calibri" w:cs="Calibri"/>
                    <w:lang w:eastAsia="ja-JP"/>
                  </w:rPr>
                  <w:t xml:space="preserve"> and Corporate Communication</w:t>
                </w:r>
              </w:p>
            </w:tc>
          </w:tr>
          <w:tr w:rsidR="00AC7CC8" w:rsidRPr="00AC7CC8" w14:paraId="5EEAA818" w14:textId="77777777" w:rsidTr="003F5A0A">
            <w:trPr>
              <w:trHeight w:val="411"/>
            </w:trPr>
            <w:tc>
              <w:tcPr>
                <w:tcW w:w="3787" w:type="dxa"/>
                <w:shd w:val="clear" w:color="auto" w:fill="F2F2F2"/>
                <w:vAlign w:val="center"/>
              </w:tcPr>
              <w:p w14:paraId="67B9D262"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Number of Direct Reports:</w:t>
                </w:r>
              </w:p>
            </w:tc>
            <w:tc>
              <w:tcPr>
                <w:tcW w:w="6350" w:type="dxa"/>
                <w:vAlign w:val="center"/>
              </w:tcPr>
              <w:p w14:paraId="5EC8F84E" w14:textId="77777777" w:rsidR="00AC7CC8" w:rsidRPr="00AC7CC8" w:rsidRDefault="00AC7CC8" w:rsidP="00AC7CC8">
                <w:pPr>
                  <w:spacing w:after="0" w:line="240" w:lineRule="auto"/>
                  <w:contextualSpacing/>
                  <w:rPr>
                    <w:rFonts w:ascii="Calibri" w:eastAsia="MS Mincho" w:hAnsi="Calibri" w:cs="Arial"/>
                    <w:lang w:eastAsia="ja-JP"/>
                  </w:rPr>
                </w:pPr>
                <w:r w:rsidRPr="00AC7CC8">
                  <w:rPr>
                    <w:rFonts w:ascii="Calibri" w:eastAsia="MS Mincho" w:hAnsi="Calibri" w:cs="Arial"/>
                    <w:lang w:eastAsia="ja-JP"/>
                  </w:rPr>
                  <w:t>0</w:t>
                </w:r>
              </w:p>
            </w:tc>
          </w:tr>
          <w:tr w:rsidR="00AC7CC8" w:rsidRPr="00AC7CC8" w14:paraId="4B194E7F" w14:textId="77777777" w:rsidTr="003F5A0A">
            <w:trPr>
              <w:trHeight w:val="411"/>
            </w:trPr>
            <w:tc>
              <w:tcPr>
                <w:tcW w:w="3787" w:type="dxa"/>
                <w:shd w:val="clear" w:color="auto" w:fill="F2F2F2"/>
                <w:vAlign w:val="center"/>
              </w:tcPr>
              <w:p w14:paraId="6B3F7FCD"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Contact for applicant enquiries:</w:t>
                </w:r>
              </w:p>
            </w:tc>
            <w:tc>
              <w:tcPr>
                <w:tcW w:w="6350" w:type="dxa"/>
                <w:vAlign w:val="center"/>
              </w:tcPr>
              <w:p w14:paraId="7E16C891" w14:textId="77777777" w:rsidR="00AC7CC8" w:rsidRPr="00AC7CC8" w:rsidRDefault="00AC7CC8" w:rsidP="00AC7CC8">
                <w:pPr>
                  <w:spacing w:after="0" w:line="240" w:lineRule="auto"/>
                  <w:contextualSpacing/>
                  <w:rPr>
                    <w:rFonts w:eastAsia="MS Mincho" w:cstheme="minorHAnsi"/>
                    <w:highlight w:val="yellow"/>
                    <w:lang w:eastAsia="ja-JP"/>
                  </w:rPr>
                </w:pPr>
                <w:r w:rsidRPr="00AC7CC8">
                  <w:rPr>
                    <w:rFonts w:eastAsia="MS Mincho" w:cstheme="minorHAnsi"/>
                    <w:lang w:eastAsia="ja-JP"/>
                  </w:rPr>
                  <w:t xml:space="preserve">Jenna Daroczy </w:t>
                </w:r>
                <w:r w:rsidRPr="00AC7CC8">
                  <w:rPr>
                    <w:rFonts w:eastAsia="MS Mincho" w:cstheme="minorHAnsi"/>
                    <w:szCs w:val="20"/>
                    <w:lang w:eastAsia="ja-JP"/>
                  </w:rPr>
                  <w:t>–</w:t>
                </w:r>
                <w:r w:rsidRPr="00AC7CC8">
                  <w:rPr>
                    <w:rFonts w:eastAsia="MS Mincho" w:cstheme="minorHAnsi"/>
                    <w:lang w:eastAsia="ja-JP"/>
                  </w:rPr>
                  <w:t xml:space="preserve"> </w:t>
                </w:r>
                <w:hyperlink r:id="rId8" w:history="1">
                  <w:r w:rsidRPr="00AC7CC8">
                    <w:rPr>
                      <w:rFonts w:eastAsia="MS Mincho" w:cstheme="minorHAnsi"/>
                      <w:color w:val="757579"/>
                      <w:szCs w:val="20"/>
                      <w:u w:val="single"/>
                      <w:lang w:eastAsia="ja-JP"/>
                    </w:rPr>
                    <w:t>Jenna.Daroczy@csiro.au</w:t>
                  </w:r>
                </w:hyperlink>
                <w:r w:rsidRPr="00AC7CC8">
                  <w:rPr>
                    <w:rFonts w:eastAsia="MS Mincho" w:cstheme="minorHAnsi"/>
                    <w:lang w:eastAsia="ja-JP"/>
                  </w:rPr>
                  <w:t xml:space="preserve"> </w:t>
                </w:r>
              </w:p>
            </w:tc>
          </w:tr>
          <w:tr w:rsidR="00AC7CC8" w:rsidRPr="00AC7CC8" w14:paraId="1B9024BC" w14:textId="77777777" w:rsidTr="003F5A0A">
            <w:trPr>
              <w:trHeight w:val="411"/>
            </w:trPr>
            <w:tc>
              <w:tcPr>
                <w:tcW w:w="3787" w:type="dxa"/>
                <w:shd w:val="clear" w:color="auto" w:fill="F2F2F2"/>
                <w:vAlign w:val="center"/>
              </w:tcPr>
              <w:p w14:paraId="24E546AA"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Contact for applying:</w:t>
                </w:r>
              </w:p>
            </w:tc>
            <w:tc>
              <w:tcPr>
                <w:tcW w:w="6350" w:type="dxa"/>
                <w:vAlign w:val="center"/>
              </w:tcPr>
              <w:p w14:paraId="0AD4AA26" w14:textId="77777777" w:rsidR="00AC7CC8" w:rsidRPr="00AC7CC8" w:rsidRDefault="00AC7CC8" w:rsidP="00AC7CC8">
                <w:pPr>
                  <w:spacing w:after="120" w:line="240" w:lineRule="auto"/>
                  <w:rPr>
                    <w:rFonts w:ascii="Calibri" w:eastAsia="MS Mincho" w:hAnsi="Calibri" w:cs="Arial"/>
                    <w:highlight w:val="yellow"/>
                    <w:lang w:eastAsia="ja-JP"/>
                  </w:rPr>
                </w:pPr>
                <w:r w:rsidRPr="00AC7CC8">
                  <w:rPr>
                    <w:rFonts w:ascii="Calibri" w:eastAsia="MS Mincho" w:hAnsi="Calibri" w:cs="Arial"/>
                    <w:bCs/>
                    <w:lang w:eastAsia="ja-JP"/>
                  </w:rPr>
                  <w:t xml:space="preserve">Call 1300 984 220 or email </w:t>
                </w:r>
                <w:hyperlink r:id="rId9" w:history="1">
                  <w:r w:rsidRPr="00AC7CC8">
                    <w:rPr>
                      <w:rFonts w:ascii="Calibri" w:eastAsia="MS Mincho" w:hAnsi="Calibri" w:cs="Arial"/>
                      <w:bCs/>
                      <w:color w:val="757579"/>
                      <w:u w:val="single"/>
                      <w:lang w:eastAsia="ja-JP"/>
                    </w:rPr>
                    <w:t>careers.online@csiro.au</w:t>
                  </w:r>
                </w:hyperlink>
                <w:r w:rsidRPr="00AC7CC8">
                  <w:rPr>
                    <w:rFonts w:ascii="Calibri" w:eastAsia="MS Mincho" w:hAnsi="Calibri" w:cs="Arial"/>
                    <w:bCs/>
                    <w:lang w:eastAsia="ja-JP"/>
                  </w:rPr>
                  <w:t xml:space="preserve">. </w:t>
                </w:r>
              </w:p>
            </w:tc>
          </w:tr>
          <w:tr w:rsidR="00AC7CC8" w:rsidRPr="00AC7CC8" w14:paraId="4EE3991D" w14:textId="77777777" w:rsidTr="003F5A0A">
            <w:trPr>
              <w:trHeight w:val="411"/>
            </w:trPr>
            <w:tc>
              <w:tcPr>
                <w:tcW w:w="3787" w:type="dxa"/>
                <w:shd w:val="clear" w:color="auto" w:fill="F2F2F2"/>
                <w:vAlign w:val="center"/>
              </w:tcPr>
              <w:p w14:paraId="03DE0B3B" w14:textId="77777777" w:rsidR="00AC7CC8" w:rsidRPr="00AC7CC8" w:rsidRDefault="00AC7CC8" w:rsidP="00AC7CC8">
                <w:pPr>
                  <w:spacing w:after="0" w:line="240" w:lineRule="auto"/>
                  <w:rPr>
                    <w:rFonts w:ascii="Calibri" w:eastAsia="MS Mincho" w:hAnsi="Calibri" w:cs="Times New Roman"/>
                    <w:b/>
                    <w:lang w:eastAsia="ja-JP"/>
                  </w:rPr>
                </w:pPr>
                <w:r w:rsidRPr="00AC7CC8">
                  <w:rPr>
                    <w:rFonts w:ascii="Calibri" w:eastAsia="MS Mincho" w:hAnsi="Calibri" w:cs="Times New Roman"/>
                    <w:b/>
                    <w:lang w:eastAsia="ja-JP"/>
                  </w:rPr>
                  <w:t>How to Apply:</w:t>
                </w:r>
              </w:p>
            </w:tc>
            <w:tc>
              <w:tcPr>
                <w:tcW w:w="6350" w:type="dxa"/>
                <w:vAlign w:val="center"/>
              </w:tcPr>
              <w:p w14:paraId="78617C1F" w14:textId="144A79D4" w:rsidR="00AC7CC8" w:rsidRPr="00AC7CC8" w:rsidRDefault="00AC7CC8" w:rsidP="00AC7CC8">
                <w:pPr>
                  <w:spacing w:after="120" w:line="240" w:lineRule="auto"/>
                  <w:rPr>
                    <w:rFonts w:ascii="Calibri" w:eastAsia="MS Mincho" w:hAnsi="Calibri" w:cs="Arial"/>
                    <w:bCs/>
                    <w:lang w:eastAsia="ja-JP"/>
                  </w:rPr>
                </w:pPr>
                <w:r w:rsidRPr="00AC7CC8">
                  <w:rPr>
                    <w:rFonts w:ascii="Calibri" w:eastAsia="MS Mincho" w:hAnsi="Calibri" w:cs="Arial"/>
                    <w:bCs/>
                    <w:lang w:eastAsia="ja-JP"/>
                  </w:rPr>
                  <w:t xml:space="preserve">Please apply online at </w:t>
                </w:r>
                <w:hyperlink r:id="rId10" w:history="1">
                  <w:r w:rsidRPr="00AC7CC8">
                    <w:rPr>
                      <w:rFonts w:ascii="Calibri" w:eastAsia="MS Mincho" w:hAnsi="Calibri" w:cs="Arial"/>
                      <w:bCs/>
                      <w:color w:val="757579"/>
                      <w:u w:val="single"/>
                      <w:lang w:eastAsia="ja-JP"/>
                    </w:rPr>
                    <w:t>jobs.csiro.au</w:t>
                  </w:r>
                </w:hyperlink>
                <w:r w:rsidRPr="00AC7CC8">
                  <w:rPr>
                    <w:rFonts w:ascii="Calibri" w:eastAsia="MS Mincho" w:hAnsi="Calibri" w:cs="Arial"/>
                    <w:bCs/>
                    <w:lang w:eastAsia="ja-JP"/>
                  </w:rPr>
                  <w:t xml:space="preserve"> and enter the requisition number. Internal applicants please apply via ‘Jobs Central’ through the ‘People Hub’ icon</w:t>
                </w:r>
                <w:r w:rsidR="00B22D3C">
                  <w:rPr>
                    <w:rFonts w:ascii="Calibri" w:eastAsia="MS Mincho" w:hAnsi="Calibri" w:cs="Arial"/>
                    <w:bCs/>
                    <w:lang w:eastAsia="ja-JP"/>
                  </w:rPr>
                  <w:t>.</w:t>
                </w:r>
                <w:r w:rsidRPr="00AC7CC8">
                  <w:rPr>
                    <w:rFonts w:ascii="Calibri" w:eastAsia="MS Mincho" w:hAnsi="Calibri" w:cs="Arial"/>
                    <w:bCs/>
                    <w:lang w:eastAsia="ja-JP"/>
                  </w:rPr>
                  <w:t xml:space="preserve">  </w:t>
                </w:r>
              </w:p>
            </w:tc>
          </w:tr>
        </w:tbl>
        <w:p w14:paraId="0C75BE16" w14:textId="77777777" w:rsidR="00AC7CC8" w:rsidRPr="00AC7CC8" w:rsidRDefault="00AC7CC8" w:rsidP="00AC7CC8">
          <w:pPr>
            <w:tabs>
              <w:tab w:val="right" w:pos="9923"/>
            </w:tabs>
            <w:spacing w:after="120" w:line="240" w:lineRule="auto"/>
            <w:rPr>
              <w:rFonts w:ascii="Calibri" w:eastAsia="MS Mincho" w:hAnsi="Calibri" w:cs="Arial"/>
              <w:lang w:eastAsia="en-AU"/>
            </w:rPr>
          </w:pPr>
        </w:p>
        <w:p w14:paraId="1C0A0F96" w14:textId="77777777" w:rsidR="00AC7CC8" w:rsidRPr="00AC7CC8" w:rsidRDefault="00AC7CC8" w:rsidP="00AC7CC8">
          <w:pPr>
            <w:keepNext/>
            <w:keepLines/>
            <w:numPr>
              <w:ilvl w:val="1"/>
              <w:numId w:val="0"/>
            </w:numPr>
            <w:spacing w:before="360" w:after="240" w:line="240" w:lineRule="auto"/>
            <w:outlineLvl w:val="1"/>
            <w:rPr>
              <w:rFonts w:ascii="Calibri" w:eastAsia="Calibri" w:hAnsi="Calibri" w:cs="Calibri"/>
              <w:bCs/>
              <w:i/>
              <w:iCs/>
              <w:color w:val="001D34"/>
              <w:sz w:val="32"/>
              <w:szCs w:val="32"/>
              <w:lang w:eastAsia="en-AU"/>
            </w:rPr>
          </w:pPr>
          <w:r w:rsidRPr="00AC7CC8">
            <w:rPr>
              <w:rFonts w:ascii="Calibri" w:eastAsia="Calibri" w:hAnsi="Calibri" w:cs="Calibri"/>
              <w:bCs/>
              <w:iCs/>
              <w:color w:val="001D34"/>
              <w:sz w:val="32"/>
              <w:szCs w:val="32"/>
              <w:lang w:eastAsia="en-AU"/>
            </w:rPr>
            <w:t>Role Overview:</w:t>
          </w:r>
        </w:p>
        <w:p w14:paraId="090ECA3E" w14:textId="3348A32E" w:rsidR="00ED628F" w:rsidRPr="00D5446D" w:rsidRDefault="00AC7CC8" w:rsidP="00D5446D">
          <w:pPr>
            <w:spacing w:after="0" w:line="240" w:lineRule="auto"/>
            <w:rPr>
              <w:rFonts w:ascii="Calibri" w:eastAsia="MS Mincho" w:hAnsi="Calibri" w:cs="Calibri"/>
              <w:lang w:eastAsia="ja-JP"/>
            </w:rPr>
          </w:pPr>
          <w:r w:rsidRPr="00AC7CC8">
            <w:rPr>
              <w:rFonts w:ascii="Calibri" w:eastAsia="MS Mincho" w:hAnsi="Calibri" w:cs="Calibri"/>
              <w:lang w:eastAsia="ja-JP"/>
            </w:rPr>
            <w:t xml:space="preserve">The </w:t>
          </w:r>
          <w:r w:rsidR="00DD191B">
            <w:rPr>
              <w:rFonts w:ascii="Calibri" w:eastAsia="MS Mincho" w:hAnsi="Calibri" w:cs="Calibri"/>
              <w:lang w:eastAsia="ja-JP"/>
            </w:rPr>
            <w:t>Strategy</w:t>
          </w:r>
          <w:r w:rsidRPr="00AC7CC8">
            <w:rPr>
              <w:rFonts w:ascii="Calibri" w:eastAsia="MS Mincho" w:hAnsi="Calibri" w:cs="Calibri"/>
              <w:lang w:eastAsia="ja-JP"/>
            </w:rPr>
            <w:t xml:space="preserve"> Communications Advisor supports the Media and Corporate Communication Manager and their team to deliver high quality, coordinated and one-CSIRO messaging to key stakeholder audiences. The </w:t>
          </w:r>
          <w:r w:rsidR="001B0D9B">
            <w:rPr>
              <w:rFonts w:ascii="Calibri" w:eastAsia="MS Mincho" w:hAnsi="Calibri" w:cs="Calibri"/>
              <w:lang w:eastAsia="ja-JP"/>
            </w:rPr>
            <w:t>a</w:t>
          </w:r>
          <w:r w:rsidRPr="00AC7CC8">
            <w:rPr>
              <w:rFonts w:ascii="Calibri" w:eastAsia="MS Mincho" w:hAnsi="Calibri" w:cs="Calibri"/>
              <w:lang w:eastAsia="ja-JP"/>
            </w:rPr>
            <w:t xml:space="preserve">dvisor will </w:t>
          </w:r>
          <w:r w:rsidR="00205216">
            <w:rPr>
              <w:rFonts w:ascii="Calibri" w:eastAsia="MS Mincho" w:hAnsi="Calibri" w:cs="Calibri"/>
              <w:lang w:eastAsia="ja-JP"/>
            </w:rPr>
            <w:t>develop and execute communications strategies to support CSIRO’s strategic programs and initiatives</w:t>
          </w:r>
          <w:r w:rsidR="00957A86">
            <w:rPr>
              <w:rFonts w:ascii="Calibri" w:eastAsia="MS Mincho" w:hAnsi="Calibri" w:cs="Calibri"/>
              <w:lang w:eastAsia="ja-JP"/>
            </w:rPr>
            <w:t xml:space="preserve">, </w:t>
          </w:r>
          <w:r w:rsidR="00B90BDF">
            <w:rPr>
              <w:rFonts w:ascii="Calibri" w:eastAsia="MS Mincho" w:hAnsi="Calibri" w:cs="Calibri"/>
              <w:lang w:eastAsia="ja-JP"/>
            </w:rPr>
            <w:t xml:space="preserve">including leader communications and presentations, </w:t>
          </w:r>
          <w:r w:rsidR="00222204">
            <w:rPr>
              <w:rFonts w:ascii="Calibri" w:eastAsia="MS Mincho" w:hAnsi="Calibri" w:cs="Calibri"/>
              <w:lang w:eastAsia="ja-JP"/>
            </w:rPr>
            <w:t xml:space="preserve">web content, </w:t>
          </w:r>
          <w:r w:rsidR="0030622E">
            <w:rPr>
              <w:rFonts w:ascii="Calibri" w:eastAsia="MS Mincho" w:hAnsi="Calibri" w:cs="Calibri"/>
              <w:lang w:eastAsia="ja-JP"/>
            </w:rPr>
            <w:t xml:space="preserve">video and animation scripts, </w:t>
          </w:r>
          <w:r w:rsidR="00AC2CEE">
            <w:rPr>
              <w:rFonts w:ascii="Calibri" w:eastAsia="MS Mincho" w:hAnsi="Calibri" w:cs="Calibri"/>
              <w:lang w:eastAsia="ja-JP"/>
            </w:rPr>
            <w:t>events, and webinars.</w:t>
          </w:r>
          <w:r w:rsidR="002E0C1C">
            <w:rPr>
              <w:rFonts w:ascii="Calibri" w:eastAsia="MS Mincho" w:hAnsi="Calibri" w:cs="Calibri"/>
              <w:lang w:eastAsia="ja-JP"/>
            </w:rPr>
            <w:t xml:space="preserve"> The advisor will work across the organisation to align and integrate messaging and activities, </w:t>
          </w:r>
          <w:r w:rsidR="007500EE">
            <w:rPr>
              <w:rFonts w:ascii="Calibri" w:eastAsia="MS Mincho" w:hAnsi="Calibri" w:cs="Calibri"/>
              <w:lang w:eastAsia="ja-JP"/>
            </w:rPr>
            <w:t>facilitating connections and streamlining activities around a clear narrative</w:t>
          </w:r>
          <w:r w:rsidR="00F00176">
            <w:rPr>
              <w:rFonts w:ascii="Calibri" w:eastAsia="MS Mincho" w:hAnsi="Calibri" w:cs="Calibri"/>
              <w:lang w:eastAsia="ja-JP"/>
            </w:rPr>
            <w:t xml:space="preserve">, as well as providing broader communications support across the </w:t>
          </w:r>
          <w:r w:rsidR="00D04B50">
            <w:rPr>
              <w:rFonts w:ascii="Calibri" w:eastAsia="MS Mincho" w:hAnsi="Calibri" w:cs="Calibri"/>
              <w:lang w:eastAsia="ja-JP"/>
            </w:rPr>
            <w:t xml:space="preserve">Corporate Affairs </w:t>
          </w:r>
          <w:r w:rsidR="00F00176">
            <w:rPr>
              <w:rFonts w:ascii="Calibri" w:eastAsia="MS Mincho" w:hAnsi="Calibri" w:cs="Calibri"/>
              <w:lang w:eastAsia="ja-JP"/>
            </w:rPr>
            <w:t>team</w:t>
          </w:r>
          <w:r w:rsidR="00D04B50">
            <w:rPr>
              <w:rFonts w:ascii="Calibri" w:eastAsia="MS Mincho" w:hAnsi="Calibri" w:cs="Calibri"/>
              <w:lang w:eastAsia="ja-JP"/>
            </w:rPr>
            <w:t xml:space="preserve"> as needed.</w:t>
          </w:r>
        </w:p>
        <w:p w14:paraId="53664755" w14:textId="77777777" w:rsidR="00AC7CC8" w:rsidRPr="00AC7CC8" w:rsidRDefault="00AC7CC8" w:rsidP="00AC7CC8">
          <w:pPr>
            <w:keepNext/>
            <w:keepLines/>
            <w:numPr>
              <w:ilvl w:val="1"/>
              <w:numId w:val="0"/>
            </w:numPr>
            <w:spacing w:before="360" w:after="240" w:line="240" w:lineRule="auto"/>
            <w:outlineLvl w:val="1"/>
            <w:rPr>
              <w:rFonts w:ascii="Calibri" w:eastAsia="Calibri" w:hAnsi="Calibri" w:cs="Calibri"/>
              <w:bCs/>
              <w:i/>
              <w:iCs/>
              <w:color w:val="001D34"/>
              <w:sz w:val="32"/>
              <w:szCs w:val="32"/>
              <w:lang w:eastAsia="en-AU"/>
            </w:rPr>
          </w:pPr>
          <w:r w:rsidRPr="00AC7CC8">
            <w:rPr>
              <w:rFonts w:ascii="Calibri" w:eastAsia="Calibri" w:hAnsi="Calibri" w:cs="Calibri"/>
              <w:bCs/>
              <w:iCs/>
              <w:color w:val="001D34"/>
              <w:sz w:val="32"/>
              <w:szCs w:val="32"/>
              <w:lang w:eastAsia="en-AU"/>
            </w:rPr>
            <w:lastRenderedPageBreak/>
            <w:t>Duties and Key Result Areas:</w:t>
          </w:r>
        </w:p>
        <w:p w14:paraId="15CB6252" w14:textId="36D9044F" w:rsidR="00AC7CC8" w:rsidRPr="00AC7CC8" w:rsidRDefault="00AC7CC8" w:rsidP="00AC7CC8">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 xml:space="preserve">Build relationships across </w:t>
          </w:r>
          <w:r w:rsidR="00442550">
            <w:rPr>
              <w:rFonts w:ascii="Calibri" w:eastAsia="MS Mincho" w:hAnsi="Calibri" w:cs="Calibri"/>
              <w:lang w:eastAsia="ja-JP"/>
            </w:rPr>
            <w:t xml:space="preserve">CSIRO </w:t>
          </w:r>
          <w:r w:rsidRPr="00AC7CC8">
            <w:rPr>
              <w:rFonts w:ascii="Calibri" w:eastAsia="MS Mincho" w:hAnsi="Calibri" w:cs="Calibri"/>
              <w:lang w:eastAsia="ja-JP"/>
            </w:rPr>
            <w:t xml:space="preserve">to </w:t>
          </w:r>
          <w:r w:rsidR="002332D1">
            <w:rPr>
              <w:rFonts w:ascii="Calibri" w:eastAsia="MS Mincho" w:hAnsi="Calibri" w:cs="Calibri"/>
              <w:lang w:eastAsia="ja-JP"/>
            </w:rPr>
            <w:t>develop and execute communications strategies</w:t>
          </w:r>
          <w:r w:rsidR="00346A7E">
            <w:rPr>
              <w:rFonts w:ascii="Calibri" w:eastAsia="MS Mincho" w:hAnsi="Calibri" w:cs="Calibri"/>
              <w:lang w:eastAsia="ja-JP"/>
            </w:rPr>
            <w:t xml:space="preserve"> that engage and reflect the depth and breadth of the organisation</w:t>
          </w:r>
          <w:r w:rsidR="006E11B1">
            <w:rPr>
              <w:rFonts w:ascii="Calibri" w:eastAsia="MS Mincho" w:hAnsi="Calibri" w:cs="Calibri"/>
              <w:lang w:eastAsia="ja-JP"/>
            </w:rPr>
            <w:t>.</w:t>
          </w:r>
        </w:p>
        <w:p w14:paraId="534F1106" w14:textId="77777777" w:rsidR="00990C08" w:rsidRDefault="00990C08" w:rsidP="00990C08">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Partner with internal clients to provide expert and best practice advice to enable their communication objectives</w:t>
          </w:r>
          <w:r>
            <w:rPr>
              <w:rFonts w:ascii="Calibri" w:eastAsia="MS Mincho" w:hAnsi="Calibri" w:cs="Calibri"/>
              <w:lang w:eastAsia="ja-JP"/>
            </w:rPr>
            <w:t>.</w:t>
          </w:r>
        </w:p>
        <w:p w14:paraId="1B4CF603" w14:textId="77777777" w:rsidR="00990C08" w:rsidRPr="00AC7CC8" w:rsidRDefault="00990C08" w:rsidP="00990C08">
          <w:pPr>
            <w:numPr>
              <w:ilvl w:val="0"/>
              <w:numId w:val="2"/>
            </w:numPr>
            <w:spacing w:after="0" w:line="240" w:lineRule="auto"/>
            <w:rPr>
              <w:rFonts w:ascii="Calibri" w:hAnsi="Calibri" w:cs="Calibri"/>
            </w:rPr>
          </w:pPr>
          <w:r>
            <w:rPr>
              <w:rFonts w:ascii="Calibri" w:hAnsi="Calibri" w:cs="Calibri"/>
            </w:rPr>
            <w:t>Proactively seek out opportunities and best practice to lift visibility of CSIRO’s narrative.</w:t>
          </w:r>
        </w:p>
        <w:p w14:paraId="77E7FD6F" w14:textId="55A0382F" w:rsidR="00FE5844" w:rsidRPr="00FE5844" w:rsidRDefault="00B8210B" w:rsidP="00AC7CC8">
          <w:pPr>
            <w:numPr>
              <w:ilvl w:val="0"/>
              <w:numId w:val="2"/>
            </w:numPr>
            <w:spacing w:after="0" w:line="240" w:lineRule="auto"/>
            <w:rPr>
              <w:rFonts w:ascii="Calibri" w:eastAsia="MS Mincho" w:hAnsi="Calibri" w:cs="Calibri"/>
              <w:lang w:eastAsia="ja-JP"/>
            </w:rPr>
          </w:pPr>
          <w:r>
            <w:rPr>
              <w:rFonts w:ascii="Calibri" w:eastAsia="MS Mincho" w:hAnsi="Calibri" w:cs="Calibri"/>
              <w:lang w:eastAsia="ja-JP"/>
            </w:rPr>
            <w:t xml:space="preserve">Deliver high quality communications outputs across a range of channels, including web, multimedia, </w:t>
          </w:r>
          <w:r w:rsidR="00BA2C41">
            <w:rPr>
              <w:rFonts w:ascii="Calibri" w:eastAsia="MS Mincho" w:hAnsi="Calibri" w:cs="Calibri"/>
              <w:lang w:eastAsia="ja-JP"/>
            </w:rPr>
            <w:t xml:space="preserve">leadership communications, </w:t>
          </w:r>
          <w:proofErr w:type="gramStart"/>
          <w:r w:rsidR="00BA2C41">
            <w:rPr>
              <w:rFonts w:ascii="Calibri" w:eastAsia="MS Mincho" w:hAnsi="Calibri" w:cs="Calibri"/>
              <w:lang w:eastAsia="ja-JP"/>
            </w:rPr>
            <w:t>events</w:t>
          </w:r>
          <w:proofErr w:type="gramEnd"/>
          <w:r w:rsidR="00BA2C41">
            <w:rPr>
              <w:rFonts w:ascii="Calibri" w:eastAsia="MS Mincho" w:hAnsi="Calibri" w:cs="Calibri"/>
              <w:lang w:eastAsia="ja-JP"/>
            </w:rPr>
            <w:t xml:space="preserve"> and webinars.</w:t>
          </w:r>
        </w:p>
        <w:p w14:paraId="487C55D6" w14:textId="147216F9" w:rsidR="001077A9" w:rsidRDefault="00965C60" w:rsidP="00AC7CC8">
          <w:pPr>
            <w:numPr>
              <w:ilvl w:val="0"/>
              <w:numId w:val="2"/>
            </w:numPr>
            <w:spacing w:after="0" w:line="240" w:lineRule="auto"/>
            <w:rPr>
              <w:rFonts w:ascii="Calibri" w:eastAsia="MS Mincho" w:hAnsi="Calibri" w:cs="Calibri"/>
              <w:lang w:eastAsia="ja-JP"/>
            </w:rPr>
          </w:pPr>
          <w:r>
            <w:rPr>
              <w:rFonts w:ascii="Calibri" w:hAnsi="Calibri" w:cs="Calibri"/>
            </w:rPr>
            <w:t xml:space="preserve">Assist in the </w:t>
          </w:r>
          <w:r w:rsidRPr="00C87DD3">
            <w:rPr>
              <w:rFonts w:ascii="Calibri" w:eastAsia="MS Mincho" w:hAnsi="Calibri" w:cs="Calibri"/>
              <w:lang w:eastAsia="ja-JP"/>
            </w:rPr>
            <w:t>delivery of CSIRO’s broader communications activities as required.</w:t>
          </w:r>
        </w:p>
        <w:p w14:paraId="4955F452" w14:textId="36AEF1B3" w:rsidR="00AC7CC8" w:rsidRPr="00AC7CC8" w:rsidRDefault="00AC7CC8" w:rsidP="00C87DD3">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Promote a strong safety culture through active management of HSE performance</w:t>
          </w:r>
          <w:r w:rsidR="00252AE8">
            <w:rPr>
              <w:rFonts w:ascii="Calibri" w:eastAsia="MS Mincho" w:hAnsi="Calibri" w:cs="Calibri"/>
              <w:lang w:eastAsia="ja-JP"/>
            </w:rPr>
            <w:t>.</w:t>
          </w:r>
        </w:p>
        <w:p w14:paraId="018ACAC7" w14:textId="70B3A431" w:rsidR="00AC7CC8" w:rsidRPr="00AC7CC8" w:rsidRDefault="00AC7CC8" w:rsidP="00C87DD3">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 xml:space="preserve">Communicate openly, </w:t>
          </w:r>
          <w:proofErr w:type="gramStart"/>
          <w:r w:rsidRPr="00AC7CC8">
            <w:rPr>
              <w:rFonts w:ascii="Calibri" w:eastAsia="MS Mincho" w:hAnsi="Calibri" w:cs="Calibri"/>
              <w:lang w:eastAsia="ja-JP"/>
            </w:rPr>
            <w:t>effectively</w:t>
          </w:r>
          <w:proofErr w:type="gramEnd"/>
          <w:r w:rsidRPr="00AC7CC8">
            <w:rPr>
              <w:rFonts w:ascii="Calibri" w:eastAsia="MS Mincho" w:hAnsi="Calibri" w:cs="Calibri"/>
              <w:lang w:eastAsia="ja-JP"/>
            </w:rPr>
            <w:t xml:space="preserve"> and respectfully with all staff, clients and suppliers in the interests of good business practice, collaboration and enhancement of CSIRO’s reputation</w:t>
          </w:r>
          <w:r w:rsidR="00252AE8" w:rsidRPr="00C87DD3">
            <w:rPr>
              <w:rFonts w:ascii="Calibri" w:eastAsia="MS Mincho" w:hAnsi="Calibri" w:cs="Calibri"/>
              <w:lang w:eastAsia="ja-JP"/>
            </w:rPr>
            <w:t>.</w:t>
          </w:r>
        </w:p>
        <w:p w14:paraId="4491F7BA" w14:textId="4A532886" w:rsidR="00AC7CC8" w:rsidRPr="00AC7CC8" w:rsidRDefault="00AC7CC8" w:rsidP="00C87DD3">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Work collaboratively as part of a multi-disciplinary, regionally dispersed team to carry out tasks in support of CSIRO</w:t>
          </w:r>
          <w:r w:rsidR="00252AE8" w:rsidRPr="00C87DD3">
            <w:rPr>
              <w:rFonts w:ascii="Calibri" w:eastAsia="MS Mincho" w:hAnsi="Calibri" w:cs="Calibri"/>
              <w:lang w:eastAsia="ja-JP"/>
            </w:rPr>
            <w:t>’</w:t>
          </w:r>
          <w:r w:rsidRPr="00AC7CC8">
            <w:rPr>
              <w:rFonts w:ascii="Calibri" w:eastAsia="MS Mincho" w:hAnsi="Calibri" w:cs="Calibri"/>
              <w:lang w:eastAsia="ja-JP"/>
            </w:rPr>
            <w:t>s objectives</w:t>
          </w:r>
          <w:r w:rsidR="00252AE8" w:rsidRPr="00C87DD3">
            <w:rPr>
              <w:rFonts w:ascii="Calibri" w:eastAsia="MS Mincho" w:hAnsi="Calibri" w:cs="Calibri"/>
              <w:lang w:eastAsia="ja-JP"/>
            </w:rPr>
            <w:t>.</w:t>
          </w:r>
        </w:p>
        <w:p w14:paraId="2ED986B2" w14:textId="734672EB" w:rsidR="00AC7CC8" w:rsidRPr="00AC7CC8" w:rsidRDefault="00AC7CC8" w:rsidP="00C87DD3">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Adhere to the spirit and practice of CSIRO’s Code of Conduct, Health, Safety and Environment plans and policies, Diversity initiatives and Zero Harm goals</w:t>
          </w:r>
          <w:r w:rsidR="00252AE8" w:rsidRPr="00C87DD3">
            <w:rPr>
              <w:rFonts w:ascii="Calibri" w:eastAsia="MS Mincho" w:hAnsi="Calibri" w:cs="Calibri"/>
              <w:lang w:eastAsia="ja-JP"/>
            </w:rPr>
            <w:t>.</w:t>
          </w:r>
        </w:p>
        <w:p w14:paraId="6A111DB9" w14:textId="77777777" w:rsidR="00AC7CC8" w:rsidRPr="00AC7CC8" w:rsidRDefault="00AC7CC8" w:rsidP="00C87DD3">
          <w:pPr>
            <w:numPr>
              <w:ilvl w:val="0"/>
              <w:numId w:val="2"/>
            </w:numPr>
            <w:spacing w:after="0" w:line="240" w:lineRule="auto"/>
            <w:rPr>
              <w:rFonts w:ascii="Calibri" w:eastAsia="MS Mincho" w:hAnsi="Calibri" w:cs="Calibri"/>
              <w:lang w:eastAsia="ja-JP"/>
            </w:rPr>
          </w:pPr>
          <w:r w:rsidRPr="00AC7CC8">
            <w:rPr>
              <w:rFonts w:ascii="Calibri" w:eastAsia="MS Mincho" w:hAnsi="Calibri" w:cs="Calibri"/>
              <w:lang w:eastAsia="ja-JP"/>
            </w:rPr>
            <w:t>Other duties as directed.</w:t>
          </w:r>
        </w:p>
        <w:p w14:paraId="2DAE31DA" w14:textId="77777777" w:rsidR="00AC7CC8" w:rsidRPr="00AC7CC8" w:rsidRDefault="00AC7CC8" w:rsidP="00AC7CC8">
          <w:pPr>
            <w:keepNext/>
            <w:keepLines/>
            <w:numPr>
              <w:ilvl w:val="1"/>
              <w:numId w:val="0"/>
            </w:numPr>
            <w:spacing w:before="360" w:after="240" w:line="240" w:lineRule="auto"/>
            <w:outlineLvl w:val="1"/>
            <w:rPr>
              <w:rFonts w:ascii="Calibri" w:eastAsia="Calibri" w:hAnsi="Calibri" w:cs="Calibri"/>
              <w:bCs/>
              <w:i/>
              <w:iCs/>
              <w:color w:val="001D34"/>
              <w:sz w:val="32"/>
              <w:szCs w:val="32"/>
              <w:lang w:eastAsia="en-AU"/>
            </w:rPr>
          </w:pPr>
          <w:r w:rsidRPr="00AC7CC8">
            <w:rPr>
              <w:rFonts w:ascii="Calibri" w:eastAsia="Calibri" w:hAnsi="Calibri" w:cs="Calibri"/>
              <w:bCs/>
              <w:iCs/>
              <w:color w:val="001D34"/>
              <w:sz w:val="32"/>
              <w:szCs w:val="32"/>
              <w:lang w:eastAsia="en-AU"/>
            </w:rPr>
            <w:t xml:space="preserve">CSIRO Competencies: </w:t>
          </w:r>
        </w:p>
        <w:p w14:paraId="0EBB4467" w14:textId="77777777" w:rsidR="00AC7CC8" w:rsidRPr="00AC7CC8" w:rsidRDefault="00AC7CC8" w:rsidP="00AC7CC8">
          <w:pPr>
            <w:numPr>
              <w:ilvl w:val="0"/>
              <w:numId w:val="1"/>
            </w:numPr>
            <w:spacing w:after="60" w:line="240" w:lineRule="auto"/>
            <w:rPr>
              <w:rFonts w:ascii="Calibri" w:eastAsia="MS Mincho" w:hAnsi="Calibri" w:cs="Times New Roman"/>
              <w:bCs/>
              <w:sz w:val="20"/>
              <w:szCs w:val="20"/>
              <w:lang w:eastAsia="ja-JP"/>
            </w:rPr>
          </w:pPr>
          <w:r w:rsidRPr="00AC7CC8">
            <w:rPr>
              <w:rFonts w:ascii="Calibri" w:eastAsia="MS Mincho" w:hAnsi="Calibri" w:cs="Times New Roman"/>
              <w:b/>
              <w:lang w:eastAsia="ja-JP"/>
            </w:rPr>
            <w:t xml:space="preserve">Teamwork and Collaboration: </w:t>
          </w:r>
          <w:r w:rsidRPr="00AC7CC8">
            <w:rPr>
              <w:rFonts w:ascii="Calibri" w:eastAsia="MS Mincho" w:hAnsi="Calibri" w:cs="Times New Roman"/>
              <w:bCs/>
              <w:lang w:eastAsia="ja-JP"/>
            </w:rPr>
            <w:t xml:space="preserve">Cooperates with others to achieve organisational objectives and may share team resources </w:t>
          </w:r>
          <w:proofErr w:type="gramStart"/>
          <w:r w:rsidRPr="00AC7CC8">
            <w:rPr>
              <w:rFonts w:ascii="Calibri" w:eastAsia="MS Mincho" w:hAnsi="Calibri" w:cs="Times New Roman"/>
              <w:bCs/>
              <w:lang w:eastAsia="ja-JP"/>
            </w:rPr>
            <w:t>in order to</w:t>
          </w:r>
          <w:proofErr w:type="gramEnd"/>
          <w:r w:rsidRPr="00AC7CC8">
            <w:rPr>
              <w:rFonts w:ascii="Calibri" w:eastAsia="MS Mincho" w:hAnsi="Calibri" w:cs="Times New Roman"/>
              <w:bCs/>
              <w:lang w:eastAsia="ja-JP"/>
            </w:rPr>
            <w:t xml:space="preserve"> do this. Collaborates with other teams as well as industry colleagues.</w:t>
          </w:r>
        </w:p>
        <w:p w14:paraId="2EEB7153" w14:textId="77777777" w:rsidR="009C3DC0" w:rsidRPr="00176FF9" w:rsidRDefault="009C3DC0" w:rsidP="009C3DC0">
          <w:pPr>
            <w:pStyle w:val="ListParagraph"/>
            <w:numPr>
              <w:ilvl w:val="0"/>
              <w:numId w:val="1"/>
            </w:numPr>
            <w:spacing w:after="60"/>
            <w:rPr>
              <w:rStyle w:val="Strong"/>
              <w:rFonts w:cs="Arial"/>
              <w:b w:val="0"/>
              <w:bCs/>
            </w:rPr>
          </w:pPr>
          <w:r>
            <w:rPr>
              <w:rStyle w:val="Strong"/>
            </w:rPr>
            <w:t xml:space="preserve">Influence and Communication: </w:t>
          </w:r>
          <w:r w:rsidRPr="00176FF9">
            <w:rPr>
              <w:rStyle w:val="Strong"/>
              <w:b w:val="0"/>
              <w:bCs/>
            </w:rPr>
            <w:t>Uses knowledge of others</w:t>
          </w:r>
          <w:r>
            <w:rPr>
              <w:rStyle w:val="Strong"/>
              <w:b w:val="0"/>
              <w:bCs/>
            </w:rPr>
            <w:t>’</w:t>
          </w:r>
          <w:r w:rsidRPr="00176FF9">
            <w:rPr>
              <w:rStyle w:val="Strong"/>
              <w:b w:val="0"/>
              <w:bCs/>
            </w:rPr>
            <w:t xml:space="preserve"> priorities and adapts to appeal to the interests and level of the audience. Anticipates and prepares for others</w:t>
          </w:r>
          <w:r>
            <w:rPr>
              <w:rStyle w:val="Strong"/>
              <w:b w:val="0"/>
              <w:bCs/>
            </w:rPr>
            <w:t>’</w:t>
          </w:r>
          <w:r w:rsidRPr="00176FF9">
            <w:rPr>
              <w:rStyle w:val="Strong"/>
              <w:b w:val="0"/>
              <w:bCs/>
            </w:rPr>
            <w:t xml:space="preserve"> reactions.</w:t>
          </w:r>
        </w:p>
        <w:p w14:paraId="2E2052D7" w14:textId="77777777" w:rsidR="00AC7CC8" w:rsidRPr="00AC7CC8" w:rsidRDefault="00AC7CC8" w:rsidP="00AC7CC8">
          <w:pPr>
            <w:numPr>
              <w:ilvl w:val="0"/>
              <w:numId w:val="1"/>
            </w:numPr>
            <w:spacing w:after="60" w:line="240" w:lineRule="auto"/>
            <w:rPr>
              <w:rFonts w:ascii="Calibri" w:eastAsia="MS Mincho" w:hAnsi="Calibri" w:cs="Times New Roman"/>
              <w:lang w:eastAsia="ja-JP"/>
            </w:rPr>
          </w:pPr>
          <w:r w:rsidRPr="00AC7CC8">
            <w:rPr>
              <w:rFonts w:ascii="Calibri" w:eastAsia="MS Mincho" w:hAnsi="Calibri" w:cs="Times New Roman"/>
              <w:b/>
              <w:lang w:eastAsia="ja-JP"/>
            </w:rPr>
            <w:t xml:space="preserve">Resource Management/Leadership: </w:t>
          </w:r>
          <w:r w:rsidRPr="00AC7CC8">
            <w:rPr>
              <w:rFonts w:ascii="Calibri" w:eastAsia="MS Mincho" w:hAnsi="Calibri" w:cs="Times New Roman"/>
              <w:bCs/>
              <w:lang w:eastAsia="ja-JP"/>
            </w:rPr>
            <w:t>Allocates activities, directs tasks and manages resources to meet objectives. Provides coaching and on the job training, recognises and supports staff achievements and fosters open communication in the team.</w:t>
          </w:r>
        </w:p>
        <w:p w14:paraId="2916D8E0" w14:textId="77777777" w:rsidR="00AC7CC8" w:rsidRPr="00AC7CC8" w:rsidRDefault="00AC7CC8" w:rsidP="00AC7CC8">
          <w:pPr>
            <w:numPr>
              <w:ilvl w:val="0"/>
              <w:numId w:val="1"/>
            </w:numPr>
            <w:spacing w:after="60" w:line="240" w:lineRule="auto"/>
            <w:rPr>
              <w:rFonts w:ascii="Calibri" w:eastAsia="MS Mincho" w:hAnsi="Calibri" w:cs="Arial"/>
              <w:lang w:eastAsia="ja-JP"/>
            </w:rPr>
          </w:pPr>
          <w:r w:rsidRPr="00AC7CC8">
            <w:rPr>
              <w:rFonts w:ascii="Calibri" w:eastAsia="MS Mincho" w:hAnsi="Calibri" w:cs="Times New Roman"/>
              <w:b/>
              <w:lang w:eastAsia="ja-JP"/>
            </w:rPr>
            <w:t xml:space="preserve">Judgement and Problem Solving:  </w:t>
          </w:r>
          <w:r w:rsidRPr="00AC7CC8">
            <w:rPr>
              <w:rFonts w:ascii="Calibri" w:eastAsia="MS Mincho" w:hAnsi="Calibri" w:cs="Arial"/>
              <w:lang w:eastAsia="ja-JP"/>
            </w:rPr>
            <w:t>Investigates underlying issues of complex and ill-defined problems and develops appropriate response by adapting/creating and testing alternative solutions.</w:t>
          </w:r>
        </w:p>
        <w:p w14:paraId="6C8AC9E3" w14:textId="77777777" w:rsidR="00AC7CC8" w:rsidRPr="00AC7CC8" w:rsidRDefault="00AC7CC8" w:rsidP="00AC7CC8">
          <w:pPr>
            <w:numPr>
              <w:ilvl w:val="0"/>
              <w:numId w:val="1"/>
            </w:numPr>
            <w:spacing w:after="60" w:line="240" w:lineRule="auto"/>
            <w:rPr>
              <w:rFonts w:ascii="Calibri" w:eastAsia="MS Mincho" w:hAnsi="Calibri" w:cs="Times New Roman"/>
              <w:lang w:eastAsia="ja-JP"/>
            </w:rPr>
          </w:pPr>
          <w:r w:rsidRPr="00AC7CC8">
            <w:rPr>
              <w:rFonts w:ascii="Calibri" w:eastAsia="MS Mincho" w:hAnsi="Calibri" w:cs="Times New Roman"/>
              <w:b/>
              <w:lang w:eastAsia="ja-JP"/>
            </w:rPr>
            <w:t xml:space="preserve">Independence: </w:t>
          </w:r>
          <w:r w:rsidRPr="00AC7CC8">
            <w:rPr>
              <w:rFonts w:ascii="Calibri" w:eastAsia="MS Mincho" w:hAnsi="Calibri" w:cs="Times New Roman"/>
              <w:bCs/>
              <w:lang w:eastAsia="ja-JP"/>
            </w:rPr>
            <w:t>Recognise and makes immediate changes to improve performance (faster, better, lower cost, more efficiently, better quality, improved client satisfaction).</w:t>
          </w:r>
        </w:p>
        <w:p w14:paraId="236FF25E" w14:textId="77777777" w:rsidR="00AC7CC8" w:rsidRPr="00AC7CC8" w:rsidRDefault="00AC7CC8" w:rsidP="00AC7CC8">
          <w:pPr>
            <w:numPr>
              <w:ilvl w:val="0"/>
              <w:numId w:val="1"/>
            </w:numPr>
            <w:spacing w:after="60" w:line="240" w:lineRule="auto"/>
            <w:rPr>
              <w:rFonts w:ascii="Calibri" w:eastAsia="MS Mincho" w:hAnsi="Calibri" w:cs="Times New Roman"/>
              <w:lang w:eastAsia="ja-JP"/>
            </w:rPr>
          </w:pPr>
          <w:r w:rsidRPr="00AC7CC8">
            <w:rPr>
              <w:rFonts w:ascii="Calibri" w:eastAsia="MS Mincho" w:hAnsi="Calibri" w:cs="Times New Roman"/>
              <w:b/>
              <w:lang w:eastAsia="ja-JP"/>
            </w:rPr>
            <w:t xml:space="preserve">Adaptability:  </w:t>
          </w:r>
          <w:r w:rsidRPr="00AC7CC8">
            <w:rPr>
              <w:rFonts w:ascii="Calibri" w:eastAsia="MS Mincho" w:hAnsi="Calibri" w:cs="Arial"/>
              <w:lang w:eastAsia="ja-JP"/>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AC7CC8">
            <w:rPr>
              <w:rFonts w:ascii="Calibri" w:eastAsia="MS Mincho" w:hAnsi="Calibri" w:cs="Arial"/>
              <w:lang w:eastAsia="ja-JP"/>
            </w:rPr>
            <w:t>as a result of</w:t>
          </w:r>
          <w:proofErr w:type="gramEnd"/>
          <w:r w:rsidRPr="00AC7CC8">
            <w:rPr>
              <w:rFonts w:ascii="Calibri" w:eastAsia="MS Mincho" w:hAnsi="Calibri" w:cs="Arial"/>
              <w:lang w:eastAsia="ja-JP"/>
            </w:rPr>
            <w:t xml:space="preserve"> changes.</w:t>
          </w:r>
        </w:p>
        <w:p w14:paraId="18B1BF04" w14:textId="77777777" w:rsidR="00AC7CC8" w:rsidRPr="00AC7CC8" w:rsidRDefault="00AC7CC8" w:rsidP="00AC7CC8">
          <w:pPr>
            <w:keepNext/>
            <w:keepLines/>
            <w:numPr>
              <w:ilvl w:val="1"/>
              <w:numId w:val="0"/>
            </w:numPr>
            <w:spacing w:before="360" w:after="240" w:line="240" w:lineRule="auto"/>
            <w:outlineLvl w:val="1"/>
            <w:rPr>
              <w:rFonts w:ascii="Calibri" w:eastAsia="Calibri" w:hAnsi="Calibri" w:cs="Calibri"/>
              <w:bCs/>
              <w:i/>
              <w:iCs/>
              <w:color w:val="001D34"/>
              <w:sz w:val="32"/>
              <w:szCs w:val="32"/>
              <w:lang w:eastAsia="en-AU"/>
            </w:rPr>
          </w:pPr>
          <w:r w:rsidRPr="00AC7CC8">
            <w:rPr>
              <w:rFonts w:ascii="Calibri" w:eastAsia="Calibri" w:hAnsi="Calibri" w:cs="Calibri"/>
              <w:bCs/>
              <w:iCs/>
              <w:color w:val="001D34"/>
              <w:sz w:val="32"/>
              <w:szCs w:val="32"/>
              <w:lang w:eastAsia="en-AU"/>
            </w:rPr>
            <w:t>Selection Criteria:</w:t>
          </w:r>
        </w:p>
        <w:p w14:paraId="75F9BF23" w14:textId="77777777" w:rsidR="00AC7CC8" w:rsidRPr="00AC7CC8" w:rsidRDefault="00AC7CC8" w:rsidP="00AC7CC8">
          <w:pPr>
            <w:spacing w:before="120" w:after="120" w:line="240" w:lineRule="auto"/>
            <w:rPr>
              <w:rFonts w:ascii="Calibri" w:eastAsia="MS Mincho" w:hAnsi="Calibri" w:cs="Arial"/>
              <w:i/>
              <w:iCs/>
              <w:lang w:eastAsia="ja-JP"/>
            </w:rPr>
          </w:pPr>
          <w:r w:rsidRPr="00AC7CC8">
            <w:rPr>
              <w:rFonts w:ascii="Calibri" w:eastAsia="MS Mincho" w:hAnsi="Calibri" w:cs="Arial"/>
              <w:i/>
              <w:iCs/>
              <w:lang w:eastAsia="ja-JP"/>
            </w:rPr>
            <w:t>Under CSIRO policy only those who meet all selection criteria can be appointed</w:t>
          </w:r>
        </w:p>
        <w:p w14:paraId="092694E2" w14:textId="77777777" w:rsidR="00AC7CC8" w:rsidRPr="00AC7CC8" w:rsidRDefault="00AC7CC8" w:rsidP="00AC7CC8">
          <w:pPr>
            <w:numPr>
              <w:ilvl w:val="0"/>
              <w:numId w:val="3"/>
            </w:numPr>
            <w:tabs>
              <w:tab w:val="num" w:pos="6"/>
            </w:tabs>
            <w:spacing w:after="60" w:line="240" w:lineRule="auto"/>
            <w:ind w:left="318" w:hanging="284"/>
            <w:rPr>
              <w:rFonts w:ascii="Calibri" w:eastAsia="MS Mincho" w:hAnsi="Calibri" w:cs="Calibri"/>
              <w:bCs/>
              <w:lang w:eastAsia="ja-JP"/>
            </w:rPr>
          </w:pPr>
          <w:r w:rsidRPr="00AC7CC8">
            <w:rPr>
              <w:rFonts w:ascii="Calibri" w:eastAsia="MS Mincho" w:hAnsi="Calibri" w:cs="Calibri"/>
              <w:bCs/>
              <w:lang w:eastAsia="ja-JP"/>
            </w:rPr>
            <w:t>A cert</w:t>
          </w:r>
          <w:r w:rsidRPr="00AC7CC8">
            <w:rPr>
              <w:rFonts w:ascii="Calibri" w:eastAsia="MS Mincho" w:hAnsi="Calibri" w:cs="Calibri"/>
              <w:lang w:eastAsia="ja-JP"/>
            </w:rPr>
            <w:t xml:space="preserve">ificate or tertiary qualification and relevant work experience in communications, public relations, journalism, </w:t>
          </w:r>
          <w:proofErr w:type="gramStart"/>
          <w:r w:rsidRPr="00AC7CC8">
            <w:rPr>
              <w:rFonts w:ascii="Calibri" w:eastAsia="MS Mincho" w:hAnsi="Calibri" w:cs="Calibri"/>
              <w:lang w:eastAsia="ja-JP"/>
            </w:rPr>
            <w:t>marketing</w:t>
          </w:r>
          <w:proofErr w:type="gramEnd"/>
          <w:r w:rsidRPr="00AC7CC8">
            <w:rPr>
              <w:rFonts w:ascii="Calibri" w:eastAsia="MS Mincho" w:hAnsi="Calibri" w:cs="Calibri"/>
              <w:lang w:eastAsia="ja-JP"/>
            </w:rPr>
            <w:t xml:space="preserve"> or employee relations.</w:t>
          </w:r>
        </w:p>
        <w:p w14:paraId="282A5C9F" w14:textId="5FD52AEB" w:rsidR="00AC7CC8" w:rsidRPr="00AC7CC8" w:rsidRDefault="00AC7CC8" w:rsidP="00AC7CC8">
          <w:pPr>
            <w:numPr>
              <w:ilvl w:val="0"/>
              <w:numId w:val="3"/>
            </w:numPr>
            <w:tabs>
              <w:tab w:val="num" w:pos="6"/>
            </w:tabs>
            <w:spacing w:after="60" w:line="240" w:lineRule="auto"/>
            <w:ind w:left="318" w:hanging="284"/>
            <w:rPr>
              <w:rFonts w:ascii="Calibri" w:eastAsia="MS Mincho" w:hAnsi="Calibri" w:cs="Calibri"/>
              <w:bCs/>
              <w:lang w:eastAsia="ja-JP"/>
            </w:rPr>
          </w:pPr>
          <w:r w:rsidRPr="00AC7CC8">
            <w:rPr>
              <w:rFonts w:ascii="Calibri" w:eastAsia="MS Mincho" w:hAnsi="Calibri" w:cs="Calibri"/>
              <w:bCs/>
              <w:iCs/>
              <w:lang w:eastAsia="ja-JP"/>
            </w:rPr>
            <w:t xml:space="preserve">Demonstrated experience </w:t>
          </w:r>
          <w:r w:rsidR="00C44534">
            <w:rPr>
              <w:rFonts w:ascii="Calibri" w:eastAsia="MS Mincho" w:hAnsi="Calibri" w:cs="Calibri"/>
              <w:bCs/>
              <w:iCs/>
              <w:lang w:eastAsia="ja-JP"/>
            </w:rPr>
            <w:t xml:space="preserve">developing and executing communications strategies </w:t>
          </w:r>
          <w:r w:rsidRPr="00AC7CC8">
            <w:rPr>
              <w:rFonts w:ascii="Calibri" w:eastAsia="MS Mincho" w:hAnsi="Calibri" w:cs="Calibri"/>
              <w:bCs/>
              <w:iCs/>
              <w:lang w:eastAsia="ja-JP"/>
            </w:rPr>
            <w:t>in large, complex environments.</w:t>
          </w:r>
        </w:p>
        <w:p w14:paraId="7C301447" w14:textId="77777777" w:rsidR="00AC7CC8" w:rsidRPr="00AC7CC8" w:rsidRDefault="00AC7CC8" w:rsidP="00AC7CC8">
          <w:pPr>
            <w:numPr>
              <w:ilvl w:val="0"/>
              <w:numId w:val="3"/>
            </w:numPr>
            <w:tabs>
              <w:tab w:val="num" w:pos="6"/>
            </w:tabs>
            <w:spacing w:after="60" w:line="240" w:lineRule="auto"/>
            <w:ind w:left="318" w:hanging="284"/>
            <w:rPr>
              <w:rFonts w:ascii="Calibri" w:eastAsia="MS Mincho" w:hAnsi="Calibri" w:cs="Calibri"/>
              <w:bCs/>
              <w:lang w:eastAsia="ja-JP"/>
            </w:rPr>
          </w:pPr>
          <w:r w:rsidRPr="00AC7CC8">
            <w:rPr>
              <w:rFonts w:ascii="Calibri" w:eastAsia="MS Mincho" w:hAnsi="Calibri" w:cs="Calibri"/>
              <w:bCs/>
              <w:iCs/>
              <w:lang w:eastAsia="ja-JP"/>
            </w:rPr>
            <w:t>Experience building and maintaining professional and collaborative working relationships across a wide range of disciplines, and at all levels of an organisation, both internally and externally.</w:t>
          </w:r>
        </w:p>
        <w:p w14:paraId="5B86E3CC" w14:textId="77777777" w:rsidR="00AC7CC8" w:rsidRPr="00AC7CC8" w:rsidRDefault="00AC7CC8" w:rsidP="00AC7CC8">
          <w:pPr>
            <w:numPr>
              <w:ilvl w:val="0"/>
              <w:numId w:val="3"/>
            </w:numPr>
            <w:tabs>
              <w:tab w:val="num" w:pos="6"/>
            </w:tabs>
            <w:spacing w:after="60" w:line="240" w:lineRule="auto"/>
            <w:ind w:left="318" w:hanging="284"/>
            <w:rPr>
              <w:rFonts w:ascii="Arial" w:eastAsia="MS Mincho" w:hAnsi="Arial" w:cs="Arial"/>
              <w:sz w:val="20"/>
              <w:szCs w:val="20"/>
              <w:lang w:eastAsia="ja-JP"/>
            </w:rPr>
          </w:pPr>
          <w:r w:rsidRPr="00AC7CC8">
            <w:rPr>
              <w:rFonts w:ascii="Calibri" w:eastAsia="MS Mincho" w:hAnsi="Calibri" w:cs="Calibri"/>
              <w:bCs/>
              <w:lang w:eastAsia="ja-JP"/>
            </w:rPr>
            <w:t>Exceptional writing, editing and verbal communications skills, and attention to detail.</w:t>
          </w:r>
        </w:p>
      </w:sdtContent>
    </w:sdt>
    <w:bookmarkEnd w:id="1"/>
    <w:bookmarkEnd w:id="0"/>
    <w:p w14:paraId="000BD63D" w14:textId="77777777" w:rsidR="004D4B1C" w:rsidRPr="00AC7CC8" w:rsidRDefault="00F42255">
      <w:pPr>
        <w:rPr>
          <w:b/>
          <w:bCs/>
        </w:rPr>
      </w:pPr>
    </w:p>
    <w:sectPr w:rsidR="004D4B1C" w:rsidRPr="00AC7CC8" w:rsidSect="00246B35">
      <w:footerReference w:type="defaul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F5CB" w14:textId="77777777" w:rsidR="008F66B6" w:rsidRDefault="007B48A8">
      <w:pPr>
        <w:spacing w:after="0" w:line="240" w:lineRule="auto"/>
      </w:pPr>
      <w:r>
        <w:separator/>
      </w:r>
    </w:p>
  </w:endnote>
  <w:endnote w:type="continuationSeparator" w:id="0">
    <w:p w14:paraId="35AD2445" w14:textId="77777777" w:rsidR="008F66B6" w:rsidRDefault="007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826C" w14:textId="77777777" w:rsidR="009511DD" w:rsidRPr="00246B35" w:rsidRDefault="00C87DD3" w:rsidP="00246B35">
    <w:pPr>
      <w:pStyle w:val="Footer"/>
      <w:tabs>
        <w:tab w:val="right" w:pos="9638"/>
      </w:tabs>
    </w:pPr>
    <w:r w:rsidRPr="00AC7CC8">
      <w:rPr>
        <w:b/>
        <w:color w:val="757579"/>
        <w:sz w:val="20"/>
        <w:szCs w:val="20"/>
      </w:rPr>
      <w:t>CSIRO</w:t>
    </w:r>
    <w:r w:rsidRPr="00AC7CC8">
      <w:rPr>
        <w:color w:val="757579"/>
        <w:sz w:val="20"/>
        <w:szCs w:val="20"/>
      </w:rPr>
      <w:t xml:space="preserve"> Australia’s National Science Agency </w:t>
    </w:r>
    <w:r w:rsidRPr="00AC7CC8">
      <w:rPr>
        <w:color w:val="757579"/>
        <w:sz w:val="20"/>
        <w:szCs w:val="20"/>
      </w:rPr>
      <w:tab/>
    </w:r>
    <w:r w:rsidRPr="00ED212D">
      <w:rPr>
        <w:rStyle w:val="PageNumber1"/>
      </w:rPr>
      <w:fldChar w:fldCharType="begin"/>
    </w:r>
    <w:r w:rsidRPr="00ED212D">
      <w:rPr>
        <w:rStyle w:val="PageNumber1"/>
      </w:rPr>
      <w:instrText xml:space="preserve"> PAGE </w:instrText>
    </w:r>
    <w:r w:rsidRPr="00ED212D">
      <w:rPr>
        <w:rStyle w:val="PageNumber1"/>
      </w:rPr>
      <w:fldChar w:fldCharType="separate"/>
    </w:r>
    <w:r>
      <w:rPr>
        <w:rStyle w:val="PageNumber1"/>
      </w:rPr>
      <w:t>1</w:t>
    </w:r>
    <w:r w:rsidRPr="00ED212D">
      <w:rPr>
        <w:rStyle w:val="PageNumber1"/>
      </w:rPr>
      <w:fldChar w:fldCharType="end"/>
    </w:r>
  </w:p>
  <w:p w14:paraId="4A3434B0" w14:textId="77777777" w:rsidR="00776AF7" w:rsidRDefault="00776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D2C8" w14:textId="77777777" w:rsidR="009511DD" w:rsidRDefault="00C87DD3" w:rsidP="00ED212D">
    <w:pPr>
      <w:pStyle w:val="Footer"/>
      <w:tabs>
        <w:tab w:val="right" w:pos="9638"/>
      </w:tabs>
    </w:pPr>
    <w:r w:rsidRPr="00AC7CC8">
      <w:rPr>
        <w:b/>
        <w:color w:val="757579"/>
        <w:sz w:val="20"/>
        <w:szCs w:val="20"/>
      </w:rPr>
      <w:t>CSIRO</w:t>
    </w:r>
    <w:r w:rsidRPr="00AC7CC8">
      <w:rPr>
        <w:color w:val="757579"/>
        <w:sz w:val="20"/>
        <w:szCs w:val="20"/>
      </w:rPr>
      <w:t xml:space="preserve"> Australia’s National Science Agency </w:t>
    </w:r>
    <w:r w:rsidRPr="00AC7CC8">
      <w:rPr>
        <w:color w:val="757579"/>
        <w:sz w:val="20"/>
        <w:szCs w:val="20"/>
      </w:rPr>
      <w:tab/>
    </w:r>
    <w:r w:rsidRPr="00ED212D">
      <w:rPr>
        <w:rStyle w:val="PageNumber1"/>
      </w:rPr>
      <w:fldChar w:fldCharType="begin"/>
    </w:r>
    <w:r w:rsidRPr="00ED212D">
      <w:rPr>
        <w:rStyle w:val="PageNumber1"/>
      </w:rPr>
      <w:instrText xml:space="preserve"> PAGE </w:instrText>
    </w:r>
    <w:r w:rsidRPr="00ED212D">
      <w:rPr>
        <w:rStyle w:val="PageNumber1"/>
      </w:rPr>
      <w:fldChar w:fldCharType="separate"/>
    </w:r>
    <w:r w:rsidRPr="00ED212D">
      <w:rPr>
        <w:rStyle w:val="PageNumber1"/>
      </w:rPr>
      <w:t>1</w:t>
    </w:r>
    <w:r w:rsidRPr="00ED212D">
      <w:rPr>
        <w:rStyle w:val="PageNumber1"/>
      </w:rPr>
      <w:fldChar w:fldCharType="end"/>
    </w:r>
  </w:p>
  <w:p w14:paraId="51063C0A" w14:textId="77777777" w:rsidR="00776AF7" w:rsidRDefault="00776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1310" w14:textId="77777777" w:rsidR="008F66B6" w:rsidRDefault="007B48A8">
      <w:pPr>
        <w:spacing w:after="0" w:line="240" w:lineRule="auto"/>
      </w:pPr>
      <w:r>
        <w:separator/>
      </w:r>
    </w:p>
  </w:footnote>
  <w:footnote w:type="continuationSeparator" w:id="0">
    <w:p w14:paraId="556140F4" w14:textId="77777777" w:rsidR="008F66B6" w:rsidRDefault="007B4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2E1553"/>
    <w:multiLevelType w:val="hybridMultilevel"/>
    <w:tmpl w:val="B59A55DE"/>
    <w:lvl w:ilvl="0" w:tplc="B7DAB0A8">
      <w:start w:val="1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8"/>
    <w:rsid w:val="00061944"/>
    <w:rsid w:val="001077A9"/>
    <w:rsid w:val="001A3059"/>
    <w:rsid w:val="001B0D9B"/>
    <w:rsid w:val="00205216"/>
    <w:rsid w:val="00222204"/>
    <w:rsid w:val="002332D1"/>
    <w:rsid w:val="00252AE8"/>
    <w:rsid w:val="00281520"/>
    <w:rsid w:val="002E0C1C"/>
    <w:rsid w:val="003034E6"/>
    <w:rsid w:val="0030622E"/>
    <w:rsid w:val="003263AB"/>
    <w:rsid w:val="00346A7E"/>
    <w:rsid w:val="0039116B"/>
    <w:rsid w:val="003D6510"/>
    <w:rsid w:val="00442550"/>
    <w:rsid w:val="004A24BF"/>
    <w:rsid w:val="006251DF"/>
    <w:rsid w:val="00660BB5"/>
    <w:rsid w:val="006E11B1"/>
    <w:rsid w:val="006E3EC1"/>
    <w:rsid w:val="00705AC6"/>
    <w:rsid w:val="007500EE"/>
    <w:rsid w:val="00776AF7"/>
    <w:rsid w:val="007B48A8"/>
    <w:rsid w:val="00810184"/>
    <w:rsid w:val="008959DD"/>
    <w:rsid w:val="008B3948"/>
    <w:rsid w:val="008C61C7"/>
    <w:rsid w:val="008F66B6"/>
    <w:rsid w:val="00957A86"/>
    <w:rsid w:val="00961DBB"/>
    <w:rsid w:val="00965C60"/>
    <w:rsid w:val="00990C08"/>
    <w:rsid w:val="009C3DC0"/>
    <w:rsid w:val="00A460B9"/>
    <w:rsid w:val="00A95698"/>
    <w:rsid w:val="00AC2CEE"/>
    <w:rsid w:val="00AC7CC8"/>
    <w:rsid w:val="00B22D3C"/>
    <w:rsid w:val="00B623B0"/>
    <w:rsid w:val="00B8210B"/>
    <w:rsid w:val="00B90BDF"/>
    <w:rsid w:val="00BA2C41"/>
    <w:rsid w:val="00C44534"/>
    <w:rsid w:val="00C75E92"/>
    <w:rsid w:val="00C87DD3"/>
    <w:rsid w:val="00D04B50"/>
    <w:rsid w:val="00D326D9"/>
    <w:rsid w:val="00D5446D"/>
    <w:rsid w:val="00DD191B"/>
    <w:rsid w:val="00ED628F"/>
    <w:rsid w:val="00F00176"/>
    <w:rsid w:val="00F133EE"/>
    <w:rsid w:val="00F42255"/>
    <w:rsid w:val="00F85352"/>
    <w:rsid w:val="00FE5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DB3C"/>
  <w15:chartTrackingRefBased/>
  <w15:docId w15:val="{B2CF4AC4-1095-4654-9271-8F9A820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C7C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7CC8"/>
  </w:style>
  <w:style w:type="character" w:customStyle="1" w:styleId="PageNumber1">
    <w:name w:val="Page Number1"/>
    <w:basedOn w:val="DefaultParagraphFont"/>
    <w:uiPriority w:val="99"/>
    <w:rsid w:val="00AC7CC8"/>
    <w:rPr>
      <w:rFonts w:ascii="Calibri" w:hAnsi="Calibri" w:cs="Times New Roman"/>
      <w:color w:val="757579"/>
      <w:sz w:val="18"/>
    </w:rPr>
  </w:style>
  <w:style w:type="character" w:styleId="PageNumber">
    <w:name w:val="page number"/>
    <w:basedOn w:val="DefaultParagraphFont"/>
    <w:uiPriority w:val="99"/>
    <w:semiHidden/>
    <w:unhideWhenUsed/>
    <w:rsid w:val="00AC7CC8"/>
  </w:style>
  <w:style w:type="paragraph" w:styleId="ListParagraph">
    <w:name w:val="List Paragraph"/>
    <w:basedOn w:val="Normal"/>
    <w:uiPriority w:val="34"/>
    <w:qFormat/>
    <w:rsid w:val="00ED628F"/>
    <w:pPr>
      <w:spacing w:after="0" w:line="240" w:lineRule="auto"/>
      <w:ind w:left="720"/>
    </w:pPr>
    <w:rPr>
      <w:rFonts w:ascii="Calibri" w:hAnsi="Calibri" w:cs="Calibri"/>
    </w:rPr>
  </w:style>
  <w:style w:type="character" w:styleId="Strong">
    <w:name w:val="Strong"/>
    <w:qFormat/>
    <w:rsid w:val="009C3DC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Daroczy@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obs.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4249</Characters>
  <Application>Microsoft Office Word</Application>
  <DocSecurity>0</DocSecurity>
  <Lines>35</Lines>
  <Paragraphs>9</Paragraphs>
  <ScaleCrop>false</ScaleCrop>
  <Company>CSIRO</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Daroczy, Jenna (CorpAffairs, Black Mountain)</dc:creator>
  <cp:keywords/>
  <dc:description/>
  <cp:lastModifiedBy>Barker, Wade (Talent, St. Lucia)</cp:lastModifiedBy>
  <cp:revision>3</cp:revision>
  <dcterms:created xsi:type="dcterms:W3CDTF">2021-09-07T10:04:00Z</dcterms:created>
  <dcterms:modified xsi:type="dcterms:W3CDTF">2021-09-13T11:24:00Z</dcterms:modified>
</cp:coreProperties>
</file>