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C9CBD8F" w14:textId="77777777" w:rsidR="00332C06" w:rsidRPr="00674783" w:rsidRDefault="00CC201B" w:rsidP="00674783">
          <w:pPr>
            <w:pStyle w:val="Heading1"/>
          </w:pPr>
          <w:r>
            <w:t>Position Details</w:t>
          </w:r>
          <w:bookmarkEnd w:id="0"/>
        </w:p>
        <w:p w14:paraId="0420F37D"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0013A18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F29C26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0A3183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C2906EC" w14:textId="77777777" w:rsidR="00CC201B" w:rsidRPr="002971DE" w:rsidRDefault="00BB763A" w:rsidP="00D83C52">
            <w:pPr>
              <w:pStyle w:val="TableText"/>
              <w:rPr>
                <w:sz w:val="22"/>
              </w:rPr>
            </w:pPr>
            <w:r w:rsidRPr="002971DE">
              <w:rPr>
                <w:sz w:val="22"/>
              </w:rPr>
              <w:t>Advertised Job Title</w:t>
            </w:r>
          </w:p>
        </w:tc>
        <w:tc>
          <w:tcPr>
            <w:tcW w:w="2965" w:type="pct"/>
          </w:tcPr>
          <w:p w14:paraId="1CFB52C5" w14:textId="3A9C1C2D" w:rsidR="00CC201B" w:rsidRPr="002971DE" w:rsidRDefault="00F01B5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Business Systems Architect</w:t>
            </w:r>
            <w:r w:rsidRPr="002971DE">
              <w:rPr>
                <w:sz w:val="22"/>
              </w:rPr>
              <w:t xml:space="preserve"> </w:t>
            </w:r>
            <w:r w:rsidR="002D31BB" w:rsidRPr="002971DE">
              <w:rPr>
                <w:sz w:val="22"/>
              </w:rPr>
              <w:t xml:space="preserve">– </w:t>
            </w:r>
            <w:r w:rsidR="002971DE" w:rsidRPr="002971DE">
              <w:rPr>
                <w:sz w:val="22"/>
              </w:rPr>
              <w:t>CSIRO Publishing</w:t>
            </w:r>
          </w:p>
        </w:tc>
      </w:tr>
      <w:tr w:rsidR="00CC201B" w:rsidRPr="0093721B" w14:paraId="1122957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BE3E226" w14:textId="77777777" w:rsidR="00CC201B" w:rsidRPr="0093721B" w:rsidRDefault="00BB763A" w:rsidP="00D83C52">
            <w:pPr>
              <w:pStyle w:val="TableText"/>
              <w:rPr>
                <w:sz w:val="22"/>
              </w:rPr>
            </w:pPr>
            <w:r w:rsidRPr="0093721B">
              <w:rPr>
                <w:sz w:val="22"/>
              </w:rPr>
              <w:t>Job Reference</w:t>
            </w:r>
          </w:p>
        </w:tc>
        <w:tc>
          <w:tcPr>
            <w:tcW w:w="2965" w:type="pct"/>
          </w:tcPr>
          <w:p w14:paraId="30679742" w14:textId="32829CA7" w:rsidR="00CC201B" w:rsidRPr="0093721B" w:rsidRDefault="00A61E0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81103</w:t>
            </w:r>
          </w:p>
        </w:tc>
      </w:tr>
      <w:tr w:rsidR="00C45886" w:rsidRPr="0093721B" w14:paraId="79694CB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CC016A" w14:textId="77777777" w:rsidR="00C45886" w:rsidRPr="0093721B" w:rsidRDefault="00C45886" w:rsidP="00D83C52">
            <w:pPr>
              <w:pStyle w:val="TableText"/>
              <w:rPr>
                <w:sz w:val="22"/>
              </w:rPr>
            </w:pPr>
            <w:r w:rsidRPr="0093721B">
              <w:rPr>
                <w:sz w:val="22"/>
              </w:rPr>
              <w:t>Tenure</w:t>
            </w:r>
          </w:p>
        </w:tc>
        <w:tc>
          <w:tcPr>
            <w:tcW w:w="2965" w:type="pct"/>
          </w:tcPr>
          <w:p w14:paraId="5F16668E" w14:textId="1918D2F3"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Term of </w:t>
            </w:r>
            <w:r w:rsidR="002971DE">
              <w:rPr>
                <w:sz w:val="22"/>
              </w:rPr>
              <w:t>24</w:t>
            </w:r>
            <w:r w:rsidRPr="0093721B">
              <w:rPr>
                <w:sz w:val="22"/>
              </w:rPr>
              <w:t xml:space="preserve"> months </w:t>
            </w:r>
          </w:p>
        </w:tc>
      </w:tr>
      <w:tr w:rsidR="00C45886" w:rsidRPr="0093721B" w14:paraId="1EB0AFE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B127B4" w14:textId="77777777" w:rsidR="00C45886" w:rsidRPr="0093721B" w:rsidRDefault="00C45886" w:rsidP="00D83C52">
            <w:pPr>
              <w:pStyle w:val="TableText"/>
              <w:rPr>
                <w:sz w:val="22"/>
              </w:rPr>
            </w:pPr>
            <w:r w:rsidRPr="0093721B">
              <w:rPr>
                <w:sz w:val="22"/>
              </w:rPr>
              <w:t>Salary Range</w:t>
            </w:r>
          </w:p>
        </w:tc>
        <w:tc>
          <w:tcPr>
            <w:tcW w:w="2965" w:type="pct"/>
          </w:tcPr>
          <w:p w14:paraId="424CFDC8" w14:textId="76F383A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92476" w:rsidRPr="00492476">
              <w:rPr>
                <w:sz w:val="22"/>
              </w:rPr>
              <w:t>141,949</w:t>
            </w:r>
            <w:r w:rsidRPr="0093721B">
              <w:rPr>
                <w:sz w:val="22"/>
              </w:rPr>
              <w:t xml:space="preserve"> to AU$</w:t>
            </w:r>
            <w:r w:rsidR="0084477D" w:rsidRPr="0084477D">
              <w:rPr>
                <w:sz w:val="22"/>
              </w:rPr>
              <w:t>157,055</w:t>
            </w:r>
            <w:r w:rsidRPr="0093721B">
              <w:rPr>
                <w:sz w:val="22"/>
              </w:rPr>
              <w:t xml:space="preserve"> pa (pro-rata for part-time) + up to 15.4% superannuation</w:t>
            </w:r>
          </w:p>
        </w:tc>
      </w:tr>
      <w:tr w:rsidR="00926BE4" w:rsidRPr="0093721B" w14:paraId="00948DC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583CD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323698A" w14:textId="3DB2E965" w:rsidR="00926BE4" w:rsidRPr="0093721B" w:rsidRDefault="002971D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 preferred</w:t>
            </w:r>
          </w:p>
        </w:tc>
      </w:tr>
      <w:tr w:rsidR="00926BE4" w:rsidRPr="0093721B" w14:paraId="64E20E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10D3EE" w14:textId="77777777" w:rsidR="00926BE4" w:rsidRPr="0093721B" w:rsidRDefault="00926BE4" w:rsidP="00D83C52">
            <w:pPr>
              <w:pStyle w:val="TableText"/>
              <w:rPr>
                <w:sz w:val="22"/>
              </w:rPr>
            </w:pPr>
            <w:r w:rsidRPr="0093721B">
              <w:rPr>
                <w:sz w:val="22"/>
              </w:rPr>
              <w:t>Relocation Assistance</w:t>
            </w:r>
          </w:p>
        </w:tc>
        <w:tc>
          <w:tcPr>
            <w:tcW w:w="2965" w:type="pct"/>
          </w:tcPr>
          <w:p w14:paraId="469F35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F99334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63FB1B" w14:textId="77777777" w:rsidR="00926BE4" w:rsidRPr="0093721B" w:rsidRDefault="00926BE4" w:rsidP="00D83C52">
            <w:pPr>
              <w:pStyle w:val="TableText"/>
              <w:rPr>
                <w:sz w:val="22"/>
              </w:rPr>
            </w:pPr>
            <w:r w:rsidRPr="0093721B">
              <w:rPr>
                <w:sz w:val="22"/>
              </w:rPr>
              <w:t>Applications are open to</w:t>
            </w:r>
          </w:p>
        </w:tc>
        <w:tc>
          <w:tcPr>
            <w:tcW w:w="2965" w:type="pct"/>
          </w:tcPr>
          <w:p w14:paraId="22472D15" w14:textId="67235458" w:rsidR="00926BE4" w:rsidRPr="0093721B" w:rsidRDefault="00EA62ED" w:rsidP="00BE0D2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856515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520569" w14:textId="77777777" w:rsidR="00C45886" w:rsidRPr="0093721B" w:rsidRDefault="00C45886" w:rsidP="00D83C52">
            <w:pPr>
              <w:pStyle w:val="TableText"/>
              <w:rPr>
                <w:sz w:val="22"/>
              </w:rPr>
            </w:pPr>
            <w:r w:rsidRPr="0093721B">
              <w:rPr>
                <w:sz w:val="22"/>
              </w:rPr>
              <w:t>Position reports to the</w:t>
            </w:r>
          </w:p>
        </w:tc>
        <w:tc>
          <w:tcPr>
            <w:tcW w:w="2965" w:type="pct"/>
          </w:tcPr>
          <w:p w14:paraId="0CA67154" w14:textId="0C0CF528" w:rsidR="00C45886" w:rsidRPr="0093721B" w:rsidRDefault="002971D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CSIRO Publishing</w:t>
            </w:r>
          </w:p>
        </w:tc>
      </w:tr>
      <w:tr w:rsidR="00926BE4" w:rsidRPr="0093721B" w14:paraId="77D1DF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7C89A5" w14:textId="77777777" w:rsidR="00926BE4" w:rsidRPr="0093721B" w:rsidRDefault="00926BE4" w:rsidP="00D83C52">
            <w:pPr>
              <w:pStyle w:val="TableText"/>
              <w:rPr>
                <w:sz w:val="22"/>
              </w:rPr>
            </w:pPr>
            <w:r w:rsidRPr="0093721B">
              <w:rPr>
                <w:sz w:val="22"/>
              </w:rPr>
              <w:t>Client Focus – Internal</w:t>
            </w:r>
          </w:p>
        </w:tc>
        <w:tc>
          <w:tcPr>
            <w:tcW w:w="2965" w:type="pct"/>
          </w:tcPr>
          <w:p w14:paraId="0EB95A82" w14:textId="60665163" w:rsidR="00926BE4" w:rsidRPr="0093721B" w:rsidRDefault="00CB0C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2971DE">
              <w:rPr>
                <w:sz w:val="22"/>
              </w:rPr>
              <w:t>0%</w:t>
            </w:r>
          </w:p>
        </w:tc>
      </w:tr>
      <w:tr w:rsidR="00926BE4" w:rsidRPr="0093721B" w14:paraId="0DD19B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726D64" w14:textId="77777777" w:rsidR="00926BE4" w:rsidRPr="0093721B" w:rsidRDefault="00926BE4" w:rsidP="00D83C52">
            <w:pPr>
              <w:pStyle w:val="TableText"/>
              <w:rPr>
                <w:sz w:val="22"/>
              </w:rPr>
            </w:pPr>
            <w:r w:rsidRPr="0093721B">
              <w:rPr>
                <w:sz w:val="22"/>
              </w:rPr>
              <w:t>Client Focus – External</w:t>
            </w:r>
          </w:p>
        </w:tc>
        <w:tc>
          <w:tcPr>
            <w:tcW w:w="2965" w:type="pct"/>
          </w:tcPr>
          <w:p w14:paraId="45DB6C2C" w14:textId="3BA14220" w:rsidR="00926BE4" w:rsidRPr="0093721B" w:rsidRDefault="00CB0C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2971DE">
              <w:rPr>
                <w:sz w:val="22"/>
              </w:rPr>
              <w:t>0%</w:t>
            </w:r>
          </w:p>
        </w:tc>
      </w:tr>
      <w:tr w:rsidR="00194B1C" w:rsidRPr="0093721B" w14:paraId="6BF2B70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460902" w14:textId="77777777" w:rsidR="00194B1C" w:rsidRPr="0093721B" w:rsidRDefault="00C45886" w:rsidP="00D83C52">
            <w:pPr>
              <w:pStyle w:val="TableText"/>
              <w:rPr>
                <w:sz w:val="22"/>
              </w:rPr>
            </w:pPr>
            <w:r w:rsidRPr="0093721B">
              <w:rPr>
                <w:sz w:val="22"/>
              </w:rPr>
              <w:t>Number of Direct Reports</w:t>
            </w:r>
          </w:p>
        </w:tc>
        <w:tc>
          <w:tcPr>
            <w:tcW w:w="2965" w:type="pct"/>
          </w:tcPr>
          <w:p w14:paraId="42D47754" w14:textId="4BE15670" w:rsidR="00194B1C" w:rsidRPr="0093721B" w:rsidRDefault="002971D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14:paraId="0A514BC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64FF8E" w14:textId="77777777" w:rsidR="00194B1C" w:rsidRPr="0093721B" w:rsidRDefault="00C45886" w:rsidP="00D83C52">
            <w:pPr>
              <w:pStyle w:val="TableText"/>
              <w:rPr>
                <w:sz w:val="22"/>
              </w:rPr>
            </w:pPr>
            <w:r w:rsidRPr="0093721B">
              <w:rPr>
                <w:sz w:val="22"/>
              </w:rPr>
              <w:t>Enquire about this job</w:t>
            </w:r>
          </w:p>
        </w:tc>
        <w:tc>
          <w:tcPr>
            <w:tcW w:w="2965" w:type="pct"/>
          </w:tcPr>
          <w:p w14:paraId="12ACCD6B" w14:textId="3DCF2796"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971DE">
              <w:rPr>
                <w:sz w:val="22"/>
              </w:rPr>
              <w:t xml:space="preserve">Contact </w:t>
            </w:r>
            <w:r w:rsidR="002971DE" w:rsidRPr="002971DE">
              <w:rPr>
                <w:sz w:val="22"/>
              </w:rPr>
              <w:t xml:space="preserve">Andrew Stammer </w:t>
            </w:r>
            <w:r w:rsidRPr="002971DE">
              <w:rPr>
                <w:sz w:val="22"/>
              </w:rPr>
              <w:t xml:space="preserve">via email at </w:t>
            </w:r>
            <w:r w:rsidR="002971DE" w:rsidRPr="002971DE">
              <w:rPr>
                <w:sz w:val="22"/>
              </w:rPr>
              <w:t>andrew</w:t>
            </w:r>
            <w:r w:rsidRPr="002971DE">
              <w:rPr>
                <w:sz w:val="22"/>
              </w:rPr>
              <w:t>.</w:t>
            </w:r>
            <w:r w:rsidR="002971DE" w:rsidRPr="002971DE">
              <w:rPr>
                <w:sz w:val="22"/>
              </w:rPr>
              <w:t>stammer</w:t>
            </w:r>
            <w:r w:rsidRPr="002971DE">
              <w:rPr>
                <w:sz w:val="22"/>
              </w:rPr>
              <w:t xml:space="preserve">@csiro.au </w:t>
            </w:r>
          </w:p>
        </w:tc>
      </w:tr>
      <w:tr w:rsidR="00194B1C" w:rsidRPr="0093721B" w14:paraId="78A5D99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D3E255" w14:textId="77777777" w:rsidR="00194B1C" w:rsidRPr="0093721B" w:rsidRDefault="00C45886" w:rsidP="00D83C52">
            <w:pPr>
              <w:pStyle w:val="TableText"/>
              <w:rPr>
                <w:sz w:val="22"/>
              </w:rPr>
            </w:pPr>
            <w:r w:rsidRPr="0093721B">
              <w:rPr>
                <w:sz w:val="22"/>
              </w:rPr>
              <w:t>How to apply</w:t>
            </w:r>
          </w:p>
        </w:tc>
        <w:tc>
          <w:tcPr>
            <w:tcW w:w="2965" w:type="pct"/>
          </w:tcPr>
          <w:p w14:paraId="3A9ED21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79ED7AF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69336B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0D98BBDD" w14:textId="77777777" w:rsidR="005A5AEE" w:rsidRDefault="005A5AEE" w:rsidP="00D06E61">
      <w:pPr>
        <w:pStyle w:val="Heading3"/>
        <w:spacing w:after="0"/>
      </w:pPr>
    </w:p>
    <w:p w14:paraId="376BD0A6" w14:textId="77777777" w:rsidR="005A5AEE" w:rsidRPr="005A5AEE" w:rsidRDefault="005A5AEE" w:rsidP="005A5AEE">
      <w:pPr>
        <w:pStyle w:val="BodyText"/>
      </w:pPr>
    </w:p>
    <w:p w14:paraId="0885F1D9" w14:textId="77777777" w:rsidR="0084477D" w:rsidRDefault="0084477D">
      <w:pPr>
        <w:spacing w:before="0" w:after="0" w:line="240" w:lineRule="auto"/>
        <w:rPr>
          <w:rFonts w:cs="Arial"/>
          <w:b/>
          <w:bCs/>
          <w:color w:val="auto"/>
          <w:sz w:val="26"/>
          <w:szCs w:val="26"/>
        </w:rPr>
      </w:pPr>
      <w:r>
        <w:br w:type="page"/>
      </w:r>
    </w:p>
    <w:p w14:paraId="3E302F18" w14:textId="770EA968" w:rsidR="006246C0" w:rsidRPr="00674783" w:rsidRDefault="00B50C20" w:rsidP="00D06E61">
      <w:pPr>
        <w:pStyle w:val="Heading3"/>
        <w:spacing w:after="0"/>
      </w:pPr>
      <w:r>
        <w:lastRenderedPageBreak/>
        <w:t>Role Overview</w:t>
      </w:r>
    </w:p>
    <w:p w14:paraId="43625B33" w14:textId="77777777" w:rsidR="00017CA8" w:rsidRDefault="00017CA8" w:rsidP="00017CA8">
      <w:pPr>
        <w:spacing w:before="180"/>
        <w:jc w:val="both"/>
      </w:pPr>
      <w:bookmarkStart w:id="1" w:name="_Toc341085720"/>
      <w:r>
        <w:t>CSIRO Publishing is Australia's leading science publisher of books, journals and magazines.</w:t>
      </w:r>
    </w:p>
    <w:p w14:paraId="2F519E87" w14:textId="77777777" w:rsidR="00017CA8" w:rsidRDefault="00017CA8" w:rsidP="00017CA8">
      <w:pPr>
        <w:spacing w:before="180"/>
        <w:jc w:val="both"/>
      </w:pPr>
      <w:r>
        <w:t>We operate as a not-for-profit, editorially independent business unit within the Commonwealth Scientific and Industrial Research Organisation (CSIRO). Our internationally recognised publishing program covers a wide range of scientific disciplines. Our products and services are targeted at researchers, professionals, the general public, and children.</w:t>
      </w:r>
    </w:p>
    <w:p w14:paraId="693B6334" w14:textId="77777777" w:rsidR="00017CA8" w:rsidRDefault="00017CA8" w:rsidP="00017CA8">
      <w:pPr>
        <w:spacing w:before="180"/>
        <w:jc w:val="both"/>
      </w:pPr>
      <w:r>
        <w:t>The impact of our work improves decision making, contributes to the growth of STEM-enabled innovation and enriches lives through access to knowledge.</w:t>
      </w:r>
    </w:p>
    <w:p w14:paraId="2659AAA4" w14:textId="1F08BEFB" w:rsidR="00017CA8" w:rsidRDefault="00017CA8" w:rsidP="00017CA8">
      <w:pPr>
        <w:spacing w:before="180"/>
        <w:jc w:val="both"/>
      </w:pPr>
      <w:r>
        <w:t xml:space="preserve">CSIRO Publishing first published online journals in 1996, and it has enhanced its digital publishing processes, platforms and digital infrastructure to the present. </w:t>
      </w:r>
      <w:r w:rsidR="00EC137E">
        <w:t>Also</w:t>
      </w:r>
      <w:r w:rsidR="00B7351D">
        <w:t>,</w:t>
      </w:r>
      <w:r w:rsidR="00EC137E">
        <w:t xml:space="preserve"> CSIRO is positioning itself towards </w:t>
      </w:r>
      <w:r w:rsidR="00D15D67">
        <w:t>improving</w:t>
      </w:r>
      <w:r w:rsidR="00EC137E">
        <w:t xml:space="preserve"> its digital maturity and as a result there are opportunities to leverage </w:t>
      </w:r>
      <w:r w:rsidR="002274A6">
        <w:t xml:space="preserve">digital platforms </w:t>
      </w:r>
      <w:r w:rsidR="00EC137E">
        <w:t>more</w:t>
      </w:r>
      <w:r w:rsidR="00D15D67">
        <w:t xml:space="preserve"> and</w:t>
      </w:r>
      <w:r w:rsidR="00EC137E" w:rsidRPr="282943F6">
        <w:t xml:space="preserve"> </w:t>
      </w:r>
      <w:r w:rsidR="00EC137E">
        <w:t>increase the interoperability between systems</w:t>
      </w:r>
      <w:r w:rsidR="00F77709">
        <w:t>. As a result</w:t>
      </w:r>
      <w:r w:rsidR="00485C7C">
        <w:t>,</w:t>
      </w:r>
      <w:r w:rsidR="00B7351D">
        <w:t xml:space="preserve"> </w:t>
      </w:r>
      <w:r w:rsidR="00F77709">
        <w:t xml:space="preserve">CSIRO </w:t>
      </w:r>
      <w:r w:rsidR="00B7351D">
        <w:t>P</w:t>
      </w:r>
      <w:r w:rsidR="00F77709">
        <w:t>ublishing</w:t>
      </w:r>
      <w:r w:rsidR="003E460B">
        <w:t xml:space="preserve"> is</w:t>
      </w:r>
      <w:r>
        <w:t xml:space="preserve"> seek</w:t>
      </w:r>
      <w:r w:rsidR="003E460B">
        <w:t>ing</w:t>
      </w:r>
      <w:r>
        <w:t xml:space="preserve"> to </w:t>
      </w:r>
      <w:r w:rsidRPr="005834A3">
        <w:t>increas</w:t>
      </w:r>
      <w:r>
        <w:t>e</w:t>
      </w:r>
      <w:r w:rsidRPr="005834A3">
        <w:t xml:space="preserve"> the pace and scale of our</w:t>
      </w:r>
      <w:r w:rsidR="003E460B">
        <w:t xml:space="preserve"> business </w:t>
      </w:r>
      <w:r w:rsidR="00172A8C">
        <w:t xml:space="preserve">through a blend of </w:t>
      </w:r>
      <w:r w:rsidRPr="005834A3">
        <w:t>digital technologies, as well as building</w:t>
      </w:r>
      <w:r w:rsidR="00E81DB6">
        <w:t xml:space="preserve"> on and enhancing</w:t>
      </w:r>
      <w:r w:rsidR="00417776">
        <w:t>,</w:t>
      </w:r>
      <w:r w:rsidR="00E81DB6">
        <w:t xml:space="preserve"> the</w:t>
      </w:r>
      <w:r w:rsidRPr="005834A3">
        <w:t xml:space="preserve"> digital capability in our workforce.</w:t>
      </w:r>
      <w:r>
        <w:t xml:space="preserve"> </w:t>
      </w:r>
      <w:r w:rsidR="00E81DB6">
        <w:t xml:space="preserve">To achieve this </w:t>
      </w:r>
      <w:r>
        <w:t>we need a cohesive, connected and coordinated strategy for these activities.</w:t>
      </w:r>
    </w:p>
    <w:p w14:paraId="700B6F21" w14:textId="77777777" w:rsidR="00D15D67" w:rsidRDefault="00017CA8" w:rsidP="00D15D67">
      <w:pPr>
        <w:spacing w:before="180"/>
        <w:jc w:val="both"/>
        <w:rPr>
          <w:i/>
          <w:iCs/>
          <w:szCs w:val="24"/>
        </w:rPr>
      </w:pPr>
      <w:r>
        <w:t xml:space="preserve">The </w:t>
      </w:r>
      <w:r w:rsidR="00520772">
        <w:t>Business Systems Architect</w:t>
      </w:r>
      <w:r>
        <w:t xml:space="preserve"> will work with the Senior Management Team and other stakeholders to</w:t>
      </w:r>
      <w:r w:rsidR="00E45049">
        <w:t xml:space="preserve"> ensure that the business needs and outcomes</w:t>
      </w:r>
      <w:r w:rsidR="00D05D26">
        <w:t xml:space="preserve"> are blended into a cohesive</w:t>
      </w:r>
      <w:r>
        <w:t xml:space="preserve"> digital strategy, </w:t>
      </w:r>
      <w:r w:rsidR="001B4446">
        <w:t xml:space="preserve">including </w:t>
      </w:r>
      <w:r>
        <w:t xml:space="preserve">platforms, website and other digital </w:t>
      </w:r>
      <w:r w:rsidR="005A5A78">
        <w:t xml:space="preserve">services </w:t>
      </w:r>
      <w:r>
        <w:t xml:space="preserve">ensuring that it aligns with and supports business direction and needs.  </w:t>
      </w:r>
      <w:r w:rsidRPr="002D31BB">
        <w:rPr>
          <w:szCs w:val="24"/>
        </w:rPr>
        <w:t xml:space="preserve">The role </w:t>
      </w:r>
      <w:r w:rsidR="00D15D67">
        <w:rPr>
          <w:szCs w:val="24"/>
        </w:rPr>
        <w:t>melds</w:t>
      </w:r>
      <w:r w:rsidR="003B6B8E" w:rsidRPr="00AD0CCB">
        <w:t xml:space="preserve"> business objectives into cohesive overarching system designs,</w:t>
      </w:r>
      <w:r w:rsidR="003B6B8E" w:rsidRPr="00AD0CCB">
        <w:rPr>
          <w:i/>
          <w:iCs/>
        </w:rPr>
        <w:t xml:space="preserve"> </w:t>
      </w:r>
      <w:r w:rsidR="003B6B8E" w:rsidRPr="00B7351D">
        <w:rPr>
          <w:i/>
          <w:iCs/>
        </w:rPr>
        <w:t>c</w:t>
      </w:r>
      <w:r w:rsidR="003B6B8E" w:rsidRPr="00B7351D">
        <w:rPr>
          <w:rStyle w:val="Emphasis"/>
          <w:i w:val="0"/>
          <w:iCs/>
          <w:shd w:val="clear" w:color="auto" w:fill="FFFFFF"/>
        </w:rPr>
        <w:t>ommunicate</w:t>
      </w:r>
      <w:r w:rsidR="00403C01" w:rsidRPr="00B7351D">
        <w:rPr>
          <w:rStyle w:val="Emphasis"/>
          <w:i w:val="0"/>
          <w:iCs/>
          <w:shd w:val="clear" w:color="auto" w:fill="FFFFFF"/>
        </w:rPr>
        <w:t>s</w:t>
      </w:r>
      <w:r w:rsidR="003B6B8E" w:rsidRPr="00B7351D">
        <w:rPr>
          <w:rStyle w:val="Emphasis"/>
          <w:i w:val="0"/>
          <w:iCs/>
          <w:shd w:val="clear" w:color="auto" w:fill="FFFFFF"/>
        </w:rPr>
        <w:t xml:space="preserve"> technical solutions and design trade-offs effectively to business stakeholders, and provide</w:t>
      </w:r>
      <w:r w:rsidR="00403C01" w:rsidRPr="00B7351D">
        <w:rPr>
          <w:rStyle w:val="Emphasis"/>
          <w:i w:val="0"/>
          <w:iCs/>
          <w:shd w:val="clear" w:color="auto" w:fill="FFFFFF"/>
        </w:rPr>
        <w:t>s</w:t>
      </w:r>
      <w:r w:rsidR="003B6B8E" w:rsidRPr="00B7351D">
        <w:rPr>
          <w:rStyle w:val="Emphasis"/>
          <w:i w:val="0"/>
          <w:iCs/>
          <w:shd w:val="clear" w:color="auto" w:fill="FFFFFF"/>
        </w:rPr>
        <w:t xml:space="preserve"> a delivery framework that ensures quality and success for other areas in</w:t>
      </w:r>
      <w:r w:rsidR="00403C01" w:rsidRPr="00B7351D">
        <w:rPr>
          <w:rStyle w:val="Emphasis"/>
          <w:i w:val="0"/>
          <w:iCs/>
          <w:shd w:val="clear" w:color="auto" w:fill="FFFFFF"/>
        </w:rPr>
        <w:t xml:space="preserve"> CSIRO </w:t>
      </w:r>
      <w:r w:rsidR="00B7351D">
        <w:rPr>
          <w:rStyle w:val="Emphasis"/>
          <w:i w:val="0"/>
          <w:iCs/>
          <w:shd w:val="clear" w:color="auto" w:fill="FFFFFF"/>
        </w:rPr>
        <w:t>Publishing.</w:t>
      </w:r>
      <w:r w:rsidRPr="00B7351D">
        <w:rPr>
          <w:i/>
          <w:iCs/>
          <w:szCs w:val="24"/>
        </w:rPr>
        <w:t xml:space="preserve"> </w:t>
      </w:r>
    </w:p>
    <w:p w14:paraId="46BF6153" w14:textId="56896598" w:rsidR="00017CA8" w:rsidRPr="002D31BB" w:rsidRDefault="00017CA8" w:rsidP="00D15D67">
      <w:pPr>
        <w:spacing w:before="180"/>
        <w:jc w:val="both"/>
        <w:rPr>
          <w:szCs w:val="24"/>
        </w:rPr>
      </w:pPr>
      <w:r w:rsidRPr="002D31BB">
        <w:rPr>
          <w:szCs w:val="24"/>
        </w:rPr>
        <w:t xml:space="preserve">This is a senior role that facilitates the strategic development of organisational capability, responsible for initiating and implementing organisational change and representing the </w:t>
      </w:r>
      <w:r w:rsidRPr="00017CA8">
        <w:rPr>
          <w:szCs w:val="24"/>
        </w:rPr>
        <w:t xml:space="preserve">business unit’s </w:t>
      </w:r>
      <w:r w:rsidRPr="002D31BB">
        <w:rPr>
          <w:szCs w:val="24"/>
        </w:rPr>
        <w:t xml:space="preserve">interests in external forums. </w:t>
      </w:r>
    </w:p>
    <w:p w14:paraId="6BC41DD7" w14:textId="77777777" w:rsidR="00B50C20" w:rsidRPr="00B50C20" w:rsidRDefault="00B50C20" w:rsidP="00B50C20">
      <w:pPr>
        <w:pStyle w:val="Heading3"/>
      </w:pPr>
      <w:r w:rsidRPr="00B50C20">
        <w:t>Duties and Key Result Areas:</w:t>
      </w:r>
      <w:r w:rsidR="003E5564">
        <w:t xml:space="preserve">  </w:t>
      </w:r>
    </w:p>
    <w:p w14:paraId="4E9B878A" w14:textId="77777777" w:rsidR="004676F4" w:rsidRPr="004676F4" w:rsidRDefault="004676F4" w:rsidP="00017CA8">
      <w:pPr>
        <w:pStyle w:val="ListParagraph"/>
        <w:numPr>
          <w:ilvl w:val="0"/>
          <w:numId w:val="23"/>
        </w:numPr>
        <w:spacing w:after="60" w:line="240" w:lineRule="auto"/>
        <w:rPr>
          <w:rFonts w:eastAsiaTheme="minorHAnsi"/>
          <w:i/>
          <w:iCs/>
          <w:szCs w:val="24"/>
        </w:rPr>
      </w:pPr>
      <w:r w:rsidRPr="004676F4">
        <w:rPr>
          <w:rFonts w:eastAsiaTheme="minorHAnsi"/>
          <w:i/>
          <w:iCs/>
          <w:szCs w:val="24"/>
        </w:rPr>
        <w:t xml:space="preserve">Strategic Leadership </w:t>
      </w:r>
    </w:p>
    <w:p w14:paraId="6E39F530" w14:textId="6D6B7605" w:rsidR="00017CA8" w:rsidRDefault="00017CA8" w:rsidP="004676F4">
      <w:pPr>
        <w:pStyle w:val="ListParagraph"/>
        <w:numPr>
          <w:ilvl w:val="1"/>
          <w:numId w:val="23"/>
        </w:numPr>
        <w:spacing w:after="60" w:line="240" w:lineRule="auto"/>
        <w:rPr>
          <w:rFonts w:eastAsiaTheme="minorHAnsi"/>
          <w:szCs w:val="24"/>
        </w:rPr>
      </w:pPr>
      <w:r w:rsidRPr="00017CA8">
        <w:rPr>
          <w:rFonts w:eastAsiaTheme="minorHAnsi"/>
          <w:szCs w:val="24"/>
        </w:rPr>
        <w:t>Collaborates with CSIRO Publishing</w:t>
      </w:r>
      <w:r w:rsidR="002971DE">
        <w:rPr>
          <w:rFonts w:eastAsiaTheme="minorHAnsi"/>
          <w:szCs w:val="24"/>
        </w:rPr>
        <w:t xml:space="preserve"> Senior</w:t>
      </w:r>
      <w:r w:rsidRPr="00017CA8">
        <w:rPr>
          <w:rFonts w:eastAsiaTheme="minorHAnsi"/>
          <w:szCs w:val="24"/>
        </w:rPr>
        <w:t xml:space="preserve"> Management Team, customers and </w:t>
      </w:r>
      <w:r w:rsidR="002971DE">
        <w:rPr>
          <w:rFonts w:eastAsiaTheme="minorHAnsi"/>
          <w:szCs w:val="24"/>
        </w:rPr>
        <w:t xml:space="preserve">other </w:t>
      </w:r>
      <w:r w:rsidR="002971DE" w:rsidRPr="00017CA8">
        <w:rPr>
          <w:rFonts w:eastAsiaTheme="minorHAnsi"/>
          <w:szCs w:val="24"/>
        </w:rPr>
        <w:t>stakeholders</w:t>
      </w:r>
      <w:r w:rsidR="002971DE">
        <w:rPr>
          <w:rFonts w:eastAsiaTheme="minorHAnsi"/>
          <w:szCs w:val="24"/>
        </w:rPr>
        <w:t xml:space="preserve"> </w:t>
      </w:r>
      <w:r w:rsidRPr="00F7521F">
        <w:rPr>
          <w:rFonts w:eastAsiaTheme="minorHAnsi"/>
          <w:szCs w:val="24"/>
        </w:rPr>
        <w:t>to</w:t>
      </w:r>
      <w:r>
        <w:rPr>
          <w:rFonts w:eastAsiaTheme="minorHAnsi"/>
          <w:szCs w:val="24"/>
        </w:rPr>
        <w:t>:</w:t>
      </w:r>
    </w:p>
    <w:p w14:paraId="4080265A" w14:textId="2A2E2A0E" w:rsidR="00017CA8" w:rsidRDefault="00017CA8" w:rsidP="004676F4">
      <w:pPr>
        <w:pStyle w:val="ListParagraph"/>
        <w:numPr>
          <w:ilvl w:val="2"/>
          <w:numId w:val="23"/>
        </w:numPr>
        <w:spacing w:after="60" w:line="240" w:lineRule="auto"/>
        <w:rPr>
          <w:rFonts w:eastAsiaTheme="minorHAnsi"/>
          <w:szCs w:val="24"/>
        </w:rPr>
      </w:pPr>
      <w:r w:rsidRPr="00D84206">
        <w:rPr>
          <w:rFonts w:eastAsiaTheme="minorHAnsi"/>
          <w:szCs w:val="24"/>
        </w:rPr>
        <w:t xml:space="preserve">create a digital vision for the </w:t>
      </w:r>
      <w:r>
        <w:rPr>
          <w:rFonts w:eastAsiaTheme="minorHAnsi"/>
          <w:szCs w:val="24"/>
        </w:rPr>
        <w:t>business</w:t>
      </w:r>
      <w:r w:rsidRPr="00D84206">
        <w:rPr>
          <w:rFonts w:eastAsiaTheme="minorHAnsi"/>
          <w:szCs w:val="24"/>
        </w:rPr>
        <w:t xml:space="preserve">, and to identify opportunities for </w:t>
      </w:r>
      <w:r>
        <w:rPr>
          <w:rFonts w:eastAsiaTheme="minorHAnsi"/>
          <w:szCs w:val="24"/>
        </w:rPr>
        <w:t xml:space="preserve">improving </w:t>
      </w:r>
      <w:r w:rsidRPr="00D84206">
        <w:rPr>
          <w:rFonts w:eastAsiaTheme="minorHAnsi"/>
          <w:szCs w:val="24"/>
        </w:rPr>
        <w:t xml:space="preserve">digital capabilities and </w:t>
      </w:r>
      <w:r>
        <w:rPr>
          <w:rFonts w:eastAsiaTheme="minorHAnsi"/>
          <w:szCs w:val="24"/>
        </w:rPr>
        <w:t xml:space="preserve">adopting appropriate digital </w:t>
      </w:r>
      <w:r w:rsidRPr="00D84206">
        <w:rPr>
          <w:rFonts w:eastAsiaTheme="minorHAnsi"/>
          <w:szCs w:val="24"/>
        </w:rPr>
        <w:t>solutions</w:t>
      </w:r>
    </w:p>
    <w:p w14:paraId="0F4C248A" w14:textId="58CC2181" w:rsidR="00017CA8" w:rsidRDefault="00017CA8" w:rsidP="004676F4">
      <w:pPr>
        <w:pStyle w:val="ListParagraph"/>
        <w:numPr>
          <w:ilvl w:val="2"/>
          <w:numId w:val="23"/>
        </w:numPr>
        <w:spacing w:after="60" w:line="240" w:lineRule="auto"/>
        <w:rPr>
          <w:rFonts w:eastAsiaTheme="minorEastAsia"/>
        </w:rPr>
      </w:pPr>
      <w:r w:rsidRPr="26CE416C">
        <w:rPr>
          <w:rFonts w:eastAsiaTheme="minorEastAsia"/>
        </w:rPr>
        <w:t xml:space="preserve">establish </w:t>
      </w:r>
      <w:r w:rsidR="004676F4">
        <w:rPr>
          <w:rFonts w:eastAsiaTheme="minorEastAsia"/>
        </w:rPr>
        <w:t>a</w:t>
      </w:r>
      <w:r w:rsidRPr="26CE416C">
        <w:rPr>
          <w:rFonts w:eastAsiaTheme="minorEastAsia"/>
        </w:rPr>
        <w:t xml:space="preserve"> </w:t>
      </w:r>
      <w:r>
        <w:rPr>
          <w:rFonts w:eastAsiaTheme="minorEastAsia"/>
        </w:rPr>
        <w:t xml:space="preserve">plan </w:t>
      </w:r>
      <w:r w:rsidRPr="26CE416C">
        <w:rPr>
          <w:rFonts w:eastAsiaTheme="minorEastAsia"/>
        </w:rPr>
        <w:t xml:space="preserve">for managing </w:t>
      </w:r>
      <w:r>
        <w:rPr>
          <w:rFonts w:eastAsiaTheme="minorEastAsia"/>
        </w:rPr>
        <w:t>digital infrastructure including CSIRO Publishing’s website, processes,</w:t>
      </w:r>
      <w:r w:rsidRPr="26CE416C">
        <w:rPr>
          <w:rFonts w:eastAsiaTheme="minorEastAsia"/>
        </w:rPr>
        <w:t xml:space="preserve"> outputs a</w:t>
      </w:r>
      <w:r>
        <w:rPr>
          <w:rFonts w:eastAsiaTheme="minorEastAsia"/>
        </w:rPr>
        <w:t>nd data.</w:t>
      </w:r>
      <w:r w:rsidRPr="26CE416C">
        <w:rPr>
          <w:rFonts w:eastAsiaTheme="minorEastAsia"/>
        </w:rPr>
        <w:t xml:space="preserve"> — </w:t>
      </w:r>
      <w:r>
        <w:rPr>
          <w:rFonts w:eastAsiaTheme="minorEastAsia"/>
        </w:rPr>
        <w:t>all</w:t>
      </w:r>
      <w:r w:rsidRPr="26CE416C">
        <w:rPr>
          <w:rFonts w:eastAsiaTheme="minorEastAsia"/>
        </w:rPr>
        <w:t xml:space="preserve"> to maximize the impact of CSIRO</w:t>
      </w:r>
      <w:r>
        <w:rPr>
          <w:rFonts w:eastAsiaTheme="minorEastAsia"/>
        </w:rPr>
        <w:t xml:space="preserve"> Publishing </w:t>
      </w:r>
      <w:r w:rsidRPr="26CE416C">
        <w:rPr>
          <w:rFonts w:eastAsiaTheme="minorEastAsia"/>
        </w:rPr>
        <w:t xml:space="preserve">’s </w:t>
      </w:r>
      <w:r>
        <w:rPr>
          <w:rFonts w:eastAsiaTheme="minorEastAsia"/>
        </w:rPr>
        <w:t>content</w:t>
      </w:r>
    </w:p>
    <w:p w14:paraId="77226D70" w14:textId="77777777" w:rsidR="00017CA8" w:rsidRPr="00193341" w:rsidRDefault="00017CA8" w:rsidP="004676F4">
      <w:pPr>
        <w:pStyle w:val="ListParagraph"/>
        <w:numPr>
          <w:ilvl w:val="2"/>
          <w:numId w:val="23"/>
        </w:numPr>
        <w:spacing w:after="60" w:line="240" w:lineRule="auto"/>
        <w:rPr>
          <w:rFonts w:eastAsiaTheme="minorHAnsi"/>
          <w:szCs w:val="24"/>
        </w:rPr>
      </w:pPr>
      <w:r>
        <w:rPr>
          <w:rFonts w:eastAsiaTheme="minorHAnsi"/>
          <w:szCs w:val="24"/>
        </w:rPr>
        <w:t>foster digital awareness and culture in the business.</w:t>
      </w:r>
    </w:p>
    <w:p w14:paraId="7ECD6170" w14:textId="345BB316" w:rsidR="00017CA8" w:rsidRDefault="00017CA8" w:rsidP="004676F4">
      <w:pPr>
        <w:pStyle w:val="ListParagraph"/>
        <w:numPr>
          <w:ilvl w:val="1"/>
          <w:numId w:val="23"/>
        </w:numPr>
        <w:spacing w:after="60" w:line="240" w:lineRule="auto"/>
        <w:rPr>
          <w:rFonts w:eastAsiaTheme="minorHAnsi"/>
          <w:szCs w:val="24"/>
        </w:rPr>
      </w:pPr>
      <w:r w:rsidRPr="00F7521F">
        <w:rPr>
          <w:rFonts w:eastAsiaTheme="minorHAnsi"/>
          <w:szCs w:val="24"/>
        </w:rPr>
        <w:t xml:space="preserve">Leads the development of the digital strategy and roadmap, and ensures its integration with </w:t>
      </w:r>
      <w:r>
        <w:rPr>
          <w:rFonts w:eastAsiaTheme="minorHAnsi"/>
          <w:szCs w:val="24"/>
        </w:rPr>
        <w:t>o</w:t>
      </w:r>
      <w:r w:rsidRPr="00F7521F">
        <w:rPr>
          <w:rFonts w:eastAsiaTheme="minorHAnsi"/>
          <w:szCs w:val="24"/>
        </w:rPr>
        <w:t>the</w:t>
      </w:r>
      <w:r>
        <w:rPr>
          <w:rFonts w:eastAsiaTheme="minorHAnsi"/>
          <w:szCs w:val="24"/>
        </w:rPr>
        <w:t>r</w:t>
      </w:r>
      <w:r w:rsidRPr="00F7521F">
        <w:rPr>
          <w:rFonts w:eastAsiaTheme="minorHAnsi"/>
          <w:szCs w:val="24"/>
        </w:rPr>
        <w:t xml:space="preserve"> strategic planning process</w:t>
      </w:r>
      <w:r>
        <w:rPr>
          <w:rFonts w:eastAsiaTheme="minorHAnsi"/>
          <w:szCs w:val="24"/>
        </w:rPr>
        <w:t>es</w:t>
      </w:r>
      <w:r w:rsidRPr="00F7521F">
        <w:rPr>
          <w:rFonts w:eastAsiaTheme="minorHAnsi"/>
          <w:szCs w:val="24"/>
        </w:rPr>
        <w:t xml:space="preserve">, and the resulting business strategy and plans. Provides a single point of coordination </w:t>
      </w:r>
      <w:r>
        <w:rPr>
          <w:rFonts w:eastAsiaTheme="minorHAnsi"/>
          <w:szCs w:val="24"/>
        </w:rPr>
        <w:t>for the digital strategy</w:t>
      </w:r>
      <w:r w:rsidRPr="00F7521F">
        <w:rPr>
          <w:rFonts w:eastAsiaTheme="minorHAnsi"/>
          <w:szCs w:val="24"/>
        </w:rPr>
        <w:t>.</w:t>
      </w:r>
    </w:p>
    <w:p w14:paraId="3CF22005" w14:textId="16E5C896" w:rsidR="00D868FA" w:rsidRDefault="004676F4" w:rsidP="004676F4">
      <w:pPr>
        <w:pStyle w:val="ListParagraph"/>
        <w:numPr>
          <w:ilvl w:val="1"/>
          <w:numId w:val="23"/>
        </w:numPr>
        <w:spacing w:after="60" w:line="240" w:lineRule="auto"/>
        <w:rPr>
          <w:rFonts w:eastAsiaTheme="minorHAnsi"/>
          <w:szCs w:val="24"/>
        </w:rPr>
      </w:pPr>
      <w:r>
        <w:rPr>
          <w:rFonts w:eastAsiaTheme="minorHAnsi"/>
          <w:szCs w:val="24"/>
        </w:rPr>
        <w:t>Leads implementation of the digital strategy through managing the e-Publishing team.</w:t>
      </w:r>
    </w:p>
    <w:p w14:paraId="084CD346" w14:textId="77777777" w:rsidR="00D868FA" w:rsidRDefault="00D868FA">
      <w:pPr>
        <w:spacing w:before="0" w:after="0" w:line="240" w:lineRule="auto"/>
        <w:rPr>
          <w:rFonts w:eastAsiaTheme="minorHAnsi"/>
          <w:szCs w:val="24"/>
        </w:rPr>
      </w:pPr>
      <w:r>
        <w:rPr>
          <w:rFonts w:eastAsiaTheme="minorHAnsi"/>
          <w:szCs w:val="24"/>
        </w:rPr>
        <w:br w:type="page"/>
      </w:r>
    </w:p>
    <w:p w14:paraId="358D0018" w14:textId="3EFEE113" w:rsidR="004676F4" w:rsidRPr="004676F4" w:rsidRDefault="004676F4" w:rsidP="00017CA8">
      <w:pPr>
        <w:pStyle w:val="ListParagraph"/>
        <w:numPr>
          <w:ilvl w:val="0"/>
          <w:numId w:val="23"/>
        </w:numPr>
        <w:spacing w:after="60" w:line="240" w:lineRule="auto"/>
        <w:rPr>
          <w:rFonts w:eastAsiaTheme="minorHAnsi"/>
          <w:i/>
          <w:iCs/>
          <w:szCs w:val="24"/>
        </w:rPr>
      </w:pPr>
      <w:r w:rsidRPr="004676F4">
        <w:rPr>
          <w:rFonts w:eastAsiaTheme="minorHAnsi"/>
          <w:i/>
          <w:iCs/>
          <w:szCs w:val="24"/>
        </w:rPr>
        <w:lastRenderedPageBreak/>
        <w:t>Manage</w:t>
      </w:r>
      <w:r>
        <w:rPr>
          <w:rFonts w:eastAsiaTheme="minorHAnsi"/>
          <w:i/>
          <w:iCs/>
          <w:szCs w:val="24"/>
        </w:rPr>
        <w:t>s Resources</w:t>
      </w:r>
    </w:p>
    <w:p w14:paraId="18686D88" w14:textId="77777777" w:rsidR="004676F4" w:rsidRDefault="00017CA8" w:rsidP="004676F4">
      <w:pPr>
        <w:pStyle w:val="ListParagraph"/>
        <w:numPr>
          <w:ilvl w:val="1"/>
          <w:numId w:val="23"/>
        </w:numPr>
        <w:spacing w:after="60" w:line="240" w:lineRule="auto"/>
        <w:rPr>
          <w:rFonts w:eastAsiaTheme="minorHAnsi"/>
          <w:szCs w:val="24"/>
        </w:rPr>
      </w:pPr>
      <w:r w:rsidRPr="00017CA8">
        <w:rPr>
          <w:rFonts w:eastAsiaTheme="minorHAnsi"/>
          <w:szCs w:val="24"/>
        </w:rPr>
        <w:t>Attracts and</w:t>
      </w:r>
      <w:r>
        <w:rPr>
          <w:rFonts w:eastAsiaTheme="minorHAnsi"/>
          <w:szCs w:val="24"/>
        </w:rPr>
        <w:t xml:space="preserve"> manages resources and works within agreed budgets.</w:t>
      </w:r>
    </w:p>
    <w:p w14:paraId="20B1A3B8" w14:textId="714C5511" w:rsidR="00017CA8" w:rsidRPr="004676F4" w:rsidRDefault="00017CA8" w:rsidP="004676F4">
      <w:pPr>
        <w:pStyle w:val="ListParagraph"/>
        <w:numPr>
          <w:ilvl w:val="1"/>
          <w:numId w:val="23"/>
        </w:numPr>
        <w:spacing w:after="60" w:line="240" w:lineRule="auto"/>
        <w:rPr>
          <w:rFonts w:eastAsiaTheme="minorHAnsi"/>
          <w:szCs w:val="24"/>
        </w:rPr>
      </w:pPr>
      <w:r w:rsidRPr="004676F4">
        <w:rPr>
          <w:rFonts w:eastAsiaTheme="minorHAnsi"/>
          <w:szCs w:val="24"/>
        </w:rPr>
        <w:t>Defines and reports on KPIs and metrics that represent progress against digital strategy goals.</w:t>
      </w:r>
    </w:p>
    <w:p w14:paraId="2337F26B" w14:textId="20A0BE49" w:rsidR="004676F4" w:rsidRPr="004676F4" w:rsidRDefault="004676F4" w:rsidP="00017CA8">
      <w:pPr>
        <w:pStyle w:val="ListParagraph"/>
        <w:numPr>
          <w:ilvl w:val="0"/>
          <w:numId w:val="23"/>
        </w:numPr>
        <w:spacing w:after="60" w:line="240" w:lineRule="auto"/>
        <w:rPr>
          <w:rFonts w:eastAsiaTheme="minorHAnsi"/>
          <w:i/>
          <w:iCs/>
          <w:szCs w:val="24"/>
        </w:rPr>
      </w:pPr>
      <w:r w:rsidRPr="004676F4">
        <w:rPr>
          <w:rFonts w:eastAsiaTheme="minorHAnsi"/>
          <w:i/>
          <w:iCs/>
          <w:szCs w:val="24"/>
        </w:rPr>
        <w:t>Lead</w:t>
      </w:r>
      <w:r>
        <w:rPr>
          <w:rFonts w:eastAsiaTheme="minorHAnsi"/>
          <w:i/>
          <w:iCs/>
          <w:szCs w:val="24"/>
        </w:rPr>
        <w:t>s</w:t>
      </w:r>
      <w:r w:rsidRPr="004676F4">
        <w:rPr>
          <w:rFonts w:eastAsiaTheme="minorHAnsi"/>
          <w:i/>
          <w:iCs/>
          <w:szCs w:val="24"/>
        </w:rPr>
        <w:t xml:space="preserve"> Change</w:t>
      </w:r>
    </w:p>
    <w:p w14:paraId="59E29B4A" w14:textId="6F12118B" w:rsidR="00017CA8" w:rsidRPr="00EE0404" w:rsidRDefault="00017CA8" w:rsidP="004676F4">
      <w:pPr>
        <w:pStyle w:val="ListParagraph"/>
        <w:numPr>
          <w:ilvl w:val="1"/>
          <w:numId w:val="23"/>
        </w:numPr>
        <w:spacing w:after="60" w:line="240" w:lineRule="auto"/>
        <w:rPr>
          <w:rFonts w:eastAsiaTheme="minorHAnsi"/>
          <w:szCs w:val="24"/>
        </w:rPr>
      </w:pPr>
      <w:r w:rsidRPr="00017CA8">
        <w:rPr>
          <w:rFonts w:eastAsiaTheme="minorHAnsi"/>
          <w:szCs w:val="24"/>
        </w:rPr>
        <w:t>Acts as a thought leader on emerging digital business models and technologies,</w:t>
      </w:r>
      <w:r w:rsidRPr="00EE0404">
        <w:rPr>
          <w:rFonts w:eastAsiaTheme="minorHAnsi"/>
          <w:szCs w:val="24"/>
        </w:rPr>
        <w:t xml:space="preserve"> articulating the digital future and the </w:t>
      </w:r>
      <w:r w:rsidR="005B6FFF">
        <w:rPr>
          <w:rFonts w:eastAsiaTheme="minorHAnsi"/>
          <w:szCs w:val="24"/>
        </w:rPr>
        <w:t>business</w:t>
      </w:r>
      <w:r w:rsidRPr="00EE0404">
        <w:rPr>
          <w:rFonts w:eastAsiaTheme="minorHAnsi"/>
          <w:szCs w:val="24"/>
        </w:rPr>
        <w:t>’s role in it</w:t>
      </w:r>
      <w:r w:rsidR="005B6FFF">
        <w:rPr>
          <w:rFonts w:eastAsiaTheme="minorHAnsi"/>
          <w:szCs w:val="24"/>
        </w:rPr>
        <w:t>,</w:t>
      </w:r>
      <w:r w:rsidRPr="00EE0404">
        <w:rPr>
          <w:rFonts w:eastAsiaTheme="minorHAnsi"/>
          <w:szCs w:val="24"/>
        </w:rPr>
        <w:t xml:space="preserve"> internally and externally.</w:t>
      </w:r>
    </w:p>
    <w:p w14:paraId="656C50BB" w14:textId="77777777" w:rsidR="00017CA8" w:rsidRPr="00EE0404" w:rsidRDefault="00017CA8" w:rsidP="004676F4">
      <w:pPr>
        <w:pStyle w:val="ListParagraph"/>
        <w:numPr>
          <w:ilvl w:val="1"/>
          <w:numId w:val="23"/>
        </w:numPr>
        <w:spacing w:after="60" w:line="240" w:lineRule="auto"/>
        <w:rPr>
          <w:rFonts w:eastAsiaTheme="minorHAnsi"/>
          <w:szCs w:val="24"/>
        </w:rPr>
      </w:pPr>
      <w:r w:rsidRPr="00017CA8">
        <w:rPr>
          <w:rFonts w:eastAsiaTheme="minorHAnsi"/>
          <w:szCs w:val="24"/>
        </w:rPr>
        <w:t>Acts as a champion and change agent in leading</w:t>
      </w:r>
      <w:r w:rsidRPr="00EE0404">
        <w:rPr>
          <w:rFonts w:eastAsiaTheme="minorHAnsi"/>
          <w:szCs w:val="24"/>
        </w:rPr>
        <w:t xml:space="preserve"> the organizational changes required to create and sustain </w:t>
      </w:r>
      <w:r>
        <w:rPr>
          <w:rFonts w:eastAsiaTheme="minorHAnsi"/>
          <w:szCs w:val="24"/>
        </w:rPr>
        <w:t>business</w:t>
      </w:r>
      <w:r w:rsidRPr="00EE0404">
        <w:rPr>
          <w:rFonts w:eastAsiaTheme="minorHAnsi"/>
          <w:szCs w:val="24"/>
        </w:rPr>
        <w:t xml:space="preserve"> digital capabilities.</w:t>
      </w:r>
    </w:p>
    <w:p w14:paraId="259289AA" w14:textId="16601642" w:rsidR="004676F4" w:rsidRPr="004676F4" w:rsidRDefault="004676F4" w:rsidP="00017CA8">
      <w:pPr>
        <w:pStyle w:val="ListParagraph"/>
        <w:numPr>
          <w:ilvl w:val="0"/>
          <w:numId w:val="23"/>
        </w:numPr>
        <w:spacing w:after="60" w:line="240" w:lineRule="auto"/>
        <w:rPr>
          <w:rFonts w:eastAsiaTheme="minorHAnsi"/>
          <w:i/>
          <w:iCs/>
          <w:szCs w:val="24"/>
        </w:rPr>
      </w:pPr>
      <w:r w:rsidRPr="004676F4">
        <w:rPr>
          <w:rFonts w:eastAsiaTheme="minorHAnsi"/>
          <w:i/>
          <w:iCs/>
          <w:szCs w:val="24"/>
        </w:rPr>
        <w:t>Builds collaborative networks</w:t>
      </w:r>
    </w:p>
    <w:p w14:paraId="0761F087" w14:textId="5E4203A4" w:rsidR="00017CA8" w:rsidRPr="00017CA8" w:rsidRDefault="00017CA8" w:rsidP="004676F4">
      <w:pPr>
        <w:pStyle w:val="ListParagraph"/>
        <w:numPr>
          <w:ilvl w:val="1"/>
          <w:numId w:val="23"/>
        </w:numPr>
        <w:spacing w:after="60" w:line="240" w:lineRule="auto"/>
        <w:rPr>
          <w:rFonts w:eastAsiaTheme="minorHAnsi"/>
          <w:szCs w:val="24"/>
        </w:rPr>
      </w:pPr>
      <w:r w:rsidRPr="00017CA8">
        <w:rPr>
          <w:rFonts w:eastAsiaTheme="minorHAnsi"/>
          <w:szCs w:val="24"/>
        </w:rPr>
        <w:t>Builds and maintains external relationships in academia, as well as with industry bodies, vendors and technology analysts to learn and influence.</w:t>
      </w:r>
    </w:p>
    <w:p w14:paraId="53550F4F" w14:textId="1F6B850F" w:rsidR="00017CA8" w:rsidRPr="00193341" w:rsidRDefault="00017CA8" w:rsidP="004676F4">
      <w:pPr>
        <w:pStyle w:val="ListParagraph"/>
        <w:numPr>
          <w:ilvl w:val="1"/>
          <w:numId w:val="23"/>
        </w:numPr>
        <w:spacing w:after="60" w:line="240" w:lineRule="auto"/>
        <w:rPr>
          <w:rFonts w:eastAsiaTheme="minorHAnsi"/>
          <w:szCs w:val="24"/>
        </w:rPr>
      </w:pPr>
      <w:r w:rsidRPr="00193341">
        <w:rPr>
          <w:rFonts w:eastAsiaTheme="minorHAnsi"/>
          <w:szCs w:val="24"/>
        </w:rPr>
        <w:t>Develop</w:t>
      </w:r>
      <w:r>
        <w:rPr>
          <w:rFonts w:eastAsiaTheme="minorHAnsi"/>
          <w:szCs w:val="24"/>
        </w:rPr>
        <w:t>s</w:t>
      </w:r>
      <w:r w:rsidRPr="00193341">
        <w:rPr>
          <w:rFonts w:eastAsiaTheme="minorHAnsi"/>
          <w:szCs w:val="24"/>
        </w:rPr>
        <w:t xml:space="preserve"> and manage</w:t>
      </w:r>
      <w:r w:rsidR="004676F4">
        <w:rPr>
          <w:rFonts w:eastAsiaTheme="minorHAnsi"/>
          <w:szCs w:val="24"/>
        </w:rPr>
        <w:t>s</w:t>
      </w:r>
      <w:r w:rsidRPr="00193341">
        <w:rPr>
          <w:rFonts w:eastAsiaTheme="minorHAnsi"/>
          <w:szCs w:val="24"/>
        </w:rPr>
        <w:t xml:space="preserve"> relationships with </w:t>
      </w:r>
      <w:r>
        <w:rPr>
          <w:rFonts w:eastAsiaTheme="minorHAnsi"/>
          <w:szCs w:val="24"/>
        </w:rPr>
        <w:t>contracted</w:t>
      </w:r>
      <w:r w:rsidRPr="00193341">
        <w:rPr>
          <w:rFonts w:eastAsiaTheme="minorHAnsi"/>
          <w:szCs w:val="24"/>
        </w:rPr>
        <w:t xml:space="preserve"> </w:t>
      </w:r>
      <w:r>
        <w:rPr>
          <w:rFonts w:eastAsiaTheme="minorHAnsi"/>
          <w:szCs w:val="24"/>
        </w:rPr>
        <w:t>suppliers</w:t>
      </w:r>
      <w:r w:rsidRPr="00193341">
        <w:rPr>
          <w:rFonts w:eastAsiaTheme="minorHAnsi"/>
          <w:szCs w:val="24"/>
        </w:rPr>
        <w:t xml:space="preserve"> to ensure agreed service levels.</w:t>
      </w:r>
    </w:p>
    <w:p w14:paraId="0139203F" w14:textId="77777777" w:rsidR="00017CA8" w:rsidRPr="007D36C0" w:rsidRDefault="00017CA8" w:rsidP="004676F4">
      <w:pPr>
        <w:pStyle w:val="ListParagraph"/>
        <w:numPr>
          <w:ilvl w:val="1"/>
          <w:numId w:val="23"/>
        </w:numPr>
        <w:rPr>
          <w:rFonts w:eastAsiaTheme="minorHAnsi"/>
          <w:szCs w:val="24"/>
        </w:rPr>
      </w:pPr>
      <w:r w:rsidRPr="007D36C0">
        <w:rPr>
          <w:rFonts w:eastAsiaTheme="minorHAnsi"/>
          <w:szCs w:val="24"/>
        </w:rPr>
        <w:t xml:space="preserve">Communicates openly, effectively and respectfully with all staff, clients and suppliers </w:t>
      </w:r>
      <w:r>
        <w:rPr>
          <w:rFonts w:eastAsiaTheme="minorHAnsi"/>
          <w:szCs w:val="24"/>
        </w:rPr>
        <w:t>to influence understanding and uptake of strategy</w:t>
      </w:r>
      <w:r w:rsidRPr="007D36C0">
        <w:rPr>
          <w:rFonts w:eastAsiaTheme="minorHAnsi"/>
          <w:szCs w:val="24"/>
        </w:rPr>
        <w:t xml:space="preserve">, </w:t>
      </w:r>
      <w:r>
        <w:rPr>
          <w:rFonts w:eastAsiaTheme="minorHAnsi"/>
          <w:szCs w:val="24"/>
        </w:rPr>
        <w:t xml:space="preserve">enhance </w:t>
      </w:r>
      <w:r w:rsidRPr="007D36C0">
        <w:rPr>
          <w:rFonts w:eastAsiaTheme="minorHAnsi"/>
          <w:szCs w:val="24"/>
        </w:rPr>
        <w:t xml:space="preserve">collaboration and </w:t>
      </w:r>
      <w:r>
        <w:rPr>
          <w:rFonts w:eastAsiaTheme="minorHAnsi"/>
          <w:szCs w:val="24"/>
        </w:rPr>
        <w:t xml:space="preserve">achieve impact for </w:t>
      </w:r>
      <w:r w:rsidRPr="007D36C0">
        <w:rPr>
          <w:rFonts w:eastAsiaTheme="minorHAnsi"/>
          <w:szCs w:val="24"/>
        </w:rPr>
        <w:t>CSIRO</w:t>
      </w:r>
      <w:r>
        <w:rPr>
          <w:rFonts w:eastAsiaTheme="minorHAnsi"/>
          <w:szCs w:val="24"/>
        </w:rPr>
        <w:t xml:space="preserve"> Publishing</w:t>
      </w:r>
      <w:r w:rsidRPr="007D36C0">
        <w:rPr>
          <w:rFonts w:eastAsiaTheme="minorHAnsi"/>
          <w:szCs w:val="24"/>
        </w:rPr>
        <w:t>.</w:t>
      </w:r>
      <w:r w:rsidRPr="007D36C0">
        <w:t xml:space="preserve"> </w:t>
      </w:r>
      <w:r w:rsidRPr="007D36C0">
        <w:rPr>
          <w:rFonts w:eastAsiaTheme="minorHAnsi"/>
          <w:szCs w:val="24"/>
        </w:rPr>
        <w:t>Support team and colleagues through leadership role in creating a vibrant and inclusive workplace</w:t>
      </w:r>
    </w:p>
    <w:p w14:paraId="0796BC80" w14:textId="4D71BCF9" w:rsidR="00017CA8" w:rsidRPr="00CB0C32" w:rsidRDefault="00017CA8" w:rsidP="004676F4">
      <w:pPr>
        <w:pStyle w:val="ListParagraph"/>
        <w:numPr>
          <w:ilvl w:val="1"/>
          <w:numId w:val="23"/>
        </w:numPr>
        <w:spacing w:after="60" w:line="240" w:lineRule="auto"/>
        <w:rPr>
          <w:rFonts w:asciiTheme="minorHAnsi" w:eastAsiaTheme="minorHAnsi" w:hAnsiTheme="minorHAnsi" w:cstheme="minorHAnsi"/>
          <w:szCs w:val="24"/>
        </w:rPr>
      </w:pPr>
      <w:r w:rsidRPr="00CB0C32">
        <w:rPr>
          <w:rStyle w:val="markedcontent"/>
          <w:rFonts w:asciiTheme="minorHAnsi" w:hAnsiTheme="minorHAnsi" w:cstheme="minorHAnsi"/>
          <w:szCs w:val="24"/>
        </w:rPr>
        <w:t>Uses complex influencing strategies, for example, assembling strategic coalitions,</w:t>
      </w:r>
      <w:r w:rsidR="004676F4">
        <w:rPr>
          <w:rStyle w:val="markedcontent"/>
          <w:rFonts w:asciiTheme="minorHAnsi" w:hAnsiTheme="minorHAnsi" w:cstheme="minorHAnsi"/>
          <w:szCs w:val="24"/>
        </w:rPr>
        <w:t xml:space="preserve"> </w:t>
      </w:r>
      <w:r w:rsidRPr="00CB0C32">
        <w:rPr>
          <w:rStyle w:val="markedcontent"/>
          <w:rFonts w:asciiTheme="minorHAnsi" w:hAnsiTheme="minorHAnsi" w:cstheme="minorHAnsi"/>
          <w:szCs w:val="24"/>
        </w:rPr>
        <w:t>building behind the scenes support and the tactical use of</w:t>
      </w:r>
      <w:r w:rsidR="004676F4">
        <w:rPr>
          <w:rStyle w:val="markedcontent"/>
          <w:rFonts w:asciiTheme="minorHAnsi" w:hAnsiTheme="minorHAnsi" w:cstheme="minorHAnsi"/>
          <w:szCs w:val="24"/>
        </w:rPr>
        <w:t xml:space="preserve"> </w:t>
      </w:r>
      <w:r w:rsidRPr="00CB0C32">
        <w:rPr>
          <w:rStyle w:val="markedcontent"/>
          <w:rFonts w:asciiTheme="minorHAnsi" w:hAnsiTheme="minorHAnsi" w:cstheme="minorHAnsi"/>
          <w:szCs w:val="24"/>
        </w:rPr>
        <w:t>information to gain support.</w:t>
      </w:r>
    </w:p>
    <w:p w14:paraId="3CCA230A" w14:textId="77777777" w:rsidR="00017CA8" w:rsidRDefault="00017CA8" w:rsidP="004676F4">
      <w:pPr>
        <w:pStyle w:val="ListParagraph"/>
        <w:numPr>
          <w:ilvl w:val="1"/>
          <w:numId w:val="23"/>
        </w:numPr>
        <w:spacing w:after="60" w:line="240" w:lineRule="auto"/>
        <w:rPr>
          <w:rFonts w:eastAsiaTheme="minorHAnsi"/>
          <w:szCs w:val="24"/>
        </w:rPr>
      </w:pPr>
      <w:r w:rsidRPr="00F67160">
        <w:rPr>
          <w:rFonts w:eastAsiaTheme="minorHAnsi"/>
          <w:szCs w:val="24"/>
        </w:rPr>
        <w:t>Work</w:t>
      </w:r>
      <w:r>
        <w:rPr>
          <w:rFonts w:eastAsiaTheme="minorHAnsi"/>
          <w:szCs w:val="24"/>
        </w:rPr>
        <w:t>s</w:t>
      </w:r>
      <w:r w:rsidRPr="00F67160">
        <w:rPr>
          <w:rFonts w:eastAsiaTheme="minorHAnsi"/>
          <w:szCs w:val="24"/>
        </w:rPr>
        <w:t xml:space="preserve"> collaboratively as part of a multi-disciplinary, dispersed team, and business unit to carry out tasks in support of CSIRO </w:t>
      </w:r>
      <w:r>
        <w:rPr>
          <w:rFonts w:eastAsiaTheme="minorHAnsi"/>
          <w:szCs w:val="24"/>
        </w:rPr>
        <w:t>Publishing’s</w:t>
      </w:r>
      <w:r w:rsidRPr="00F67160">
        <w:rPr>
          <w:rFonts w:eastAsiaTheme="minorHAnsi"/>
          <w:szCs w:val="24"/>
        </w:rPr>
        <w:t xml:space="preserve"> objectives.</w:t>
      </w:r>
    </w:p>
    <w:p w14:paraId="31AEFFE0" w14:textId="7F409765" w:rsidR="00017CA8" w:rsidRDefault="00017CA8" w:rsidP="004676F4">
      <w:pPr>
        <w:pStyle w:val="ListParagraph"/>
        <w:numPr>
          <w:ilvl w:val="1"/>
          <w:numId w:val="23"/>
        </w:numPr>
        <w:spacing w:after="60" w:line="240" w:lineRule="auto"/>
        <w:rPr>
          <w:rFonts w:eastAsiaTheme="minorHAnsi"/>
          <w:szCs w:val="24"/>
        </w:rPr>
      </w:pPr>
      <w:r w:rsidRPr="00F67160">
        <w:rPr>
          <w:rFonts w:eastAsiaTheme="minorHAnsi"/>
          <w:szCs w:val="24"/>
        </w:rPr>
        <w:t>Adhere</w:t>
      </w:r>
      <w:r w:rsidR="00CB0C32">
        <w:rPr>
          <w:rFonts w:eastAsiaTheme="minorHAnsi"/>
          <w:szCs w:val="24"/>
        </w:rPr>
        <w:t>s</w:t>
      </w:r>
      <w:r w:rsidRPr="00F67160">
        <w:rPr>
          <w:rFonts w:eastAsiaTheme="minorHAnsi"/>
          <w:szCs w:val="24"/>
        </w:rPr>
        <w:t xml:space="preserve"> to the spirit and practice of CSIRO’s Code of Conduct, Health, Safety and Environment procedures and policy, Diversity initiatives and Making Safety Personal goals. </w:t>
      </w:r>
    </w:p>
    <w:p w14:paraId="219B103D" w14:textId="77777777" w:rsidR="00017CA8" w:rsidRPr="004676F4" w:rsidRDefault="00017CA8" w:rsidP="00017CA8">
      <w:pPr>
        <w:pStyle w:val="ListParagraph"/>
        <w:numPr>
          <w:ilvl w:val="0"/>
          <w:numId w:val="23"/>
        </w:numPr>
        <w:spacing w:after="60" w:line="240" w:lineRule="auto"/>
        <w:rPr>
          <w:rFonts w:eastAsiaTheme="minorHAnsi"/>
          <w:i/>
          <w:iCs/>
          <w:szCs w:val="24"/>
        </w:rPr>
      </w:pPr>
      <w:r w:rsidRPr="004676F4">
        <w:rPr>
          <w:rFonts w:eastAsiaTheme="minorHAnsi"/>
          <w:i/>
          <w:iCs/>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C1414E7"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6972B3A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7063611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2F918601"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7CCEA090"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DF2AA1A"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 xml:space="preserve">Commits significant resources in the face of uncertainty and takes calculated risks to improve performance and achieve challenging goals. Uses personal energy to drive </w:t>
          </w:r>
          <w:r w:rsidR="000E3D44" w:rsidRPr="000E3D44">
            <w:rPr>
              <w:szCs w:val="24"/>
            </w:rPr>
            <w:lastRenderedPageBreak/>
            <w:t>change strategies. Formulates and implements contingency plans to minimise the impact of potential risks. Accepts personal responsibility for the outcomes of decisions/risks taken.</w:t>
          </w:r>
        </w:p>
        <w:p w14:paraId="01746F9B"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6AEA3DB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2684184" w14:textId="77777777" w:rsidR="00017CA8" w:rsidRPr="000B3207" w:rsidRDefault="00017CA8" w:rsidP="00017CA8">
      <w:pPr>
        <w:pStyle w:val="Heading4"/>
      </w:pPr>
      <w:r>
        <w:t>Essential</w:t>
      </w:r>
    </w:p>
    <w:p w14:paraId="24A656C5" w14:textId="77777777" w:rsidR="00017CA8" w:rsidRPr="00B50C20" w:rsidRDefault="00017CA8" w:rsidP="00017CA8">
      <w:pPr>
        <w:rPr>
          <w:i/>
          <w:iCs/>
          <w:szCs w:val="24"/>
        </w:rPr>
      </w:pPr>
      <w:r w:rsidRPr="00B50C20">
        <w:rPr>
          <w:i/>
          <w:iCs/>
          <w:szCs w:val="24"/>
        </w:rPr>
        <w:t>Under CSIRO policy only those who meet all essential criteria can be appointed.</w:t>
      </w:r>
    </w:p>
    <w:p w14:paraId="6A6334C7" w14:textId="7AECB418" w:rsidR="00017CA8" w:rsidRPr="00874EE9" w:rsidRDefault="00017CA8" w:rsidP="00017CA8">
      <w:pPr>
        <w:pStyle w:val="ListParagraph"/>
        <w:numPr>
          <w:ilvl w:val="0"/>
          <w:numId w:val="25"/>
        </w:numPr>
        <w:rPr>
          <w:rFonts w:cs="Calibri"/>
          <w:color w:val="000000" w:themeColor="text2"/>
          <w:szCs w:val="24"/>
        </w:rPr>
      </w:pPr>
      <w:r w:rsidRPr="006C171E">
        <w:rPr>
          <w:rFonts w:cs="Calibri"/>
          <w:szCs w:val="24"/>
        </w:rPr>
        <w:t>A bachelor’s degree, or post-graduate degree in a science, digital or technology field</w:t>
      </w:r>
      <w:r>
        <w:rPr>
          <w:rFonts w:cs="Calibri"/>
          <w:szCs w:val="24"/>
        </w:rPr>
        <w:t>.</w:t>
      </w:r>
    </w:p>
    <w:p w14:paraId="7D17D0DD" w14:textId="77777777" w:rsidR="00485C7C" w:rsidRPr="00485C7C" w:rsidRDefault="00017CA8" w:rsidP="00322244">
      <w:pPr>
        <w:pStyle w:val="ListParagraph"/>
        <w:numPr>
          <w:ilvl w:val="0"/>
          <w:numId w:val="25"/>
        </w:numPr>
        <w:spacing w:before="40" w:after="40"/>
        <w:rPr>
          <w:color w:val="000000" w:themeColor="text1"/>
          <w:szCs w:val="24"/>
        </w:rPr>
      </w:pPr>
      <w:r w:rsidRPr="00485C7C">
        <w:rPr>
          <w:rFonts w:cs="Calibri"/>
          <w:szCs w:val="24"/>
        </w:rPr>
        <w:t>Minimum 7 years' experience with digital information products and services in a product management or technology leadership role, preferably in STM publishing and/or research environments</w:t>
      </w:r>
    </w:p>
    <w:p w14:paraId="6391B1F8" w14:textId="48D70CEE" w:rsidR="00F86BB9" w:rsidRPr="00485C7C" w:rsidRDefault="00F86BB9" w:rsidP="00322244">
      <w:pPr>
        <w:pStyle w:val="ListParagraph"/>
        <w:numPr>
          <w:ilvl w:val="0"/>
          <w:numId w:val="25"/>
        </w:numPr>
        <w:spacing w:before="40" w:after="40"/>
        <w:rPr>
          <w:color w:val="000000" w:themeColor="text1"/>
          <w:szCs w:val="24"/>
        </w:rPr>
      </w:pPr>
      <w:r w:rsidRPr="00485C7C">
        <w:rPr>
          <w:szCs w:val="24"/>
        </w:rPr>
        <w:t>The ability to blend and translate business needs and outcomes to align to system elements thus assuring the people, organisations, information, cyber and application needs are accommodated and directly related to business needs.</w:t>
      </w:r>
    </w:p>
    <w:p w14:paraId="0133F626" w14:textId="549E70E2" w:rsidR="00017CA8" w:rsidRDefault="00017CA8" w:rsidP="00017CA8">
      <w:pPr>
        <w:pStyle w:val="ListParagraph"/>
        <w:numPr>
          <w:ilvl w:val="0"/>
          <w:numId w:val="25"/>
        </w:numPr>
        <w:rPr>
          <w:rFonts w:cs="Calibri"/>
          <w:color w:val="000000" w:themeColor="text2"/>
          <w:szCs w:val="24"/>
        </w:rPr>
      </w:pPr>
      <w:r w:rsidRPr="26CE416C">
        <w:rPr>
          <w:rFonts w:cs="Calibri"/>
          <w:szCs w:val="24"/>
        </w:rPr>
        <w:t>Demonstrated ability to provide high-level strategic analysis on existing operations, recognise opportunities and provide high-quality guidance to ensure competitive advantage across national and global market</w:t>
      </w:r>
      <w:r>
        <w:rPr>
          <w:rFonts w:cs="Calibri"/>
          <w:szCs w:val="24"/>
        </w:rPr>
        <w:t>s</w:t>
      </w:r>
    </w:p>
    <w:p w14:paraId="4B71ED5D" w14:textId="77777777" w:rsidR="00485C7C" w:rsidRPr="00485C7C" w:rsidRDefault="00017CA8" w:rsidP="00EE6EC3">
      <w:pPr>
        <w:pStyle w:val="ListParagraph"/>
        <w:numPr>
          <w:ilvl w:val="0"/>
          <w:numId w:val="25"/>
        </w:numPr>
        <w:spacing w:before="40" w:after="40"/>
        <w:rPr>
          <w:color w:val="000000" w:themeColor="text1"/>
          <w:szCs w:val="24"/>
        </w:rPr>
      </w:pPr>
      <w:r w:rsidRPr="00485C7C">
        <w:rPr>
          <w:rFonts w:cs="Calibri"/>
          <w:szCs w:val="24"/>
        </w:rPr>
        <w:t>Broad familiarity with key technologies and standards used in digital information products and services, including authentication, content management, metadata standards, persistent identifiers</w:t>
      </w:r>
    </w:p>
    <w:p w14:paraId="0D22F123" w14:textId="060A126F" w:rsidR="00F2625A" w:rsidRPr="00485C7C" w:rsidRDefault="00F2625A" w:rsidP="00EE6EC3">
      <w:pPr>
        <w:pStyle w:val="ListParagraph"/>
        <w:numPr>
          <w:ilvl w:val="0"/>
          <w:numId w:val="25"/>
        </w:numPr>
        <w:spacing w:before="40" w:after="40"/>
        <w:rPr>
          <w:color w:val="000000" w:themeColor="text1"/>
          <w:szCs w:val="24"/>
        </w:rPr>
      </w:pPr>
      <w:r w:rsidRPr="00485C7C">
        <w:rPr>
          <w:color w:val="000000" w:themeColor="text1"/>
          <w:szCs w:val="24"/>
        </w:rPr>
        <w:t>Demonstrated ability to understand and lead teams across the following considerations:</w:t>
      </w:r>
    </w:p>
    <w:p w14:paraId="1089906D" w14:textId="77777777" w:rsidR="00F2625A" w:rsidRPr="00D10F00" w:rsidRDefault="00F2625A" w:rsidP="00F2625A">
      <w:pPr>
        <w:pStyle w:val="CSIROQERParagraphClauseNum"/>
        <w:numPr>
          <w:ilvl w:val="1"/>
          <w:numId w:val="25"/>
        </w:numPr>
        <w:spacing w:before="40" w:after="40"/>
        <w:jc w:val="left"/>
        <w:rPr>
          <w:color w:val="000000" w:themeColor="text1"/>
          <w:sz w:val="24"/>
          <w:szCs w:val="24"/>
        </w:rPr>
      </w:pPr>
      <w:r w:rsidRPr="00D10F00">
        <w:rPr>
          <w:color w:val="000000" w:themeColor="text1"/>
          <w:sz w:val="24"/>
          <w:szCs w:val="24"/>
        </w:rPr>
        <w:t>Business architecture</w:t>
      </w:r>
    </w:p>
    <w:p w14:paraId="6DF98A03" w14:textId="77777777" w:rsidR="006877CB" w:rsidRPr="00D10F00" w:rsidRDefault="00F2625A" w:rsidP="006877CB">
      <w:pPr>
        <w:pStyle w:val="CSIROQERParagraphClauseNum"/>
        <w:numPr>
          <w:ilvl w:val="1"/>
          <w:numId w:val="25"/>
        </w:numPr>
        <w:spacing w:before="40" w:after="40"/>
        <w:jc w:val="left"/>
        <w:rPr>
          <w:color w:val="000000" w:themeColor="text1"/>
          <w:sz w:val="24"/>
          <w:szCs w:val="24"/>
        </w:rPr>
      </w:pPr>
      <w:r w:rsidRPr="00D10F00">
        <w:rPr>
          <w:color w:val="000000" w:themeColor="text1"/>
          <w:sz w:val="24"/>
          <w:szCs w:val="24"/>
        </w:rPr>
        <w:t>Alignment of business outcomes to Operations, Information and technology designs</w:t>
      </w:r>
    </w:p>
    <w:p w14:paraId="1BB5163D" w14:textId="3B8B66F5" w:rsidR="00F2625A" w:rsidRPr="00D10F00" w:rsidRDefault="00F2625A" w:rsidP="006877CB">
      <w:pPr>
        <w:pStyle w:val="CSIROQERParagraphClauseNum"/>
        <w:numPr>
          <w:ilvl w:val="1"/>
          <w:numId w:val="25"/>
        </w:numPr>
        <w:spacing w:before="40" w:after="40"/>
        <w:jc w:val="left"/>
        <w:rPr>
          <w:color w:val="000000" w:themeColor="text1"/>
          <w:sz w:val="24"/>
          <w:szCs w:val="24"/>
        </w:rPr>
      </w:pPr>
      <w:r w:rsidRPr="00D10F00">
        <w:rPr>
          <w:color w:val="000000" w:themeColor="text1"/>
          <w:sz w:val="24"/>
          <w:szCs w:val="24"/>
        </w:rPr>
        <w:t>Development of information and technology designs aligned to and organisations enterprise architecture.</w:t>
      </w:r>
    </w:p>
    <w:p w14:paraId="7D90EA96" w14:textId="77777777" w:rsidR="00485C7C" w:rsidRDefault="00017CA8" w:rsidP="002A5134">
      <w:pPr>
        <w:pStyle w:val="ListParagraph"/>
        <w:numPr>
          <w:ilvl w:val="0"/>
          <w:numId w:val="25"/>
        </w:numPr>
        <w:spacing w:before="40" w:after="40"/>
        <w:rPr>
          <w:color w:val="000000" w:themeColor="text1"/>
        </w:rPr>
      </w:pPr>
      <w:r w:rsidRPr="00485C7C">
        <w:rPr>
          <w:rFonts w:cs="Calibri"/>
          <w:szCs w:val="24"/>
        </w:rPr>
        <w:t>Understanding of modern web technologies, including front- and back-end development, SaaS principles, APIs and cloud infrastructure services</w:t>
      </w:r>
      <w:r w:rsidR="00485C7C" w:rsidRPr="00485C7C">
        <w:rPr>
          <w:rFonts w:cs="Calibri"/>
          <w:szCs w:val="24"/>
        </w:rPr>
        <w:t xml:space="preserve">. </w:t>
      </w:r>
      <w:r w:rsidR="002B27DE" w:rsidRPr="00485C7C">
        <w:rPr>
          <w:color w:val="000000" w:themeColor="text1"/>
        </w:rPr>
        <w:t xml:space="preserve">Demonstrated experience in development of System and Solution Design documentation </w:t>
      </w:r>
    </w:p>
    <w:p w14:paraId="0E31AB45" w14:textId="384D03A0" w:rsidR="002B27DE" w:rsidRPr="00485C7C" w:rsidRDefault="002B27DE" w:rsidP="002A5134">
      <w:pPr>
        <w:pStyle w:val="ListParagraph"/>
        <w:numPr>
          <w:ilvl w:val="0"/>
          <w:numId w:val="25"/>
        </w:numPr>
        <w:spacing w:before="40" w:after="40"/>
        <w:rPr>
          <w:color w:val="000000" w:themeColor="text1"/>
        </w:rPr>
      </w:pPr>
      <w:r w:rsidRPr="00485C7C">
        <w:rPr>
          <w:color w:val="000000" w:themeColor="text1"/>
        </w:rPr>
        <w:t>Solid understanding of automation practices and application architectures</w:t>
      </w:r>
    </w:p>
    <w:p w14:paraId="41AAFD25" w14:textId="77777777" w:rsidR="002B27DE" w:rsidRPr="00485C7C" w:rsidRDefault="002B27DE" w:rsidP="002B27DE">
      <w:pPr>
        <w:pStyle w:val="CSIROQERParagraphClauseNum"/>
        <w:numPr>
          <w:ilvl w:val="0"/>
          <w:numId w:val="25"/>
        </w:numPr>
        <w:spacing w:before="40" w:after="40"/>
        <w:jc w:val="left"/>
        <w:rPr>
          <w:sz w:val="24"/>
          <w:szCs w:val="24"/>
        </w:rPr>
      </w:pPr>
      <w:r w:rsidRPr="00485C7C">
        <w:rPr>
          <w:sz w:val="24"/>
          <w:szCs w:val="24"/>
        </w:rPr>
        <w:t>Ability to work within an agile working environment and agile methodologies &amp; tools.</w:t>
      </w:r>
    </w:p>
    <w:p w14:paraId="3A581722" w14:textId="77777777" w:rsidR="002B27DE" w:rsidRPr="00485C7C" w:rsidRDefault="002B27DE" w:rsidP="002B27DE">
      <w:pPr>
        <w:pStyle w:val="ListParagraph"/>
        <w:numPr>
          <w:ilvl w:val="0"/>
          <w:numId w:val="25"/>
        </w:numPr>
        <w:autoSpaceDE w:val="0"/>
        <w:autoSpaceDN w:val="0"/>
        <w:adjustRightInd w:val="0"/>
        <w:spacing w:before="60" w:after="0" w:line="240" w:lineRule="auto"/>
        <w:contextualSpacing w:val="0"/>
        <w:rPr>
          <w:rFonts w:cstheme="minorHAnsi"/>
          <w:szCs w:val="24"/>
        </w:rPr>
      </w:pPr>
      <w:r w:rsidRPr="00485C7C">
        <w:rPr>
          <w:rFonts w:cstheme="minorHAnsi"/>
          <w:szCs w:val="24"/>
        </w:rPr>
        <w:t>Demonstrated knowledge, understanding and commitment to principles of Workplace Diversity; Equal Employment Opportunity; Occupational Health, Safety and Environment; and Employee Participation.</w:t>
      </w:r>
    </w:p>
    <w:p w14:paraId="4DC9DE77" w14:textId="77777777" w:rsidR="002B27DE" w:rsidRPr="00485C7C" w:rsidRDefault="002B27DE" w:rsidP="0095787A">
      <w:pPr>
        <w:pStyle w:val="ListParagraph"/>
        <w:spacing w:before="0" w:after="60" w:line="240" w:lineRule="auto"/>
        <w:ind w:left="360"/>
        <w:rPr>
          <w:rStyle w:val="Emphasis"/>
          <w:rFonts w:cs="Arial"/>
          <w:i w:val="0"/>
          <w:iCs/>
          <w:szCs w:val="24"/>
        </w:rPr>
      </w:pPr>
    </w:p>
    <w:p w14:paraId="6463DDA4" w14:textId="77777777" w:rsidR="00017CA8" w:rsidRPr="00485C7C" w:rsidRDefault="00017CA8" w:rsidP="00017CA8">
      <w:pPr>
        <w:pStyle w:val="Heading2"/>
        <w:rPr>
          <w:rFonts w:asciiTheme="majorHAnsi" w:eastAsiaTheme="majorEastAsia" w:hAnsiTheme="majorHAnsi" w:cstheme="majorBidi"/>
          <w:b/>
          <w:color w:val="757579" w:themeColor="accent3"/>
          <w:sz w:val="24"/>
          <w:szCs w:val="24"/>
        </w:rPr>
      </w:pPr>
      <w:r w:rsidRPr="00485C7C">
        <w:rPr>
          <w:rFonts w:asciiTheme="majorHAnsi" w:eastAsiaTheme="majorEastAsia" w:hAnsiTheme="majorHAnsi" w:cstheme="majorBidi"/>
          <w:b/>
          <w:color w:val="757579" w:themeColor="accent3"/>
          <w:sz w:val="24"/>
          <w:szCs w:val="24"/>
        </w:rPr>
        <w:t>Desirable:</w:t>
      </w:r>
    </w:p>
    <w:p w14:paraId="535E1374" w14:textId="5B1D326A" w:rsidR="008623A8" w:rsidRPr="00485C7C" w:rsidRDefault="008623A8" w:rsidP="00CE5EBE">
      <w:pPr>
        <w:numPr>
          <w:ilvl w:val="0"/>
          <w:numId w:val="25"/>
        </w:numPr>
        <w:spacing w:before="0" w:after="60" w:line="240" w:lineRule="auto"/>
        <w:rPr>
          <w:rStyle w:val="Emphasis"/>
          <w:rFonts w:cs="Arial"/>
          <w:i w:val="0"/>
          <w:iCs/>
          <w:szCs w:val="24"/>
        </w:rPr>
      </w:pPr>
      <w:r w:rsidRPr="00485C7C">
        <w:rPr>
          <w:rFonts w:cstheme="minorHAnsi"/>
          <w:szCs w:val="24"/>
          <w:shd w:val="clear" w:color="auto" w:fill="FFFFFF"/>
        </w:rPr>
        <w:t>Experience producing simple diagrams to convey complex technical problems</w:t>
      </w:r>
    </w:p>
    <w:p w14:paraId="4DA44269" w14:textId="5311224F" w:rsidR="00CE5EBE" w:rsidRPr="00CE5EBE" w:rsidRDefault="00CE5EBE" w:rsidP="00CE5EBE">
      <w:pPr>
        <w:numPr>
          <w:ilvl w:val="0"/>
          <w:numId w:val="25"/>
        </w:numPr>
        <w:spacing w:before="0" w:after="60" w:line="240" w:lineRule="auto"/>
        <w:rPr>
          <w:rStyle w:val="Emphasis"/>
          <w:rFonts w:cs="Arial"/>
          <w:i w:val="0"/>
          <w:iCs/>
          <w:szCs w:val="24"/>
        </w:rPr>
      </w:pPr>
      <w:r w:rsidRPr="00CE5EBE">
        <w:rPr>
          <w:rStyle w:val="Emphasis"/>
          <w:rFonts w:cs="Arial"/>
          <w:i w:val="0"/>
          <w:iCs/>
          <w:szCs w:val="24"/>
        </w:rPr>
        <w:t>A significant record of innovation and creativity plus the ability &amp; willingness to incorporate and/or promote the inclusion of novel ideas and approaches into projects of all sizes and scale.</w:t>
      </w:r>
    </w:p>
    <w:p w14:paraId="463A9A7D" w14:textId="77777777" w:rsidR="00E673A0" w:rsidRPr="003044E2" w:rsidRDefault="00E673A0" w:rsidP="00E673A0">
      <w:pPr>
        <w:pStyle w:val="Boxedheading"/>
      </w:pPr>
      <w:r>
        <w:lastRenderedPageBreak/>
        <w:t>Special Requirements</w:t>
      </w:r>
    </w:p>
    <w:p w14:paraId="51459470"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6ECAE1" w14:textId="77777777" w:rsidR="003E5564" w:rsidRDefault="003E5564" w:rsidP="00E673A0">
      <w:pPr>
        <w:pStyle w:val="Boxedlistbullet"/>
        <w:numPr>
          <w:ilvl w:val="0"/>
          <w:numId w:val="0"/>
        </w:numPr>
        <w:ind w:left="227"/>
      </w:pPr>
    </w:p>
    <w:p w14:paraId="7C6A039C" w14:textId="77777777" w:rsidR="00814ACE" w:rsidRPr="00C94673" w:rsidRDefault="00E673A0" w:rsidP="00E673A0">
      <w:pPr>
        <w:pStyle w:val="Boxedlistbullet"/>
        <w:spacing w:before="100" w:beforeAutospacing="1" w:after="100" w:afterAutospacing="1"/>
      </w:pPr>
      <w:r w:rsidRPr="00C94673">
        <w:t>The successful candidate will</w:t>
      </w:r>
      <w:r w:rsidR="00814ACE" w:rsidRPr="00C94673">
        <w:t xml:space="preserve"> be asked to </w:t>
      </w:r>
      <w:r w:rsidR="00D476E9" w:rsidRPr="00C94673">
        <w:t xml:space="preserve">obtain and provide evidence of a </w:t>
      </w:r>
      <w:r w:rsidR="00814ACE" w:rsidRPr="00C94673">
        <w:t xml:space="preserve">National </w:t>
      </w:r>
      <w:r w:rsidR="00D476E9" w:rsidRPr="00C94673">
        <w:t>P</w:t>
      </w:r>
      <w:r w:rsidR="00814ACE" w:rsidRPr="00C94673">
        <w:t xml:space="preserve">olice </w:t>
      </w:r>
      <w:r w:rsidR="00D476E9" w:rsidRPr="00C94673">
        <w:t>C</w:t>
      </w:r>
      <w:r w:rsidR="00814ACE" w:rsidRPr="00C94673">
        <w:t>heck</w:t>
      </w:r>
      <w:r w:rsidR="00D476E9" w:rsidRPr="00C94673">
        <w:t xml:space="preserve"> or equivalent</w:t>
      </w:r>
      <w:r w:rsidR="00814ACE" w:rsidRPr="00C94673">
        <w:t>. Please note that people with criminal records are not automatically deemed ineligible. Each application will be considered on its merits.</w:t>
      </w:r>
      <w:r w:rsidRPr="00C94673">
        <w:t xml:space="preserve"> </w:t>
      </w:r>
    </w:p>
    <w:p w14:paraId="6D9AF2A4" w14:textId="77777777" w:rsidR="00E673A0" w:rsidRPr="00C94673" w:rsidRDefault="00036D29" w:rsidP="00E673A0">
      <w:pPr>
        <w:pStyle w:val="Boxedlistbullet"/>
        <w:spacing w:before="100" w:beforeAutospacing="1" w:after="100" w:afterAutospacing="1"/>
      </w:pPr>
      <w:r w:rsidRPr="00C94673">
        <w:t xml:space="preserve">If the successful candidate is not an Australian Citizen or Permanent Resident, they </w:t>
      </w:r>
      <w:r w:rsidR="00E673A0" w:rsidRPr="00C94673">
        <w:t xml:space="preserve">may be required to undergo additional security clearances, which may include medical examinations and an international standardised test of English language proficiency (i.e. IELTS test).- https://ielts.com.au/ </w:t>
      </w:r>
    </w:p>
    <w:p w14:paraId="6C5B7995" w14:textId="77777777" w:rsidR="00684BDE" w:rsidRPr="00C94673" w:rsidRDefault="00684BDE" w:rsidP="00684BDE">
      <w:pPr>
        <w:pStyle w:val="Boxedlistbullet"/>
      </w:pPr>
      <w:r w:rsidRPr="00C94673">
        <w:t>This role has child safety obligations. Accordingly, the successful candidate will be required to obtain or provide evidence that they hold a working with children check prior to confirmation of appointment.</w:t>
      </w:r>
    </w:p>
    <w:p w14:paraId="2FAAAEE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2051469"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6117FA23" w14:textId="31E4DC2C" w:rsidR="00017CA8" w:rsidRPr="00017CA8" w:rsidRDefault="00017CA8" w:rsidP="00D83C52">
      <w:pPr>
        <w:rPr>
          <w:bCs/>
          <w:iCs/>
          <w:szCs w:val="24"/>
        </w:rPr>
      </w:pPr>
      <w:r w:rsidRPr="00017CA8">
        <w:rPr>
          <w:iCs/>
          <w:szCs w:val="24"/>
        </w:rPr>
        <w:t xml:space="preserve">Find out more about </w:t>
      </w:r>
      <w:hyperlink r:id="rId10" w:history="1">
        <w:r w:rsidRPr="00017CA8">
          <w:rPr>
            <w:rStyle w:val="Hyperlink"/>
            <w:iCs/>
            <w:szCs w:val="24"/>
          </w:rPr>
          <w:t>CSIRO Publishing</w:t>
        </w:r>
      </w:hyperlink>
      <w:r w:rsidRPr="00017CA8">
        <w:rPr>
          <w:iCs/>
          <w:szCs w:val="24"/>
        </w:rPr>
        <w:t xml:space="preserve"> </w:t>
      </w:r>
      <w:bookmarkEnd w:id="1"/>
    </w:p>
    <w:sectPr w:rsidR="00017CA8" w:rsidRPr="00017CA8"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10A4C" w14:textId="77777777" w:rsidR="00635BC6" w:rsidRDefault="00635BC6" w:rsidP="000A377A">
      <w:r>
        <w:separator/>
      </w:r>
    </w:p>
  </w:endnote>
  <w:endnote w:type="continuationSeparator" w:id="0">
    <w:p w14:paraId="785030B5" w14:textId="77777777" w:rsidR="00635BC6" w:rsidRDefault="00635BC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8BAD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A30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92CCC" w14:textId="77777777" w:rsidR="00635BC6" w:rsidRDefault="00635BC6" w:rsidP="000A377A">
      <w:r>
        <w:separator/>
      </w:r>
    </w:p>
  </w:footnote>
  <w:footnote w:type="continuationSeparator" w:id="0">
    <w:p w14:paraId="17EF6E41" w14:textId="77777777" w:rsidR="00635BC6" w:rsidRDefault="00635BC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35D3" w14:textId="77777777" w:rsidR="009511DD" w:rsidRDefault="00ED212D">
    <w:r>
      <w:rPr>
        <w:noProof/>
      </w:rPr>
      <w:drawing>
        <wp:anchor distT="0" distB="71755" distL="114300" distR="360045" simplePos="0" relativeHeight="251661824" behindDoc="1" locked="1" layoutInCell="1" allowOverlap="1" wp14:anchorId="30F9C610" wp14:editId="793030B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FE353FD"/>
    <w:multiLevelType w:val="multilevel"/>
    <w:tmpl w:val="14D81024"/>
    <w:lvl w:ilvl="0">
      <w:start w:val="1"/>
      <w:numFmt w:val="decimal"/>
      <w:pStyle w:val="CSIROQERH1"/>
      <w:lvlText w:val="%1."/>
      <w:lvlJc w:val="left"/>
      <w:pPr>
        <w:tabs>
          <w:tab w:val="num" w:pos="680"/>
        </w:tabs>
        <w:ind w:left="709" w:hanging="709"/>
      </w:pPr>
      <w:rPr>
        <w:rFonts w:cs="Times New Roman" w:hint="default"/>
      </w:rPr>
    </w:lvl>
    <w:lvl w:ilvl="1">
      <w:start w:val="1"/>
      <w:numFmt w:val="decimal"/>
      <w:pStyle w:val="CSIROQERParagraphClauseNum"/>
      <w:lvlText w:val="%1.%2"/>
      <w:lvlJc w:val="left"/>
      <w:pPr>
        <w:ind w:left="709" w:hanging="709"/>
      </w:pPr>
      <w:rPr>
        <w:rFonts w:cs="Times New Roman" w:hint="default"/>
        <w:color w:val="000000" w:themeColor="text1"/>
      </w:rPr>
    </w:lvl>
    <w:lvl w:ilvl="2">
      <w:start w:val="1"/>
      <w:numFmt w:val="lowerLetter"/>
      <w:pStyle w:val="CSIROQERAlpha"/>
      <w:lvlText w:val="%3."/>
      <w:lvlJc w:val="right"/>
      <w:pPr>
        <w:tabs>
          <w:tab w:val="num" w:pos="2160"/>
        </w:tabs>
        <w:ind w:left="1276" w:hanging="567"/>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D4839F2"/>
    <w:multiLevelType w:val="hybridMultilevel"/>
    <w:tmpl w:val="5B06811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502"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F58AAC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wMzO3MDY3MjU2NjJT0lEKTi0uzszPAykwrAUAtyME9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17CA8"/>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5FD"/>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37D7F"/>
    <w:rsid w:val="00140D1E"/>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A8C"/>
    <w:rsid w:val="00173AA0"/>
    <w:rsid w:val="0017592E"/>
    <w:rsid w:val="00176427"/>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446"/>
    <w:rsid w:val="001B5426"/>
    <w:rsid w:val="001C17A3"/>
    <w:rsid w:val="001C384C"/>
    <w:rsid w:val="001C5E18"/>
    <w:rsid w:val="001C5F65"/>
    <w:rsid w:val="001C63EF"/>
    <w:rsid w:val="001D2CB3"/>
    <w:rsid w:val="001D3E13"/>
    <w:rsid w:val="001D4A7E"/>
    <w:rsid w:val="001E0667"/>
    <w:rsid w:val="001E0CAD"/>
    <w:rsid w:val="001E2E6E"/>
    <w:rsid w:val="001E3630"/>
    <w:rsid w:val="001F115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4A6"/>
    <w:rsid w:val="002276C2"/>
    <w:rsid w:val="00227E97"/>
    <w:rsid w:val="002304B1"/>
    <w:rsid w:val="00230C09"/>
    <w:rsid w:val="00231DD4"/>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752"/>
    <w:rsid w:val="00294C7F"/>
    <w:rsid w:val="00295EB9"/>
    <w:rsid w:val="002964C9"/>
    <w:rsid w:val="002971DE"/>
    <w:rsid w:val="002A01A5"/>
    <w:rsid w:val="002A10EE"/>
    <w:rsid w:val="002A1120"/>
    <w:rsid w:val="002A4CEA"/>
    <w:rsid w:val="002A636B"/>
    <w:rsid w:val="002B0E10"/>
    <w:rsid w:val="002B27DE"/>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6B8E"/>
    <w:rsid w:val="003B7D95"/>
    <w:rsid w:val="003C0168"/>
    <w:rsid w:val="003C3FD1"/>
    <w:rsid w:val="003C4B1B"/>
    <w:rsid w:val="003D044A"/>
    <w:rsid w:val="003D2A88"/>
    <w:rsid w:val="003D42BD"/>
    <w:rsid w:val="003D54AF"/>
    <w:rsid w:val="003D5AA5"/>
    <w:rsid w:val="003E22F9"/>
    <w:rsid w:val="003E30AE"/>
    <w:rsid w:val="003E460B"/>
    <w:rsid w:val="003E4EBB"/>
    <w:rsid w:val="003E501D"/>
    <w:rsid w:val="003E5564"/>
    <w:rsid w:val="003E5871"/>
    <w:rsid w:val="003E666C"/>
    <w:rsid w:val="003F03B4"/>
    <w:rsid w:val="003F0D38"/>
    <w:rsid w:val="003F2288"/>
    <w:rsid w:val="003F3915"/>
    <w:rsid w:val="00403527"/>
    <w:rsid w:val="00403B6B"/>
    <w:rsid w:val="00403C01"/>
    <w:rsid w:val="00404222"/>
    <w:rsid w:val="00405065"/>
    <w:rsid w:val="004051FA"/>
    <w:rsid w:val="00405227"/>
    <w:rsid w:val="00405F44"/>
    <w:rsid w:val="00410849"/>
    <w:rsid w:val="004118E7"/>
    <w:rsid w:val="00412533"/>
    <w:rsid w:val="00412784"/>
    <w:rsid w:val="00416406"/>
    <w:rsid w:val="0041777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76F4"/>
    <w:rsid w:val="00471C6C"/>
    <w:rsid w:val="004831C1"/>
    <w:rsid w:val="00485C7C"/>
    <w:rsid w:val="0048681F"/>
    <w:rsid w:val="00486F57"/>
    <w:rsid w:val="00490157"/>
    <w:rsid w:val="004923E1"/>
    <w:rsid w:val="00492476"/>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5BAF"/>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296"/>
    <w:rsid w:val="0051554D"/>
    <w:rsid w:val="00520772"/>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6AE"/>
    <w:rsid w:val="00585831"/>
    <w:rsid w:val="0058655A"/>
    <w:rsid w:val="00587ACF"/>
    <w:rsid w:val="00590A35"/>
    <w:rsid w:val="00592355"/>
    <w:rsid w:val="005937C8"/>
    <w:rsid w:val="00593CA5"/>
    <w:rsid w:val="0059758D"/>
    <w:rsid w:val="005A0890"/>
    <w:rsid w:val="005A1024"/>
    <w:rsid w:val="005A42A4"/>
    <w:rsid w:val="005A5659"/>
    <w:rsid w:val="005A5A78"/>
    <w:rsid w:val="005A5AEE"/>
    <w:rsid w:val="005A5B21"/>
    <w:rsid w:val="005A60D8"/>
    <w:rsid w:val="005A7DB5"/>
    <w:rsid w:val="005B262C"/>
    <w:rsid w:val="005B34C3"/>
    <w:rsid w:val="005B469B"/>
    <w:rsid w:val="005B5075"/>
    <w:rsid w:val="005B5B69"/>
    <w:rsid w:val="005B6FFF"/>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BC6"/>
    <w:rsid w:val="006409FE"/>
    <w:rsid w:val="006422CC"/>
    <w:rsid w:val="0064301C"/>
    <w:rsid w:val="0064494E"/>
    <w:rsid w:val="00645540"/>
    <w:rsid w:val="00645E30"/>
    <w:rsid w:val="0065288A"/>
    <w:rsid w:val="00652E72"/>
    <w:rsid w:val="00654515"/>
    <w:rsid w:val="00656AA1"/>
    <w:rsid w:val="0066228D"/>
    <w:rsid w:val="0066267F"/>
    <w:rsid w:val="00664731"/>
    <w:rsid w:val="00664C59"/>
    <w:rsid w:val="00665044"/>
    <w:rsid w:val="00665266"/>
    <w:rsid w:val="006741AA"/>
    <w:rsid w:val="00674783"/>
    <w:rsid w:val="00674C79"/>
    <w:rsid w:val="00676552"/>
    <w:rsid w:val="00680A9E"/>
    <w:rsid w:val="00681C20"/>
    <w:rsid w:val="006836CC"/>
    <w:rsid w:val="006838C9"/>
    <w:rsid w:val="00684BDE"/>
    <w:rsid w:val="00685938"/>
    <w:rsid w:val="0068635B"/>
    <w:rsid w:val="006870C7"/>
    <w:rsid w:val="006877CB"/>
    <w:rsid w:val="00691744"/>
    <w:rsid w:val="00692F56"/>
    <w:rsid w:val="0069500A"/>
    <w:rsid w:val="0069532C"/>
    <w:rsid w:val="0069741D"/>
    <w:rsid w:val="006A0CA4"/>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6938"/>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477D"/>
    <w:rsid w:val="00845986"/>
    <w:rsid w:val="008527B4"/>
    <w:rsid w:val="008539A2"/>
    <w:rsid w:val="008540C7"/>
    <w:rsid w:val="00855931"/>
    <w:rsid w:val="00855CE2"/>
    <w:rsid w:val="00860751"/>
    <w:rsid w:val="0086179C"/>
    <w:rsid w:val="008623A8"/>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5787A"/>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1A2"/>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694D"/>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1E09"/>
    <w:rsid w:val="00A63426"/>
    <w:rsid w:val="00A64174"/>
    <w:rsid w:val="00A65BA4"/>
    <w:rsid w:val="00A65C29"/>
    <w:rsid w:val="00A6662E"/>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62E"/>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5919"/>
    <w:rsid w:val="00B07A43"/>
    <w:rsid w:val="00B1009D"/>
    <w:rsid w:val="00B10949"/>
    <w:rsid w:val="00B10C3D"/>
    <w:rsid w:val="00B15DEE"/>
    <w:rsid w:val="00B163DD"/>
    <w:rsid w:val="00B21284"/>
    <w:rsid w:val="00B21C6F"/>
    <w:rsid w:val="00B22471"/>
    <w:rsid w:val="00B22BF6"/>
    <w:rsid w:val="00B238B2"/>
    <w:rsid w:val="00B23B8F"/>
    <w:rsid w:val="00B31D15"/>
    <w:rsid w:val="00B32E10"/>
    <w:rsid w:val="00B33535"/>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351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0D27"/>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673"/>
    <w:rsid w:val="00C96DAC"/>
    <w:rsid w:val="00C972F4"/>
    <w:rsid w:val="00C973A2"/>
    <w:rsid w:val="00C97D7D"/>
    <w:rsid w:val="00CA0F1E"/>
    <w:rsid w:val="00CA1203"/>
    <w:rsid w:val="00CA223A"/>
    <w:rsid w:val="00CA414B"/>
    <w:rsid w:val="00CA485B"/>
    <w:rsid w:val="00CA5C12"/>
    <w:rsid w:val="00CA6442"/>
    <w:rsid w:val="00CA747B"/>
    <w:rsid w:val="00CA7C63"/>
    <w:rsid w:val="00CB0C3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5D26"/>
    <w:rsid w:val="00D06E61"/>
    <w:rsid w:val="00D07D44"/>
    <w:rsid w:val="00D07E71"/>
    <w:rsid w:val="00D1089E"/>
    <w:rsid w:val="00D10F00"/>
    <w:rsid w:val="00D111AB"/>
    <w:rsid w:val="00D11BE7"/>
    <w:rsid w:val="00D15D6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7D3"/>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8FA"/>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0A20"/>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974"/>
    <w:rsid w:val="00E42A69"/>
    <w:rsid w:val="00E42B1E"/>
    <w:rsid w:val="00E42C0B"/>
    <w:rsid w:val="00E441B2"/>
    <w:rsid w:val="00E443FD"/>
    <w:rsid w:val="00E44CCA"/>
    <w:rsid w:val="00E45049"/>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1DB6"/>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37E"/>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1B52"/>
    <w:rsid w:val="00F028D8"/>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25A"/>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0C7"/>
    <w:rsid w:val="00F77622"/>
    <w:rsid w:val="00F77709"/>
    <w:rsid w:val="00F80FDC"/>
    <w:rsid w:val="00F82AC5"/>
    <w:rsid w:val="00F834F0"/>
    <w:rsid w:val="00F842D9"/>
    <w:rsid w:val="00F85022"/>
    <w:rsid w:val="00F85508"/>
    <w:rsid w:val="00F86BB9"/>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2796"/>
    <w:rsid w:val="00FC3173"/>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3CA59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markedcontent">
    <w:name w:val="markedcontent"/>
    <w:basedOn w:val="DefaultParagraphFont"/>
    <w:rsid w:val="00017CA8"/>
  </w:style>
  <w:style w:type="character" w:styleId="CommentReference">
    <w:name w:val="annotation reference"/>
    <w:basedOn w:val="DefaultParagraphFont"/>
    <w:semiHidden/>
    <w:unhideWhenUsed/>
    <w:rsid w:val="00855931"/>
    <w:rPr>
      <w:sz w:val="16"/>
      <w:szCs w:val="16"/>
    </w:rPr>
  </w:style>
  <w:style w:type="paragraph" w:styleId="CommentText">
    <w:name w:val="annotation text"/>
    <w:basedOn w:val="Normal"/>
    <w:link w:val="CommentTextChar"/>
    <w:semiHidden/>
    <w:unhideWhenUsed/>
    <w:rsid w:val="00855931"/>
    <w:pPr>
      <w:spacing w:line="240" w:lineRule="auto"/>
    </w:pPr>
    <w:rPr>
      <w:sz w:val="20"/>
      <w:szCs w:val="20"/>
    </w:rPr>
  </w:style>
  <w:style w:type="character" w:customStyle="1" w:styleId="CommentTextChar">
    <w:name w:val="Comment Text Char"/>
    <w:basedOn w:val="DefaultParagraphFont"/>
    <w:link w:val="CommentText"/>
    <w:semiHidden/>
    <w:rsid w:val="0085593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55931"/>
    <w:rPr>
      <w:b/>
      <w:bCs/>
    </w:rPr>
  </w:style>
  <w:style w:type="character" w:customStyle="1" w:styleId="CommentSubjectChar">
    <w:name w:val="Comment Subject Char"/>
    <w:basedOn w:val="CommentTextChar"/>
    <w:link w:val="CommentSubject"/>
    <w:semiHidden/>
    <w:rsid w:val="00855931"/>
    <w:rPr>
      <w:rFonts w:ascii="Calibri" w:eastAsia="Calibri" w:hAnsi="Calibri"/>
      <w:b/>
      <w:bCs/>
      <w:color w:val="000000"/>
    </w:rPr>
  </w:style>
  <w:style w:type="paragraph" w:customStyle="1" w:styleId="CSIROQERParagraphClauseNum">
    <w:name w:val="CSIRO QER Paragraph Clause Num`"/>
    <w:basedOn w:val="Normal"/>
    <w:qFormat/>
    <w:rsid w:val="00490157"/>
    <w:pPr>
      <w:numPr>
        <w:ilvl w:val="1"/>
        <w:numId w:val="35"/>
      </w:numPr>
      <w:spacing w:line="240" w:lineRule="auto"/>
      <w:jc w:val="both"/>
    </w:pPr>
    <w:rPr>
      <w:rFonts w:asciiTheme="minorHAnsi" w:eastAsia="Times New Roman" w:hAnsiTheme="minorHAnsi" w:cstheme="minorHAnsi"/>
      <w:color w:val="auto"/>
      <w:sz w:val="22"/>
      <w:szCs w:val="20"/>
      <w:lang w:eastAsia="en-US"/>
    </w:rPr>
  </w:style>
  <w:style w:type="paragraph" w:customStyle="1" w:styleId="CSIROQERAlpha">
    <w:name w:val="CSIRO QER Alpha"/>
    <w:basedOn w:val="Normal"/>
    <w:qFormat/>
    <w:rsid w:val="00490157"/>
    <w:pPr>
      <w:numPr>
        <w:ilvl w:val="2"/>
        <w:numId w:val="35"/>
      </w:numPr>
      <w:spacing w:before="0" w:line="240" w:lineRule="auto"/>
      <w:ind w:left="1418" w:hanging="284"/>
      <w:jc w:val="both"/>
    </w:pPr>
    <w:rPr>
      <w:rFonts w:asciiTheme="minorHAnsi" w:eastAsia="Times New Roman" w:hAnsiTheme="minorHAnsi" w:cstheme="minorHAnsi"/>
      <w:color w:val="auto"/>
      <w:sz w:val="22"/>
      <w:szCs w:val="20"/>
      <w:lang w:eastAsia="en-US"/>
    </w:rPr>
  </w:style>
  <w:style w:type="paragraph" w:customStyle="1" w:styleId="CSIROQERH1">
    <w:name w:val="CSIRO QER H1"/>
    <w:basedOn w:val="Normal"/>
    <w:qFormat/>
    <w:rsid w:val="00490157"/>
    <w:pPr>
      <w:keepNext/>
      <w:numPr>
        <w:numId w:val="35"/>
      </w:numPr>
      <w:spacing w:before="240" w:line="240" w:lineRule="auto"/>
      <w:jc w:val="both"/>
    </w:pPr>
    <w:rPr>
      <w:rFonts w:asciiTheme="minorHAnsi" w:eastAsia="Times New Roman" w:hAnsiTheme="minorHAnsi" w:cstheme="minorHAnsi"/>
      <w:b/>
      <w:caps/>
      <w:color w:val="aut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publish.csiro.au/"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B09C1"/>
    <w:rsid w:val="004D5ED2"/>
    <w:rsid w:val="007C7613"/>
    <w:rsid w:val="007E0DB0"/>
    <w:rsid w:val="0083493E"/>
    <w:rsid w:val="00875004"/>
    <w:rsid w:val="009151A8"/>
    <w:rsid w:val="00B36C21"/>
    <w:rsid w:val="00E458C3"/>
    <w:rsid w:val="00E51523"/>
    <w:rsid w:val="00EA6D03"/>
    <w:rsid w:val="00F51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13</TotalTime>
  <Pages>5</Pages>
  <Words>1442</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9</cp:revision>
  <cp:lastPrinted>2012-02-01T05:32:00Z</cp:lastPrinted>
  <dcterms:created xsi:type="dcterms:W3CDTF">2022-01-17T04:24:00Z</dcterms:created>
  <dcterms:modified xsi:type="dcterms:W3CDTF">2022-01-17T04:32:00Z</dcterms:modified>
</cp:coreProperties>
</file>