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B52CDE" w14:textId="77777777" w:rsidR="00332C06" w:rsidRPr="00674783" w:rsidRDefault="00CC201B" w:rsidP="00674783">
          <w:pPr>
            <w:pStyle w:val="Heading1"/>
          </w:pPr>
          <w:r>
            <w:t>Position Details</w:t>
          </w:r>
          <w:bookmarkEnd w:id="0"/>
        </w:p>
        <w:p w14:paraId="26871924" w14:textId="08AB0C73" w:rsidR="006246C0" w:rsidRDefault="00045692" w:rsidP="00B04E3F">
          <w:pPr>
            <w:pStyle w:val="Heading2"/>
          </w:pPr>
          <w:r>
            <w:t>Technical Services</w:t>
          </w:r>
          <w:r w:rsidR="003F3279">
            <w:t xml:space="preserve"> –</w:t>
          </w:r>
          <w:r w:rsidR="00CC201B">
            <w:t xml:space="preserve"> CSOF</w:t>
          </w:r>
          <w:r w:rsidR="00267B4B">
            <w:t>4</w:t>
          </w:r>
        </w:p>
      </w:sdtContent>
    </w:sdt>
    <w:tbl>
      <w:tblPr>
        <w:tblStyle w:val="TableCSIRO"/>
        <w:tblW w:w="9474" w:type="dxa"/>
        <w:tblLook w:val="00A0" w:firstRow="1" w:lastRow="0" w:firstColumn="1" w:lastColumn="0" w:noHBand="0" w:noVBand="0"/>
      </w:tblPr>
      <w:tblGrid>
        <w:gridCol w:w="3574"/>
        <w:gridCol w:w="5900"/>
      </w:tblGrid>
      <w:tr w:rsidR="00452FD5" w:rsidRPr="0093721B" w14:paraId="47C62FF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DC416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6A89269" w14:textId="77777777" w:rsidTr="00D9323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86" w:type="pct"/>
          </w:tcPr>
          <w:p w14:paraId="192BC465" w14:textId="77777777" w:rsidR="00CC201B" w:rsidRPr="00311EB9" w:rsidRDefault="00BB763A" w:rsidP="00D83C52">
            <w:pPr>
              <w:pStyle w:val="TableText"/>
              <w:rPr>
                <w:sz w:val="22"/>
              </w:rPr>
            </w:pPr>
            <w:r w:rsidRPr="00311EB9">
              <w:rPr>
                <w:sz w:val="22"/>
              </w:rPr>
              <w:t>Advertised Job Title</w:t>
            </w:r>
          </w:p>
        </w:tc>
        <w:tc>
          <w:tcPr>
            <w:tcW w:w="3114" w:type="pct"/>
          </w:tcPr>
          <w:p w14:paraId="3F1A151B" w14:textId="0ED76FA2" w:rsidR="00CC201B" w:rsidRPr="00311EB9" w:rsidRDefault="0004569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311EB9">
              <w:rPr>
                <w:sz w:val="22"/>
              </w:rPr>
              <w:t>Technical Services Officer</w:t>
            </w:r>
            <w:r w:rsidR="00311EB9" w:rsidRPr="00311EB9">
              <w:rPr>
                <w:sz w:val="22"/>
              </w:rPr>
              <w:t xml:space="preserve"> – Building Energy Efficiency</w:t>
            </w:r>
          </w:p>
        </w:tc>
      </w:tr>
      <w:tr w:rsidR="00CC201B" w:rsidRPr="0093721B" w14:paraId="4948BCD4" w14:textId="77777777" w:rsidTr="00D93230">
        <w:trPr>
          <w:trHeight w:val="337"/>
        </w:trPr>
        <w:tc>
          <w:tcPr>
            <w:cnfStyle w:val="001000000000" w:firstRow="0" w:lastRow="0" w:firstColumn="1" w:lastColumn="0" w:oddVBand="0" w:evenVBand="0" w:oddHBand="0" w:evenHBand="0" w:firstRowFirstColumn="0" w:firstRowLastColumn="0" w:lastRowFirstColumn="0" w:lastRowLastColumn="0"/>
            <w:tcW w:w="1886" w:type="pct"/>
          </w:tcPr>
          <w:p w14:paraId="6C05ABAC" w14:textId="77777777" w:rsidR="00CC201B" w:rsidRPr="0093721B" w:rsidRDefault="00BB763A" w:rsidP="00D83C52">
            <w:pPr>
              <w:pStyle w:val="TableText"/>
              <w:rPr>
                <w:sz w:val="22"/>
              </w:rPr>
            </w:pPr>
            <w:r w:rsidRPr="0093721B">
              <w:rPr>
                <w:sz w:val="22"/>
              </w:rPr>
              <w:t>Job Reference</w:t>
            </w:r>
          </w:p>
        </w:tc>
        <w:tc>
          <w:tcPr>
            <w:tcW w:w="3114" w:type="pct"/>
          </w:tcPr>
          <w:p w14:paraId="3097C40C" w14:textId="3F5BA069" w:rsidR="00CC201B" w:rsidRPr="0093721B" w:rsidRDefault="00B4008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77062</w:t>
            </w:r>
          </w:p>
        </w:tc>
      </w:tr>
      <w:tr w:rsidR="00C45886" w:rsidRPr="0093721B" w14:paraId="462F2EB0" w14:textId="77777777" w:rsidTr="00D9323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0680DAE6" w14:textId="77777777" w:rsidR="00C45886" w:rsidRPr="0093721B" w:rsidRDefault="00C45886" w:rsidP="00D83C52">
            <w:pPr>
              <w:pStyle w:val="TableText"/>
              <w:rPr>
                <w:sz w:val="22"/>
              </w:rPr>
            </w:pPr>
            <w:r w:rsidRPr="0093721B">
              <w:rPr>
                <w:sz w:val="22"/>
              </w:rPr>
              <w:t>Tenure</w:t>
            </w:r>
          </w:p>
        </w:tc>
        <w:tc>
          <w:tcPr>
            <w:tcW w:w="3114" w:type="pct"/>
          </w:tcPr>
          <w:p w14:paraId="185A60C8" w14:textId="25B756A1"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864669">
              <w:rPr>
                <w:sz w:val="22"/>
              </w:rPr>
              <w:t>of 3 years</w:t>
            </w:r>
            <w:r w:rsidRPr="0093721B">
              <w:rPr>
                <w:sz w:val="22"/>
              </w:rPr>
              <w:t xml:space="preserve"> </w:t>
            </w:r>
          </w:p>
          <w:p w14:paraId="5E3F871C" w14:textId="319415D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CBF06BC" w14:textId="77777777" w:rsidTr="00D93230">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1B1EF6E6" w14:textId="77777777" w:rsidR="00C45886" w:rsidRPr="0093721B" w:rsidRDefault="00C45886" w:rsidP="00D83C52">
            <w:pPr>
              <w:pStyle w:val="TableText"/>
              <w:rPr>
                <w:sz w:val="22"/>
              </w:rPr>
            </w:pPr>
            <w:r w:rsidRPr="0093721B">
              <w:rPr>
                <w:sz w:val="22"/>
              </w:rPr>
              <w:t>Salary Range</w:t>
            </w:r>
          </w:p>
        </w:tc>
        <w:tc>
          <w:tcPr>
            <w:tcW w:w="3114" w:type="pct"/>
          </w:tcPr>
          <w:p w14:paraId="0DF28AAF" w14:textId="752E087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11EB9" w:rsidRPr="00311EB9">
              <w:rPr>
                <w:sz w:val="22"/>
              </w:rPr>
              <w:t xml:space="preserve">85,361 </w:t>
            </w:r>
            <w:r w:rsidRPr="0093721B">
              <w:rPr>
                <w:sz w:val="22"/>
              </w:rPr>
              <w:t>to AU$</w:t>
            </w:r>
            <w:r w:rsidR="00311EB9" w:rsidRPr="00311EB9">
              <w:rPr>
                <w:sz w:val="22"/>
              </w:rPr>
              <w:t xml:space="preserve">96,573 </w:t>
            </w:r>
            <w:r w:rsidRPr="0093721B">
              <w:rPr>
                <w:sz w:val="22"/>
              </w:rPr>
              <w:t>pa (pro-rata for part-time) + up to 15.4% superannuation</w:t>
            </w:r>
          </w:p>
        </w:tc>
      </w:tr>
      <w:tr w:rsidR="00926BE4" w:rsidRPr="0093721B" w14:paraId="0F4AE85A" w14:textId="77777777" w:rsidTr="00D9323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377225C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114" w:type="pct"/>
          </w:tcPr>
          <w:p w14:paraId="311F0D38" w14:textId="24DB771F" w:rsidR="00926BE4" w:rsidRPr="0093721B" w:rsidRDefault="00311EB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94140D">
              <w:rPr>
                <w:sz w:val="22"/>
              </w:rPr>
              <w:t xml:space="preserve"> </w:t>
            </w:r>
            <w:r w:rsidR="00D20EE2">
              <w:rPr>
                <w:sz w:val="22"/>
              </w:rPr>
              <w:t>VIC</w:t>
            </w:r>
          </w:p>
        </w:tc>
      </w:tr>
      <w:tr w:rsidR="00926BE4" w:rsidRPr="0093721B" w14:paraId="1677BF60" w14:textId="77777777" w:rsidTr="00D93230">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47C0715A" w14:textId="77777777" w:rsidR="00926BE4" w:rsidRPr="0093721B" w:rsidRDefault="00926BE4" w:rsidP="00D83C52">
            <w:pPr>
              <w:pStyle w:val="TableText"/>
              <w:rPr>
                <w:sz w:val="22"/>
              </w:rPr>
            </w:pPr>
            <w:r w:rsidRPr="0093721B">
              <w:rPr>
                <w:sz w:val="22"/>
              </w:rPr>
              <w:t>Relocation Assistance</w:t>
            </w:r>
          </w:p>
        </w:tc>
        <w:tc>
          <w:tcPr>
            <w:tcW w:w="3114" w:type="pct"/>
          </w:tcPr>
          <w:p w14:paraId="3CC96D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53D2504" w14:textId="77777777" w:rsidTr="00D9323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0AF57203" w14:textId="77777777" w:rsidR="00926BE4" w:rsidRPr="0093721B" w:rsidRDefault="00926BE4" w:rsidP="00D83C52">
            <w:pPr>
              <w:pStyle w:val="TableText"/>
              <w:rPr>
                <w:sz w:val="22"/>
              </w:rPr>
            </w:pPr>
            <w:r w:rsidRPr="0093721B">
              <w:rPr>
                <w:sz w:val="22"/>
              </w:rPr>
              <w:t>Applications are open to</w:t>
            </w:r>
          </w:p>
        </w:tc>
        <w:tc>
          <w:tcPr>
            <w:tcW w:w="3114" w:type="pct"/>
          </w:tcPr>
          <w:p w14:paraId="4DBE367D" w14:textId="5D9915CB" w:rsidR="00926BE4" w:rsidRPr="0094140D" w:rsidRDefault="00EA62ED" w:rsidP="0094140D">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5B85B553" w14:textId="77777777" w:rsidTr="00D93230">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65C1C87E" w14:textId="77777777" w:rsidR="00C45886" w:rsidRPr="0093721B" w:rsidRDefault="00C45886" w:rsidP="00D83C52">
            <w:pPr>
              <w:pStyle w:val="TableText"/>
              <w:rPr>
                <w:sz w:val="22"/>
              </w:rPr>
            </w:pPr>
            <w:r w:rsidRPr="0093721B">
              <w:rPr>
                <w:sz w:val="22"/>
              </w:rPr>
              <w:t>Position reports to the</w:t>
            </w:r>
          </w:p>
        </w:tc>
        <w:tc>
          <w:tcPr>
            <w:tcW w:w="3114" w:type="pct"/>
          </w:tcPr>
          <w:p w14:paraId="563572E6" w14:textId="35318FCF" w:rsidR="00C45886" w:rsidRPr="0093721B" w:rsidRDefault="006868E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868E9">
              <w:rPr>
                <w:sz w:val="22"/>
              </w:rPr>
              <w:t>Team Leader, Software and PMO</w:t>
            </w:r>
          </w:p>
        </w:tc>
      </w:tr>
      <w:tr w:rsidR="00926BE4" w:rsidRPr="0093721B" w14:paraId="3F4A6C26" w14:textId="77777777" w:rsidTr="00D9323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338A0DD7" w14:textId="77777777" w:rsidR="00926BE4" w:rsidRPr="0093721B" w:rsidRDefault="00926BE4" w:rsidP="00D83C52">
            <w:pPr>
              <w:pStyle w:val="TableText"/>
              <w:rPr>
                <w:sz w:val="22"/>
              </w:rPr>
            </w:pPr>
            <w:r w:rsidRPr="0093721B">
              <w:rPr>
                <w:sz w:val="22"/>
              </w:rPr>
              <w:t>Client Focus – Internal</w:t>
            </w:r>
          </w:p>
        </w:tc>
        <w:tc>
          <w:tcPr>
            <w:tcW w:w="3114" w:type="pct"/>
          </w:tcPr>
          <w:p w14:paraId="5241BF08" w14:textId="66579307" w:rsidR="00926BE4" w:rsidRPr="0093721B" w:rsidRDefault="00311EB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11EB9">
              <w:rPr>
                <w:sz w:val="22"/>
              </w:rPr>
              <w:t>75</w:t>
            </w:r>
            <w:r w:rsidR="00F54F83" w:rsidRPr="00311EB9">
              <w:rPr>
                <w:sz w:val="22"/>
              </w:rPr>
              <w:t>%</w:t>
            </w:r>
          </w:p>
        </w:tc>
      </w:tr>
      <w:tr w:rsidR="00926BE4" w:rsidRPr="0093721B" w14:paraId="2A0C9899" w14:textId="77777777" w:rsidTr="00D93230">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2523CA45" w14:textId="77777777" w:rsidR="00926BE4" w:rsidRPr="00311EB9" w:rsidRDefault="00926BE4" w:rsidP="00D83C52">
            <w:pPr>
              <w:pStyle w:val="TableText"/>
              <w:rPr>
                <w:sz w:val="22"/>
              </w:rPr>
            </w:pPr>
            <w:r w:rsidRPr="00311EB9">
              <w:rPr>
                <w:sz w:val="22"/>
              </w:rPr>
              <w:t>Client Focus – External</w:t>
            </w:r>
          </w:p>
        </w:tc>
        <w:tc>
          <w:tcPr>
            <w:tcW w:w="3114" w:type="pct"/>
          </w:tcPr>
          <w:p w14:paraId="69137216" w14:textId="527E7909" w:rsidR="00926BE4" w:rsidRPr="00311EB9" w:rsidRDefault="00311EB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11EB9">
              <w:rPr>
                <w:sz w:val="22"/>
              </w:rPr>
              <w:t>25</w:t>
            </w:r>
            <w:r w:rsidR="00F54F83" w:rsidRPr="00311EB9">
              <w:rPr>
                <w:sz w:val="22"/>
              </w:rPr>
              <w:t>%</w:t>
            </w:r>
          </w:p>
        </w:tc>
      </w:tr>
      <w:tr w:rsidR="00194B1C" w:rsidRPr="0093721B" w14:paraId="033A1A7D" w14:textId="77777777" w:rsidTr="00D9323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404700EC" w14:textId="77777777" w:rsidR="00194B1C" w:rsidRPr="0093721B" w:rsidRDefault="00C45886" w:rsidP="00D83C52">
            <w:pPr>
              <w:pStyle w:val="TableText"/>
              <w:rPr>
                <w:sz w:val="22"/>
              </w:rPr>
            </w:pPr>
            <w:r w:rsidRPr="0093721B">
              <w:rPr>
                <w:sz w:val="22"/>
              </w:rPr>
              <w:t>Number of Direct Reports</w:t>
            </w:r>
          </w:p>
        </w:tc>
        <w:tc>
          <w:tcPr>
            <w:tcW w:w="3114" w:type="pct"/>
          </w:tcPr>
          <w:p w14:paraId="7EFB215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501B2">
              <w:rPr>
                <w:sz w:val="22"/>
              </w:rPr>
              <w:t>0</w:t>
            </w:r>
          </w:p>
        </w:tc>
      </w:tr>
      <w:tr w:rsidR="00194B1C" w:rsidRPr="0093721B" w14:paraId="20557704" w14:textId="77777777" w:rsidTr="00D93230">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6716DCD6" w14:textId="77777777" w:rsidR="00194B1C" w:rsidRPr="0093721B" w:rsidRDefault="00C45886" w:rsidP="00D83C52">
            <w:pPr>
              <w:pStyle w:val="TableText"/>
              <w:rPr>
                <w:sz w:val="22"/>
              </w:rPr>
            </w:pPr>
            <w:r w:rsidRPr="0093721B">
              <w:rPr>
                <w:sz w:val="22"/>
              </w:rPr>
              <w:t>Enquire about this job</w:t>
            </w:r>
          </w:p>
        </w:tc>
        <w:tc>
          <w:tcPr>
            <w:tcW w:w="3114" w:type="pct"/>
          </w:tcPr>
          <w:p w14:paraId="7322FD1F" w14:textId="6F6A0F27" w:rsidR="00194B1C" w:rsidRPr="0093721B" w:rsidRDefault="00D20EE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3501B2">
              <w:rPr>
                <w:sz w:val="22"/>
              </w:rPr>
              <w:t>Anthony Wright</w:t>
            </w:r>
            <w:r>
              <w:rPr>
                <w:sz w:val="22"/>
              </w:rPr>
              <w:t xml:space="preserve"> </w:t>
            </w:r>
            <w:r w:rsidR="00DC6CE4">
              <w:rPr>
                <w:sz w:val="22"/>
              </w:rPr>
              <w:t>via email</w:t>
            </w:r>
            <w:r w:rsidR="00D93230">
              <w:rPr>
                <w:sz w:val="22"/>
              </w:rPr>
              <w:t xml:space="preserve"> at</w:t>
            </w:r>
            <w:r w:rsidR="003501B2">
              <w:rPr>
                <w:sz w:val="22"/>
              </w:rPr>
              <w:t xml:space="preserve"> </w:t>
            </w:r>
            <w:hyperlink r:id="rId11" w:history="1">
              <w:r w:rsidR="003501B2" w:rsidRPr="000E1B41">
                <w:rPr>
                  <w:rStyle w:val="Hyperlink"/>
                  <w:sz w:val="22"/>
                </w:rPr>
                <w:t>anthony.wright@csiro.au</w:t>
              </w:r>
            </w:hyperlink>
            <w:r w:rsidR="003501B2">
              <w:rPr>
                <w:sz w:val="22"/>
              </w:rPr>
              <w:t xml:space="preserve"> </w:t>
            </w:r>
            <w:r w:rsidR="00DC6CE4">
              <w:rPr>
                <w:sz w:val="22"/>
              </w:rPr>
              <w:t xml:space="preserve"> or phone </w:t>
            </w:r>
            <w:r w:rsidR="00D93230">
              <w:rPr>
                <w:sz w:val="22"/>
              </w:rPr>
              <w:t xml:space="preserve">+61 </w:t>
            </w:r>
            <w:r w:rsidR="003501B2">
              <w:rPr>
                <w:sz w:val="22"/>
              </w:rPr>
              <w:t>412 812 708</w:t>
            </w:r>
          </w:p>
        </w:tc>
      </w:tr>
      <w:tr w:rsidR="00194B1C" w:rsidRPr="0093721B" w14:paraId="354C1E32" w14:textId="77777777" w:rsidTr="00D9323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09C38589" w14:textId="77777777" w:rsidR="00194B1C" w:rsidRPr="0093721B" w:rsidRDefault="00C45886" w:rsidP="00D83C52">
            <w:pPr>
              <w:pStyle w:val="TableText"/>
              <w:rPr>
                <w:sz w:val="22"/>
              </w:rPr>
            </w:pPr>
            <w:r w:rsidRPr="0093721B">
              <w:rPr>
                <w:sz w:val="22"/>
              </w:rPr>
              <w:t>How to apply</w:t>
            </w:r>
          </w:p>
        </w:tc>
        <w:tc>
          <w:tcPr>
            <w:tcW w:w="3114" w:type="pct"/>
          </w:tcPr>
          <w:p w14:paraId="2CE68B4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379C03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0D0CCC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0F72864" w14:textId="77777777" w:rsidR="006246C0" w:rsidRPr="00674783" w:rsidRDefault="00B50C20" w:rsidP="00D06E61">
      <w:pPr>
        <w:pStyle w:val="Heading3"/>
        <w:spacing w:after="0"/>
      </w:pPr>
      <w:r>
        <w:t>Role Overview</w:t>
      </w:r>
    </w:p>
    <w:p w14:paraId="5BE05242" w14:textId="47C09DFF" w:rsidR="000D649F" w:rsidRDefault="00D743F6" w:rsidP="00D743F6">
      <w:pPr>
        <w:spacing w:before="180"/>
        <w:jc w:val="both"/>
      </w:pPr>
      <w:bookmarkStart w:id="1" w:name="_Toc341085720"/>
      <w:r w:rsidRPr="00D743F6">
        <w:t xml:space="preserve">The role of Technical Staff in CSIRO is to provide support for scientific research in a diverse range of laboratory and field situations across a range of different research projects. </w:t>
      </w:r>
      <w:r w:rsidR="000D649F" w:rsidRPr="00D743F6">
        <w:t>This support consists of the application of accepted technical practices and the development of new practices. The work is usually carried out as a member of a centralised service.</w:t>
      </w:r>
    </w:p>
    <w:p w14:paraId="3811DFA5" w14:textId="77777777" w:rsidR="000D649F" w:rsidRDefault="003501B2" w:rsidP="00D743F6">
      <w:pPr>
        <w:spacing w:before="180"/>
        <w:jc w:val="both"/>
      </w:pPr>
      <w:r>
        <w:t xml:space="preserve">CSIRO’s ‘Building Simulation, Assessment and Communications’ </w:t>
      </w:r>
      <w:r w:rsidR="000D649F">
        <w:t>G</w:t>
      </w:r>
      <w:r>
        <w:t xml:space="preserve">roup develops and supports software used to demonstrate compliance with Construction Code standards under the Nationwide </w:t>
      </w:r>
      <w:r>
        <w:lastRenderedPageBreak/>
        <w:t>House Energy Rating Scheme. In this capacity CSIRO supports more than 600 energy raters</w:t>
      </w:r>
      <w:r w:rsidR="00992A23">
        <w:t xml:space="preserve"> and over $50 billion in construction activity per year. </w:t>
      </w:r>
    </w:p>
    <w:p w14:paraId="14D55794" w14:textId="7FAC6332" w:rsidR="00D743F6" w:rsidRDefault="000D649F" w:rsidP="00D743F6">
      <w:pPr>
        <w:spacing w:before="180"/>
        <w:jc w:val="both"/>
      </w:pPr>
      <w:r>
        <w:t>The Technical Services Officer</w:t>
      </w:r>
      <w:r w:rsidR="00992A23">
        <w:t xml:space="preserve"> role supports CSIRO</w:t>
      </w:r>
      <w:r w:rsidR="00BF1E94">
        <w:t>’</w:t>
      </w:r>
      <w:r w:rsidR="00992A23">
        <w:t xml:space="preserve">s communications by training and supporting real estate agents, communicating with energy raters, government and the building industry, and by supporting senior research and project staff to deliver energy efficiency advice and tools. </w:t>
      </w:r>
    </w:p>
    <w:p w14:paraId="16FF7456" w14:textId="4318DDA9" w:rsidR="00B50C20" w:rsidRDefault="00B50C20" w:rsidP="00B50C20">
      <w:pPr>
        <w:pStyle w:val="Heading3"/>
      </w:pPr>
      <w:r w:rsidRPr="00B50C20">
        <w:t>Duties and Key Result Areas:</w:t>
      </w:r>
      <w:r w:rsidR="003E5564">
        <w:t xml:space="preserve">  </w:t>
      </w:r>
    </w:p>
    <w:p w14:paraId="2BFC6B72" w14:textId="462E7D45" w:rsidR="00992A23" w:rsidRPr="00992A23" w:rsidRDefault="00992A23" w:rsidP="00A402D2">
      <w:pPr>
        <w:pStyle w:val="Heading4"/>
      </w:pPr>
      <w:r>
        <w:t>Specific</w:t>
      </w:r>
    </w:p>
    <w:p w14:paraId="09A7B8CA" w14:textId="4F2F29A4" w:rsidR="003501B2" w:rsidRDefault="003501B2" w:rsidP="003501B2">
      <w:pPr>
        <w:pStyle w:val="ListParagraph"/>
        <w:numPr>
          <w:ilvl w:val="0"/>
          <w:numId w:val="29"/>
        </w:numPr>
        <w:spacing w:before="180"/>
        <w:jc w:val="both"/>
      </w:pPr>
      <w:r>
        <w:t xml:space="preserve">Run the </w:t>
      </w:r>
      <w:r w:rsidR="00690715">
        <w:t>L</w:t>
      </w:r>
      <w:r>
        <w:t xml:space="preserve">iveability </w:t>
      </w:r>
      <w:r w:rsidR="00690715">
        <w:t>R</w:t>
      </w:r>
      <w:r>
        <w:t xml:space="preserve">eal </w:t>
      </w:r>
      <w:r w:rsidR="00690715">
        <w:t>E</w:t>
      </w:r>
      <w:r>
        <w:t xml:space="preserve">state program including customer liaison, contract management, maintaining and updating CSIRO project intellectual property and business development activities. </w:t>
      </w:r>
    </w:p>
    <w:p w14:paraId="45900158" w14:textId="3ADC5282" w:rsidR="00992A23" w:rsidRDefault="00992A23" w:rsidP="003501B2">
      <w:pPr>
        <w:pStyle w:val="ListParagraph"/>
        <w:numPr>
          <w:ilvl w:val="0"/>
          <w:numId w:val="29"/>
        </w:numPr>
        <w:spacing w:before="180"/>
        <w:jc w:val="both"/>
      </w:pPr>
      <w:r>
        <w:t>Mana</w:t>
      </w:r>
      <w:r w:rsidR="0092351A">
        <w:t>ge</w:t>
      </w:r>
      <w:r>
        <w:t xml:space="preserve"> membership fees, royalties and affiliate fees, and other project costs</w:t>
      </w:r>
      <w:r w:rsidR="0032685B">
        <w:t xml:space="preserve"> and budgets</w:t>
      </w:r>
      <w:r>
        <w:t xml:space="preserve"> for the Liveability Real Estate program.</w:t>
      </w:r>
    </w:p>
    <w:p w14:paraId="0268DA87" w14:textId="3C39BF1C" w:rsidR="003501B2" w:rsidRDefault="003501B2" w:rsidP="003501B2">
      <w:pPr>
        <w:pStyle w:val="ListParagraph"/>
        <w:numPr>
          <w:ilvl w:val="0"/>
          <w:numId w:val="29"/>
        </w:numPr>
        <w:spacing w:before="180"/>
        <w:jc w:val="both"/>
      </w:pPr>
      <w:r>
        <w:t xml:space="preserve">Assist with the planning and running of CSIRO’s biennial Australian </w:t>
      </w:r>
      <w:r w:rsidR="00690715">
        <w:t>R</w:t>
      </w:r>
      <w:r>
        <w:t>esidential Energy Rating Conference.</w:t>
      </w:r>
    </w:p>
    <w:p w14:paraId="0B9428EA" w14:textId="12149F8E" w:rsidR="003501B2" w:rsidRDefault="003501B2" w:rsidP="003501B2">
      <w:pPr>
        <w:pStyle w:val="ListParagraph"/>
        <w:numPr>
          <w:ilvl w:val="0"/>
          <w:numId w:val="29"/>
        </w:numPr>
        <w:spacing w:before="180"/>
        <w:jc w:val="both"/>
      </w:pPr>
      <w:r>
        <w:t>Prepar</w:t>
      </w:r>
      <w:r w:rsidR="0092351A">
        <w:t>e</w:t>
      </w:r>
      <w:r>
        <w:t>, copywrit</w:t>
      </w:r>
      <w:r w:rsidR="0092351A">
        <w:t>e</w:t>
      </w:r>
      <w:r>
        <w:t>, edit and publish CSIRO’s bi-annual Energy Rating News newsletter.</w:t>
      </w:r>
    </w:p>
    <w:p w14:paraId="4DF25181" w14:textId="404E14C3" w:rsidR="003501B2" w:rsidRDefault="003501B2" w:rsidP="003501B2">
      <w:pPr>
        <w:pStyle w:val="ListParagraph"/>
        <w:numPr>
          <w:ilvl w:val="0"/>
          <w:numId w:val="29"/>
        </w:numPr>
        <w:spacing w:before="180"/>
        <w:jc w:val="both"/>
      </w:pPr>
      <w:r>
        <w:t xml:space="preserve">Plan, </w:t>
      </w:r>
      <w:r w:rsidR="0032685B">
        <w:t>program</w:t>
      </w:r>
      <w:r>
        <w:t xml:space="preserve"> and support up to 6 webinars per year.</w:t>
      </w:r>
    </w:p>
    <w:p w14:paraId="642DB10C" w14:textId="702A7677" w:rsidR="003501B2" w:rsidRPr="00D743F6" w:rsidRDefault="0092351A" w:rsidP="003501B2">
      <w:pPr>
        <w:pStyle w:val="ListParagraph"/>
        <w:numPr>
          <w:ilvl w:val="0"/>
          <w:numId w:val="29"/>
        </w:numPr>
        <w:spacing w:before="180"/>
        <w:jc w:val="both"/>
      </w:pPr>
      <w:r>
        <w:t>Provide a</w:t>
      </w:r>
      <w:r w:rsidR="003501B2">
        <w:t xml:space="preserve">dditional support work for senior scientists and project staff as required. </w:t>
      </w:r>
    </w:p>
    <w:p w14:paraId="55A2014D" w14:textId="313A041C" w:rsidR="00992A23" w:rsidRDefault="00992A23" w:rsidP="00A402D2">
      <w:pPr>
        <w:pStyle w:val="Heading4"/>
      </w:pPr>
      <w:r>
        <w:t>General</w:t>
      </w:r>
    </w:p>
    <w:p w14:paraId="738E1BFE" w14:textId="1177F04F" w:rsidR="006C535F" w:rsidRPr="006C535F" w:rsidRDefault="006C535F" w:rsidP="00970902">
      <w:pPr>
        <w:pStyle w:val="ListParagraph"/>
        <w:numPr>
          <w:ilvl w:val="0"/>
          <w:numId w:val="29"/>
        </w:numPr>
        <w:spacing w:before="180"/>
        <w:jc w:val="both"/>
      </w:pPr>
      <w:r w:rsidRPr="006C535F">
        <w:t>Liais</w:t>
      </w:r>
      <w:r w:rsidR="0092351A">
        <w:t>e</w:t>
      </w:r>
      <w:r w:rsidR="008868B3">
        <w:t xml:space="preserve"> </w:t>
      </w:r>
      <w:r w:rsidRPr="006C535F">
        <w:t xml:space="preserve">with clients to determine their needs and take personal responsibility for their satisfaction, </w:t>
      </w:r>
      <w:r w:rsidR="00690715">
        <w:t xml:space="preserve">and </w:t>
      </w:r>
      <w:r w:rsidRPr="006C535F">
        <w:t xml:space="preserve">correct problems promptly and in a constructive manner. </w:t>
      </w:r>
    </w:p>
    <w:p w14:paraId="2DD4D80F" w14:textId="74458A58" w:rsidR="006C535F" w:rsidRPr="006C535F" w:rsidRDefault="006C535F" w:rsidP="00970902">
      <w:pPr>
        <w:pStyle w:val="ListParagraph"/>
        <w:numPr>
          <w:ilvl w:val="0"/>
          <w:numId w:val="29"/>
        </w:numPr>
        <w:spacing w:before="180"/>
        <w:jc w:val="both"/>
      </w:pPr>
      <w:r w:rsidRPr="006C535F">
        <w:t>Under general direction, manag</w:t>
      </w:r>
      <w:r w:rsidR="0092351A">
        <w:t>e</w:t>
      </w:r>
      <w:r w:rsidRPr="006C535F">
        <w:t xml:space="preserve"> a service supporting a large number of users</w:t>
      </w:r>
      <w:r w:rsidR="0032685B">
        <w:t xml:space="preserve"> (250+ real estate agents)</w:t>
      </w:r>
      <w:r w:rsidRPr="006C535F">
        <w:t>, undertak</w:t>
      </w:r>
      <w:r w:rsidR="0092351A">
        <w:t>e</w:t>
      </w:r>
      <w:r w:rsidRPr="006C535F">
        <w:t xml:space="preserve"> a wide variety of tasks that have a </w:t>
      </w:r>
      <w:r w:rsidR="00992A23">
        <w:t xml:space="preserve">moderate </w:t>
      </w:r>
      <w:r w:rsidRPr="006C535F">
        <w:t xml:space="preserve">degree of technical difficulty, document procedures and train </w:t>
      </w:r>
      <w:r w:rsidR="0032685B" w:rsidRPr="006C535F">
        <w:t>c</w:t>
      </w:r>
      <w:r w:rsidR="0032685B">
        <w:t>ustomers</w:t>
      </w:r>
      <w:r w:rsidR="0032685B" w:rsidRPr="006C535F">
        <w:t xml:space="preserve"> </w:t>
      </w:r>
      <w:r w:rsidRPr="006C535F">
        <w:t xml:space="preserve">in systems and processes. </w:t>
      </w:r>
    </w:p>
    <w:p w14:paraId="597189CB" w14:textId="382A47C0" w:rsidR="006C535F" w:rsidRPr="006C535F" w:rsidRDefault="006C535F" w:rsidP="00970902">
      <w:pPr>
        <w:pStyle w:val="ListParagraph"/>
        <w:numPr>
          <w:ilvl w:val="0"/>
          <w:numId w:val="29"/>
        </w:numPr>
        <w:spacing w:before="180"/>
        <w:jc w:val="both"/>
      </w:pPr>
      <w:r w:rsidRPr="006C535F">
        <w:t>Participat</w:t>
      </w:r>
      <w:r w:rsidR="008868B3">
        <w:t>e</w:t>
      </w:r>
      <w:r w:rsidRPr="006C535F">
        <w:t xml:space="preserve"> in the planning of projects and accept responsibility for carrying out major parts of the project, including data analysis, and typically mak</w:t>
      </w:r>
      <w:r w:rsidR="0092351A">
        <w:t>e</w:t>
      </w:r>
      <w:r w:rsidRPr="006C535F">
        <w:t xml:space="preserve"> significant contributions to the interpretation and communication of results. </w:t>
      </w:r>
    </w:p>
    <w:p w14:paraId="73C0227C" w14:textId="26590705" w:rsidR="006C535F" w:rsidRPr="006C535F" w:rsidRDefault="006C535F" w:rsidP="00970902">
      <w:pPr>
        <w:pStyle w:val="ListParagraph"/>
        <w:numPr>
          <w:ilvl w:val="0"/>
          <w:numId w:val="29"/>
        </w:numPr>
        <w:spacing w:before="180"/>
        <w:jc w:val="both"/>
      </w:pPr>
      <w:r w:rsidRPr="006C535F">
        <w:t xml:space="preserve">Be able to proactively negotiate with external bodies. </w:t>
      </w:r>
    </w:p>
    <w:p w14:paraId="3D158DD8" w14:textId="38009D11" w:rsidR="006C535F" w:rsidRPr="006C535F" w:rsidRDefault="008868B3" w:rsidP="00970902">
      <w:pPr>
        <w:pStyle w:val="ListParagraph"/>
        <w:numPr>
          <w:ilvl w:val="0"/>
          <w:numId w:val="29"/>
        </w:numPr>
        <w:spacing w:before="180"/>
        <w:jc w:val="both"/>
      </w:pPr>
      <w:r>
        <w:t xml:space="preserve">Develop </w:t>
      </w:r>
      <w:r w:rsidR="006C535F" w:rsidRPr="006C535F">
        <w:t>original techniques</w:t>
      </w:r>
      <w:r w:rsidR="00992A23">
        <w:t xml:space="preserve"> or </w:t>
      </w:r>
      <w:r w:rsidR="006C535F" w:rsidRPr="006C535F">
        <w:t xml:space="preserve">processes, especially when encountering new problems where methods are not </w:t>
      </w:r>
      <w:r w:rsidR="00970902" w:rsidRPr="006C535F">
        <w:t>defined,</w:t>
      </w:r>
      <w:r w:rsidR="006C535F" w:rsidRPr="006C535F">
        <w:t xml:space="preserve"> and initiative is required in seeking new approaches to improve the service provided and meet client needs.</w:t>
      </w:r>
    </w:p>
    <w:p w14:paraId="7EEF7114" w14:textId="77777777" w:rsidR="006C535F" w:rsidRPr="006C535F" w:rsidRDefault="006C535F" w:rsidP="00970902">
      <w:pPr>
        <w:pStyle w:val="ListParagraph"/>
        <w:numPr>
          <w:ilvl w:val="0"/>
          <w:numId w:val="29"/>
        </w:numPr>
        <w:spacing w:before="180"/>
        <w:jc w:val="both"/>
      </w:pPr>
      <w:r w:rsidRPr="006C535F">
        <w:t>Communicate openly, effectively and respectfully with all staff, clients and suppliers in the interests of good business practice, collaboration and enhancement of CSIRO’s reputation.</w:t>
      </w:r>
    </w:p>
    <w:p w14:paraId="42D215C2" w14:textId="77777777" w:rsidR="006C535F" w:rsidRPr="006C535F" w:rsidRDefault="006C535F" w:rsidP="00970902">
      <w:pPr>
        <w:pStyle w:val="ListParagraph"/>
        <w:numPr>
          <w:ilvl w:val="0"/>
          <w:numId w:val="29"/>
        </w:numPr>
        <w:spacing w:before="180"/>
        <w:jc w:val="both"/>
      </w:pPr>
      <w:r w:rsidRPr="006C535F">
        <w:t>Work collaboratively as part of a multi-disciplinary, often regionally dispersed research team, and business unit to carry out tasks in support of CSIRO scientific objectives.</w:t>
      </w:r>
    </w:p>
    <w:p w14:paraId="1099994F" w14:textId="77777777" w:rsidR="008E2665" w:rsidRDefault="008E2665" w:rsidP="00970902">
      <w:pPr>
        <w:pStyle w:val="ListParagraph"/>
        <w:numPr>
          <w:ilvl w:val="0"/>
          <w:numId w:val="29"/>
        </w:numPr>
        <w:spacing w:before="180"/>
        <w:jc w:val="both"/>
      </w:pPr>
      <w:r>
        <w:t xml:space="preserve">Adhere to the spirit and practice of CSIRO’s Code of Conduct, Health, Safety and Environment procedures and policy, Diversity initiatives and Making Safety Personal goals. </w:t>
      </w:r>
    </w:p>
    <w:p w14:paraId="6F9B1967" w14:textId="77777777" w:rsidR="00FF27A3" w:rsidRPr="006C535F" w:rsidRDefault="006C535F" w:rsidP="00970902">
      <w:pPr>
        <w:pStyle w:val="ListParagraph"/>
        <w:numPr>
          <w:ilvl w:val="0"/>
          <w:numId w:val="29"/>
        </w:numPr>
        <w:spacing w:before="180"/>
        <w:jc w:val="both"/>
      </w:pPr>
      <w:r w:rsidRPr="006C535F">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C2A7CF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50966B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04B5BFB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4B897FE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74FD0E12"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2B11AF1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6077DEFF"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71B2D951"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547DBDA" w14:textId="77777777" w:rsidR="000B3207" w:rsidRPr="000B3207" w:rsidRDefault="000B3207" w:rsidP="000B3207">
      <w:pPr>
        <w:pStyle w:val="Heading4"/>
      </w:pPr>
      <w:r>
        <w:t>Essential</w:t>
      </w:r>
    </w:p>
    <w:p w14:paraId="60CA3BE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968AA37" w14:textId="0509B635" w:rsidR="00D44BA2" w:rsidRDefault="00B50C20" w:rsidP="00D44BA2">
      <w:pPr>
        <w:numPr>
          <w:ilvl w:val="0"/>
          <w:numId w:val="25"/>
        </w:numPr>
        <w:spacing w:before="0" w:after="60" w:line="240" w:lineRule="auto"/>
        <w:rPr>
          <w:rFonts w:cs="Calibri"/>
          <w:szCs w:val="24"/>
        </w:rPr>
      </w:pPr>
      <w:r w:rsidRPr="00B50C20">
        <w:rPr>
          <w:rFonts w:cs="Calibri"/>
          <w:szCs w:val="24"/>
        </w:rPr>
        <w:t>Relevant trade certificate/diploma/bachelor’s degree or equivalent relevant work experience in</w:t>
      </w:r>
      <w:r w:rsidR="00992A23">
        <w:rPr>
          <w:rFonts w:cs="Calibri"/>
          <w:szCs w:val="24"/>
        </w:rPr>
        <w:t xml:space="preserve"> Real Estate, residential energy efficiency, energy rating, training provision and/or event planning. </w:t>
      </w:r>
    </w:p>
    <w:p w14:paraId="713D29D9" w14:textId="29AC93D6" w:rsidR="00992A23" w:rsidRPr="00992A23" w:rsidRDefault="000E36DC" w:rsidP="00D06E61">
      <w:pPr>
        <w:numPr>
          <w:ilvl w:val="0"/>
          <w:numId w:val="25"/>
        </w:numPr>
        <w:spacing w:before="0" w:after="60" w:line="240" w:lineRule="auto"/>
        <w:rPr>
          <w:rFonts w:cs="Arial"/>
          <w:i/>
          <w:iCs/>
          <w:szCs w:val="24"/>
        </w:rPr>
      </w:pPr>
      <w:r>
        <w:rPr>
          <w:rFonts w:cs="Arial"/>
          <w:szCs w:val="24"/>
        </w:rPr>
        <w:t>Knowledge and understanding of</w:t>
      </w:r>
      <w:r w:rsidR="00992A23">
        <w:rPr>
          <w:rFonts w:cs="Arial"/>
          <w:szCs w:val="24"/>
        </w:rPr>
        <w:t xml:space="preserve"> the field of residential energy efficiency. </w:t>
      </w:r>
    </w:p>
    <w:p w14:paraId="4168FEEF" w14:textId="62A83353" w:rsidR="00B50C20" w:rsidRPr="00992A23" w:rsidRDefault="00992A23" w:rsidP="00D06E61">
      <w:pPr>
        <w:numPr>
          <w:ilvl w:val="0"/>
          <w:numId w:val="25"/>
        </w:numPr>
        <w:spacing w:before="0" w:after="60" w:line="240" w:lineRule="auto"/>
        <w:rPr>
          <w:rFonts w:cs="Arial"/>
          <w:i/>
          <w:iCs/>
          <w:szCs w:val="24"/>
        </w:rPr>
      </w:pPr>
      <w:r>
        <w:rPr>
          <w:szCs w:val="24"/>
        </w:rPr>
        <w:t>Experience managing a membership program or organisation, particularly in the real estate or property sector including</w:t>
      </w:r>
      <w:r w:rsidR="00690715">
        <w:rPr>
          <w:szCs w:val="24"/>
        </w:rPr>
        <w:t>:</w:t>
      </w:r>
    </w:p>
    <w:p w14:paraId="461D02D9" w14:textId="417B753F" w:rsidR="00992A23" w:rsidRPr="00992A23" w:rsidRDefault="00992A23" w:rsidP="00992A23">
      <w:pPr>
        <w:numPr>
          <w:ilvl w:val="1"/>
          <w:numId w:val="25"/>
        </w:numPr>
        <w:spacing w:before="0" w:after="60" w:line="240" w:lineRule="auto"/>
        <w:rPr>
          <w:rFonts w:cs="Arial"/>
          <w:i/>
          <w:iCs/>
          <w:szCs w:val="24"/>
        </w:rPr>
      </w:pPr>
      <w:r>
        <w:rPr>
          <w:szCs w:val="24"/>
        </w:rPr>
        <w:t>Managing member enquiries</w:t>
      </w:r>
    </w:p>
    <w:p w14:paraId="384DCF19" w14:textId="7E9B1570" w:rsidR="00992A23" w:rsidRPr="00992A23" w:rsidRDefault="00992A23" w:rsidP="00992A23">
      <w:pPr>
        <w:numPr>
          <w:ilvl w:val="1"/>
          <w:numId w:val="25"/>
        </w:numPr>
        <w:spacing w:before="0" w:after="60" w:line="240" w:lineRule="auto"/>
        <w:rPr>
          <w:rFonts w:cs="Arial"/>
          <w:i/>
          <w:iCs/>
          <w:szCs w:val="24"/>
        </w:rPr>
      </w:pPr>
      <w:r>
        <w:rPr>
          <w:szCs w:val="24"/>
        </w:rPr>
        <w:t>Assisting with the use of online systems and processes</w:t>
      </w:r>
    </w:p>
    <w:p w14:paraId="1A5A9E32" w14:textId="38DB17AF" w:rsidR="00992A23" w:rsidRDefault="00992A23" w:rsidP="00992A23">
      <w:pPr>
        <w:numPr>
          <w:ilvl w:val="1"/>
          <w:numId w:val="25"/>
        </w:numPr>
        <w:spacing w:before="0" w:after="60" w:line="240" w:lineRule="auto"/>
        <w:rPr>
          <w:rStyle w:val="Emphasis"/>
          <w:rFonts w:cs="Arial"/>
          <w:i w:val="0"/>
          <w:szCs w:val="24"/>
        </w:rPr>
      </w:pPr>
      <w:r w:rsidRPr="00992A23">
        <w:rPr>
          <w:rStyle w:val="Emphasis"/>
          <w:rFonts w:cs="Arial"/>
          <w:i w:val="0"/>
          <w:szCs w:val="24"/>
        </w:rPr>
        <w:t xml:space="preserve">Identifying process improvements </w:t>
      </w:r>
      <w:r>
        <w:rPr>
          <w:rStyle w:val="Emphasis"/>
          <w:rFonts w:cs="Arial"/>
          <w:i w:val="0"/>
          <w:szCs w:val="24"/>
        </w:rPr>
        <w:t>and implementing change processes</w:t>
      </w:r>
    </w:p>
    <w:p w14:paraId="4329E24A" w14:textId="4CE4D7F8" w:rsidR="00992A23" w:rsidRDefault="00992A23" w:rsidP="00992A23">
      <w:pPr>
        <w:pStyle w:val="ListParagraph"/>
        <w:numPr>
          <w:ilvl w:val="0"/>
          <w:numId w:val="25"/>
        </w:numPr>
        <w:spacing w:before="0" w:after="60" w:line="240" w:lineRule="auto"/>
        <w:rPr>
          <w:rStyle w:val="Emphasis"/>
          <w:rFonts w:cs="Arial"/>
          <w:i w:val="0"/>
          <w:szCs w:val="24"/>
        </w:rPr>
      </w:pPr>
      <w:r>
        <w:rPr>
          <w:rStyle w:val="Emphasis"/>
          <w:rFonts w:cs="Arial"/>
          <w:i w:val="0"/>
          <w:szCs w:val="24"/>
        </w:rPr>
        <w:t>Experience interpreting technical information for public communication.</w:t>
      </w:r>
    </w:p>
    <w:p w14:paraId="53E0E8B9" w14:textId="2324AA00" w:rsidR="00992A23" w:rsidRPr="00992A23" w:rsidRDefault="00992A23" w:rsidP="00992A23">
      <w:pPr>
        <w:pStyle w:val="ListParagraph"/>
        <w:numPr>
          <w:ilvl w:val="0"/>
          <w:numId w:val="25"/>
        </w:numPr>
        <w:spacing w:before="0" w:after="60" w:line="240" w:lineRule="auto"/>
        <w:rPr>
          <w:rStyle w:val="Emphasis"/>
          <w:rFonts w:cs="Arial"/>
          <w:i w:val="0"/>
          <w:szCs w:val="24"/>
        </w:rPr>
      </w:pPr>
      <w:r>
        <w:rPr>
          <w:rStyle w:val="Emphasis"/>
          <w:rFonts w:cs="Arial"/>
          <w:i w:val="0"/>
          <w:szCs w:val="24"/>
        </w:rPr>
        <w:t xml:space="preserve">Experience in the delivery of online webinars for large audiences (300-500) </w:t>
      </w:r>
    </w:p>
    <w:p w14:paraId="13DAB464"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14DE367" w14:textId="1419C5BB" w:rsidR="000A5435" w:rsidRPr="000A5435" w:rsidRDefault="000A5435" w:rsidP="000A5435">
      <w:pPr>
        <w:numPr>
          <w:ilvl w:val="0"/>
          <w:numId w:val="26"/>
        </w:numPr>
        <w:spacing w:before="0" w:after="60" w:line="240" w:lineRule="auto"/>
        <w:rPr>
          <w:rFonts w:cs="Arial"/>
          <w:i/>
          <w:iCs/>
          <w:szCs w:val="24"/>
        </w:rPr>
      </w:pPr>
      <w:r>
        <w:rPr>
          <w:szCs w:val="24"/>
        </w:rPr>
        <w:t>Understanding of Australia’s residential energy efficiency codes, regulations and voluntary standards.</w:t>
      </w:r>
    </w:p>
    <w:p w14:paraId="4844BB35" w14:textId="5541E6BB" w:rsidR="000A5435" w:rsidRDefault="000A5435" w:rsidP="000A5435">
      <w:pPr>
        <w:numPr>
          <w:ilvl w:val="0"/>
          <w:numId w:val="26"/>
        </w:numPr>
        <w:spacing w:before="0" w:after="60" w:line="240" w:lineRule="auto"/>
        <w:rPr>
          <w:rFonts w:cs="Arial"/>
          <w:i/>
          <w:iCs/>
          <w:szCs w:val="24"/>
        </w:rPr>
      </w:pPr>
      <w:r>
        <w:rPr>
          <w:szCs w:val="24"/>
        </w:rPr>
        <w:t>Experience working in an Australian Government organisation.</w:t>
      </w:r>
    </w:p>
    <w:p w14:paraId="5C3D85D3" w14:textId="77777777" w:rsidR="000A5435" w:rsidRPr="00D87B18" w:rsidRDefault="000A5435" w:rsidP="00D87B18">
      <w:pPr>
        <w:spacing w:before="0" w:after="60" w:line="240" w:lineRule="auto"/>
        <w:ind w:left="360"/>
        <w:rPr>
          <w:rStyle w:val="Emphasis"/>
          <w:rFonts w:cs="Arial"/>
          <w:i w:val="0"/>
          <w:szCs w:val="24"/>
        </w:rPr>
      </w:pPr>
    </w:p>
    <w:p w14:paraId="3DB93B29" w14:textId="77777777" w:rsidR="00E673A0" w:rsidRPr="003044E2" w:rsidRDefault="00E673A0" w:rsidP="00E673A0">
      <w:pPr>
        <w:pStyle w:val="Boxedheading"/>
      </w:pPr>
      <w:r>
        <w:lastRenderedPageBreak/>
        <w:t>Special Requirements</w:t>
      </w:r>
    </w:p>
    <w:p w14:paraId="061F79B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FCBAFFD" w14:textId="77777777" w:rsidR="003E5564" w:rsidRDefault="003E5564" w:rsidP="00E673A0">
      <w:pPr>
        <w:pStyle w:val="Boxedlistbullet"/>
        <w:numPr>
          <w:ilvl w:val="0"/>
          <w:numId w:val="0"/>
        </w:numPr>
        <w:ind w:left="227"/>
      </w:pPr>
    </w:p>
    <w:p w14:paraId="3E15A37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F2C5FB9" w14:textId="3759E676"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0226917D" w14:textId="77777777" w:rsidR="004A6793" w:rsidRDefault="004A6793" w:rsidP="004A6793">
      <w:pPr>
        <w:rPr>
          <w:rFonts w:eastAsiaTheme="minorHAnsi"/>
          <w:color w:val="auto"/>
          <w:sz w:val="22"/>
        </w:rPr>
      </w:pPr>
      <w:r>
        <w:t xml:space="preserve">CSIRO is a values-based organisation. In your application and at interview you will need to demonstrate behaviours aligned to our values of: </w:t>
      </w:r>
    </w:p>
    <w:p w14:paraId="1CA81FA3" w14:textId="77777777" w:rsidR="004A6793" w:rsidRDefault="004A6793" w:rsidP="004A6793">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78D25EAB" w14:textId="77777777" w:rsidR="004A6793" w:rsidRDefault="004A6793" w:rsidP="004A6793">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986CEA4" w14:textId="77777777" w:rsidR="004A6793" w:rsidRDefault="004A6793" w:rsidP="004A6793">
      <w:pPr>
        <w:numPr>
          <w:ilvl w:val="1"/>
          <w:numId w:val="36"/>
        </w:numPr>
        <w:spacing w:before="0" w:after="0" w:line="252" w:lineRule="auto"/>
        <w:ind w:hanging="360"/>
        <w:jc w:val="both"/>
        <w:rPr>
          <w:rFonts w:eastAsia="Times New Roman"/>
        </w:rPr>
      </w:pPr>
      <w:r>
        <w:rPr>
          <w:rFonts w:eastAsia="Times New Roman"/>
        </w:rPr>
        <w:t xml:space="preserve">Making it Real  </w:t>
      </w:r>
    </w:p>
    <w:p w14:paraId="03B2419F" w14:textId="77777777" w:rsidR="004A6793" w:rsidRDefault="004A6793" w:rsidP="004A6793">
      <w:pPr>
        <w:numPr>
          <w:ilvl w:val="1"/>
          <w:numId w:val="36"/>
        </w:numPr>
        <w:spacing w:before="0" w:after="0" w:line="252" w:lineRule="auto"/>
        <w:ind w:hanging="360"/>
        <w:jc w:val="both"/>
        <w:rPr>
          <w:rFonts w:eastAsia="Times New Roman"/>
        </w:rPr>
      </w:pPr>
      <w:r>
        <w:rPr>
          <w:rFonts w:eastAsia="Times New Roman"/>
        </w:rPr>
        <w:t xml:space="preserve">Trusted </w:t>
      </w:r>
    </w:p>
    <w:p w14:paraId="45284B23" w14:textId="77777777" w:rsidR="00B50C20" w:rsidRPr="00B50C20" w:rsidRDefault="00B50C20" w:rsidP="00D83C52">
      <w:pPr>
        <w:spacing w:after="180"/>
        <w:rPr>
          <w:bCs/>
          <w:szCs w:val="24"/>
        </w:rPr>
      </w:pPr>
      <w:r w:rsidRPr="00B50C20">
        <w:rPr>
          <w:bCs/>
          <w:szCs w:val="24"/>
        </w:rPr>
        <w:t xml:space="preserve">Find out more about CSIRO </w:t>
      </w:r>
      <w:hyperlink r:id="rId15" w:tooltip="Energy- CSIRO Website" w:history="1">
        <w:r w:rsidRPr="00B50C20">
          <w:rPr>
            <w:rStyle w:val="Hyperlink"/>
            <w:rFonts w:cs="Arial"/>
            <w:bCs/>
            <w:szCs w:val="24"/>
          </w:rPr>
          <w:t>Energy</w:t>
        </w:r>
      </w:hyperlink>
    </w:p>
    <w:bookmarkEnd w:id="1"/>
    <w:p w14:paraId="751F3193" w14:textId="342AF400"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6C99F" w14:textId="77777777" w:rsidR="005508B9" w:rsidRDefault="005508B9" w:rsidP="000A377A">
      <w:r>
        <w:separator/>
      </w:r>
    </w:p>
  </w:endnote>
  <w:endnote w:type="continuationSeparator" w:id="0">
    <w:p w14:paraId="345B78BE" w14:textId="77777777" w:rsidR="005508B9" w:rsidRDefault="005508B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4F7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AA0D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ED694" w14:textId="77777777" w:rsidR="005508B9" w:rsidRDefault="005508B9" w:rsidP="000A377A">
      <w:r>
        <w:separator/>
      </w:r>
    </w:p>
  </w:footnote>
  <w:footnote w:type="continuationSeparator" w:id="0">
    <w:p w14:paraId="41D1B7FE" w14:textId="77777777" w:rsidR="005508B9" w:rsidRDefault="005508B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54DB" w14:textId="77777777" w:rsidR="009511DD" w:rsidRDefault="00ED212D">
    <w:r>
      <w:rPr>
        <w:noProof/>
      </w:rPr>
      <w:drawing>
        <wp:anchor distT="0" distB="71755" distL="114300" distR="360045" simplePos="0" relativeHeight="251661824" behindDoc="1" locked="1" layoutInCell="1" allowOverlap="1" wp14:anchorId="4146F803" wp14:editId="5AA56F1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BA53695"/>
    <w:multiLevelType w:val="hybridMultilevel"/>
    <w:tmpl w:val="6434A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13169550"/>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29"/>
  </w:num>
  <w:num w:numId="16">
    <w:abstractNumId w:val="27"/>
  </w:num>
  <w:num w:numId="17">
    <w:abstractNumId w:val="20"/>
  </w:num>
  <w:num w:numId="18">
    <w:abstractNumId w:val="22"/>
  </w:num>
  <w:num w:numId="19">
    <w:abstractNumId w:val="18"/>
  </w:num>
  <w:num w:numId="20">
    <w:abstractNumId w:val="13"/>
  </w:num>
  <w:num w:numId="21">
    <w:abstractNumId w:val="15"/>
  </w:num>
  <w:num w:numId="22">
    <w:abstractNumId w:val="12"/>
  </w:num>
  <w:num w:numId="23">
    <w:abstractNumId w:val="10"/>
  </w:num>
  <w:num w:numId="24">
    <w:abstractNumId w:val="19"/>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4"/>
  </w:num>
  <w:num w:numId="3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435"/>
    <w:rsid w:val="000A59F9"/>
    <w:rsid w:val="000A6A79"/>
    <w:rsid w:val="000A79FB"/>
    <w:rsid w:val="000B0BF4"/>
    <w:rsid w:val="000B19E5"/>
    <w:rsid w:val="000B3142"/>
    <w:rsid w:val="000B3207"/>
    <w:rsid w:val="000B56E0"/>
    <w:rsid w:val="000B5DA3"/>
    <w:rsid w:val="000C12C8"/>
    <w:rsid w:val="000C1AA1"/>
    <w:rsid w:val="000C5CED"/>
    <w:rsid w:val="000C67C8"/>
    <w:rsid w:val="000C6AC9"/>
    <w:rsid w:val="000D2475"/>
    <w:rsid w:val="000D30EA"/>
    <w:rsid w:val="000D46E7"/>
    <w:rsid w:val="000D649F"/>
    <w:rsid w:val="000E0729"/>
    <w:rsid w:val="000E2D9E"/>
    <w:rsid w:val="000E36DC"/>
    <w:rsid w:val="000E6BEA"/>
    <w:rsid w:val="000E7B0B"/>
    <w:rsid w:val="000F05D7"/>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579"/>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52C6"/>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452"/>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1EB9"/>
    <w:rsid w:val="003130B1"/>
    <w:rsid w:val="003161B3"/>
    <w:rsid w:val="00323510"/>
    <w:rsid w:val="00324CBE"/>
    <w:rsid w:val="0032678A"/>
    <w:rsid w:val="0032685B"/>
    <w:rsid w:val="00326E7A"/>
    <w:rsid w:val="0032738E"/>
    <w:rsid w:val="00332431"/>
    <w:rsid w:val="00332C06"/>
    <w:rsid w:val="003336B6"/>
    <w:rsid w:val="0033439B"/>
    <w:rsid w:val="003347A9"/>
    <w:rsid w:val="00337F2D"/>
    <w:rsid w:val="00340491"/>
    <w:rsid w:val="0034197E"/>
    <w:rsid w:val="0034222B"/>
    <w:rsid w:val="00344C2E"/>
    <w:rsid w:val="00346526"/>
    <w:rsid w:val="003501B2"/>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279"/>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5617"/>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A6793"/>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273"/>
    <w:rsid w:val="004D6B52"/>
    <w:rsid w:val="004E0034"/>
    <w:rsid w:val="004E0997"/>
    <w:rsid w:val="004E2B16"/>
    <w:rsid w:val="004E369B"/>
    <w:rsid w:val="004E43B4"/>
    <w:rsid w:val="004E61C2"/>
    <w:rsid w:val="004E7737"/>
    <w:rsid w:val="004F4CAC"/>
    <w:rsid w:val="004F4FCE"/>
    <w:rsid w:val="004F77FF"/>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6D6"/>
    <w:rsid w:val="00545C15"/>
    <w:rsid w:val="00545FB2"/>
    <w:rsid w:val="0054638A"/>
    <w:rsid w:val="00546725"/>
    <w:rsid w:val="005508B9"/>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22FB"/>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68E9"/>
    <w:rsid w:val="006870C7"/>
    <w:rsid w:val="00690715"/>
    <w:rsid w:val="00691744"/>
    <w:rsid w:val="00692F56"/>
    <w:rsid w:val="0069500A"/>
    <w:rsid w:val="0069532C"/>
    <w:rsid w:val="0069741D"/>
    <w:rsid w:val="006A0E54"/>
    <w:rsid w:val="006A1113"/>
    <w:rsid w:val="006A2372"/>
    <w:rsid w:val="006A3BEB"/>
    <w:rsid w:val="006A4CB4"/>
    <w:rsid w:val="006A5EB9"/>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2F57"/>
    <w:rsid w:val="00783370"/>
    <w:rsid w:val="007849CB"/>
    <w:rsid w:val="00786D64"/>
    <w:rsid w:val="00792235"/>
    <w:rsid w:val="007931D1"/>
    <w:rsid w:val="007937A6"/>
    <w:rsid w:val="00793F43"/>
    <w:rsid w:val="0079514E"/>
    <w:rsid w:val="007970B5"/>
    <w:rsid w:val="007A1F94"/>
    <w:rsid w:val="007A21B1"/>
    <w:rsid w:val="007A2F73"/>
    <w:rsid w:val="007A4157"/>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669"/>
    <w:rsid w:val="00864CD4"/>
    <w:rsid w:val="00864D76"/>
    <w:rsid w:val="00864EB5"/>
    <w:rsid w:val="008673F1"/>
    <w:rsid w:val="00867AF1"/>
    <w:rsid w:val="0087055E"/>
    <w:rsid w:val="008716FB"/>
    <w:rsid w:val="00871DD0"/>
    <w:rsid w:val="0087674F"/>
    <w:rsid w:val="00876CFA"/>
    <w:rsid w:val="008772C9"/>
    <w:rsid w:val="00877E46"/>
    <w:rsid w:val="00881475"/>
    <w:rsid w:val="00882222"/>
    <w:rsid w:val="008823CF"/>
    <w:rsid w:val="0088367A"/>
    <w:rsid w:val="00884007"/>
    <w:rsid w:val="008868B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665"/>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51A"/>
    <w:rsid w:val="00923EAC"/>
    <w:rsid w:val="00924B38"/>
    <w:rsid w:val="00925815"/>
    <w:rsid w:val="00926BE4"/>
    <w:rsid w:val="009272A8"/>
    <w:rsid w:val="00932A75"/>
    <w:rsid w:val="009341A0"/>
    <w:rsid w:val="00935014"/>
    <w:rsid w:val="009355D8"/>
    <w:rsid w:val="0093721B"/>
    <w:rsid w:val="00937FD2"/>
    <w:rsid w:val="0094140D"/>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902"/>
    <w:rsid w:val="00971862"/>
    <w:rsid w:val="00972FF6"/>
    <w:rsid w:val="00973907"/>
    <w:rsid w:val="009803A0"/>
    <w:rsid w:val="009809D0"/>
    <w:rsid w:val="00982A54"/>
    <w:rsid w:val="00982D27"/>
    <w:rsid w:val="00984015"/>
    <w:rsid w:val="0098569E"/>
    <w:rsid w:val="00992A23"/>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4BD"/>
    <w:rsid w:val="009B7BD8"/>
    <w:rsid w:val="009C1A8A"/>
    <w:rsid w:val="009C4369"/>
    <w:rsid w:val="009C5520"/>
    <w:rsid w:val="009D0DFC"/>
    <w:rsid w:val="009D7766"/>
    <w:rsid w:val="009E06CB"/>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02D2"/>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1436"/>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0084"/>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E9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251"/>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2F34"/>
    <w:rsid w:val="00D03B37"/>
    <w:rsid w:val="00D05036"/>
    <w:rsid w:val="00D05B97"/>
    <w:rsid w:val="00D06E61"/>
    <w:rsid w:val="00D07D44"/>
    <w:rsid w:val="00D07E71"/>
    <w:rsid w:val="00D1089E"/>
    <w:rsid w:val="00D111AB"/>
    <w:rsid w:val="00D11BE7"/>
    <w:rsid w:val="00D173B2"/>
    <w:rsid w:val="00D20EE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87B18"/>
    <w:rsid w:val="00D93230"/>
    <w:rsid w:val="00D93A7D"/>
    <w:rsid w:val="00D94861"/>
    <w:rsid w:val="00D94B6B"/>
    <w:rsid w:val="00D95F4B"/>
    <w:rsid w:val="00D96A66"/>
    <w:rsid w:val="00DA2247"/>
    <w:rsid w:val="00DA2C61"/>
    <w:rsid w:val="00DA579A"/>
    <w:rsid w:val="00DA61EB"/>
    <w:rsid w:val="00DA7D30"/>
    <w:rsid w:val="00DB00B5"/>
    <w:rsid w:val="00DB10E2"/>
    <w:rsid w:val="00DB346A"/>
    <w:rsid w:val="00DB44D3"/>
    <w:rsid w:val="00DB4DC8"/>
    <w:rsid w:val="00DC1EEA"/>
    <w:rsid w:val="00DC583A"/>
    <w:rsid w:val="00DC5CB2"/>
    <w:rsid w:val="00DC5DB4"/>
    <w:rsid w:val="00DC6CE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20DE"/>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EC2E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82222"/>
    <w:rPr>
      <w:sz w:val="16"/>
      <w:szCs w:val="16"/>
    </w:rPr>
  </w:style>
  <w:style w:type="paragraph" w:styleId="CommentText">
    <w:name w:val="annotation text"/>
    <w:basedOn w:val="Normal"/>
    <w:link w:val="CommentTextChar"/>
    <w:semiHidden/>
    <w:unhideWhenUsed/>
    <w:rsid w:val="00882222"/>
    <w:pPr>
      <w:spacing w:line="240" w:lineRule="auto"/>
    </w:pPr>
    <w:rPr>
      <w:sz w:val="20"/>
      <w:szCs w:val="20"/>
    </w:rPr>
  </w:style>
  <w:style w:type="character" w:customStyle="1" w:styleId="CommentTextChar">
    <w:name w:val="Comment Text Char"/>
    <w:basedOn w:val="DefaultParagraphFont"/>
    <w:link w:val="CommentText"/>
    <w:semiHidden/>
    <w:rsid w:val="0088222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82222"/>
    <w:rPr>
      <w:b/>
      <w:bCs/>
    </w:rPr>
  </w:style>
  <w:style w:type="character" w:customStyle="1" w:styleId="CommentSubjectChar">
    <w:name w:val="Comment Subject Char"/>
    <w:basedOn w:val="CommentTextChar"/>
    <w:link w:val="CommentSubject"/>
    <w:semiHidden/>
    <w:rsid w:val="00882222"/>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hony.wright@csiro.au" TargetMode="External"/><Relationship Id="rId5" Type="http://schemas.openxmlformats.org/officeDocument/2006/relationships/numbering" Target="numbering.xml"/><Relationship Id="rId15" Type="http://schemas.openxmlformats.org/officeDocument/2006/relationships/hyperlink" Target="https://www.csiro.au/en/Research/E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33479F"/>
    <w:rsid w:val="003C6F9C"/>
    <w:rsid w:val="00414F94"/>
    <w:rsid w:val="00502AE4"/>
    <w:rsid w:val="007C7613"/>
    <w:rsid w:val="00804B7B"/>
    <w:rsid w:val="0083493E"/>
    <w:rsid w:val="008527A1"/>
    <w:rsid w:val="009B43F3"/>
    <w:rsid w:val="00B36C21"/>
    <w:rsid w:val="00E51523"/>
    <w:rsid w:val="00E85434"/>
    <w:rsid w:val="00EA6D03"/>
    <w:rsid w:val="00F33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0d5c1f-49cc-47d8-8840-ef6ea81f6ad6">PZ65MPH5MJEZ-1608599466-1862</_dlc_DocId>
    <_dlc_DocIdUrl xmlns="640d5c1f-49cc-47d8-8840-ef6ea81f6ad6">
      <Url>https://csiroau.sharepoint.com/sites/EnergyHRTeam/_layouts/15/DocIdRedir.aspx?ID=PZ65MPH5MJEZ-1608599466-1862</Url>
      <Description>PZ65MPH5MJEZ-1608599466-1862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0" ma:contentTypeDescription="Create a new document." ma:contentTypeScope="" ma:versionID="2a9df751964f518882a529f2de22f88b">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f942b15c34b175a72b79f61de413f84a"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3F28B-00D5-4C27-B58A-80A02B9ADCF1}">
  <ds:schemaRefs>
    <ds:schemaRef ds:uri="http://schemas.microsoft.com/office/2006/metadata/properties"/>
    <ds:schemaRef ds:uri="http://schemas.microsoft.com/office/infopath/2007/PartnerControls"/>
    <ds:schemaRef ds:uri="640d5c1f-49cc-47d8-8840-ef6ea81f6ad6"/>
  </ds:schemaRefs>
</ds:datastoreItem>
</file>

<file path=customXml/itemProps2.xml><?xml version="1.0" encoding="utf-8"?>
<ds:datastoreItem xmlns:ds="http://schemas.openxmlformats.org/officeDocument/2006/customXml" ds:itemID="{37B0A034-4009-4839-9E92-F29F71EE30D6}">
  <ds:schemaRefs>
    <ds:schemaRef ds:uri="http://schemas.microsoft.com/sharepoint/v3/contenttype/forms"/>
  </ds:schemaRefs>
</ds:datastoreItem>
</file>

<file path=customXml/itemProps3.xml><?xml version="1.0" encoding="utf-8"?>
<ds:datastoreItem xmlns:ds="http://schemas.openxmlformats.org/officeDocument/2006/customXml" ds:itemID="{658B3248-10E3-4631-8832-EC0ACD9F0EFD}">
  <ds:schemaRefs>
    <ds:schemaRef ds:uri="http://schemas.microsoft.com/sharepoint/events"/>
  </ds:schemaRefs>
</ds:datastoreItem>
</file>

<file path=customXml/itemProps4.xml><?xml version="1.0" encoding="utf-8"?>
<ds:datastoreItem xmlns:ds="http://schemas.openxmlformats.org/officeDocument/2006/customXml" ds:itemID="{94EEC6B3-F2BB-49B3-A428-94FB98913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43</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7319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Piumi</cp:lastModifiedBy>
  <cp:revision>22</cp:revision>
  <cp:lastPrinted>2012-02-01T05:32:00Z</cp:lastPrinted>
  <dcterms:created xsi:type="dcterms:W3CDTF">2021-08-10T23:37:00Z</dcterms:created>
  <dcterms:modified xsi:type="dcterms:W3CDTF">2021-09-14T07:01:00Z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8b084870-9ee1-41f1-aed1-7a3d76572ca4</vt:lpwstr>
  </property>
</Properties>
</file>