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26E36D5" w14:textId="77777777" w:rsidR="00332C06" w:rsidRPr="00674783" w:rsidRDefault="00CC201B" w:rsidP="00674783">
          <w:pPr>
            <w:pStyle w:val="Heading1"/>
          </w:pPr>
          <w:r>
            <w:t>Position Details</w:t>
          </w:r>
          <w:bookmarkEnd w:id="0"/>
        </w:p>
        <w:p w14:paraId="793A3E6D"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3DA7B39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A79CC8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880ECF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5A1F801" w14:textId="77777777" w:rsidR="00CC201B" w:rsidRPr="0093721B" w:rsidRDefault="00BB763A" w:rsidP="00D83C52">
            <w:pPr>
              <w:pStyle w:val="TableText"/>
              <w:rPr>
                <w:sz w:val="22"/>
              </w:rPr>
            </w:pPr>
            <w:r w:rsidRPr="0093721B">
              <w:rPr>
                <w:sz w:val="22"/>
              </w:rPr>
              <w:t>Advertised Job Title</w:t>
            </w:r>
          </w:p>
        </w:tc>
        <w:tc>
          <w:tcPr>
            <w:tcW w:w="2965" w:type="pct"/>
          </w:tcPr>
          <w:p w14:paraId="11B42F22" w14:textId="789EE431" w:rsidR="00CC201B" w:rsidRPr="0093721B" w:rsidRDefault="00A57C8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Finance Officer – Financial Policy</w:t>
            </w:r>
          </w:p>
        </w:tc>
      </w:tr>
      <w:tr w:rsidR="00CC201B" w:rsidRPr="0093721B" w14:paraId="76DA6C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510843F" w14:textId="77777777" w:rsidR="00CC201B" w:rsidRPr="0093721B" w:rsidRDefault="00BB763A" w:rsidP="00D83C52">
            <w:pPr>
              <w:pStyle w:val="TableText"/>
              <w:rPr>
                <w:sz w:val="22"/>
              </w:rPr>
            </w:pPr>
            <w:r w:rsidRPr="0093721B">
              <w:rPr>
                <w:sz w:val="22"/>
              </w:rPr>
              <w:t>Job Reference</w:t>
            </w:r>
          </w:p>
        </w:tc>
        <w:tc>
          <w:tcPr>
            <w:tcW w:w="2965" w:type="pct"/>
          </w:tcPr>
          <w:p w14:paraId="35AE32AA" w14:textId="761B8F3D" w:rsidR="00CC201B" w:rsidRPr="0093721B" w:rsidRDefault="0004429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73351</w:t>
            </w:r>
          </w:p>
        </w:tc>
      </w:tr>
      <w:tr w:rsidR="00C45886" w:rsidRPr="0093721B" w14:paraId="59D88B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08684" w14:textId="77777777" w:rsidR="00C45886" w:rsidRPr="0093721B" w:rsidRDefault="00C45886" w:rsidP="00D83C52">
            <w:pPr>
              <w:pStyle w:val="TableText"/>
              <w:rPr>
                <w:sz w:val="22"/>
              </w:rPr>
            </w:pPr>
            <w:r w:rsidRPr="0093721B">
              <w:rPr>
                <w:sz w:val="22"/>
              </w:rPr>
              <w:t>Tenure</w:t>
            </w:r>
          </w:p>
        </w:tc>
        <w:tc>
          <w:tcPr>
            <w:tcW w:w="2965" w:type="pct"/>
          </w:tcPr>
          <w:p w14:paraId="07EAE825" w14:textId="1A52FF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37CAA1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636F8A" w14:textId="77777777" w:rsidR="00C45886" w:rsidRPr="0093721B" w:rsidRDefault="00C45886" w:rsidP="00D83C52">
            <w:pPr>
              <w:pStyle w:val="TableText"/>
              <w:rPr>
                <w:sz w:val="22"/>
              </w:rPr>
            </w:pPr>
            <w:r w:rsidRPr="0093721B">
              <w:rPr>
                <w:sz w:val="22"/>
              </w:rPr>
              <w:t>Salary Range</w:t>
            </w:r>
          </w:p>
        </w:tc>
        <w:tc>
          <w:tcPr>
            <w:tcW w:w="2965" w:type="pct"/>
          </w:tcPr>
          <w:p w14:paraId="78BAF80A" w14:textId="4391692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A4EF4">
              <w:rPr>
                <w:sz w:val="22"/>
              </w:rPr>
              <w:t>8</w:t>
            </w:r>
            <w:r w:rsidR="00DC51E8">
              <w:rPr>
                <w:sz w:val="22"/>
              </w:rPr>
              <w:t>5,361</w:t>
            </w:r>
            <w:r w:rsidRPr="0093721B">
              <w:rPr>
                <w:sz w:val="22"/>
              </w:rPr>
              <w:t xml:space="preserve"> to AU$</w:t>
            </w:r>
            <w:r w:rsidR="00FA4EF4">
              <w:rPr>
                <w:sz w:val="22"/>
              </w:rPr>
              <w:t>9</w:t>
            </w:r>
            <w:r w:rsidR="004E4186">
              <w:rPr>
                <w:sz w:val="22"/>
              </w:rPr>
              <w:t>6,573</w:t>
            </w:r>
            <w:r w:rsidRPr="0093721B">
              <w:rPr>
                <w:sz w:val="22"/>
              </w:rPr>
              <w:t xml:space="preserve"> pa (pro-rata for part-time) + up to 15.4% superannuation</w:t>
            </w:r>
          </w:p>
        </w:tc>
      </w:tr>
      <w:tr w:rsidR="00926BE4" w:rsidRPr="0093721B" w14:paraId="7AEE821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B3CD1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D058E1" w14:textId="1631002F" w:rsidR="00926BE4" w:rsidRPr="0093721B" w:rsidRDefault="00F000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04429F">
              <w:rPr>
                <w:sz w:val="22"/>
              </w:rPr>
              <w:t>Canberra, ACT</w:t>
            </w:r>
            <w:r>
              <w:rPr>
                <w:sz w:val="22"/>
              </w:rPr>
              <w:t xml:space="preserve"> preferred</w:t>
            </w:r>
          </w:p>
        </w:tc>
      </w:tr>
      <w:tr w:rsidR="00926BE4" w:rsidRPr="0093721B" w14:paraId="2383F6F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1515F" w14:textId="77777777" w:rsidR="00926BE4" w:rsidRPr="0093721B" w:rsidRDefault="00926BE4" w:rsidP="00D83C52">
            <w:pPr>
              <w:pStyle w:val="TableText"/>
              <w:rPr>
                <w:sz w:val="22"/>
              </w:rPr>
            </w:pPr>
            <w:r w:rsidRPr="0093721B">
              <w:rPr>
                <w:sz w:val="22"/>
              </w:rPr>
              <w:t>Relocation Assistance</w:t>
            </w:r>
          </w:p>
        </w:tc>
        <w:tc>
          <w:tcPr>
            <w:tcW w:w="2965" w:type="pct"/>
          </w:tcPr>
          <w:p w14:paraId="6C9B792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1B995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A5DF8F" w14:textId="77777777" w:rsidR="00926BE4" w:rsidRPr="0093721B" w:rsidRDefault="00926BE4" w:rsidP="00D83C52">
            <w:pPr>
              <w:pStyle w:val="TableText"/>
              <w:rPr>
                <w:sz w:val="22"/>
              </w:rPr>
            </w:pPr>
            <w:r w:rsidRPr="0093721B">
              <w:rPr>
                <w:sz w:val="22"/>
              </w:rPr>
              <w:t>Applications are open to</w:t>
            </w:r>
          </w:p>
        </w:tc>
        <w:tc>
          <w:tcPr>
            <w:tcW w:w="2965" w:type="pct"/>
          </w:tcPr>
          <w:p w14:paraId="4F3BBC74" w14:textId="66B6C076" w:rsidR="00926BE4" w:rsidRPr="0093721B" w:rsidRDefault="00EA62ED" w:rsidP="00A57C8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7C3A0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B36210" w14:textId="77777777" w:rsidR="00C45886" w:rsidRPr="0093721B" w:rsidRDefault="00C45886" w:rsidP="00D83C52">
            <w:pPr>
              <w:pStyle w:val="TableText"/>
              <w:rPr>
                <w:sz w:val="22"/>
              </w:rPr>
            </w:pPr>
            <w:r w:rsidRPr="0093721B">
              <w:rPr>
                <w:sz w:val="22"/>
              </w:rPr>
              <w:t>Position reports to the</w:t>
            </w:r>
          </w:p>
        </w:tc>
        <w:tc>
          <w:tcPr>
            <w:tcW w:w="2965" w:type="pct"/>
          </w:tcPr>
          <w:p w14:paraId="07C5BBD5" w14:textId="08787DD2" w:rsidR="00C45886" w:rsidRPr="0093721B"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Finance Coordinator, Insurance and Financial Policy</w:t>
            </w:r>
          </w:p>
        </w:tc>
      </w:tr>
      <w:tr w:rsidR="00926BE4" w:rsidRPr="0093721B" w14:paraId="75BE5C2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FD1B83" w14:textId="77777777" w:rsidR="00926BE4" w:rsidRPr="0093721B" w:rsidRDefault="00926BE4" w:rsidP="00D83C52">
            <w:pPr>
              <w:pStyle w:val="TableText"/>
              <w:rPr>
                <w:sz w:val="22"/>
              </w:rPr>
            </w:pPr>
            <w:r w:rsidRPr="0093721B">
              <w:rPr>
                <w:sz w:val="22"/>
              </w:rPr>
              <w:t>Client Focus – Internal</w:t>
            </w:r>
          </w:p>
        </w:tc>
        <w:tc>
          <w:tcPr>
            <w:tcW w:w="2965" w:type="pct"/>
          </w:tcPr>
          <w:p w14:paraId="2715432A" w14:textId="0C0249AF" w:rsidR="00926BE4" w:rsidRPr="00A57C8C" w:rsidRDefault="00A57C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7C8C">
              <w:rPr>
                <w:sz w:val="22"/>
              </w:rPr>
              <w:t>8</w:t>
            </w:r>
            <w:r w:rsidR="00F54F83" w:rsidRPr="00A57C8C">
              <w:rPr>
                <w:sz w:val="22"/>
              </w:rPr>
              <w:t>0%</w:t>
            </w:r>
          </w:p>
        </w:tc>
      </w:tr>
      <w:tr w:rsidR="00926BE4" w:rsidRPr="0093721B" w14:paraId="6B76B9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313D9" w14:textId="77777777" w:rsidR="00926BE4" w:rsidRPr="0093721B" w:rsidRDefault="00926BE4" w:rsidP="00D83C52">
            <w:pPr>
              <w:pStyle w:val="TableText"/>
              <w:rPr>
                <w:sz w:val="22"/>
              </w:rPr>
            </w:pPr>
            <w:r w:rsidRPr="0093721B">
              <w:rPr>
                <w:sz w:val="22"/>
              </w:rPr>
              <w:t>Client Focus – External</w:t>
            </w:r>
          </w:p>
        </w:tc>
        <w:tc>
          <w:tcPr>
            <w:tcW w:w="2965" w:type="pct"/>
          </w:tcPr>
          <w:p w14:paraId="7C7D3C14" w14:textId="4ED177BE" w:rsidR="00926BE4" w:rsidRPr="00A57C8C"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7C8C">
              <w:rPr>
                <w:sz w:val="22"/>
              </w:rPr>
              <w:t>2</w:t>
            </w:r>
            <w:r w:rsidR="00F54F83" w:rsidRPr="00A57C8C">
              <w:rPr>
                <w:sz w:val="22"/>
              </w:rPr>
              <w:t>0%</w:t>
            </w:r>
          </w:p>
        </w:tc>
      </w:tr>
      <w:tr w:rsidR="00194B1C" w:rsidRPr="0093721B" w14:paraId="614668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BF4B11" w14:textId="77777777" w:rsidR="00194B1C" w:rsidRPr="0093721B" w:rsidRDefault="00C45886" w:rsidP="00D83C52">
            <w:pPr>
              <w:pStyle w:val="TableText"/>
              <w:rPr>
                <w:sz w:val="22"/>
              </w:rPr>
            </w:pPr>
            <w:r w:rsidRPr="0093721B">
              <w:rPr>
                <w:sz w:val="22"/>
              </w:rPr>
              <w:t>Number of Direct Reports</w:t>
            </w:r>
          </w:p>
        </w:tc>
        <w:tc>
          <w:tcPr>
            <w:tcW w:w="2965" w:type="pct"/>
          </w:tcPr>
          <w:p w14:paraId="79AF9DD2" w14:textId="77777777" w:rsidR="00194B1C" w:rsidRPr="00A57C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7C8C">
              <w:rPr>
                <w:sz w:val="22"/>
              </w:rPr>
              <w:t>0</w:t>
            </w:r>
          </w:p>
        </w:tc>
      </w:tr>
      <w:tr w:rsidR="00194B1C" w:rsidRPr="0093721B" w14:paraId="06DAB3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255BA9" w14:textId="77777777" w:rsidR="00194B1C" w:rsidRPr="0093721B" w:rsidRDefault="00C45886" w:rsidP="00D83C52">
            <w:pPr>
              <w:pStyle w:val="TableText"/>
              <w:rPr>
                <w:sz w:val="22"/>
              </w:rPr>
            </w:pPr>
            <w:r w:rsidRPr="0093721B">
              <w:rPr>
                <w:sz w:val="22"/>
              </w:rPr>
              <w:t>Enquire about this job</w:t>
            </w:r>
          </w:p>
        </w:tc>
        <w:tc>
          <w:tcPr>
            <w:tcW w:w="2965" w:type="pct"/>
          </w:tcPr>
          <w:p w14:paraId="653A40F4" w14:textId="1750B336" w:rsidR="00194B1C" w:rsidRPr="0093721B" w:rsidRDefault="00A57C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3AD">
              <w:rPr>
                <w:sz w:val="22"/>
              </w:rPr>
              <w:t xml:space="preserve">Contact </w:t>
            </w:r>
            <w:r>
              <w:rPr>
                <w:sz w:val="22"/>
              </w:rPr>
              <w:t>Greg Bailey</w:t>
            </w:r>
            <w:r w:rsidRPr="005A33AD">
              <w:rPr>
                <w:sz w:val="22"/>
              </w:rPr>
              <w:t xml:space="preserve"> via email at </w:t>
            </w:r>
            <w:hyperlink r:id="rId7" w:history="1">
              <w:r w:rsidR="0004429F" w:rsidRPr="00C20F84">
                <w:rPr>
                  <w:rStyle w:val="Hyperlink"/>
                  <w:sz w:val="22"/>
                </w:rPr>
                <w:t>Greg.Bailey@csiro.au</w:t>
              </w:r>
            </w:hyperlink>
            <w:r w:rsidR="0004429F">
              <w:rPr>
                <w:sz w:val="22"/>
              </w:rPr>
              <w:t xml:space="preserve"> </w:t>
            </w:r>
            <w:r w:rsidRPr="005A33AD">
              <w:rPr>
                <w:sz w:val="22"/>
              </w:rPr>
              <w:t>or phone +61</w:t>
            </w:r>
            <w:r>
              <w:rPr>
                <w:sz w:val="22"/>
              </w:rPr>
              <w:t xml:space="preserve"> </w:t>
            </w:r>
            <w:r w:rsidRPr="005A33AD">
              <w:rPr>
                <w:sz w:val="22"/>
              </w:rPr>
              <w:t>2</w:t>
            </w:r>
            <w:r>
              <w:rPr>
                <w:sz w:val="22"/>
              </w:rPr>
              <w:t xml:space="preserve"> </w:t>
            </w:r>
            <w:r w:rsidRPr="005A33AD">
              <w:rPr>
                <w:sz w:val="22"/>
              </w:rPr>
              <w:t>6276</w:t>
            </w:r>
            <w:r>
              <w:rPr>
                <w:sz w:val="22"/>
              </w:rPr>
              <w:t xml:space="preserve"> </w:t>
            </w:r>
            <w:r w:rsidRPr="005A33AD">
              <w:rPr>
                <w:sz w:val="22"/>
              </w:rPr>
              <w:t>6</w:t>
            </w:r>
            <w:r>
              <w:rPr>
                <w:sz w:val="22"/>
              </w:rPr>
              <w:t>087</w:t>
            </w:r>
          </w:p>
        </w:tc>
      </w:tr>
      <w:tr w:rsidR="00194B1C" w:rsidRPr="0093721B" w14:paraId="44BAF3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1E3319" w14:textId="77777777" w:rsidR="00194B1C" w:rsidRPr="0093721B" w:rsidRDefault="00C45886" w:rsidP="00D83C52">
            <w:pPr>
              <w:pStyle w:val="TableText"/>
              <w:rPr>
                <w:sz w:val="22"/>
              </w:rPr>
            </w:pPr>
            <w:r w:rsidRPr="0093721B">
              <w:rPr>
                <w:sz w:val="22"/>
              </w:rPr>
              <w:t>How to apply</w:t>
            </w:r>
          </w:p>
        </w:tc>
        <w:tc>
          <w:tcPr>
            <w:tcW w:w="2965" w:type="pct"/>
          </w:tcPr>
          <w:p w14:paraId="149B058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A309F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6743FA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329307B" w14:textId="77777777" w:rsidR="006246C0" w:rsidRPr="00674783" w:rsidRDefault="00B50C20" w:rsidP="00D06E61">
      <w:pPr>
        <w:pStyle w:val="Heading3"/>
        <w:spacing w:after="0"/>
      </w:pPr>
      <w:r>
        <w:t>Role Overview</w:t>
      </w:r>
    </w:p>
    <w:p w14:paraId="26912CF5" w14:textId="4639C1E2" w:rsidR="00A57C8C" w:rsidRPr="00A57C8C" w:rsidRDefault="00A57C8C" w:rsidP="00A57C8C">
      <w:pPr>
        <w:ind w:right="-28"/>
        <w:jc w:val="both"/>
        <w:rPr>
          <w:szCs w:val="24"/>
        </w:rPr>
      </w:pPr>
      <w:bookmarkStart w:id="1" w:name="_Hlk70584907"/>
      <w:bookmarkStart w:id="2" w:name="_Toc341085720"/>
      <w:r w:rsidRPr="00A57C8C">
        <w:rPr>
          <w:szCs w:val="24"/>
        </w:rPr>
        <w:t>CSIRO Finance’s objective is to provide reliable, accurate, timely, customer-focused information and relevant strategic insight to support and enable CSIRO’s financial sustainability through the effective use of resources.</w:t>
      </w:r>
    </w:p>
    <w:p w14:paraId="7CAAF219" w14:textId="1FFF207B" w:rsidR="00A57C8C" w:rsidRDefault="00A57C8C" w:rsidP="00A57C8C">
      <w:pPr>
        <w:ind w:right="-28"/>
        <w:jc w:val="both"/>
        <w:rPr>
          <w:szCs w:val="24"/>
        </w:rPr>
      </w:pPr>
      <w:r>
        <w:rPr>
          <w:szCs w:val="24"/>
        </w:rPr>
        <w:t>The role is required to collaborate and consult with subject matter experts and key stakeholders to develop polic</w:t>
      </w:r>
      <w:r w:rsidR="00FA4EF4">
        <w:rPr>
          <w:szCs w:val="24"/>
        </w:rPr>
        <w:t>ies and procedures that reflect</w:t>
      </w:r>
      <w:r>
        <w:rPr>
          <w:szCs w:val="24"/>
        </w:rPr>
        <w:t xml:space="preserve"> agreed finance practices and controls. The Finance Officer will be required to ensure CSIRO Finance procedures are easy to understand, provide clear guidance to staff, and reflect changes in practices, accounting standards, and government policy. </w:t>
      </w:r>
    </w:p>
    <w:p w14:paraId="16E913AD" w14:textId="2AF03FFF" w:rsidR="003F64DE" w:rsidRDefault="00A57C8C" w:rsidP="00A57C8C">
      <w:pPr>
        <w:ind w:right="-28"/>
        <w:jc w:val="both"/>
        <w:rPr>
          <w:szCs w:val="24"/>
        </w:rPr>
      </w:pPr>
      <w:r>
        <w:rPr>
          <w:szCs w:val="24"/>
        </w:rPr>
        <w:lastRenderedPageBreak/>
        <w:t xml:space="preserve">The position is also responsible for undertaking </w:t>
      </w:r>
      <w:r w:rsidR="004D4966">
        <w:rPr>
          <w:szCs w:val="24"/>
        </w:rPr>
        <w:t>governa</w:t>
      </w:r>
      <w:r w:rsidR="004E4186">
        <w:rPr>
          <w:szCs w:val="24"/>
        </w:rPr>
        <w:t>n</w:t>
      </w:r>
      <w:r w:rsidR="004D4966">
        <w:rPr>
          <w:szCs w:val="24"/>
        </w:rPr>
        <w:t>ce</w:t>
      </w:r>
      <w:r w:rsidRPr="00A57C8C">
        <w:rPr>
          <w:szCs w:val="24"/>
        </w:rPr>
        <w:t xml:space="preserve"> activities </w:t>
      </w:r>
      <w:r>
        <w:rPr>
          <w:szCs w:val="24"/>
        </w:rPr>
        <w:t xml:space="preserve">related to published financial procedures to ensure </w:t>
      </w:r>
      <w:r w:rsidR="004D4966">
        <w:rPr>
          <w:szCs w:val="24"/>
        </w:rPr>
        <w:t>there are</w:t>
      </w:r>
      <w:r>
        <w:rPr>
          <w:szCs w:val="24"/>
        </w:rPr>
        <w:t xml:space="preserve"> control mechanisms to minimise </w:t>
      </w:r>
      <w:r w:rsidRPr="00A57C8C">
        <w:rPr>
          <w:szCs w:val="24"/>
        </w:rPr>
        <w:t>risks</w:t>
      </w:r>
      <w:r>
        <w:rPr>
          <w:szCs w:val="24"/>
        </w:rPr>
        <w:t xml:space="preserve"> and </w:t>
      </w:r>
      <w:r w:rsidRPr="00A57C8C">
        <w:rPr>
          <w:szCs w:val="24"/>
        </w:rPr>
        <w:t>support a culture of accountability and compliance</w:t>
      </w:r>
      <w:r>
        <w:rPr>
          <w:szCs w:val="24"/>
        </w:rPr>
        <w:t xml:space="preserve"> with CSIRO’s financial policy framework.</w:t>
      </w:r>
    </w:p>
    <w:bookmarkEnd w:id="1"/>
    <w:p w14:paraId="55024D75" w14:textId="4D55D78E" w:rsidR="00B50C20" w:rsidRPr="00B50C20" w:rsidRDefault="00A57C8C" w:rsidP="00A57C8C">
      <w:pPr>
        <w:pStyle w:val="Heading3"/>
      </w:pPr>
      <w:r>
        <w:rPr>
          <w:sz w:val="22"/>
          <w:szCs w:val="22"/>
        </w:rPr>
        <w:t xml:space="preserve"> </w:t>
      </w:r>
      <w:r w:rsidR="00B50C20" w:rsidRPr="00B50C20">
        <w:t>Duties and Key Result Areas</w:t>
      </w:r>
      <w:r w:rsidR="003F64DE">
        <w:t>:</w:t>
      </w:r>
      <w:r w:rsidR="003E5564">
        <w:t xml:space="preserve">  </w:t>
      </w:r>
    </w:p>
    <w:p w14:paraId="46B2B358" w14:textId="4DACD678" w:rsidR="00A57C8C" w:rsidRPr="00A57C8C" w:rsidRDefault="00A57C8C" w:rsidP="00A57C8C">
      <w:pPr>
        <w:pStyle w:val="ListParagraph"/>
        <w:numPr>
          <w:ilvl w:val="0"/>
          <w:numId w:val="23"/>
        </w:numPr>
        <w:spacing w:before="0" w:after="60" w:line="240" w:lineRule="auto"/>
        <w:ind w:left="360"/>
        <w:contextualSpacing w:val="0"/>
        <w:jc w:val="both"/>
        <w:rPr>
          <w:szCs w:val="24"/>
        </w:rPr>
      </w:pPr>
      <w:bookmarkStart w:id="3" w:name="_Hlk70584748"/>
      <w:r>
        <w:rPr>
          <w:szCs w:val="24"/>
        </w:rPr>
        <w:t xml:space="preserve">Under limited supervision, </w:t>
      </w:r>
      <w:r w:rsidRPr="00BE4E18">
        <w:rPr>
          <w:szCs w:val="24"/>
        </w:rPr>
        <w:t>develop and revis</w:t>
      </w:r>
      <w:r>
        <w:rPr>
          <w:szCs w:val="24"/>
        </w:rPr>
        <w:t>e</w:t>
      </w:r>
      <w:r w:rsidRPr="00BE4E18">
        <w:rPr>
          <w:szCs w:val="24"/>
        </w:rPr>
        <w:t xml:space="preserve"> financial policy and procedures, including but not limited to tr</w:t>
      </w:r>
      <w:r>
        <w:rPr>
          <w:szCs w:val="24"/>
        </w:rPr>
        <w:t>a</w:t>
      </w:r>
      <w:r w:rsidRPr="00BE4E18">
        <w:rPr>
          <w:szCs w:val="24"/>
        </w:rPr>
        <w:t>vel, credit card management, expenditure, and asset management.</w:t>
      </w:r>
    </w:p>
    <w:p w14:paraId="2004BC2A" w14:textId="785CCF29" w:rsidR="00A57C8C" w:rsidRDefault="00A57C8C" w:rsidP="00A57C8C">
      <w:pPr>
        <w:pStyle w:val="ListParagraph"/>
        <w:numPr>
          <w:ilvl w:val="0"/>
          <w:numId w:val="23"/>
        </w:numPr>
        <w:spacing w:before="0" w:after="60" w:line="240" w:lineRule="auto"/>
        <w:ind w:left="360"/>
        <w:contextualSpacing w:val="0"/>
        <w:jc w:val="both"/>
        <w:rPr>
          <w:szCs w:val="24"/>
        </w:rPr>
      </w:pPr>
      <w:r w:rsidRPr="00BE4E18">
        <w:rPr>
          <w:szCs w:val="24"/>
        </w:rPr>
        <w:t xml:space="preserve">Consult and collaborate with subject matter experts across </w:t>
      </w:r>
      <w:r>
        <w:rPr>
          <w:szCs w:val="24"/>
        </w:rPr>
        <w:t xml:space="preserve">CSIRO </w:t>
      </w:r>
      <w:r w:rsidRPr="00BE4E18">
        <w:rPr>
          <w:szCs w:val="24"/>
        </w:rPr>
        <w:t xml:space="preserve">to develop </w:t>
      </w:r>
      <w:r>
        <w:rPr>
          <w:szCs w:val="24"/>
        </w:rPr>
        <w:t xml:space="preserve">an </w:t>
      </w:r>
      <w:r w:rsidRPr="00BE4E18">
        <w:rPr>
          <w:szCs w:val="24"/>
        </w:rPr>
        <w:t xml:space="preserve">effective financial governance and policy </w:t>
      </w:r>
      <w:r>
        <w:rPr>
          <w:szCs w:val="24"/>
        </w:rPr>
        <w:t>framework.</w:t>
      </w:r>
      <w:r w:rsidRPr="00A57C8C">
        <w:rPr>
          <w:szCs w:val="24"/>
        </w:rPr>
        <w:t xml:space="preserve"> </w:t>
      </w:r>
    </w:p>
    <w:p w14:paraId="622B4045" w14:textId="655E9413" w:rsidR="00A57C8C" w:rsidRDefault="00A57C8C" w:rsidP="00A57C8C">
      <w:pPr>
        <w:pStyle w:val="ListParagraph"/>
        <w:numPr>
          <w:ilvl w:val="0"/>
          <w:numId w:val="23"/>
        </w:numPr>
        <w:spacing w:before="0" w:after="60" w:line="240" w:lineRule="auto"/>
        <w:ind w:left="360"/>
        <w:contextualSpacing w:val="0"/>
        <w:jc w:val="both"/>
        <w:rPr>
          <w:szCs w:val="24"/>
        </w:rPr>
      </w:pPr>
      <w:r>
        <w:rPr>
          <w:szCs w:val="24"/>
        </w:rPr>
        <w:t>A</w:t>
      </w:r>
      <w:r w:rsidRPr="00E71CF1">
        <w:rPr>
          <w:szCs w:val="24"/>
        </w:rPr>
        <w:t xml:space="preserve">nticipate </w:t>
      </w:r>
      <w:r w:rsidR="00FA4EF4">
        <w:rPr>
          <w:szCs w:val="24"/>
        </w:rPr>
        <w:t>stakeholders' need</w:t>
      </w:r>
      <w:r>
        <w:rPr>
          <w:szCs w:val="24"/>
        </w:rPr>
        <w:t>s</w:t>
      </w:r>
      <w:r w:rsidRPr="00E71CF1">
        <w:rPr>
          <w:szCs w:val="24"/>
        </w:rPr>
        <w:t xml:space="preserve">, ensure the relevance of the activity and achievement of team objectives, take personal responsibility for guaranteeing client satisfaction, and correct problems promptly in a constructive manner. </w:t>
      </w:r>
    </w:p>
    <w:p w14:paraId="1B84546E" w14:textId="49CC7163" w:rsidR="00A57C8C" w:rsidRPr="00A57C8C" w:rsidRDefault="00A57C8C" w:rsidP="005C7DF5">
      <w:pPr>
        <w:pStyle w:val="ListParagraph"/>
        <w:numPr>
          <w:ilvl w:val="0"/>
          <w:numId w:val="23"/>
        </w:numPr>
        <w:spacing w:before="0" w:after="60" w:line="240" w:lineRule="auto"/>
        <w:ind w:left="360"/>
        <w:contextualSpacing w:val="0"/>
        <w:jc w:val="both"/>
        <w:rPr>
          <w:szCs w:val="24"/>
        </w:rPr>
      </w:pPr>
      <w:r w:rsidRPr="00A57C8C">
        <w:rPr>
          <w:szCs w:val="24"/>
        </w:rPr>
        <w:t xml:space="preserve">Establish networks with other professionals within and external to CSIRO to ensure the financial policy framework </w:t>
      </w:r>
      <w:r w:rsidR="00FA4EF4">
        <w:rPr>
          <w:szCs w:val="24"/>
        </w:rPr>
        <w:t>reflects</w:t>
      </w:r>
      <w:r w:rsidRPr="00A57C8C">
        <w:rPr>
          <w:szCs w:val="24"/>
        </w:rPr>
        <w:t xml:space="preserve"> current practices.  </w:t>
      </w:r>
    </w:p>
    <w:p w14:paraId="0CE5A0CF" w14:textId="0FC5516D" w:rsidR="00A57C8C" w:rsidRPr="00A57C8C" w:rsidRDefault="00FA4EF4" w:rsidP="00A57C8C">
      <w:pPr>
        <w:pStyle w:val="ListParagraph"/>
        <w:numPr>
          <w:ilvl w:val="0"/>
          <w:numId w:val="23"/>
        </w:numPr>
        <w:spacing w:before="0" w:after="60" w:line="240" w:lineRule="auto"/>
        <w:ind w:left="360"/>
        <w:contextualSpacing w:val="0"/>
        <w:jc w:val="both"/>
        <w:rPr>
          <w:szCs w:val="24"/>
        </w:rPr>
      </w:pPr>
      <w:r>
        <w:rPr>
          <w:szCs w:val="24"/>
        </w:rPr>
        <w:t>D</w:t>
      </w:r>
      <w:r w:rsidR="00A57C8C" w:rsidRPr="00E71CF1">
        <w:rPr>
          <w:szCs w:val="24"/>
        </w:rPr>
        <w:t>evelop and review policies, procedures, systems and make recommendations to guide management decisions</w:t>
      </w:r>
      <w:r w:rsidR="00A57C8C">
        <w:rPr>
          <w:szCs w:val="24"/>
        </w:rPr>
        <w:t>.</w:t>
      </w:r>
    </w:p>
    <w:bookmarkEnd w:id="3"/>
    <w:p w14:paraId="3A2CA51E" w14:textId="436BF466" w:rsidR="00A57C8C" w:rsidRPr="00A57C8C" w:rsidRDefault="00A57C8C" w:rsidP="00A57C8C">
      <w:pPr>
        <w:pStyle w:val="ListParagraph"/>
        <w:numPr>
          <w:ilvl w:val="0"/>
          <w:numId w:val="23"/>
        </w:numPr>
        <w:spacing w:before="0" w:after="60" w:line="240" w:lineRule="auto"/>
        <w:ind w:left="360"/>
        <w:contextualSpacing w:val="0"/>
        <w:jc w:val="both"/>
        <w:rPr>
          <w:szCs w:val="24"/>
        </w:rPr>
      </w:pPr>
      <w:r>
        <w:rPr>
          <w:szCs w:val="24"/>
        </w:rPr>
        <w:t>B</w:t>
      </w:r>
      <w:r w:rsidRPr="00A57C8C">
        <w:rPr>
          <w:szCs w:val="24"/>
        </w:rPr>
        <w:t>uilding knowledge</w:t>
      </w:r>
      <w:r>
        <w:rPr>
          <w:szCs w:val="24"/>
        </w:rPr>
        <w:t xml:space="preserve"> and capability</w:t>
      </w:r>
      <w:r w:rsidR="00FA4EF4">
        <w:rPr>
          <w:szCs w:val="24"/>
        </w:rPr>
        <w:t xml:space="preserve"> and displaying agility to contribute to multiple teams, managing multiple priorities, and supporting</w:t>
      </w:r>
      <w:r w:rsidRPr="00A57C8C">
        <w:rPr>
          <w:szCs w:val="24"/>
        </w:rPr>
        <w:t xml:space="preserve"> other functions within Finance Governance, such as insurance, banking, and compliance activities.</w:t>
      </w:r>
    </w:p>
    <w:p w14:paraId="01E60181" w14:textId="77777777" w:rsidR="00DB013E" w:rsidRPr="00A57C8C" w:rsidRDefault="00DB013E" w:rsidP="00A57C8C">
      <w:pPr>
        <w:pStyle w:val="ListParagraph"/>
        <w:numPr>
          <w:ilvl w:val="0"/>
          <w:numId w:val="23"/>
        </w:numPr>
        <w:spacing w:before="0" w:after="60" w:line="240" w:lineRule="auto"/>
        <w:ind w:left="360"/>
        <w:contextualSpacing w:val="0"/>
        <w:jc w:val="both"/>
        <w:rPr>
          <w:szCs w:val="24"/>
        </w:rPr>
      </w:pPr>
      <w:r w:rsidRPr="00A57C8C">
        <w:rPr>
          <w:szCs w:val="24"/>
        </w:rPr>
        <w:t>Adhere to the spirit and practice of CSIRO’s Code of Conduct, Health, Safety and Environment procedures and policy, Diversity initiatives and Making Safety Personal goals. </w:t>
      </w:r>
    </w:p>
    <w:p w14:paraId="4071C11A" w14:textId="252E2FC5" w:rsidR="00B50C20" w:rsidRPr="003F64DE" w:rsidRDefault="00E71CF1" w:rsidP="003F64DE">
      <w:pPr>
        <w:pStyle w:val="ListParagraph"/>
        <w:numPr>
          <w:ilvl w:val="0"/>
          <w:numId w:val="23"/>
        </w:numPr>
        <w:spacing w:before="0" w:after="60" w:line="240" w:lineRule="auto"/>
        <w:ind w:left="360"/>
        <w:contextualSpacing w:val="0"/>
        <w:jc w:val="both"/>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09D7C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A835F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32A95B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3BFC4E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2EF2EB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38321BF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5678C3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7A6695"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2BE24E5" w14:textId="77777777" w:rsidR="000B3207" w:rsidRPr="000B3207" w:rsidRDefault="000B3207" w:rsidP="000B3207">
      <w:pPr>
        <w:pStyle w:val="Heading4"/>
      </w:pPr>
      <w:r>
        <w:t>Essential</w:t>
      </w:r>
    </w:p>
    <w:p w14:paraId="606AF812" w14:textId="77777777" w:rsidR="00A57C8C" w:rsidRPr="00B50C20" w:rsidRDefault="00A57C8C" w:rsidP="00A57C8C">
      <w:pPr>
        <w:rPr>
          <w:i/>
          <w:iCs/>
          <w:szCs w:val="24"/>
        </w:rPr>
      </w:pPr>
      <w:r w:rsidRPr="00B50C20">
        <w:rPr>
          <w:i/>
          <w:iCs/>
          <w:szCs w:val="24"/>
        </w:rPr>
        <w:t>Under CSIRO policy only those who meet all essential criteria can be appointed.</w:t>
      </w:r>
    </w:p>
    <w:p w14:paraId="02BBAC40" w14:textId="1585C7A0" w:rsidR="00A57C8C" w:rsidRPr="00626B22" w:rsidRDefault="00A57C8C" w:rsidP="00A57C8C">
      <w:pPr>
        <w:pStyle w:val="ListParagraph"/>
        <w:numPr>
          <w:ilvl w:val="0"/>
          <w:numId w:val="33"/>
        </w:numPr>
        <w:spacing w:before="0" w:after="60" w:line="240" w:lineRule="auto"/>
        <w:contextualSpacing w:val="0"/>
        <w:jc w:val="both"/>
        <w:rPr>
          <w:rFonts w:asciiTheme="minorHAnsi" w:hAnsiTheme="minorHAnsi" w:cstheme="minorHAnsi"/>
          <w:iCs/>
          <w:szCs w:val="24"/>
        </w:rPr>
      </w:pPr>
      <w:bookmarkStart w:id="4" w:name="_Hlk55383454"/>
      <w:r>
        <w:rPr>
          <w:sz w:val="22"/>
        </w:rPr>
        <w:t>Demonstrated technical knowledge and/or</w:t>
      </w:r>
      <w:r w:rsidRPr="00626B22">
        <w:rPr>
          <w:sz w:val="22"/>
        </w:rPr>
        <w:t xml:space="preserve"> experience </w:t>
      </w:r>
      <w:r>
        <w:rPr>
          <w:sz w:val="22"/>
        </w:rPr>
        <w:t>developing procedures within a financial policy framework in consultation with subject matters experts and other stakeholders.</w:t>
      </w:r>
    </w:p>
    <w:p w14:paraId="47C4A88E" w14:textId="7E90F95F" w:rsidR="00A57C8C" w:rsidRDefault="00FA4EF4" w:rsidP="00A57C8C">
      <w:pPr>
        <w:pStyle w:val="ListParagraph"/>
        <w:numPr>
          <w:ilvl w:val="0"/>
          <w:numId w:val="33"/>
        </w:numPr>
        <w:spacing w:before="0" w:after="60" w:line="240" w:lineRule="auto"/>
        <w:contextualSpacing w:val="0"/>
        <w:jc w:val="both"/>
        <w:rPr>
          <w:sz w:val="22"/>
        </w:rPr>
      </w:pPr>
      <w:r>
        <w:rPr>
          <w:sz w:val="22"/>
        </w:rPr>
        <w:t xml:space="preserve">Proven experience </w:t>
      </w:r>
      <w:r w:rsidR="00A57C8C" w:rsidRPr="00D4678A">
        <w:rPr>
          <w:sz w:val="22"/>
        </w:rPr>
        <w:t>identify</w:t>
      </w:r>
      <w:r>
        <w:rPr>
          <w:sz w:val="22"/>
        </w:rPr>
        <w:t>ing</w:t>
      </w:r>
      <w:r w:rsidR="00A57C8C" w:rsidRPr="00D4678A">
        <w:rPr>
          <w:sz w:val="22"/>
        </w:rPr>
        <w:t xml:space="preserve"> and analys</w:t>
      </w:r>
      <w:r>
        <w:rPr>
          <w:sz w:val="22"/>
        </w:rPr>
        <w:t>ing</w:t>
      </w:r>
      <w:r w:rsidR="00A57C8C" w:rsidRPr="00D4678A">
        <w:rPr>
          <w:sz w:val="22"/>
        </w:rPr>
        <w:t xml:space="preserve"> complex or ill-defined problems and develop</w:t>
      </w:r>
      <w:r>
        <w:rPr>
          <w:sz w:val="22"/>
        </w:rPr>
        <w:t>ing appropriate solutions to communicate clearly</w:t>
      </w:r>
      <w:r w:rsidR="00A57C8C" w:rsidRPr="00D4678A">
        <w:rPr>
          <w:sz w:val="22"/>
        </w:rPr>
        <w:t xml:space="preserve"> </w:t>
      </w:r>
      <w:r w:rsidR="00A57C8C">
        <w:rPr>
          <w:sz w:val="22"/>
        </w:rPr>
        <w:t xml:space="preserve">to </w:t>
      </w:r>
      <w:r w:rsidR="00A57C8C" w:rsidRPr="00D4678A">
        <w:rPr>
          <w:sz w:val="22"/>
        </w:rPr>
        <w:t xml:space="preserve">stakeholders through strong written and verbal communication skills. </w:t>
      </w:r>
    </w:p>
    <w:p w14:paraId="5E8335DD" w14:textId="465FECF4" w:rsidR="00A57C8C" w:rsidRPr="00D4678A" w:rsidRDefault="00A57C8C" w:rsidP="00A57C8C">
      <w:pPr>
        <w:pStyle w:val="ListParagraph"/>
        <w:numPr>
          <w:ilvl w:val="0"/>
          <w:numId w:val="33"/>
        </w:numPr>
        <w:spacing w:before="0" w:after="60" w:line="240" w:lineRule="auto"/>
        <w:contextualSpacing w:val="0"/>
        <w:jc w:val="both"/>
        <w:rPr>
          <w:sz w:val="22"/>
        </w:rPr>
      </w:pPr>
      <w:r>
        <w:rPr>
          <w:sz w:val="22"/>
        </w:rPr>
        <w:t xml:space="preserve">Proven ability to </w:t>
      </w:r>
      <w:r w:rsidRPr="00D4678A">
        <w:rPr>
          <w:sz w:val="22"/>
        </w:rPr>
        <w:t>contribute to multiple teams</w:t>
      </w:r>
      <w:r>
        <w:rPr>
          <w:sz w:val="22"/>
        </w:rPr>
        <w:t xml:space="preserve"> in addition to core responsibilities</w:t>
      </w:r>
      <w:r w:rsidRPr="00D4678A">
        <w:rPr>
          <w:sz w:val="22"/>
        </w:rPr>
        <w:t xml:space="preserve">, managing multiple priorities, and supporting various staff needs. </w:t>
      </w:r>
    </w:p>
    <w:p w14:paraId="6AB636CD" w14:textId="3CCB8556" w:rsidR="00A57C8C" w:rsidRPr="00D4678A" w:rsidRDefault="00A57C8C" w:rsidP="00A57C8C">
      <w:pPr>
        <w:pStyle w:val="ListParagraph"/>
        <w:numPr>
          <w:ilvl w:val="0"/>
          <w:numId w:val="33"/>
        </w:numPr>
        <w:spacing w:before="0" w:after="60" w:line="240" w:lineRule="auto"/>
        <w:contextualSpacing w:val="0"/>
        <w:jc w:val="both"/>
        <w:rPr>
          <w:sz w:val="22"/>
        </w:rPr>
      </w:pPr>
      <w:r w:rsidRPr="00D4678A">
        <w:rPr>
          <w:sz w:val="22"/>
        </w:rPr>
        <w:t xml:space="preserve">Proven ability </w:t>
      </w:r>
      <w:r w:rsidR="00FA4EF4" w:rsidRPr="00D4678A">
        <w:rPr>
          <w:sz w:val="22"/>
        </w:rPr>
        <w:t>to achieve a high level of trust and respect</w:t>
      </w:r>
      <w:r w:rsidR="00FA4EF4">
        <w:rPr>
          <w:sz w:val="22"/>
        </w:rPr>
        <w:t xml:space="preserve"> and build </w:t>
      </w:r>
      <w:r w:rsidRPr="00D4678A">
        <w:rPr>
          <w:sz w:val="22"/>
        </w:rPr>
        <w:t>strong relationships</w:t>
      </w:r>
      <w:r w:rsidR="00FA4EF4">
        <w:rPr>
          <w:sz w:val="22"/>
        </w:rPr>
        <w:t xml:space="preserve"> with stakeholders</w:t>
      </w:r>
      <w:r w:rsidRPr="00D4678A">
        <w:rPr>
          <w:sz w:val="22"/>
        </w:rPr>
        <w:t xml:space="preserve"> </w:t>
      </w:r>
      <w:r w:rsidR="00FA4EF4">
        <w:rPr>
          <w:sz w:val="22"/>
        </w:rPr>
        <w:t xml:space="preserve">through </w:t>
      </w:r>
      <w:r w:rsidRPr="00D4678A">
        <w:rPr>
          <w:sz w:val="22"/>
        </w:rPr>
        <w:t xml:space="preserve">accurate and timely advice </w:t>
      </w:r>
      <w:r w:rsidR="00FA4EF4">
        <w:rPr>
          <w:sz w:val="22"/>
        </w:rPr>
        <w:t>that</w:t>
      </w:r>
      <w:r w:rsidRPr="00D4678A">
        <w:rPr>
          <w:sz w:val="22"/>
        </w:rPr>
        <w:t xml:space="preserve"> influence</w:t>
      </w:r>
      <w:r w:rsidR="00FA4EF4">
        <w:rPr>
          <w:sz w:val="22"/>
        </w:rPr>
        <w:t>s</w:t>
      </w:r>
      <w:r w:rsidRPr="00D4678A">
        <w:rPr>
          <w:sz w:val="22"/>
        </w:rPr>
        <w:t xml:space="preserve"> outcomes</w:t>
      </w:r>
      <w:r>
        <w:rPr>
          <w:sz w:val="22"/>
        </w:rPr>
        <w:t>.</w:t>
      </w:r>
    </w:p>
    <w:p w14:paraId="6B61364E" w14:textId="77777777" w:rsidR="00A57C8C" w:rsidRPr="00D4678A" w:rsidRDefault="00A57C8C" w:rsidP="00A57C8C">
      <w:pPr>
        <w:pStyle w:val="ListParagraph"/>
        <w:numPr>
          <w:ilvl w:val="0"/>
          <w:numId w:val="33"/>
        </w:numPr>
        <w:spacing w:before="0" w:after="60" w:line="240" w:lineRule="auto"/>
        <w:contextualSpacing w:val="0"/>
        <w:jc w:val="both"/>
        <w:rPr>
          <w:sz w:val="22"/>
        </w:rPr>
      </w:pPr>
      <w:r w:rsidRPr="00F927C8">
        <w:rPr>
          <w:sz w:val="22"/>
        </w:rPr>
        <w:t>Demonstrated ability to provide leadership, and direction for others in the team by coaching and supporting staff and fostering open communication and strong collaboration.</w:t>
      </w:r>
    </w:p>
    <w:bookmarkEnd w:id="4"/>
    <w:p w14:paraId="0B6D3464" w14:textId="77777777" w:rsidR="00A57C8C" w:rsidRPr="000B3207" w:rsidRDefault="00A57C8C" w:rsidP="00A57C8C">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77FA316" w14:textId="51AD419A" w:rsidR="00A57C8C" w:rsidRDefault="00A57C8C" w:rsidP="00A57C8C">
      <w:pPr>
        <w:numPr>
          <w:ilvl w:val="0"/>
          <w:numId w:val="26"/>
        </w:numPr>
        <w:spacing w:before="0" w:after="24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bCs/>
          <w:i w:val="0"/>
          <w:szCs w:val="24"/>
        </w:rPr>
        <w:t>High</w:t>
      </w:r>
      <w:r w:rsidR="00FA4EF4">
        <w:rPr>
          <w:rStyle w:val="Emphasis"/>
          <w:rFonts w:asciiTheme="minorHAnsi" w:hAnsiTheme="minorHAnsi" w:cstheme="minorHAnsi"/>
          <w:bCs/>
          <w:i w:val="0"/>
          <w:szCs w:val="24"/>
        </w:rPr>
        <w:t>-</w:t>
      </w:r>
      <w:r w:rsidRPr="00510B11">
        <w:rPr>
          <w:rStyle w:val="Emphasis"/>
          <w:rFonts w:asciiTheme="minorHAnsi" w:hAnsiTheme="minorHAnsi" w:cstheme="minorHAnsi"/>
          <w:bCs/>
          <w:i w:val="0"/>
          <w:szCs w:val="24"/>
        </w:rPr>
        <w:t xml:space="preserve">level Microsoft Office </w:t>
      </w:r>
      <w:r>
        <w:rPr>
          <w:rStyle w:val="Emphasis"/>
          <w:rFonts w:asciiTheme="minorHAnsi" w:hAnsiTheme="minorHAnsi" w:cstheme="minorHAnsi"/>
          <w:bCs/>
          <w:i w:val="0"/>
          <w:szCs w:val="24"/>
        </w:rPr>
        <w:t>skills.</w:t>
      </w:r>
    </w:p>
    <w:p w14:paraId="76A07D1F" w14:textId="26757813" w:rsidR="00A57C8C" w:rsidRPr="00510B11" w:rsidRDefault="00A57C8C" w:rsidP="00A57C8C">
      <w:pPr>
        <w:numPr>
          <w:ilvl w:val="0"/>
          <w:numId w:val="26"/>
        </w:numPr>
        <w:spacing w:before="0" w:after="6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i w:val="0"/>
          <w:szCs w:val="24"/>
        </w:rPr>
        <w:t xml:space="preserve">Previous experience </w:t>
      </w:r>
      <w:r>
        <w:rPr>
          <w:rStyle w:val="Emphasis"/>
          <w:rFonts w:asciiTheme="minorHAnsi" w:hAnsiTheme="minorHAnsi" w:cstheme="minorHAnsi"/>
          <w:i w:val="0"/>
          <w:szCs w:val="24"/>
        </w:rPr>
        <w:t>working in a</w:t>
      </w:r>
      <w:r w:rsidRPr="00510B11">
        <w:rPr>
          <w:rStyle w:val="Emphasis"/>
          <w:rFonts w:asciiTheme="minorHAnsi" w:hAnsiTheme="minorHAnsi" w:cstheme="minorHAnsi"/>
          <w:i w:val="0"/>
          <w:szCs w:val="24"/>
        </w:rPr>
        <w:t xml:space="preserve"> finance team in an </w:t>
      </w:r>
      <w:r>
        <w:rPr>
          <w:rStyle w:val="Emphasis"/>
          <w:rFonts w:asciiTheme="minorHAnsi" w:hAnsiTheme="minorHAnsi" w:cstheme="minorHAnsi"/>
          <w:i w:val="0"/>
          <w:szCs w:val="24"/>
        </w:rPr>
        <w:t>operational</w:t>
      </w:r>
      <w:r w:rsidRPr="00510B11">
        <w:rPr>
          <w:rStyle w:val="Emphasis"/>
          <w:rFonts w:asciiTheme="minorHAnsi" w:hAnsiTheme="minorHAnsi" w:cstheme="minorHAnsi"/>
          <w:i w:val="0"/>
          <w:szCs w:val="24"/>
        </w:rPr>
        <w:t xml:space="preserve"> environment.</w:t>
      </w:r>
    </w:p>
    <w:p w14:paraId="59121588" w14:textId="77777777" w:rsidR="00E673A0" w:rsidRPr="003044E2" w:rsidRDefault="00E673A0" w:rsidP="00E673A0">
      <w:pPr>
        <w:pStyle w:val="Boxedheading"/>
      </w:pPr>
      <w:r>
        <w:t>Special Requirements</w:t>
      </w:r>
    </w:p>
    <w:p w14:paraId="25D0FA5E" w14:textId="00EBD828"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2D02A4E" w14:textId="36F3DFE2" w:rsidR="00A57C8C" w:rsidRDefault="00A57C8C" w:rsidP="00E673A0">
      <w:pPr>
        <w:pStyle w:val="Boxedlistbullet"/>
        <w:numPr>
          <w:ilvl w:val="0"/>
          <w:numId w:val="0"/>
        </w:numPr>
        <w:ind w:left="227"/>
      </w:pPr>
    </w:p>
    <w:p w14:paraId="44E0B58C" w14:textId="7C9AC8C0" w:rsidR="00A57C8C" w:rsidRDefault="00A57C8C" w:rsidP="00E673A0">
      <w:pPr>
        <w:pStyle w:val="Boxedlistbullet"/>
        <w:numPr>
          <w:ilvl w:val="0"/>
          <w:numId w:val="0"/>
        </w:numPr>
        <w:ind w:left="227"/>
      </w:pPr>
      <w:r>
        <w:t xml:space="preserve">The </w:t>
      </w:r>
      <w:r w:rsidRPr="005A33AD">
        <w:t>successful candidate will be required to obtain and maintain a security clearance at the baseline level.</w:t>
      </w:r>
    </w:p>
    <w:bookmarkEnd w:id="2"/>
    <w:p w14:paraId="3E3AE855" w14:textId="77777777" w:rsidR="0004429F" w:rsidRDefault="0004429F" w:rsidP="0004429F">
      <w:pPr>
        <w:pStyle w:val="NormalWeb"/>
        <w:spacing w:before="360" w:beforeAutospacing="0" w:after="240" w:afterAutospacing="0"/>
        <w:rPr>
          <w:rFonts w:ascii="Calibri" w:hAnsi="Calibri" w:cs="Calibri"/>
          <w:color w:val="001D34"/>
          <w:sz w:val="26"/>
          <w:szCs w:val="26"/>
        </w:rPr>
      </w:pPr>
      <w:r>
        <w:rPr>
          <w:rFonts w:ascii="Calibri" w:hAnsi="Calibri" w:cs="Calibri"/>
          <w:b/>
          <w:bCs/>
          <w:color w:val="001D34"/>
          <w:sz w:val="26"/>
          <w:szCs w:val="26"/>
        </w:rPr>
        <w:t>About CSIRO:</w:t>
      </w:r>
    </w:p>
    <w:p w14:paraId="74EFEAEE" w14:textId="77777777" w:rsidR="0004429F" w:rsidRDefault="0004429F" w:rsidP="0004429F">
      <w:pPr>
        <w:pStyle w:val="NormalWeb"/>
        <w:spacing w:before="120" w:beforeAutospacing="0" w:after="120" w:afterAutospacing="0"/>
        <w:rPr>
          <w:rFonts w:ascii="Calibri" w:hAnsi="Calibri" w:cs="Calibri"/>
        </w:rPr>
      </w:pPr>
      <w:r>
        <w:rPr>
          <w:rFonts w:ascii="Calibri" w:hAnsi="Calibri" w:cs="Calibri"/>
          <w:color w:val="000000"/>
        </w:rPr>
        <w:t xml:space="preserve">We solve the greatest challenges through innovative science and technology. To find out more visit us </w:t>
      </w:r>
      <w:hyperlink r:id="rId10" w:history="1">
        <w:r>
          <w:rPr>
            <w:rStyle w:val="Hyperlink"/>
            <w:rFonts w:ascii="Calibri" w:hAnsi="Calibri" w:cs="Calibri"/>
          </w:rPr>
          <w:t>online</w:t>
        </w:r>
      </w:hyperlink>
      <w:r>
        <w:rPr>
          <w:rFonts w:ascii="Calibri" w:hAnsi="Calibri" w:cs="Calibri"/>
          <w:color w:val="000000"/>
        </w:rPr>
        <w:t xml:space="preserve">! </w:t>
      </w:r>
    </w:p>
    <w:p w14:paraId="33149570" w14:textId="77777777" w:rsidR="0004429F" w:rsidRDefault="0004429F" w:rsidP="0004429F">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37B5AF99" w14:textId="77777777" w:rsidR="0004429F" w:rsidRDefault="0004429F" w:rsidP="0004429F">
      <w:pPr>
        <w:numPr>
          <w:ilvl w:val="0"/>
          <w:numId w:val="38"/>
        </w:numPr>
        <w:spacing w:before="0" w:after="0" w:line="240" w:lineRule="auto"/>
        <w:ind w:left="540"/>
        <w:textAlignment w:val="center"/>
        <w:rPr>
          <w:rFonts w:cs="Calibri"/>
          <w:color w:val="auto"/>
          <w:sz w:val="22"/>
        </w:rPr>
      </w:pPr>
      <w:r>
        <w:rPr>
          <w:rFonts w:cs="Calibri"/>
        </w:rPr>
        <w:t xml:space="preserve">People First  </w:t>
      </w:r>
    </w:p>
    <w:p w14:paraId="501E461D" w14:textId="77777777" w:rsidR="0004429F" w:rsidRDefault="0004429F" w:rsidP="0004429F">
      <w:pPr>
        <w:numPr>
          <w:ilvl w:val="0"/>
          <w:numId w:val="38"/>
        </w:numPr>
        <w:spacing w:before="0" w:after="0" w:line="240" w:lineRule="auto"/>
        <w:ind w:left="540"/>
        <w:textAlignment w:val="center"/>
        <w:rPr>
          <w:rFonts w:cs="Calibri"/>
          <w:sz w:val="22"/>
        </w:rPr>
      </w:pPr>
      <w:r>
        <w:rPr>
          <w:rFonts w:cs="Calibri"/>
        </w:rPr>
        <w:t xml:space="preserve">Further Together  </w:t>
      </w:r>
    </w:p>
    <w:p w14:paraId="3474B5F4" w14:textId="77777777" w:rsidR="0004429F" w:rsidRDefault="0004429F" w:rsidP="0004429F">
      <w:pPr>
        <w:numPr>
          <w:ilvl w:val="0"/>
          <w:numId w:val="38"/>
        </w:numPr>
        <w:spacing w:before="0" w:after="0" w:line="240" w:lineRule="auto"/>
        <w:ind w:left="540"/>
        <w:textAlignment w:val="center"/>
        <w:rPr>
          <w:rFonts w:cs="Calibri"/>
          <w:sz w:val="22"/>
        </w:rPr>
      </w:pPr>
      <w:r>
        <w:rPr>
          <w:rFonts w:cs="Calibri"/>
        </w:rPr>
        <w:t xml:space="preserve">Making it Real  </w:t>
      </w:r>
    </w:p>
    <w:p w14:paraId="7C752F4C" w14:textId="77777777" w:rsidR="0004429F" w:rsidRDefault="0004429F" w:rsidP="0004429F">
      <w:pPr>
        <w:numPr>
          <w:ilvl w:val="0"/>
          <w:numId w:val="38"/>
        </w:numPr>
        <w:spacing w:before="0" w:after="0" w:line="240" w:lineRule="auto"/>
        <w:ind w:left="540"/>
        <w:textAlignment w:val="center"/>
        <w:rPr>
          <w:rFonts w:cs="Calibri"/>
          <w:sz w:val="22"/>
        </w:rPr>
      </w:pPr>
      <w:r>
        <w:rPr>
          <w:rFonts w:cs="Calibri"/>
        </w:rPr>
        <w:t xml:space="preserve">Trusted </w:t>
      </w:r>
    </w:p>
    <w:sectPr w:rsidR="0004429F"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EA54" w14:textId="77777777" w:rsidR="00396420" w:rsidRDefault="00396420" w:rsidP="000A377A">
      <w:r>
        <w:separator/>
      </w:r>
    </w:p>
  </w:endnote>
  <w:endnote w:type="continuationSeparator" w:id="0">
    <w:p w14:paraId="7F16FBA4" w14:textId="77777777" w:rsidR="00396420" w:rsidRDefault="0039642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D21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41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E076" w14:textId="77777777" w:rsidR="00396420" w:rsidRDefault="00396420" w:rsidP="000A377A">
      <w:r>
        <w:separator/>
      </w:r>
    </w:p>
  </w:footnote>
  <w:footnote w:type="continuationSeparator" w:id="0">
    <w:p w14:paraId="56C37DE1" w14:textId="77777777" w:rsidR="00396420" w:rsidRDefault="0039642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2BA1" w14:textId="77777777" w:rsidR="009511DD" w:rsidRDefault="00ED212D">
    <w:r>
      <w:rPr>
        <w:noProof/>
      </w:rPr>
      <w:drawing>
        <wp:anchor distT="0" distB="71755" distL="114300" distR="360045" simplePos="0" relativeHeight="251661824" behindDoc="1" locked="1" layoutInCell="1" allowOverlap="1" wp14:anchorId="4F0BADBB" wp14:editId="0E14B4F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5CECC6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9F0F7B"/>
    <w:multiLevelType w:val="hybridMultilevel"/>
    <w:tmpl w:val="1BE6C3D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133F6"/>
    <w:multiLevelType w:val="hybridMultilevel"/>
    <w:tmpl w:val="9AEA78EC"/>
    <w:lvl w:ilvl="0" w:tplc="0C09000F">
      <w:start w:val="1"/>
      <w:numFmt w:val="decimal"/>
      <w:lvlText w:val="%1."/>
      <w:lvlJc w:val="left"/>
      <w:pPr>
        <w:tabs>
          <w:tab w:val="num" w:pos="720"/>
        </w:tabs>
        <w:ind w:left="720" w:hanging="360"/>
      </w:pPr>
      <w:rPr>
        <w:rFonts w:hint="default"/>
        <w:b w:val="0"/>
        <w:i w:val="0"/>
        <w:sz w:val="22"/>
      </w:rPr>
    </w:lvl>
    <w:lvl w:ilvl="1" w:tplc="0C090019">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90672C"/>
    <w:multiLevelType w:val="hybridMultilevel"/>
    <w:tmpl w:val="8508258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6A185D20"/>
    <w:multiLevelType w:val="hybridMultilevel"/>
    <w:tmpl w:val="B756CC6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8"/>
  </w:num>
  <w:num w:numId="15">
    <w:abstractNumId w:val="33"/>
  </w:num>
  <w:num w:numId="16">
    <w:abstractNumId w:val="29"/>
  </w:num>
  <w:num w:numId="17">
    <w:abstractNumId w:val="20"/>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2"/>
  </w:num>
  <w:num w:numId="26">
    <w:abstractNumId w:val="21"/>
  </w:num>
  <w:num w:numId="27">
    <w:abstractNumId w:val="27"/>
  </w:num>
  <w:num w:numId="28">
    <w:abstractNumId w:val="26"/>
  </w:num>
  <w:num w:numId="29">
    <w:abstractNumId w:val="10"/>
  </w:num>
  <w:num w:numId="30">
    <w:abstractNumId w:val="26"/>
  </w:num>
  <w:num w:numId="31">
    <w:abstractNumId w:val="34"/>
  </w:num>
  <w:num w:numId="32">
    <w:abstractNumId w:val="22"/>
  </w:num>
  <w:num w:numId="33">
    <w:abstractNumId w:val="25"/>
  </w:num>
  <w:num w:numId="34">
    <w:abstractNumId w:val="31"/>
  </w:num>
  <w:num w:numId="35">
    <w:abstractNumId w:val="19"/>
  </w:num>
  <w:num w:numId="36">
    <w:abstractNumId w:val="30"/>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jYzMbMwNDUyNDZW0lEKTi0uzszPAykwrgUAxWfXT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29F"/>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2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1B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420"/>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4DE"/>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966"/>
    <w:rsid w:val="004D6B52"/>
    <w:rsid w:val="004E0034"/>
    <w:rsid w:val="004E0997"/>
    <w:rsid w:val="004E2B16"/>
    <w:rsid w:val="004E369B"/>
    <w:rsid w:val="004E4186"/>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C8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1E8"/>
    <w:rsid w:val="00DC583A"/>
    <w:rsid w:val="00DC5CB2"/>
    <w:rsid w:val="00DC5DB4"/>
    <w:rsid w:val="00DD081C"/>
    <w:rsid w:val="00DD1E0B"/>
    <w:rsid w:val="00DD56AD"/>
    <w:rsid w:val="00DD6210"/>
    <w:rsid w:val="00DD69F3"/>
    <w:rsid w:val="00DD6BA7"/>
    <w:rsid w:val="00DD712C"/>
    <w:rsid w:val="00DE0219"/>
    <w:rsid w:val="00DE2A21"/>
    <w:rsid w:val="00DE305F"/>
    <w:rsid w:val="00DE3B64"/>
    <w:rsid w:val="00DE3E8B"/>
    <w:rsid w:val="00DE49B8"/>
    <w:rsid w:val="00DE6BCE"/>
    <w:rsid w:val="00DE7EFC"/>
    <w:rsid w:val="00DF1366"/>
    <w:rsid w:val="00DF2963"/>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0096"/>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EF4"/>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36B5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A57C8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04429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5831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eg.Baile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5D059F"/>
    <w:rsid w:val="007C7613"/>
    <w:rsid w:val="0083493E"/>
    <w:rsid w:val="009D0E12"/>
    <w:rsid w:val="00B36C21"/>
    <w:rsid w:val="00BD4AB1"/>
    <w:rsid w:val="00C00E98"/>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840</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6346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2021-04-29T00:47:00Z</dcterms:created>
  <dcterms:modified xsi:type="dcterms:W3CDTF">2021-04-29T04:04:00Z</dcterms:modified>
</cp:coreProperties>
</file>