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5564A07" w14:textId="77777777" w:rsidR="00332C06" w:rsidRPr="00674783" w:rsidRDefault="00CC201B" w:rsidP="00674783">
          <w:pPr>
            <w:pStyle w:val="Heading1"/>
          </w:pPr>
          <w:r>
            <w:t>Position Details</w:t>
          </w:r>
          <w:bookmarkEnd w:id="0"/>
        </w:p>
        <w:p w14:paraId="2A62B607" w14:textId="77777777" w:rsidR="006246C0" w:rsidRDefault="00CC201B" w:rsidP="00B04E3F">
          <w:pPr>
            <w:pStyle w:val="Heading2"/>
          </w:pPr>
          <w:r>
            <w:t>Administrative Services- CSOF</w:t>
          </w:r>
          <w:r w:rsidR="009D7B41">
            <w:t>3</w:t>
          </w:r>
        </w:p>
      </w:sdtContent>
    </w:sdt>
    <w:tbl>
      <w:tblPr>
        <w:tblStyle w:val="TableCSIRO"/>
        <w:tblW w:w="9474" w:type="dxa"/>
        <w:tblLook w:val="00A0" w:firstRow="1" w:lastRow="0" w:firstColumn="1" w:lastColumn="0" w:noHBand="0" w:noVBand="0"/>
      </w:tblPr>
      <w:tblGrid>
        <w:gridCol w:w="3856"/>
        <w:gridCol w:w="5618"/>
      </w:tblGrid>
      <w:tr w:rsidR="00452FD5" w:rsidRPr="0093721B" w14:paraId="6D0EE49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EDE8F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0B8479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F64F3D5" w14:textId="77777777" w:rsidR="00CC201B" w:rsidRPr="0093721B" w:rsidRDefault="00BB763A" w:rsidP="00D83C52">
            <w:pPr>
              <w:pStyle w:val="TableText"/>
              <w:rPr>
                <w:sz w:val="22"/>
              </w:rPr>
            </w:pPr>
            <w:r w:rsidRPr="0093721B">
              <w:rPr>
                <w:sz w:val="22"/>
              </w:rPr>
              <w:t>Advertised Job Title</w:t>
            </w:r>
          </w:p>
        </w:tc>
        <w:tc>
          <w:tcPr>
            <w:tcW w:w="2965" w:type="pct"/>
          </w:tcPr>
          <w:p w14:paraId="0EEB3761" w14:textId="014DDE76" w:rsidR="00CC201B" w:rsidRPr="0093721B" w:rsidRDefault="007064E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Finance Officer</w:t>
            </w:r>
          </w:p>
        </w:tc>
      </w:tr>
      <w:tr w:rsidR="00CC201B" w:rsidRPr="0093721B" w14:paraId="305A74E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89F9DBC" w14:textId="77777777" w:rsidR="00CC201B" w:rsidRPr="0093721B" w:rsidRDefault="00BB763A" w:rsidP="00D83C52">
            <w:pPr>
              <w:pStyle w:val="TableText"/>
              <w:rPr>
                <w:sz w:val="22"/>
              </w:rPr>
            </w:pPr>
            <w:r w:rsidRPr="0093721B">
              <w:rPr>
                <w:sz w:val="22"/>
              </w:rPr>
              <w:t>Job Reference</w:t>
            </w:r>
          </w:p>
        </w:tc>
        <w:tc>
          <w:tcPr>
            <w:tcW w:w="2965" w:type="pct"/>
          </w:tcPr>
          <w:p w14:paraId="4E731787" w14:textId="10BC3460" w:rsidR="00CC201B" w:rsidRPr="0093721B" w:rsidRDefault="00F717B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79415</w:t>
            </w:r>
          </w:p>
        </w:tc>
      </w:tr>
      <w:tr w:rsidR="00C45886" w:rsidRPr="0093721B" w14:paraId="5685F1E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439A1C" w14:textId="77777777" w:rsidR="00C45886" w:rsidRPr="0093721B" w:rsidRDefault="00C45886" w:rsidP="00D83C52">
            <w:pPr>
              <w:pStyle w:val="TableText"/>
              <w:rPr>
                <w:sz w:val="22"/>
              </w:rPr>
            </w:pPr>
            <w:r w:rsidRPr="0093721B">
              <w:rPr>
                <w:sz w:val="22"/>
              </w:rPr>
              <w:t>Tenure</w:t>
            </w:r>
          </w:p>
        </w:tc>
        <w:tc>
          <w:tcPr>
            <w:tcW w:w="2965" w:type="pct"/>
          </w:tcPr>
          <w:p w14:paraId="1B98F89A" w14:textId="28902ABB" w:rsidR="00C45886" w:rsidRPr="0093721B" w:rsidRDefault="00F717B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2 years </w:t>
            </w:r>
          </w:p>
        </w:tc>
      </w:tr>
      <w:tr w:rsidR="00C45886" w:rsidRPr="0093721B" w14:paraId="01FC5AC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9F03F6" w14:textId="77777777" w:rsidR="00C45886" w:rsidRPr="0093721B" w:rsidRDefault="00C45886" w:rsidP="00D83C52">
            <w:pPr>
              <w:pStyle w:val="TableText"/>
              <w:rPr>
                <w:sz w:val="22"/>
              </w:rPr>
            </w:pPr>
            <w:r w:rsidRPr="0093721B">
              <w:rPr>
                <w:sz w:val="22"/>
              </w:rPr>
              <w:t>Salary Range</w:t>
            </w:r>
          </w:p>
        </w:tc>
        <w:tc>
          <w:tcPr>
            <w:tcW w:w="2965" w:type="pct"/>
          </w:tcPr>
          <w:p w14:paraId="4E67DFAA" w14:textId="1338AB4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258C4">
              <w:rPr>
                <w:sz w:val="22"/>
              </w:rPr>
              <w:t>6</w:t>
            </w:r>
            <w:r w:rsidR="00F717B8">
              <w:rPr>
                <w:sz w:val="22"/>
              </w:rPr>
              <w:t>6,163</w:t>
            </w:r>
            <w:r w:rsidRPr="0093721B">
              <w:rPr>
                <w:sz w:val="22"/>
              </w:rPr>
              <w:t xml:space="preserve"> to AU$</w:t>
            </w:r>
            <w:r w:rsidR="00F717B8">
              <w:rPr>
                <w:sz w:val="22"/>
              </w:rPr>
              <w:t>84,207</w:t>
            </w:r>
            <w:r w:rsidRPr="0093721B">
              <w:rPr>
                <w:sz w:val="22"/>
              </w:rPr>
              <w:t xml:space="preserve"> pa (pro-rata for part-time) + up to 15.4% superannuation</w:t>
            </w:r>
          </w:p>
        </w:tc>
      </w:tr>
      <w:tr w:rsidR="00926BE4" w:rsidRPr="0093721B" w14:paraId="488F16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33F60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971A9E1" w14:textId="15384319" w:rsidR="00926BE4" w:rsidRPr="0093721B" w:rsidRDefault="00F717B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Melbourne, Sydney, Brisbane, Adelaide, Hobart</w:t>
            </w:r>
          </w:p>
        </w:tc>
      </w:tr>
      <w:tr w:rsidR="00926BE4" w:rsidRPr="0093721B" w14:paraId="2E5F04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702592" w14:textId="77777777" w:rsidR="00926BE4" w:rsidRPr="0093721B" w:rsidRDefault="00926BE4" w:rsidP="00D83C52">
            <w:pPr>
              <w:pStyle w:val="TableText"/>
              <w:rPr>
                <w:sz w:val="22"/>
              </w:rPr>
            </w:pPr>
            <w:r w:rsidRPr="0093721B">
              <w:rPr>
                <w:sz w:val="22"/>
              </w:rPr>
              <w:t>Relocation Assistance</w:t>
            </w:r>
          </w:p>
        </w:tc>
        <w:tc>
          <w:tcPr>
            <w:tcW w:w="2965" w:type="pct"/>
          </w:tcPr>
          <w:p w14:paraId="4D5E1BD8" w14:textId="5F910F5E" w:rsidR="00926BE4" w:rsidRPr="0093721B" w:rsidRDefault="00C719D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Not applicable</w:t>
            </w:r>
          </w:p>
        </w:tc>
      </w:tr>
      <w:tr w:rsidR="00926BE4" w:rsidRPr="0093721B" w14:paraId="7238802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2C98EF" w14:textId="77777777" w:rsidR="00926BE4" w:rsidRPr="0093721B" w:rsidRDefault="00926BE4" w:rsidP="00D83C52">
            <w:pPr>
              <w:pStyle w:val="TableText"/>
              <w:rPr>
                <w:sz w:val="22"/>
              </w:rPr>
            </w:pPr>
            <w:r w:rsidRPr="0093721B">
              <w:rPr>
                <w:sz w:val="22"/>
              </w:rPr>
              <w:t>Applications are open to</w:t>
            </w:r>
          </w:p>
        </w:tc>
        <w:tc>
          <w:tcPr>
            <w:tcW w:w="2965" w:type="pct"/>
          </w:tcPr>
          <w:p w14:paraId="1435E255" w14:textId="7A226C2A" w:rsidR="00926BE4" w:rsidRPr="007704DF" w:rsidRDefault="00EA62ED" w:rsidP="00F717B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7704DF">
              <w:rPr>
                <w:sz w:val="22"/>
              </w:rPr>
              <w:t>Australian/New Zealand Citizens and Australian Permanent Residents Only</w:t>
            </w:r>
          </w:p>
        </w:tc>
      </w:tr>
      <w:tr w:rsidR="00C45886" w:rsidRPr="0093721B" w14:paraId="49DB2B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99A851" w14:textId="77777777" w:rsidR="00C45886" w:rsidRPr="0093721B" w:rsidRDefault="00C45886" w:rsidP="00D83C52">
            <w:pPr>
              <w:pStyle w:val="TableText"/>
              <w:rPr>
                <w:sz w:val="22"/>
              </w:rPr>
            </w:pPr>
            <w:r w:rsidRPr="0093721B">
              <w:rPr>
                <w:sz w:val="22"/>
              </w:rPr>
              <w:t>Position reports to the</w:t>
            </w:r>
          </w:p>
        </w:tc>
        <w:tc>
          <w:tcPr>
            <w:tcW w:w="2965" w:type="pct"/>
          </w:tcPr>
          <w:p w14:paraId="2DDB1C58" w14:textId="3C6E2E09" w:rsidR="00E451A9" w:rsidRPr="007704DF" w:rsidRDefault="00E451A9" w:rsidP="00E451A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704DF">
              <w:rPr>
                <w:sz w:val="22"/>
              </w:rPr>
              <w:t>Finance Manager</w:t>
            </w:r>
          </w:p>
        </w:tc>
      </w:tr>
      <w:tr w:rsidR="00926BE4" w:rsidRPr="0093721B" w14:paraId="5691652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252975" w14:textId="77777777" w:rsidR="00926BE4" w:rsidRPr="0093721B" w:rsidRDefault="00926BE4" w:rsidP="00D83C52">
            <w:pPr>
              <w:pStyle w:val="TableText"/>
              <w:rPr>
                <w:sz w:val="22"/>
              </w:rPr>
            </w:pPr>
            <w:r w:rsidRPr="0093721B">
              <w:rPr>
                <w:sz w:val="22"/>
              </w:rPr>
              <w:t>Client Focus – Internal</w:t>
            </w:r>
          </w:p>
        </w:tc>
        <w:tc>
          <w:tcPr>
            <w:tcW w:w="2965" w:type="pct"/>
          </w:tcPr>
          <w:p w14:paraId="44B45E45" w14:textId="3B56575C" w:rsidR="00926BE4" w:rsidRPr="007704DF" w:rsidRDefault="00E451A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704DF">
              <w:rPr>
                <w:sz w:val="22"/>
              </w:rPr>
              <w:t>100</w:t>
            </w:r>
            <w:r w:rsidR="00F54F83" w:rsidRPr="007704DF">
              <w:rPr>
                <w:sz w:val="22"/>
              </w:rPr>
              <w:t>%</w:t>
            </w:r>
          </w:p>
        </w:tc>
      </w:tr>
      <w:tr w:rsidR="00926BE4" w:rsidRPr="0093721B" w14:paraId="06C4B4A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E1FB62" w14:textId="77777777" w:rsidR="00926BE4" w:rsidRPr="0093721B" w:rsidRDefault="00926BE4" w:rsidP="00D83C52">
            <w:pPr>
              <w:pStyle w:val="TableText"/>
              <w:rPr>
                <w:sz w:val="22"/>
              </w:rPr>
            </w:pPr>
            <w:r w:rsidRPr="0093721B">
              <w:rPr>
                <w:sz w:val="22"/>
              </w:rPr>
              <w:t>Client Focus – External</w:t>
            </w:r>
          </w:p>
        </w:tc>
        <w:tc>
          <w:tcPr>
            <w:tcW w:w="2965" w:type="pct"/>
          </w:tcPr>
          <w:p w14:paraId="5275A841" w14:textId="77777777" w:rsidR="00926BE4" w:rsidRPr="007704D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704DF">
              <w:rPr>
                <w:sz w:val="22"/>
              </w:rPr>
              <w:t>0%</w:t>
            </w:r>
          </w:p>
        </w:tc>
      </w:tr>
      <w:tr w:rsidR="00194B1C" w:rsidRPr="0093721B" w14:paraId="168FA24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537237" w14:textId="77777777" w:rsidR="00194B1C" w:rsidRPr="0093721B" w:rsidRDefault="00C45886" w:rsidP="00D83C52">
            <w:pPr>
              <w:pStyle w:val="TableText"/>
              <w:rPr>
                <w:sz w:val="22"/>
              </w:rPr>
            </w:pPr>
            <w:r w:rsidRPr="0093721B">
              <w:rPr>
                <w:sz w:val="22"/>
              </w:rPr>
              <w:t>Number of Direct Reports</w:t>
            </w:r>
          </w:p>
        </w:tc>
        <w:tc>
          <w:tcPr>
            <w:tcW w:w="2965" w:type="pct"/>
          </w:tcPr>
          <w:p w14:paraId="73517202" w14:textId="77777777" w:rsidR="00194B1C" w:rsidRPr="007704D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704DF">
              <w:rPr>
                <w:sz w:val="22"/>
              </w:rPr>
              <w:t>0</w:t>
            </w:r>
          </w:p>
        </w:tc>
      </w:tr>
      <w:tr w:rsidR="00194B1C" w:rsidRPr="0093721B" w14:paraId="5C0FB02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503DE7" w14:textId="77777777" w:rsidR="00194B1C" w:rsidRPr="0093721B" w:rsidRDefault="00C45886" w:rsidP="00D83C52">
            <w:pPr>
              <w:pStyle w:val="TableText"/>
              <w:rPr>
                <w:sz w:val="22"/>
              </w:rPr>
            </w:pPr>
            <w:r w:rsidRPr="0093721B">
              <w:rPr>
                <w:sz w:val="22"/>
              </w:rPr>
              <w:t>Enquire about this job</w:t>
            </w:r>
          </w:p>
        </w:tc>
        <w:tc>
          <w:tcPr>
            <w:tcW w:w="2965" w:type="pct"/>
          </w:tcPr>
          <w:p w14:paraId="646399C9" w14:textId="2C5164F8" w:rsidR="00194B1C" w:rsidRPr="0093721B" w:rsidRDefault="00F717B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717B8">
              <w:rPr>
                <w:sz w:val="22"/>
              </w:rPr>
              <w:t>Nga Do</w:t>
            </w:r>
            <w:r>
              <w:rPr>
                <w:sz w:val="22"/>
              </w:rPr>
              <w:t xml:space="preserve">, Finance Manager </w:t>
            </w:r>
            <w:r w:rsidR="00F54F83" w:rsidRPr="00F717B8">
              <w:rPr>
                <w:sz w:val="22"/>
              </w:rPr>
              <w:t xml:space="preserve">via email at </w:t>
            </w:r>
            <w:hyperlink r:id="rId11" w:history="1">
              <w:r w:rsidRPr="00F717B8">
                <w:rPr>
                  <w:rStyle w:val="Hyperlink"/>
                  <w:sz w:val="22"/>
                </w:rPr>
                <w:t>nga.do@csiro.au</w:t>
              </w:r>
            </w:hyperlink>
            <w:r w:rsidRPr="00F717B8">
              <w:rPr>
                <w:sz w:val="22"/>
              </w:rPr>
              <w:t xml:space="preserve"> </w:t>
            </w:r>
            <w:r w:rsidR="00F54F83" w:rsidRPr="00F717B8">
              <w:rPr>
                <w:sz w:val="22"/>
              </w:rPr>
              <w:t xml:space="preserve">or phone +61 </w:t>
            </w:r>
            <w:r w:rsidRPr="00F717B8">
              <w:rPr>
                <w:sz w:val="22"/>
              </w:rPr>
              <w:t>02 9325 3106</w:t>
            </w:r>
          </w:p>
        </w:tc>
      </w:tr>
      <w:tr w:rsidR="00194B1C" w:rsidRPr="0093721B" w14:paraId="526B8CE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E6875C" w14:textId="77777777" w:rsidR="00194B1C" w:rsidRPr="0093721B" w:rsidRDefault="00C45886" w:rsidP="00D83C52">
            <w:pPr>
              <w:pStyle w:val="TableText"/>
              <w:rPr>
                <w:sz w:val="22"/>
              </w:rPr>
            </w:pPr>
            <w:r w:rsidRPr="0093721B">
              <w:rPr>
                <w:sz w:val="22"/>
              </w:rPr>
              <w:t>How to apply</w:t>
            </w:r>
          </w:p>
        </w:tc>
        <w:tc>
          <w:tcPr>
            <w:tcW w:w="2965" w:type="pct"/>
          </w:tcPr>
          <w:p w14:paraId="06E3CC8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C2A5DC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05BF24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3094959" w14:textId="596CAD3F" w:rsidR="006246C0" w:rsidRDefault="00B50C20" w:rsidP="00D06E61">
      <w:pPr>
        <w:pStyle w:val="Heading3"/>
        <w:spacing w:after="0"/>
      </w:pPr>
      <w:r>
        <w:t>Role Overview</w:t>
      </w:r>
    </w:p>
    <w:p w14:paraId="393F296C" w14:textId="77777777" w:rsidR="007704DF" w:rsidRPr="00F717B8" w:rsidRDefault="007704DF" w:rsidP="007704DF">
      <w:pPr>
        <w:pStyle w:val="BodyText"/>
        <w:rPr>
          <w:sz w:val="22"/>
        </w:rPr>
      </w:pPr>
    </w:p>
    <w:p w14:paraId="48868C16" w14:textId="66A54CC2" w:rsidR="007064E3" w:rsidRPr="00F717B8" w:rsidRDefault="007064E3" w:rsidP="00F717B8">
      <w:pPr>
        <w:pStyle w:val="Heading2"/>
        <w:spacing w:before="0" w:after="0"/>
        <w:rPr>
          <w:rFonts w:cs="Calibri"/>
          <w:color w:val="000000"/>
          <w:sz w:val="22"/>
          <w:szCs w:val="22"/>
        </w:rPr>
      </w:pPr>
      <w:bookmarkStart w:id="1" w:name="_Toc341085720"/>
      <w:r w:rsidRPr="00F717B8">
        <w:rPr>
          <w:rFonts w:cs="Calibri"/>
          <w:color w:val="000000"/>
          <w:sz w:val="22"/>
          <w:szCs w:val="22"/>
        </w:rPr>
        <w:t xml:space="preserve">The Finance function is undergoing a transformation journey to improve its support of CSIRO.  The transformation will help us work towards achieving our Finance vision &amp; ambition and improve efficiency, </w:t>
      </w:r>
      <w:proofErr w:type="gramStart"/>
      <w:r w:rsidRPr="00F717B8">
        <w:rPr>
          <w:rFonts w:cs="Calibri"/>
          <w:color w:val="000000"/>
          <w:sz w:val="22"/>
          <w:szCs w:val="22"/>
        </w:rPr>
        <w:t>compliance</w:t>
      </w:r>
      <w:proofErr w:type="gramEnd"/>
      <w:r w:rsidRPr="00F717B8">
        <w:rPr>
          <w:rFonts w:cs="Calibri"/>
          <w:color w:val="000000"/>
          <w:sz w:val="22"/>
          <w:szCs w:val="22"/>
        </w:rPr>
        <w:t xml:space="preserve"> and user experiences. </w:t>
      </w:r>
      <w:r w:rsidR="005126B3" w:rsidRPr="00F717B8">
        <w:rPr>
          <w:rFonts w:cs="Calibri"/>
          <w:color w:val="000000"/>
          <w:sz w:val="22"/>
          <w:szCs w:val="22"/>
        </w:rPr>
        <w:t>All</w:t>
      </w:r>
      <w:r w:rsidRPr="00F717B8">
        <w:rPr>
          <w:rFonts w:cs="Calibri"/>
          <w:color w:val="000000"/>
          <w:sz w:val="22"/>
          <w:szCs w:val="22"/>
        </w:rPr>
        <w:t xml:space="preserve"> our services and processes will be looked at to determine whether they are required, can be simplified, </w:t>
      </w:r>
      <w:proofErr w:type="gramStart"/>
      <w:r w:rsidRPr="00F717B8">
        <w:rPr>
          <w:rFonts w:cs="Calibri"/>
          <w:color w:val="000000"/>
          <w:sz w:val="22"/>
          <w:szCs w:val="22"/>
        </w:rPr>
        <w:t>automated</w:t>
      </w:r>
      <w:proofErr w:type="gramEnd"/>
      <w:r w:rsidRPr="00F717B8">
        <w:rPr>
          <w:rFonts w:cs="Calibri"/>
          <w:color w:val="000000"/>
          <w:sz w:val="22"/>
          <w:szCs w:val="22"/>
        </w:rPr>
        <w:t xml:space="preserve"> or improved in some other way.</w:t>
      </w:r>
    </w:p>
    <w:p w14:paraId="6CB91682" w14:textId="77777777" w:rsidR="007064E3" w:rsidRPr="00F717B8" w:rsidRDefault="007064E3" w:rsidP="007064E3">
      <w:pPr>
        <w:spacing w:after="154"/>
        <w:ind w:left="-4"/>
        <w:rPr>
          <w:sz w:val="22"/>
        </w:rPr>
      </w:pPr>
      <w:r w:rsidRPr="00F717B8">
        <w:rPr>
          <w:sz w:val="22"/>
        </w:rPr>
        <w:t xml:space="preserve">The Finance Officer is a diverse position that supports Financial Management of the CSIRO Business overall. This position primarily supports Stakeholders in their financial management.  The role requires a wide skill </w:t>
      </w:r>
      <w:r w:rsidRPr="00F717B8">
        <w:rPr>
          <w:sz w:val="22"/>
        </w:rPr>
        <w:lastRenderedPageBreak/>
        <w:t xml:space="preserve">set to deliver the transactional, data analysis, reporting &amp; compliance-based aspects of the Service Catalogue.  </w:t>
      </w:r>
    </w:p>
    <w:p w14:paraId="2547B70A" w14:textId="77777777" w:rsidR="00B50C20" w:rsidRPr="00F717B8" w:rsidRDefault="00B50C20" w:rsidP="00B50C20">
      <w:pPr>
        <w:pStyle w:val="Heading3"/>
        <w:rPr>
          <w:sz w:val="24"/>
          <w:szCs w:val="24"/>
        </w:rPr>
      </w:pPr>
      <w:r w:rsidRPr="00F717B8">
        <w:rPr>
          <w:sz w:val="24"/>
          <w:szCs w:val="24"/>
        </w:rPr>
        <w:t>Duties and Key Result Areas:</w:t>
      </w:r>
      <w:r w:rsidR="003E5564" w:rsidRPr="00F717B8">
        <w:rPr>
          <w:sz w:val="24"/>
          <w:szCs w:val="24"/>
        </w:rPr>
        <w:t xml:space="preserve">  </w:t>
      </w:r>
    </w:p>
    <w:p w14:paraId="72F09E6A" w14:textId="77777777" w:rsidR="007064E3" w:rsidRPr="00F717B8" w:rsidRDefault="007064E3" w:rsidP="007064E3">
      <w:pPr>
        <w:numPr>
          <w:ilvl w:val="0"/>
          <w:numId w:val="33"/>
        </w:numPr>
        <w:spacing w:before="0" w:after="49"/>
        <w:ind w:hanging="720"/>
        <w:rPr>
          <w:sz w:val="22"/>
        </w:rPr>
      </w:pPr>
      <w:r w:rsidRPr="00F717B8">
        <w:rPr>
          <w:sz w:val="22"/>
        </w:rPr>
        <w:t xml:space="preserve">Support the Financial Management Team and the Stakeholders to provide accurate and compliant financial records for routine activities. </w:t>
      </w:r>
    </w:p>
    <w:p w14:paraId="13FA3D53" w14:textId="77777777" w:rsidR="007064E3" w:rsidRPr="00F717B8" w:rsidRDefault="007064E3" w:rsidP="007064E3">
      <w:pPr>
        <w:numPr>
          <w:ilvl w:val="0"/>
          <w:numId w:val="33"/>
        </w:numPr>
        <w:spacing w:before="0" w:after="49"/>
        <w:ind w:hanging="720"/>
        <w:rPr>
          <w:sz w:val="22"/>
        </w:rPr>
      </w:pPr>
      <w:r w:rsidRPr="00F717B8">
        <w:rPr>
          <w:sz w:val="22"/>
        </w:rPr>
        <w:t xml:space="preserve">Provide financial reporting capability for areas and activities of less complexity, including standard monthly management reports, ad hoc reports, compliance reports and reconciliations. Understanding of the financial and project data contained in reports, ability to identify errors and anomalies and recommend potential courses of action. </w:t>
      </w:r>
    </w:p>
    <w:p w14:paraId="020F5387" w14:textId="77777777" w:rsidR="007064E3" w:rsidRPr="00F717B8" w:rsidRDefault="007064E3" w:rsidP="007064E3">
      <w:pPr>
        <w:numPr>
          <w:ilvl w:val="0"/>
          <w:numId w:val="33"/>
        </w:numPr>
        <w:spacing w:before="0" w:after="49"/>
        <w:ind w:hanging="720"/>
        <w:rPr>
          <w:rFonts w:asciiTheme="minorHAnsi" w:eastAsiaTheme="minorEastAsia" w:hAnsiTheme="minorHAnsi" w:cstheme="minorBidi"/>
          <w:color w:val="000000" w:themeColor="text1"/>
          <w:sz w:val="22"/>
        </w:rPr>
      </w:pPr>
      <w:r w:rsidRPr="00F717B8">
        <w:rPr>
          <w:color w:val="000000" w:themeColor="text1"/>
          <w:sz w:val="22"/>
        </w:rPr>
        <w:t>Prepare project financial acquittals on contracts based on complexity.</w:t>
      </w:r>
      <w:r w:rsidRPr="00F717B8">
        <w:rPr>
          <w:sz w:val="22"/>
        </w:rPr>
        <w:t xml:space="preserve"> </w:t>
      </w:r>
    </w:p>
    <w:p w14:paraId="21040244" w14:textId="77777777" w:rsidR="007064E3" w:rsidRPr="00F717B8" w:rsidRDefault="007064E3" w:rsidP="007064E3">
      <w:pPr>
        <w:numPr>
          <w:ilvl w:val="0"/>
          <w:numId w:val="33"/>
        </w:numPr>
        <w:spacing w:before="0" w:after="49"/>
        <w:ind w:hanging="720"/>
        <w:rPr>
          <w:rFonts w:asciiTheme="minorHAnsi" w:eastAsiaTheme="minorEastAsia" w:hAnsiTheme="minorHAnsi" w:cstheme="minorBidi"/>
          <w:color w:val="000000" w:themeColor="text1"/>
          <w:sz w:val="22"/>
        </w:rPr>
      </w:pPr>
      <w:r w:rsidRPr="00F717B8">
        <w:rPr>
          <w:color w:val="000000" w:themeColor="text1"/>
          <w:sz w:val="22"/>
        </w:rPr>
        <w:t xml:space="preserve">Provide support and advice to programs/projects based on complexity. </w:t>
      </w:r>
      <w:r w:rsidRPr="00F717B8">
        <w:rPr>
          <w:sz w:val="22"/>
        </w:rPr>
        <w:t xml:space="preserve">  This includes O2D, review planning and costing as required, budgets, financial performance, transaction detail, and any other ad-hoc matters whilst also ensuring their financial records are accurate and compliant.</w:t>
      </w:r>
    </w:p>
    <w:p w14:paraId="31D7A23B" w14:textId="77777777" w:rsidR="007064E3" w:rsidRPr="00F717B8" w:rsidRDefault="007064E3" w:rsidP="007064E3">
      <w:pPr>
        <w:numPr>
          <w:ilvl w:val="0"/>
          <w:numId w:val="33"/>
        </w:numPr>
        <w:spacing w:before="0" w:after="49"/>
        <w:ind w:hanging="720"/>
        <w:rPr>
          <w:sz w:val="22"/>
        </w:rPr>
      </w:pPr>
      <w:r w:rsidRPr="00F717B8">
        <w:rPr>
          <w:sz w:val="22"/>
        </w:rPr>
        <w:t xml:space="preserve">Ensure all relevant deadlines are met. </w:t>
      </w:r>
    </w:p>
    <w:p w14:paraId="38776C67" w14:textId="77777777" w:rsidR="007064E3" w:rsidRPr="00F717B8" w:rsidRDefault="007064E3" w:rsidP="007064E3">
      <w:pPr>
        <w:numPr>
          <w:ilvl w:val="0"/>
          <w:numId w:val="33"/>
        </w:numPr>
        <w:spacing w:before="0" w:after="49"/>
        <w:ind w:hanging="720"/>
        <w:rPr>
          <w:sz w:val="22"/>
        </w:rPr>
      </w:pPr>
      <w:r w:rsidRPr="00F717B8">
        <w:rPr>
          <w:sz w:val="22"/>
        </w:rPr>
        <w:t>Support milestone management as required.</w:t>
      </w:r>
    </w:p>
    <w:p w14:paraId="58868362" w14:textId="77777777" w:rsidR="007064E3" w:rsidRPr="00F717B8" w:rsidRDefault="007064E3" w:rsidP="007064E3">
      <w:pPr>
        <w:numPr>
          <w:ilvl w:val="0"/>
          <w:numId w:val="33"/>
        </w:numPr>
        <w:spacing w:before="0" w:after="49"/>
        <w:ind w:hanging="720"/>
        <w:rPr>
          <w:sz w:val="22"/>
        </w:rPr>
      </w:pPr>
      <w:r w:rsidRPr="00F717B8">
        <w:rPr>
          <w:sz w:val="22"/>
        </w:rPr>
        <w:t>Support asset management during the transition period of Finance Transformation.</w:t>
      </w:r>
    </w:p>
    <w:p w14:paraId="3B6B29E2" w14:textId="77777777" w:rsidR="007064E3" w:rsidRPr="00F717B8" w:rsidRDefault="007064E3" w:rsidP="007064E3">
      <w:pPr>
        <w:numPr>
          <w:ilvl w:val="0"/>
          <w:numId w:val="33"/>
        </w:numPr>
        <w:spacing w:before="0" w:after="49"/>
        <w:ind w:hanging="720"/>
        <w:rPr>
          <w:sz w:val="22"/>
        </w:rPr>
      </w:pPr>
      <w:r w:rsidRPr="00F717B8">
        <w:rPr>
          <w:sz w:val="22"/>
        </w:rPr>
        <w:t>Support the Finance Transformation activities by contributing to projects and process improvement initiatives as required.</w:t>
      </w:r>
    </w:p>
    <w:p w14:paraId="1932906E" w14:textId="77777777" w:rsidR="007064E3" w:rsidRPr="00F717B8" w:rsidRDefault="007064E3" w:rsidP="007064E3">
      <w:pPr>
        <w:numPr>
          <w:ilvl w:val="0"/>
          <w:numId w:val="33"/>
        </w:numPr>
        <w:spacing w:before="0" w:after="49"/>
        <w:ind w:hanging="720"/>
        <w:rPr>
          <w:sz w:val="22"/>
        </w:rPr>
      </w:pPr>
      <w:r w:rsidRPr="00F717B8">
        <w:rPr>
          <w:sz w:val="22"/>
        </w:rPr>
        <w:t xml:space="preserve">Ensure data integrity through demonstrated attention to detail and quality data input. </w:t>
      </w:r>
    </w:p>
    <w:p w14:paraId="43DB90D2" w14:textId="77777777" w:rsidR="007064E3" w:rsidRPr="00F717B8" w:rsidRDefault="007064E3" w:rsidP="007064E3">
      <w:pPr>
        <w:numPr>
          <w:ilvl w:val="0"/>
          <w:numId w:val="33"/>
        </w:numPr>
        <w:spacing w:before="0" w:after="49"/>
        <w:ind w:hanging="720"/>
        <w:rPr>
          <w:sz w:val="22"/>
        </w:rPr>
      </w:pPr>
      <w:r w:rsidRPr="00F717B8">
        <w:rPr>
          <w:sz w:val="22"/>
        </w:rPr>
        <w:t xml:space="preserve">Undertake financial accounting tasks with a strong focus on statutory compliance. </w:t>
      </w:r>
    </w:p>
    <w:p w14:paraId="594F9F5B" w14:textId="77777777" w:rsidR="007064E3" w:rsidRPr="00F717B8" w:rsidRDefault="007064E3" w:rsidP="007064E3">
      <w:pPr>
        <w:numPr>
          <w:ilvl w:val="0"/>
          <w:numId w:val="33"/>
        </w:numPr>
        <w:spacing w:before="0" w:after="49"/>
        <w:ind w:hanging="720"/>
        <w:rPr>
          <w:sz w:val="22"/>
          <w:lang w:eastAsia="en-US"/>
        </w:rPr>
      </w:pPr>
      <w:r w:rsidRPr="00F717B8">
        <w:rPr>
          <w:sz w:val="22"/>
        </w:rPr>
        <w:t>With guidance, assist with the monitoring of revenue forecasts and project progress</w:t>
      </w:r>
      <w:r w:rsidRPr="00F717B8">
        <w:rPr>
          <w:sz w:val="22"/>
          <w:lang w:eastAsia="en-US"/>
        </w:rPr>
        <w:t xml:space="preserve"> against the revenue recognition drivers.</w:t>
      </w:r>
    </w:p>
    <w:p w14:paraId="5EA14272" w14:textId="77777777" w:rsidR="007064E3" w:rsidRPr="00F717B8" w:rsidRDefault="007064E3" w:rsidP="007064E3">
      <w:pPr>
        <w:numPr>
          <w:ilvl w:val="0"/>
          <w:numId w:val="33"/>
        </w:numPr>
        <w:spacing w:before="0" w:after="49"/>
        <w:ind w:hanging="720"/>
        <w:rPr>
          <w:sz w:val="22"/>
        </w:rPr>
      </w:pPr>
      <w:r w:rsidRPr="00F717B8">
        <w:rPr>
          <w:sz w:val="22"/>
        </w:rPr>
        <w:t>Where required, oversee the BUs site and management cost centres by providing high quality, informed, timely advise and analysis to ensure the effective planning, budgeting, monitoring, forecasting and control of cost centre performance.</w:t>
      </w:r>
    </w:p>
    <w:p w14:paraId="6B7EE7D4" w14:textId="77777777" w:rsidR="007064E3" w:rsidRPr="00F717B8" w:rsidRDefault="007064E3" w:rsidP="007064E3">
      <w:pPr>
        <w:numPr>
          <w:ilvl w:val="0"/>
          <w:numId w:val="33"/>
        </w:numPr>
        <w:spacing w:before="0" w:after="49"/>
        <w:ind w:hanging="720"/>
        <w:rPr>
          <w:sz w:val="22"/>
        </w:rPr>
      </w:pPr>
      <w:r w:rsidRPr="00F717B8">
        <w:rPr>
          <w:sz w:val="22"/>
        </w:rPr>
        <w:t>Support all finance team members to deliver an optimal finance service.</w:t>
      </w:r>
    </w:p>
    <w:p w14:paraId="6F9C0CF7" w14:textId="77777777" w:rsidR="00B50C20" w:rsidRPr="00F717B8"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0AA505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0D9407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198B29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0AB612F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6031D4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4086C41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0D1DB95E"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lastRenderedPageBreak/>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485D0D2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4CEB8B5" w14:textId="77777777" w:rsidR="000B3207" w:rsidRPr="00F717B8" w:rsidRDefault="000B3207" w:rsidP="000B3207">
      <w:pPr>
        <w:pStyle w:val="Heading4"/>
        <w:rPr>
          <w:sz w:val="22"/>
        </w:rPr>
      </w:pPr>
      <w:r w:rsidRPr="00F717B8">
        <w:rPr>
          <w:sz w:val="22"/>
        </w:rPr>
        <w:t>Essential</w:t>
      </w:r>
    </w:p>
    <w:p w14:paraId="7990D749" w14:textId="77777777" w:rsidR="00B50C20" w:rsidRPr="00F717B8" w:rsidRDefault="00B50C20" w:rsidP="00D83C52">
      <w:pPr>
        <w:rPr>
          <w:i/>
          <w:iCs/>
          <w:sz w:val="22"/>
        </w:rPr>
      </w:pPr>
      <w:r w:rsidRPr="00F717B8">
        <w:rPr>
          <w:i/>
          <w:iCs/>
          <w:sz w:val="22"/>
        </w:rPr>
        <w:t>Under CSIRO policy only those who meet all essential criteria can be appointed.</w:t>
      </w:r>
    </w:p>
    <w:p w14:paraId="539B95AC" w14:textId="77777777" w:rsidR="007064E3" w:rsidRPr="00F717B8" w:rsidRDefault="007064E3" w:rsidP="00D06E61">
      <w:pPr>
        <w:numPr>
          <w:ilvl w:val="0"/>
          <w:numId w:val="25"/>
        </w:numPr>
        <w:spacing w:before="0" w:after="60" w:line="240" w:lineRule="auto"/>
        <w:rPr>
          <w:iCs/>
          <w:sz w:val="22"/>
        </w:rPr>
      </w:pPr>
      <w:r w:rsidRPr="00F717B8">
        <w:rPr>
          <w:sz w:val="22"/>
        </w:rPr>
        <w:t xml:space="preserve">Working towards tertiary qualification in accounting and/or relevant work experience in a financial management and business partnering environment. </w:t>
      </w:r>
    </w:p>
    <w:p w14:paraId="2AE705FA" w14:textId="77777777" w:rsidR="007064E3" w:rsidRPr="00F717B8" w:rsidRDefault="007064E3" w:rsidP="00D06E61">
      <w:pPr>
        <w:numPr>
          <w:ilvl w:val="0"/>
          <w:numId w:val="25"/>
        </w:numPr>
        <w:spacing w:before="0" w:after="60" w:line="240" w:lineRule="auto"/>
        <w:rPr>
          <w:iCs/>
          <w:sz w:val="22"/>
        </w:rPr>
      </w:pPr>
      <w:r w:rsidRPr="00F717B8">
        <w:rPr>
          <w:sz w:val="22"/>
        </w:rPr>
        <w:t>Knowledge of systems (</w:t>
      </w:r>
      <w:proofErr w:type="spellStart"/>
      <w:r w:rsidRPr="00F717B8">
        <w:rPr>
          <w:sz w:val="22"/>
        </w:rPr>
        <w:t>eg</w:t>
      </w:r>
      <w:proofErr w:type="spellEnd"/>
      <w:r w:rsidRPr="00F717B8">
        <w:rPr>
          <w:sz w:val="22"/>
        </w:rPr>
        <w:t xml:space="preserve">: SAP, Dynamics, Microsoft Office) and processes to enable stakeholders to achieve their responsibilities around project and financial management. </w:t>
      </w:r>
    </w:p>
    <w:p w14:paraId="0FA58685" w14:textId="77777777" w:rsidR="007064E3" w:rsidRPr="00F717B8" w:rsidRDefault="007064E3" w:rsidP="00D06E61">
      <w:pPr>
        <w:numPr>
          <w:ilvl w:val="0"/>
          <w:numId w:val="25"/>
        </w:numPr>
        <w:spacing w:before="0" w:after="60" w:line="240" w:lineRule="auto"/>
        <w:rPr>
          <w:rFonts w:cs="Arial"/>
          <w:i/>
          <w:iCs/>
          <w:sz w:val="22"/>
        </w:rPr>
      </w:pPr>
      <w:r w:rsidRPr="00F717B8">
        <w:rPr>
          <w:sz w:val="22"/>
        </w:rPr>
        <w:t xml:space="preserve">Ability to positively collaborate and work with a variety of teams (both inside and outside Finance) and stakeholders. </w:t>
      </w:r>
    </w:p>
    <w:p w14:paraId="4D2EF9DF" w14:textId="77777777" w:rsidR="00E673A0" w:rsidRPr="003044E2" w:rsidRDefault="00E673A0" w:rsidP="00E673A0">
      <w:pPr>
        <w:pStyle w:val="Boxedheading"/>
      </w:pPr>
      <w:r>
        <w:t>Special Requirements</w:t>
      </w:r>
    </w:p>
    <w:p w14:paraId="1E34CDBF" w14:textId="77777777" w:rsidR="00E673A0" w:rsidRPr="00F717B8" w:rsidRDefault="00E673A0" w:rsidP="00E673A0">
      <w:pPr>
        <w:pStyle w:val="Boxedlistbullet"/>
        <w:numPr>
          <w:ilvl w:val="0"/>
          <w:numId w:val="0"/>
        </w:numPr>
        <w:ind w:left="227"/>
      </w:pPr>
      <w:r w:rsidRPr="00F717B8">
        <w:t>Appointment to this role may be subject to conditions including provision of a national police check as well as other security/medical/character clearance requirements.</w:t>
      </w:r>
    </w:p>
    <w:p w14:paraId="441EACF2" w14:textId="77777777" w:rsidR="003E5564" w:rsidRPr="00F717B8" w:rsidRDefault="003E5564" w:rsidP="00E673A0">
      <w:pPr>
        <w:pStyle w:val="Boxedlistbullet"/>
        <w:numPr>
          <w:ilvl w:val="0"/>
          <w:numId w:val="0"/>
        </w:numPr>
        <w:ind w:left="227"/>
      </w:pPr>
    </w:p>
    <w:p w14:paraId="56EF5979" w14:textId="77777777" w:rsidR="00F717B8" w:rsidRPr="00F717B8" w:rsidRDefault="00E673A0" w:rsidP="00F717B8">
      <w:pPr>
        <w:pStyle w:val="Boxedlistbullet"/>
        <w:numPr>
          <w:ilvl w:val="0"/>
          <w:numId w:val="0"/>
        </w:numPr>
        <w:spacing w:before="100" w:beforeAutospacing="1" w:after="100" w:afterAutospacing="1"/>
        <w:ind w:left="454" w:hanging="227"/>
        <w:rPr>
          <w:b/>
          <w:iCs/>
          <w:color w:val="auto"/>
          <w:sz w:val="26"/>
          <w:szCs w:val="26"/>
        </w:rPr>
      </w:pPr>
      <w:r w:rsidRPr="00F717B8">
        <w:t>The successful candidate will</w:t>
      </w:r>
      <w:r w:rsidR="00814ACE" w:rsidRPr="00F717B8">
        <w:t xml:space="preserve"> be asked to </w:t>
      </w:r>
      <w:r w:rsidR="00D476E9" w:rsidRPr="00F717B8">
        <w:t xml:space="preserve">obtain and provide evidence of a </w:t>
      </w:r>
      <w:r w:rsidR="00814ACE" w:rsidRPr="00F717B8">
        <w:t xml:space="preserve">National </w:t>
      </w:r>
      <w:r w:rsidR="00D476E9" w:rsidRPr="00F717B8">
        <w:t>P</w:t>
      </w:r>
      <w:r w:rsidR="00814ACE" w:rsidRPr="00F717B8">
        <w:t xml:space="preserve">olice </w:t>
      </w:r>
      <w:r w:rsidR="00D476E9" w:rsidRPr="00F717B8">
        <w:t>C</w:t>
      </w:r>
      <w:r w:rsidR="00814ACE" w:rsidRPr="00F717B8">
        <w:t>heck</w:t>
      </w:r>
      <w:r w:rsidR="00D476E9" w:rsidRPr="00F717B8">
        <w:t xml:space="preserve"> or equivalent</w:t>
      </w:r>
      <w:r w:rsidR="00814ACE" w:rsidRPr="00F717B8">
        <w:t>. Please note that people with criminal records are not automatically deemed ineligible. Each application will be considered on its merits.</w:t>
      </w:r>
      <w:r w:rsidRPr="00F717B8">
        <w:t xml:space="preserve"> </w:t>
      </w:r>
    </w:p>
    <w:p w14:paraId="6D7CCF2C" w14:textId="77777777" w:rsidR="00F717B8" w:rsidRDefault="00F717B8" w:rsidP="00F717B8">
      <w:pPr>
        <w:pStyle w:val="Boxedlistbullet"/>
        <w:numPr>
          <w:ilvl w:val="0"/>
          <w:numId w:val="0"/>
        </w:numPr>
        <w:spacing w:before="100" w:beforeAutospacing="1" w:after="100" w:afterAutospacing="1"/>
        <w:ind w:left="454" w:hanging="227"/>
      </w:pPr>
    </w:p>
    <w:p w14:paraId="2A8F6B28" w14:textId="3A9F2C78" w:rsidR="00F717B8" w:rsidRPr="00F717B8" w:rsidRDefault="00F717B8" w:rsidP="00D83C52">
      <w:pPr>
        <w:rPr>
          <w:b/>
          <w:sz w:val="28"/>
          <w:szCs w:val="28"/>
        </w:rPr>
      </w:pPr>
      <w:r w:rsidRPr="00F717B8">
        <w:rPr>
          <w:b/>
          <w:sz w:val="28"/>
          <w:szCs w:val="28"/>
        </w:rPr>
        <w:t>About CSIRO:</w:t>
      </w:r>
    </w:p>
    <w:p w14:paraId="4C9C05E5" w14:textId="57E29588" w:rsidR="00B50C20" w:rsidRPr="00F717B8" w:rsidRDefault="008A0DC4" w:rsidP="00D83C52">
      <w:pPr>
        <w:rPr>
          <w:bCs/>
          <w:sz w:val="22"/>
        </w:rPr>
      </w:pPr>
      <w:r w:rsidRPr="00F717B8">
        <w:rPr>
          <w:bCs/>
          <w:sz w:val="22"/>
        </w:rPr>
        <w:t xml:space="preserve">We solve the greatest challenges through </w:t>
      </w:r>
      <w:r w:rsidR="00BE3D33" w:rsidRPr="00F717B8">
        <w:rPr>
          <w:bCs/>
          <w:sz w:val="22"/>
        </w:rPr>
        <w:t xml:space="preserve">innovative </w:t>
      </w:r>
      <w:r w:rsidRPr="00F717B8">
        <w:rPr>
          <w:bCs/>
          <w:sz w:val="22"/>
        </w:rPr>
        <w:t>science and technology</w:t>
      </w:r>
      <w:r w:rsidR="00276530" w:rsidRPr="00F717B8">
        <w:rPr>
          <w:bCs/>
          <w:sz w:val="22"/>
        </w:rPr>
        <w:t xml:space="preserve">. </w:t>
      </w:r>
      <w:r w:rsidR="00B50C20" w:rsidRPr="00F717B8">
        <w:rPr>
          <w:bCs/>
          <w:sz w:val="22"/>
        </w:rPr>
        <w:t xml:space="preserve">To find out more visit us </w:t>
      </w:r>
      <w:hyperlink r:id="rId14" w:tooltip="CSIRO Website" w:history="1">
        <w:r w:rsidR="00B50C20" w:rsidRPr="00F717B8">
          <w:rPr>
            <w:rStyle w:val="Hyperlink"/>
            <w:rFonts w:cs="Arial"/>
            <w:bCs/>
            <w:sz w:val="22"/>
          </w:rPr>
          <w:t>online</w:t>
        </w:r>
      </w:hyperlink>
      <w:r w:rsidR="00B50C20" w:rsidRPr="00F717B8">
        <w:rPr>
          <w:bCs/>
          <w:sz w:val="22"/>
        </w:rPr>
        <w:t xml:space="preserve">! </w:t>
      </w:r>
    </w:p>
    <w:bookmarkEnd w:id="1"/>
    <w:p w14:paraId="189AF836" w14:textId="77777777" w:rsidR="00B50C20" w:rsidRPr="00B50C20" w:rsidRDefault="00B50C20" w:rsidP="00D83C52">
      <w:pPr>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B802A" w14:textId="77777777" w:rsidR="008426B6" w:rsidRDefault="008426B6" w:rsidP="000A377A">
      <w:r>
        <w:separator/>
      </w:r>
    </w:p>
  </w:endnote>
  <w:endnote w:type="continuationSeparator" w:id="0">
    <w:p w14:paraId="0BEA45B2" w14:textId="77777777" w:rsidR="008426B6" w:rsidRDefault="008426B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3DD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A0D9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7B986" w14:textId="77777777" w:rsidR="008426B6" w:rsidRDefault="008426B6" w:rsidP="000A377A">
      <w:r>
        <w:separator/>
      </w:r>
    </w:p>
  </w:footnote>
  <w:footnote w:type="continuationSeparator" w:id="0">
    <w:p w14:paraId="67DEC5C9" w14:textId="77777777" w:rsidR="008426B6" w:rsidRDefault="008426B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FA61C" w14:textId="77777777" w:rsidR="009511DD" w:rsidRDefault="00ED212D">
    <w:r>
      <w:rPr>
        <w:noProof/>
      </w:rPr>
      <w:drawing>
        <wp:anchor distT="0" distB="71755" distL="114300" distR="360045" simplePos="0" relativeHeight="251661824" behindDoc="1" locked="1" layoutInCell="1" allowOverlap="1" wp14:anchorId="1004BB59" wp14:editId="20940C2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401A8A"/>
    <w:multiLevelType w:val="hybridMultilevel"/>
    <w:tmpl w:val="AD203E56"/>
    <w:lvl w:ilvl="0" w:tplc="FFFFFFFF">
      <w:start w:val="1"/>
      <w:numFmt w:val="bullet"/>
      <w:lvlText w:val="•"/>
      <w:lvlJc w:val="left"/>
      <w:pPr>
        <w:ind w:left="720"/>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lvl w:ilvl="1" w:tplc="EF3ED324">
      <w:start w:val="1"/>
      <w:numFmt w:val="bullet"/>
      <w:lvlText w:val="o"/>
      <w:lvlJc w:val="left"/>
      <w:pPr>
        <w:ind w:left="10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8AEC358">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8F2275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614C01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87456C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DFA305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6C6553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790AF7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4"/>
  </w:num>
  <w:num w:numId="28">
    <w:abstractNumId w:val="22"/>
  </w:num>
  <w:num w:numId="29">
    <w:abstractNumId w:val="10"/>
  </w:num>
  <w:num w:numId="30">
    <w:abstractNumId w:val="22"/>
  </w:num>
  <w:num w:numId="31">
    <w:abstractNumId w:val="29"/>
  </w:num>
  <w:num w:numId="32">
    <w:abstractNumId w:val="2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4F11"/>
    <w:rsid w:val="000673D6"/>
    <w:rsid w:val="00071DFB"/>
    <w:rsid w:val="00072B97"/>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4DC3"/>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64FB"/>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C98"/>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BB7"/>
    <w:rsid w:val="0036735C"/>
    <w:rsid w:val="00367FDF"/>
    <w:rsid w:val="00370541"/>
    <w:rsid w:val="003714C1"/>
    <w:rsid w:val="00371F46"/>
    <w:rsid w:val="00374FD6"/>
    <w:rsid w:val="003767F1"/>
    <w:rsid w:val="00381022"/>
    <w:rsid w:val="00382F2C"/>
    <w:rsid w:val="00383CD0"/>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66CD"/>
    <w:rsid w:val="00402DC1"/>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4149"/>
    <w:rsid w:val="00475176"/>
    <w:rsid w:val="004804FA"/>
    <w:rsid w:val="004831C1"/>
    <w:rsid w:val="0048681F"/>
    <w:rsid w:val="004923E1"/>
    <w:rsid w:val="0049442F"/>
    <w:rsid w:val="004968B7"/>
    <w:rsid w:val="004A0776"/>
    <w:rsid w:val="004A0A0C"/>
    <w:rsid w:val="004A17CE"/>
    <w:rsid w:val="004B0907"/>
    <w:rsid w:val="004B1289"/>
    <w:rsid w:val="004B32F5"/>
    <w:rsid w:val="004B4710"/>
    <w:rsid w:val="004B600D"/>
    <w:rsid w:val="004B654B"/>
    <w:rsid w:val="004B759B"/>
    <w:rsid w:val="004C03B7"/>
    <w:rsid w:val="004C17FC"/>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26B3"/>
    <w:rsid w:val="0051507C"/>
    <w:rsid w:val="0051554D"/>
    <w:rsid w:val="00516AEB"/>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2A4"/>
    <w:rsid w:val="005B469B"/>
    <w:rsid w:val="005B5075"/>
    <w:rsid w:val="005B5B69"/>
    <w:rsid w:val="005B7557"/>
    <w:rsid w:val="005C05C2"/>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2BE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64E3"/>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024"/>
    <w:rsid w:val="007462D2"/>
    <w:rsid w:val="0074768A"/>
    <w:rsid w:val="00747A64"/>
    <w:rsid w:val="0075022D"/>
    <w:rsid w:val="0075315B"/>
    <w:rsid w:val="007611F0"/>
    <w:rsid w:val="00761A76"/>
    <w:rsid w:val="00763261"/>
    <w:rsid w:val="00763D60"/>
    <w:rsid w:val="0076460E"/>
    <w:rsid w:val="0076495E"/>
    <w:rsid w:val="00766BD2"/>
    <w:rsid w:val="0076761A"/>
    <w:rsid w:val="007704DF"/>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0E25"/>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26B6"/>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20A1"/>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4856"/>
    <w:rsid w:val="009C5520"/>
    <w:rsid w:val="009D0DFC"/>
    <w:rsid w:val="009D7766"/>
    <w:rsid w:val="009D7B41"/>
    <w:rsid w:val="009E132B"/>
    <w:rsid w:val="009E1D19"/>
    <w:rsid w:val="009E217D"/>
    <w:rsid w:val="009F2CD0"/>
    <w:rsid w:val="009F3167"/>
    <w:rsid w:val="009F685F"/>
    <w:rsid w:val="009F6D23"/>
    <w:rsid w:val="00A0475F"/>
    <w:rsid w:val="00A04BC9"/>
    <w:rsid w:val="00A052AB"/>
    <w:rsid w:val="00A05E01"/>
    <w:rsid w:val="00A0740C"/>
    <w:rsid w:val="00A10736"/>
    <w:rsid w:val="00A10FDB"/>
    <w:rsid w:val="00A11598"/>
    <w:rsid w:val="00A17195"/>
    <w:rsid w:val="00A175FA"/>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6E5A"/>
    <w:rsid w:val="00AB7207"/>
    <w:rsid w:val="00AC323C"/>
    <w:rsid w:val="00AC3EED"/>
    <w:rsid w:val="00AC4708"/>
    <w:rsid w:val="00AC6E5E"/>
    <w:rsid w:val="00AC7857"/>
    <w:rsid w:val="00AC7E2D"/>
    <w:rsid w:val="00AD038B"/>
    <w:rsid w:val="00AD12A3"/>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58C4"/>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5A8"/>
    <w:rsid w:val="00B70D5D"/>
    <w:rsid w:val="00B740B2"/>
    <w:rsid w:val="00B74227"/>
    <w:rsid w:val="00B75066"/>
    <w:rsid w:val="00B757C7"/>
    <w:rsid w:val="00B75FFC"/>
    <w:rsid w:val="00B7768A"/>
    <w:rsid w:val="00B81C06"/>
    <w:rsid w:val="00B826A6"/>
    <w:rsid w:val="00B831CB"/>
    <w:rsid w:val="00B84DEE"/>
    <w:rsid w:val="00B8646F"/>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6096"/>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9D4"/>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5564"/>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0D3C"/>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097"/>
    <w:rsid w:val="00DF444F"/>
    <w:rsid w:val="00DF7D4F"/>
    <w:rsid w:val="00E01618"/>
    <w:rsid w:val="00E02AD2"/>
    <w:rsid w:val="00E04BCF"/>
    <w:rsid w:val="00E10CE7"/>
    <w:rsid w:val="00E157F6"/>
    <w:rsid w:val="00E16874"/>
    <w:rsid w:val="00E201AA"/>
    <w:rsid w:val="00E207A4"/>
    <w:rsid w:val="00E21A5C"/>
    <w:rsid w:val="00E23832"/>
    <w:rsid w:val="00E24969"/>
    <w:rsid w:val="00E24E2C"/>
    <w:rsid w:val="00E26B50"/>
    <w:rsid w:val="00E26E69"/>
    <w:rsid w:val="00E27E53"/>
    <w:rsid w:val="00E31335"/>
    <w:rsid w:val="00E3303D"/>
    <w:rsid w:val="00E33AD4"/>
    <w:rsid w:val="00E345F0"/>
    <w:rsid w:val="00E35E80"/>
    <w:rsid w:val="00E366A4"/>
    <w:rsid w:val="00E40998"/>
    <w:rsid w:val="00E40E07"/>
    <w:rsid w:val="00E42A69"/>
    <w:rsid w:val="00E42B1E"/>
    <w:rsid w:val="00E441B2"/>
    <w:rsid w:val="00E443FD"/>
    <w:rsid w:val="00E44CCA"/>
    <w:rsid w:val="00E451A9"/>
    <w:rsid w:val="00E46E7A"/>
    <w:rsid w:val="00E50B34"/>
    <w:rsid w:val="00E52086"/>
    <w:rsid w:val="00E52B83"/>
    <w:rsid w:val="00E52C27"/>
    <w:rsid w:val="00E52EEB"/>
    <w:rsid w:val="00E5734F"/>
    <w:rsid w:val="00E60ECE"/>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5C2C"/>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7B8"/>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1B723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olor w:val="00000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48747181">
      <w:bodyDiv w:val="1"/>
      <w:marLeft w:val="0"/>
      <w:marRight w:val="0"/>
      <w:marTop w:val="0"/>
      <w:marBottom w:val="0"/>
      <w:divBdr>
        <w:top w:val="none" w:sz="0" w:space="0" w:color="auto"/>
        <w:left w:val="none" w:sz="0" w:space="0" w:color="auto"/>
        <w:bottom w:val="none" w:sz="0" w:space="0" w:color="auto"/>
        <w:right w:val="none" w:sz="0" w:space="0" w:color="auto"/>
      </w:divBdr>
      <w:divsChild>
        <w:div w:id="967397439">
          <w:marLeft w:val="0"/>
          <w:marRight w:val="0"/>
          <w:marTop w:val="0"/>
          <w:marBottom w:val="0"/>
          <w:divBdr>
            <w:top w:val="none" w:sz="0" w:space="0" w:color="auto"/>
            <w:left w:val="none" w:sz="0" w:space="0" w:color="auto"/>
            <w:bottom w:val="none" w:sz="0" w:space="0" w:color="auto"/>
            <w:right w:val="none" w:sz="0" w:space="0" w:color="auto"/>
          </w:divBdr>
          <w:divsChild>
            <w:div w:id="1897160252">
              <w:marLeft w:val="0"/>
              <w:marRight w:val="0"/>
              <w:marTop w:val="0"/>
              <w:marBottom w:val="0"/>
              <w:divBdr>
                <w:top w:val="none" w:sz="0" w:space="0" w:color="auto"/>
                <w:left w:val="none" w:sz="0" w:space="0" w:color="auto"/>
                <w:bottom w:val="none" w:sz="0" w:space="0" w:color="auto"/>
                <w:right w:val="none" w:sz="0" w:space="0" w:color="auto"/>
              </w:divBdr>
              <w:divsChild>
                <w:div w:id="1689060148">
                  <w:marLeft w:val="0"/>
                  <w:marRight w:val="0"/>
                  <w:marTop w:val="0"/>
                  <w:marBottom w:val="0"/>
                  <w:divBdr>
                    <w:top w:val="none" w:sz="0" w:space="0" w:color="auto"/>
                    <w:left w:val="none" w:sz="0" w:space="0" w:color="auto"/>
                    <w:bottom w:val="none" w:sz="0" w:space="0" w:color="auto"/>
                    <w:right w:val="none" w:sz="0" w:space="0" w:color="auto"/>
                  </w:divBdr>
                  <w:divsChild>
                    <w:div w:id="1028025397">
                      <w:marLeft w:val="0"/>
                      <w:marRight w:val="0"/>
                      <w:marTop w:val="0"/>
                      <w:marBottom w:val="0"/>
                      <w:divBdr>
                        <w:top w:val="none" w:sz="0" w:space="0" w:color="auto"/>
                        <w:left w:val="none" w:sz="0" w:space="0" w:color="auto"/>
                        <w:bottom w:val="none" w:sz="0" w:space="0" w:color="auto"/>
                        <w:right w:val="none" w:sz="0" w:space="0" w:color="auto"/>
                      </w:divBdr>
                      <w:divsChild>
                        <w:div w:id="1518159435">
                          <w:marLeft w:val="0"/>
                          <w:marRight w:val="0"/>
                          <w:marTop w:val="0"/>
                          <w:marBottom w:val="0"/>
                          <w:divBdr>
                            <w:top w:val="none" w:sz="0" w:space="0" w:color="auto"/>
                            <w:left w:val="none" w:sz="0" w:space="0" w:color="auto"/>
                            <w:bottom w:val="none" w:sz="0" w:space="0" w:color="auto"/>
                            <w:right w:val="none" w:sz="0" w:space="0" w:color="auto"/>
                          </w:divBdr>
                          <w:divsChild>
                            <w:div w:id="1613978409">
                              <w:marLeft w:val="0"/>
                              <w:marRight w:val="0"/>
                              <w:marTop w:val="0"/>
                              <w:marBottom w:val="0"/>
                              <w:divBdr>
                                <w:top w:val="none" w:sz="0" w:space="0" w:color="auto"/>
                                <w:left w:val="none" w:sz="0" w:space="0" w:color="auto"/>
                                <w:bottom w:val="none" w:sz="0" w:space="0" w:color="auto"/>
                                <w:right w:val="none" w:sz="0" w:space="0" w:color="auto"/>
                              </w:divBdr>
                              <w:divsChild>
                                <w:div w:id="65885733">
                                  <w:marLeft w:val="0"/>
                                  <w:marRight w:val="0"/>
                                  <w:marTop w:val="0"/>
                                  <w:marBottom w:val="0"/>
                                  <w:divBdr>
                                    <w:top w:val="none" w:sz="0" w:space="0" w:color="auto"/>
                                    <w:left w:val="none" w:sz="0" w:space="0" w:color="auto"/>
                                    <w:bottom w:val="none" w:sz="0" w:space="0" w:color="auto"/>
                                    <w:right w:val="none" w:sz="0" w:space="0" w:color="auto"/>
                                  </w:divBdr>
                                  <w:divsChild>
                                    <w:div w:id="1323847128">
                                      <w:marLeft w:val="0"/>
                                      <w:marRight w:val="0"/>
                                      <w:marTop w:val="0"/>
                                      <w:marBottom w:val="0"/>
                                      <w:divBdr>
                                        <w:top w:val="none" w:sz="0" w:space="0" w:color="auto"/>
                                        <w:left w:val="none" w:sz="0" w:space="0" w:color="auto"/>
                                        <w:bottom w:val="none" w:sz="0" w:space="0" w:color="auto"/>
                                        <w:right w:val="none" w:sz="0" w:space="0" w:color="auto"/>
                                      </w:divBdr>
                                      <w:divsChild>
                                        <w:div w:id="1543906205">
                                          <w:marLeft w:val="0"/>
                                          <w:marRight w:val="0"/>
                                          <w:marTop w:val="0"/>
                                          <w:marBottom w:val="0"/>
                                          <w:divBdr>
                                            <w:top w:val="none" w:sz="0" w:space="0" w:color="auto"/>
                                            <w:left w:val="none" w:sz="0" w:space="0" w:color="auto"/>
                                            <w:bottom w:val="none" w:sz="0" w:space="0" w:color="auto"/>
                                            <w:right w:val="none" w:sz="0" w:space="0" w:color="auto"/>
                                          </w:divBdr>
                                          <w:divsChild>
                                            <w:div w:id="749280030">
                                              <w:marLeft w:val="0"/>
                                              <w:marRight w:val="0"/>
                                              <w:marTop w:val="0"/>
                                              <w:marBottom w:val="0"/>
                                              <w:divBdr>
                                                <w:top w:val="none" w:sz="0" w:space="0" w:color="auto"/>
                                                <w:left w:val="none" w:sz="0" w:space="0" w:color="auto"/>
                                                <w:bottom w:val="none" w:sz="0" w:space="0" w:color="auto"/>
                                                <w:right w:val="none" w:sz="0" w:space="0" w:color="auto"/>
                                              </w:divBdr>
                                              <w:divsChild>
                                                <w:div w:id="1933053137">
                                                  <w:marLeft w:val="0"/>
                                                  <w:marRight w:val="0"/>
                                                  <w:marTop w:val="0"/>
                                                  <w:marBottom w:val="345"/>
                                                  <w:divBdr>
                                                    <w:top w:val="none" w:sz="0" w:space="0" w:color="auto"/>
                                                    <w:left w:val="none" w:sz="0" w:space="0" w:color="auto"/>
                                                    <w:bottom w:val="none" w:sz="0" w:space="0" w:color="auto"/>
                                                    <w:right w:val="none" w:sz="0" w:space="0" w:color="auto"/>
                                                  </w:divBdr>
                                                  <w:divsChild>
                                                    <w:div w:id="1892963597">
                                                      <w:marLeft w:val="0"/>
                                                      <w:marRight w:val="0"/>
                                                      <w:marTop w:val="0"/>
                                                      <w:marBottom w:val="0"/>
                                                      <w:divBdr>
                                                        <w:top w:val="none" w:sz="0" w:space="0" w:color="auto"/>
                                                        <w:left w:val="none" w:sz="0" w:space="0" w:color="auto"/>
                                                        <w:bottom w:val="none" w:sz="0" w:space="0" w:color="auto"/>
                                                        <w:right w:val="none" w:sz="0" w:space="0" w:color="auto"/>
                                                      </w:divBdr>
                                                      <w:divsChild>
                                                        <w:div w:id="512764981">
                                                          <w:marLeft w:val="0"/>
                                                          <w:marRight w:val="0"/>
                                                          <w:marTop w:val="0"/>
                                                          <w:marBottom w:val="0"/>
                                                          <w:divBdr>
                                                            <w:top w:val="single" w:sz="6" w:space="0" w:color="ABABAB"/>
                                                            <w:left w:val="single" w:sz="6" w:space="0" w:color="ABABAB"/>
                                                            <w:bottom w:val="single" w:sz="6" w:space="0" w:color="ABABAB"/>
                                                            <w:right w:val="single" w:sz="6" w:space="0" w:color="ABABAB"/>
                                                          </w:divBdr>
                                                          <w:divsChild>
                                                            <w:div w:id="572476022">
                                                              <w:marLeft w:val="0"/>
                                                              <w:marRight w:val="0"/>
                                                              <w:marTop w:val="0"/>
                                                              <w:marBottom w:val="0"/>
                                                              <w:divBdr>
                                                                <w:top w:val="none" w:sz="0" w:space="0" w:color="auto"/>
                                                                <w:left w:val="none" w:sz="0" w:space="0" w:color="auto"/>
                                                                <w:bottom w:val="none" w:sz="0" w:space="0" w:color="auto"/>
                                                                <w:right w:val="none" w:sz="0" w:space="0" w:color="auto"/>
                                                              </w:divBdr>
                                                              <w:divsChild>
                                                                <w:div w:id="1506630363">
                                                                  <w:marLeft w:val="0"/>
                                                                  <w:marRight w:val="0"/>
                                                                  <w:marTop w:val="0"/>
                                                                  <w:marBottom w:val="0"/>
                                                                  <w:divBdr>
                                                                    <w:top w:val="none" w:sz="0" w:space="0" w:color="auto"/>
                                                                    <w:left w:val="none" w:sz="0" w:space="0" w:color="auto"/>
                                                                    <w:bottom w:val="none" w:sz="0" w:space="0" w:color="auto"/>
                                                                    <w:right w:val="none" w:sz="0" w:space="0" w:color="auto"/>
                                                                  </w:divBdr>
                                                                  <w:divsChild>
                                                                    <w:div w:id="538400529">
                                                                      <w:marLeft w:val="0"/>
                                                                      <w:marRight w:val="0"/>
                                                                      <w:marTop w:val="0"/>
                                                                      <w:marBottom w:val="0"/>
                                                                      <w:divBdr>
                                                                        <w:top w:val="none" w:sz="0" w:space="0" w:color="auto"/>
                                                                        <w:left w:val="none" w:sz="0" w:space="0" w:color="auto"/>
                                                                        <w:bottom w:val="none" w:sz="0" w:space="0" w:color="auto"/>
                                                                        <w:right w:val="none" w:sz="0" w:space="0" w:color="auto"/>
                                                                      </w:divBdr>
                                                                      <w:divsChild>
                                                                        <w:div w:id="250625649">
                                                                          <w:marLeft w:val="0"/>
                                                                          <w:marRight w:val="0"/>
                                                                          <w:marTop w:val="0"/>
                                                                          <w:marBottom w:val="0"/>
                                                                          <w:divBdr>
                                                                            <w:top w:val="none" w:sz="0" w:space="0" w:color="auto"/>
                                                                            <w:left w:val="none" w:sz="0" w:space="0" w:color="auto"/>
                                                                            <w:bottom w:val="none" w:sz="0" w:space="0" w:color="auto"/>
                                                                            <w:right w:val="none" w:sz="0" w:space="0" w:color="auto"/>
                                                                          </w:divBdr>
                                                                          <w:divsChild>
                                                                            <w:div w:id="763578120">
                                                                              <w:marLeft w:val="0"/>
                                                                              <w:marRight w:val="0"/>
                                                                              <w:marTop w:val="0"/>
                                                                              <w:marBottom w:val="0"/>
                                                                              <w:divBdr>
                                                                                <w:top w:val="none" w:sz="0" w:space="0" w:color="auto"/>
                                                                                <w:left w:val="none" w:sz="0" w:space="0" w:color="auto"/>
                                                                                <w:bottom w:val="none" w:sz="0" w:space="0" w:color="auto"/>
                                                                                <w:right w:val="none" w:sz="0" w:space="0" w:color="auto"/>
                                                                              </w:divBdr>
                                                                              <w:divsChild>
                                                                                <w:div w:id="177356519">
                                                                                  <w:marLeft w:val="0"/>
                                                                                  <w:marRight w:val="0"/>
                                                                                  <w:marTop w:val="0"/>
                                                                                  <w:marBottom w:val="0"/>
                                                                                  <w:divBdr>
                                                                                    <w:top w:val="none" w:sz="0" w:space="0" w:color="auto"/>
                                                                                    <w:left w:val="none" w:sz="0" w:space="0" w:color="auto"/>
                                                                                    <w:bottom w:val="none" w:sz="0" w:space="0" w:color="auto"/>
                                                                                    <w:right w:val="none" w:sz="0" w:space="0" w:color="auto"/>
                                                                                  </w:divBdr>
                                                                                  <w:divsChild>
                                                                                    <w:div w:id="3413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ga.do@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0C15CD"/>
    <w:rsid w:val="00117C9A"/>
    <w:rsid w:val="001561B4"/>
    <w:rsid w:val="0019205C"/>
    <w:rsid w:val="001B5632"/>
    <w:rsid w:val="00335C58"/>
    <w:rsid w:val="003C6F9C"/>
    <w:rsid w:val="00414F94"/>
    <w:rsid w:val="004E26FF"/>
    <w:rsid w:val="006665E0"/>
    <w:rsid w:val="007C7613"/>
    <w:rsid w:val="007F19A9"/>
    <w:rsid w:val="0083493E"/>
    <w:rsid w:val="00971369"/>
    <w:rsid w:val="00AA0739"/>
    <w:rsid w:val="00B36C21"/>
    <w:rsid w:val="00CA0DE0"/>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40d5c1f-49cc-47d8-8840-ef6ea81f6ad6">XFQSVU5X4HP5-1177729177-232</_dlc_DocId>
    <_dlc_DocIdUrl xmlns="640d5c1f-49cc-47d8-8840-ef6ea81f6ad6">
      <Url>https://csiroau.sharepoint.com/sites/FMFLT/_layouts/15/DocIdRedir.aspx?ID=XFQSVU5X4HP5-1177729177-232</Url>
      <Description>XFQSVU5X4HP5-1177729177-232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1" ma:contentTypeDescription="Create a new document." ma:contentTypeScope="" ma:versionID="1e8ddacefb4a3d4cf4040017330b5019">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afdb6155165232f7772eaae1620d5ed0"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7170AB-5E82-4D92-8310-A685540F3532}">
  <ds:schemaRefs>
    <ds:schemaRef ds:uri="http://schemas.microsoft.com/sharepoint/v3/contenttype/forms"/>
  </ds:schemaRefs>
</ds:datastoreItem>
</file>

<file path=customXml/itemProps2.xml><?xml version="1.0" encoding="utf-8"?>
<ds:datastoreItem xmlns:ds="http://schemas.openxmlformats.org/officeDocument/2006/customXml" ds:itemID="{06ADD5EA-9B76-4D09-9519-CA9C30E02D96}">
  <ds:schemaRefs>
    <ds:schemaRef ds:uri="http://schemas.microsoft.com/office/2006/metadata/properties"/>
    <ds:schemaRef ds:uri="http://schemas.microsoft.com/office/infopath/2007/PartnerControls"/>
    <ds:schemaRef ds:uri="640d5c1f-49cc-47d8-8840-ef6ea81f6ad6"/>
  </ds:schemaRefs>
</ds:datastoreItem>
</file>

<file path=customXml/itemProps3.xml><?xml version="1.0" encoding="utf-8"?>
<ds:datastoreItem xmlns:ds="http://schemas.openxmlformats.org/officeDocument/2006/customXml" ds:itemID="{1452ED9C-F3AB-40EF-9A11-F71F18219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402B4-EE07-4C2C-9E65-8ECC0169A2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3</Pages>
  <Words>821</Words>
  <Characters>4959</Characters>
  <Application>Microsoft Office Word</Application>
  <DocSecurity>0</DocSecurity>
  <Lines>95</Lines>
  <Paragraphs>46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5734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2</cp:revision>
  <cp:lastPrinted>2012-02-01T05:32:00Z</cp:lastPrinted>
  <dcterms:created xsi:type="dcterms:W3CDTF">2021-11-15T23:44:00Z</dcterms:created>
  <dcterms:modified xsi:type="dcterms:W3CDTF">2021-11-15T23:44:00Z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1b12a05a-f814-486c-b5cb-c549fa6aa728</vt:lpwstr>
  </property>
</Properties>
</file>