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7539BE">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7539BE">
            <w:pPr>
              <w:pStyle w:val="TableText"/>
              <w:rPr>
                <w:sz w:val="22"/>
              </w:rPr>
            </w:pPr>
            <w:r w:rsidRPr="0093721B">
              <w:rPr>
                <w:sz w:val="22"/>
              </w:rPr>
              <w:t>Advertised Job Title</w:t>
            </w:r>
          </w:p>
        </w:tc>
        <w:tc>
          <w:tcPr>
            <w:tcW w:w="3478" w:type="pct"/>
          </w:tcPr>
          <w:p w14:paraId="2F3EEA2F" w14:textId="61016AA3" w:rsidR="00CC201B" w:rsidRPr="0093721B" w:rsidRDefault="004C2773" w:rsidP="007539B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Senior Research Scientist – Genome Engineering</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7539BE">
            <w:pPr>
              <w:pStyle w:val="TableText"/>
              <w:rPr>
                <w:sz w:val="22"/>
              </w:rPr>
            </w:pPr>
            <w:r w:rsidRPr="0093721B">
              <w:rPr>
                <w:sz w:val="22"/>
              </w:rPr>
              <w:t>Job Reference</w:t>
            </w:r>
          </w:p>
        </w:tc>
        <w:tc>
          <w:tcPr>
            <w:tcW w:w="3478" w:type="pct"/>
          </w:tcPr>
          <w:p w14:paraId="43679476" w14:textId="6803DDEA" w:rsidR="00CC201B" w:rsidRPr="0093721B" w:rsidRDefault="004C277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77381</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4976F51A" w:rsidR="00280FF4"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E58B236" w14:textId="0C2E3338" w:rsidR="00280FF4" w:rsidRPr="0093721B" w:rsidRDefault="003E459D"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5C6C">
              <w:rPr>
                <w:sz w:val="22"/>
              </w:rPr>
              <w:t>This role is offered on a full-time or part-time (minimum 0.8 FTE) basis</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2320776C"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8553B">
              <w:rPr>
                <w:sz w:val="22"/>
              </w:rPr>
              <w:t>115</w:t>
            </w:r>
            <w:r>
              <w:rPr>
                <w:sz w:val="22"/>
              </w:rPr>
              <w:t>k</w:t>
            </w:r>
            <w:r w:rsidRPr="0093721B">
              <w:rPr>
                <w:sz w:val="22"/>
              </w:rPr>
              <w:t xml:space="preserve"> </w:t>
            </w:r>
            <w:r>
              <w:rPr>
                <w:sz w:val="22"/>
              </w:rPr>
              <w:t>-</w:t>
            </w:r>
            <w:r w:rsidRPr="0093721B">
              <w:rPr>
                <w:sz w:val="22"/>
              </w:rPr>
              <w:t xml:space="preserve"> AU$</w:t>
            </w:r>
            <w:r w:rsidR="00C8553B">
              <w:rPr>
                <w:sz w:val="22"/>
              </w:rPr>
              <w:t>135</w:t>
            </w:r>
            <w:r>
              <w:rPr>
                <w:sz w:val="22"/>
              </w:rPr>
              <w:t>k</w:t>
            </w:r>
            <w:r w:rsidRPr="0093721B">
              <w:rPr>
                <w:sz w:val="22"/>
              </w:rPr>
              <w:t xml:space="preserve"> p</w:t>
            </w:r>
            <w:r>
              <w:rPr>
                <w:sz w:val="22"/>
              </w:rPr>
              <w:t>er annum</w:t>
            </w:r>
            <w:r w:rsidRPr="0093721B">
              <w:rPr>
                <w:sz w:val="22"/>
              </w:rPr>
              <w:t xml:space="preserve">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D1893"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D1893" w:rsidRPr="0093721B" w:rsidRDefault="009D1893" w:rsidP="009D1893">
            <w:pPr>
              <w:pStyle w:val="TableText"/>
              <w:rPr>
                <w:sz w:val="22"/>
              </w:rPr>
            </w:pPr>
            <w:r w:rsidRPr="0093721B">
              <w:rPr>
                <w:sz w:val="22"/>
              </w:rPr>
              <w:t>Location(s)</w:t>
            </w:r>
          </w:p>
        </w:tc>
        <w:tc>
          <w:tcPr>
            <w:tcW w:w="3478" w:type="pct"/>
          </w:tcPr>
          <w:p w14:paraId="1761C02D" w14:textId="4D27D316"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Geelong, Victoria</w:t>
            </w:r>
          </w:p>
        </w:tc>
      </w:tr>
      <w:tr w:rsidR="009D1893"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D1893" w:rsidRPr="0093721B" w:rsidRDefault="009D1893" w:rsidP="009D1893">
            <w:pPr>
              <w:pStyle w:val="TableText"/>
              <w:rPr>
                <w:sz w:val="22"/>
              </w:rPr>
            </w:pPr>
            <w:r w:rsidRPr="0093721B">
              <w:rPr>
                <w:sz w:val="22"/>
              </w:rPr>
              <w:t>Relocation Assistance</w:t>
            </w:r>
          </w:p>
        </w:tc>
        <w:tc>
          <w:tcPr>
            <w:tcW w:w="3478" w:type="pct"/>
          </w:tcPr>
          <w:p w14:paraId="6E23636D" w14:textId="77777777" w:rsidR="009D1893" w:rsidRPr="0093721B" w:rsidRDefault="009D1893" w:rsidP="009D189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D1893"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D1893" w:rsidRPr="0093721B" w:rsidRDefault="009D1893" w:rsidP="009D1893">
            <w:pPr>
              <w:pStyle w:val="TableText"/>
              <w:rPr>
                <w:sz w:val="22"/>
              </w:rPr>
            </w:pPr>
            <w:r w:rsidRPr="0093721B">
              <w:rPr>
                <w:sz w:val="22"/>
              </w:rPr>
              <w:t>Applications are open to</w:t>
            </w:r>
          </w:p>
        </w:tc>
        <w:tc>
          <w:tcPr>
            <w:tcW w:w="3478" w:type="pct"/>
          </w:tcPr>
          <w:p w14:paraId="401322C3" w14:textId="1F7B22DC" w:rsidR="009D1893" w:rsidRPr="0093721B" w:rsidRDefault="009D1893" w:rsidP="00DC0DDB">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9D1893"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9D1893" w:rsidRPr="0093721B" w:rsidRDefault="009D1893" w:rsidP="009D1893">
            <w:pPr>
              <w:pStyle w:val="TableText"/>
              <w:rPr>
                <w:sz w:val="22"/>
              </w:rPr>
            </w:pPr>
            <w:r w:rsidRPr="0093721B">
              <w:rPr>
                <w:sz w:val="22"/>
              </w:rPr>
              <w:t>Position reports to the</w:t>
            </w:r>
          </w:p>
        </w:tc>
        <w:tc>
          <w:tcPr>
            <w:tcW w:w="3478" w:type="pct"/>
          </w:tcPr>
          <w:p w14:paraId="32C2DC26" w14:textId="4D67207A" w:rsidR="009D1893" w:rsidRPr="0093721B" w:rsidRDefault="009D1893" w:rsidP="009D189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D1893"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D1893" w:rsidRPr="0093721B" w:rsidRDefault="009D1893" w:rsidP="009D1893">
            <w:pPr>
              <w:pStyle w:val="TableText"/>
              <w:rPr>
                <w:sz w:val="22"/>
              </w:rPr>
            </w:pPr>
            <w:r w:rsidRPr="0093721B">
              <w:rPr>
                <w:sz w:val="22"/>
              </w:rPr>
              <w:t>Client Focus – Internal</w:t>
            </w:r>
          </w:p>
        </w:tc>
        <w:tc>
          <w:tcPr>
            <w:tcW w:w="3478" w:type="pct"/>
          </w:tcPr>
          <w:p w14:paraId="0E63C8BB" w14:textId="702F9E32"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D1893"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D1893" w:rsidRPr="0093721B" w:rsidRDefault="009D1893" w:rsidP="009D1893">
            <w:pPr>
              <w:pStyle w:val="TableText"/>
              <w:rPr>
                <w:sz w:val="22"/>
              </w:rPr>
            </w:pPr>
            <w:r w:rsidRPr="0093721B">
              <w:rPr>
                <w:sz w:val="22"/>
              </w:rPr>
              <w:t>Client Focus – External</w:t>
            </w:r>
          </w:p>
        </w:tc>
        <w:tc>
          <w:tcPr>
            <w:tcW w:w="3478" w:type="pct"/>
          </w:tcPr>
          <w:p w14:paraId="2067DB46" w14:textId="3F9126B8" w:rsidR="009D1893" w:rsidRPr="0093721B" w:rsidRDefault="009D1893" w:rsidP="009D189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9D1893"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9D1893" w:rsidRPr="0093721B" w:rsidRDefault="009D1893" w:rsidP="009D1893">
            <w:pPr>
              <w:pStyle w:val="TableText"/>
              <w:rPr>
                <w:sz w:val="22"/>
              </w:rPr>
            </w:pPr>
            <w:r w:rsidRPr="0093721B">
              <w:rPr>
                <w:sz w:val="22"/>
              </w:rPr>
              <w:t>Number of Direct Reports</w:t>
            </w:r>
          </w:p>
        </w:tc>
        <w:tc>
          <w:tcPr>
            <w:tcW w:w="3478" w:type="pct"/>
          </w:tcPr>
          <w:p w14:paraId="719CEABF" w14:textId="6279190D"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D1893"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9D1893" w:rsidRPr="0093721B" w:rsidRDefault="009D1893" w:rsidP="009D1893">
            <w:pPr>
              <w:pStyle w:val="TableText"/>
              <w:rPr>
                <w:sz w:val="22"/>
              </w:rPr>
            </w:pPr>
            <w:r w:rsidRPr="0093721B">
              <w:rPr>
                <w:sz w:val="22"/>
              </w:rPr>
              <w:t>Enquire about this job</w:t>
            </w:r>
          </w:p>
        </w:tc>
        <w:tc>
          <w:tcPr>
            <w:tcW w:w="3478" w:type="pct"/>
          </w:tcPr>
          <w:p w14:paraId="6E8495B8" w14:textId="4FFB0587" w:rsidR="009D1893" w:rsidRPr="0093721B" w:rsidRDefault="009D1893" w:rsidP="009D189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66CE">
              <w:rPr>
                <w:sz w:val="22"/>
              </w:rPr>
              <w:t xml:space="preserve">Contact </w:t>
            </w:r>
            <w:r w:rsidR="002666CE" w:rsidRPr="00793937">
              <w:rPr>
                <w:sz w:val="22"/>
              </w:rPr>
              <w:t>Mark Tizard via email at Mark.Tizard@csiro.au or phone +61 3 5227 5753</w:t>
            </w:r>
          </w:p>
        </w:tc>
      </w:tr>
      <w:tr w:rsidR="009D1893"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9D1893" w:rsidRPr="0093721B" w:rsidRDefault="009D1893" w:rsidP="009D1893">
            <w:pPr>
              <w:pStyle w:val="TableText"/>
              <w:rPr>
                <w:sz w:val="22"/>
              </w:rPr>
            </w:pPr>
            <w:r w:rsidRPr="0093721B">
              <w:rPr>
                <w:sz w:val="22"/>
              </w:rPr>
              <w:t>How to apply</w:t>
            </w:r>
          </w:p>
        </w:tc>
        <w:tc>
          <w:tcPr>
            <w:tcW w:w="3478" w:type="pct"/>
          </w:tcPr>
          <w:p w14:paraId="2F71B1F3" w14:textId="77777777"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9D1893" w:rsidRPr="0093721B" w:rsidRDefault="009D1893" w:rsidP="009D189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475FA0">
      <w:pPr>
        <w:pStyle w:val="Heading3"/>
        <w:spacing w:before="240" w:after="0"/>
      </w:pPr>
      <w:r>
        <w:t>Role Overview</w:t>
      </w:r>
    </w:p>
    <w:p w14:paraId="39004F76" w14:textId="77777777" w:rsidR="000F040B" w:rsidRPr="000F040B" w:rsidRDefault="000F040B" w:rsidP="00475FA0">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4CD675B8" w14:textId="529C9C90" w:rsidR="001F55B3" w:rsidRDefault="00D626C8" w:rsidP="001F55B3">
      <w:pPr>
        <w:pStyle w:val="Heading3"/>
        <w:rPr>
          <w:rFonts w:cs="Times New Roman"/>
          <w:b w:val="0"/>
          <w:bCs w:val="0"/>
          <w:color w:val="000000"/>
          <w:sz w:val="24"/>
          <w:szCs w:val="22"/>
        </w:rPr>
      </w:pPr>
      <w:r>
        <w:rPr>
          <w:rFonts w:cs="Times New Roman"/>
          <w:b w:val="0"/>
          <w:bCs w:val="0"/>
          <w:color w:val="000000"/>
          <w:sz w:val="24"/>
          <w:szCs w:val="22"/>
        </w:rPr>
        <w:t>This Senior Research Scientist role will be part of the</w:t>
      </w:r>
      <w:r w:rsidR="001F55B3" w:rsidRPr="00BA0A4F">
        <w:rPr>
          <w:rFonts w:cs="Times New Roman"/>
          <w:b w:val="0"/>
          <w:bCs w:val="0"/>
          <w:color w:val="000000"/>
          <w:sz w:val="24"/>
          <w:szCs w:val="22"/>
        </w:rPr>
        <w:t xml:space="preserve"> </w:t>
      </w:r>
      <w:r w:rsidRPr="00D626C8">
        <w:rPr>
          <w:rFonts w:cs="Times New Roman"/>
          <w:b w:val="0"/>
          <w:bCs w:val="0"/>
          <w:color w:val="000000"/>
          <w:sz w:val="24"/>
          <w:szCs w:val="22"/>
        </w:rPr>
        <w:t>Genome Engineering</w:t>
      </w:r>
      <w:r>
        <w:rPr>
          <w:rFonts w:cs="Times New Roman"/>
          <w:b w:val="0"/>
          <w:bCs w:val="0"/>
          <w:color w:val="000000"/>
          <w:sz w:val="24"/>
          <w:szCs w:val="22"/>
        </w:rPr>
        <w:t xml:space="preserve"> </w:t>
      </w:r>
      <w:r w:rsidRPr="00D626C8">
        <w:rPr>
          <w:rFonts w:cs="Times New Roman"/>
          <w:b w:val="0"/>
          <w:bCs w:val="0"/>
          <w:color w:val="000000"/>
          <w:sz w:val="24"/>
          <w:szCs w:val="22"/>
        </w:rPr>
        <w:t>-</w:t>
      </w:r>
      <w:r w:rsidR="0007772F">
        <w:rPr>
          <w:rFonts w:cs="Times New Roman"/>
          <w:b w:val="0"/>
          <w:bCs w:val="0"/>
          <w:color w:val="000000"/>
          <w:sz w:val="24"/>
          <w:szCs w:val="22"/>
        </w:rPr>
        <w:t xml:space="preserve"> </w:t>
      </w:r>
      <w:r w:rsidRPr="00D626C8">
        <w:rPr>
          <w:rFonts w:cs="Times New Roman"/>
          <w:b w:val="0"/>
          <w:bCs w:val="0"/>
          <w:color w:val="000000"/>
          <w:sz w:val="24"/>
          <w:szCs w:val="22"/>
        </w:rPr>
        <w:t>Aqua &amp; Biocontrol</w:t>
      </w:r>
      <w:r>
        <w:rPr>
          <w:rFonts w:cs="Times New Roman"/>
          <w:b w:val="0"/>
          <w:bCs w:val="0"/>
          <w:color w:val="000000"/>
          <w:sz w:val="24"/>
          <w:szCs w:val="22"/>
        </w:rPr>
        <w:t xml:space="preserve"> team within CSIRO Health and Biosecurity Business Unit. The</w:t>
      </w:r>
      <w:r w:rsidR="001F55B3">
        <w:rPr>
          <w:rFonts w:cs="Times New Roman"/>
          <w:b w:val="0"/>
          <w:bCs w:val="0"/>
          <w:color w:val="000000"/>
          <w:sz w:val="24"/>
          <w:szCs w:val="22"/>
        </w:rPr>
        <w:t xml:space="preserve"> role</w:t>
      </w:r>
      <w:r w:rsidR="001F55B3" w:rsidRPr="00BA0A4F">
        <w:rPr>
          <w:rFonts w:cs="Times New Roman"/>
          <w:b w:val="0"/>
          <w:bCs w:val="0"/>
          <w:color w:val="000000"/>
          <w:sz w:val="24"/>
          <w:szCs w:val="22"/>
        </w:rPr>
        <w:t xml:space="preserve"> will work as part of an internationally recognised team that has developed world leading genome engineering capability in avian species in particular poultry. The </w:t>
      </w:r>
      <w:r w:rsidR="001F55B3">
        <w:rPr>
          <w:rFonts w:cs="Times New Roman"/>
          <w:b w:val="0"/>
          <w:bCs w:val="0"/>
          <w:color w:val="000000"/>
          <w:sz w:val="24"/>
          <w:szCs w:val="22"/>
        </w:rPr>
        <w:t>role</w:t>
      </w:r>
      <w:r w:rsidR="001F55B3" w:rsidRPr="00BA0A4F">
        <w:rPr>
          <w:rFonts w:cs="Times New Roman"/>
          <w:b w:val="0"/>
          <w:bCs w:val="0"/>
          <w:color w:val="000000"/>
          <w:sz w:val="24"/>
          <w:szCs w:val="22"/>
        </w:rPr>
        <w:t xml:space="preserve"> will be responsible for utilising the technology in poultry but also translating this capability into aquaculture for applications such as improved production and disease resilience. The </w:t>
      </w:r>
      <w:r w:rsidR="001F55B3">
        <w:rPr>
          <w:rFonts w:cs="Times New Roman"/>
          <w:b w:val="0"/>
          <w:bCs w:val="0"/>
          <w:color w:val="000000"/>
          <w:sz w:val="24"/>
          <w:szCs w:val="22"/>
        </w:rPr>
        <w:t>position</w:t>
      </w:r>
      <w:r w:rsidR="001F55B3" w:rsidRPr="00BA0A4F">
        <w:rPr>
          <w:rFonts w:cs="Times New Roman"/>
          <w:b w:val="0"/>
          <w:bCs w:val="0"/>
          <w:color w:val="000000"/>
          <w:sz w:val="24"/>
          <w:szCs w:val="22"/>
        </w:rPr>
        <w:t xml:space="preserve"> will also be involved in developing opportunities for genome engineering in a range of species.</w:t>
      </w:r>
    </w:p>
    <w:p w14:paraId="7D471A53" w14:textId="23DB7C8F" w:rsidR="003E459D" w:rsidRPr="003E459D" w:rsidRDefault="003E459D" w:rsidP="003E459D">
      <w:pPr>
        <w:pStyle w:val="BodyText"/>
        <w:rPr>
          <w:sz w:val="28"/>
          <w:szCs w:val="24"/>
        </w:rPr>
      </w:pPr>
      <w:r w:rsidRPr="003E459D">
        <w:rPr>
          <w:szCs w:val="24"/>
        </w:rPr>
        <w:t>This role is offered on a full-time or part-time (minimum 0.8 FTE) basis.</w:t>
      </w:r>
    </w:p>
    <w:p w14:paraId="353B5A52" w14:textId="17956C4C" w:rsidR="00B50C20" w:rsidRPr="00B50C20" w:rsidRDefault="00B50C20" w:rsidP="00B50C20">
      <w:pPr>
        <w:pStyle w:val="Heading3"/>
      </w:pPr>
      <w:r w:rsidRPr="00B50C20">
        <w:t>Duties and Key Result Areas</w:t>
      </w:r>
    </w:p>
    <w:p w14:paraId="4D27E215" w14:textId="77777777" w:rsidR="00040198" w:rsidRDefault="00040198" w:rsidP="00040198">
      <w:pPr>
        <w:pStyle w:val="ListParagraph"/>
        <w:numPr>
          <w:ilvl w:val="0"/>
          <w:numId w:val="23"/>
        </w:numPr>
        <w:spacing w:before="0" w:after="60" w:line="240" w:lineRule="auto"/>
        <w:ind w:left="470" w:hanging="364"/>
        <w:contextualSpacing w:val="0"/>
      </w:pPr>
      <w:r>
        <w:t>Under general direction</w:t>
      </w:r>
      <w:r w:rsidRPr="00FE5B79">
        <w:t>, use professional expertise, knowledge of other disciplines and research experience</w:t>
      </w:r>
      <w:r>
        <w:t xml:space="preserve"> and </w:t>
      </w:r>
      <w:r w:rsidRPr="00FE5B79">
        <w:t>achievement to formulate, develop and complete an approved research program.</w:t>
      </w:r>
    </w:p>
    <w:p w14:paraId="7C192546" w14:textId="77777777" w:rsidR="00040198" w:rsidRPr="00BA0A4F" w:rsidRDefault="00040198" w:rsidP="009D33AB">
      <w:pPr>
        <w:pStyle w:val="ListParagraph"/>
        <w:numPr>
          <w:ilvl w:val="0"/>
          <w:numId w:val="23"/>
        </w:numPr>
        <w:spacing w:before="0" w:after="60" w:line="240" w:lineRule="auto"/>
        <w:ind w:left="468"/>
        <w:contextualSpacing w:val="0"/>
      </w:pPr>
      <w:r w:rsidRPr="00BA0A4F">
        <w:t>Extend and develop CSIRO IP in genome engineering applications for poultry and control of invasive pests.</w:t>
      </w:r>
    </w:p>
    <w:p w14:paraId="6BB7DE1C" w14:textId="64C5473E" w:rsidR="00040198" w:rsidRPr="00BA0A4F" w:rsidRDefault="00040198" w:rsidP="009D33AB">
      <w:pPr>
        <w:pStyle w:val="ListParagraph"/>
        <w:numPr>
          <w:ilvl w:val="0"/>
          <w:numId w:val="23"/>
        </w:numPr>
        <w:spacing w:before="0" w:after="60" w:line="240" w:lineRule="auto"/>
        <w:ind w:left="468"/>
        <w:contextualSpacing w:val="0"/>
      </w:pPr>
      <w:r w:rsidRPr="00BA0A4F">
        <w:t>Develop new funded projects within the Genome Engineering Team.</w:t>
      </w:r>
    </w:p>
    <w:p w14:paraId="7653D839" w14:textId="1C9A2494" w:rsidR="00251C12" w:rsidRPr="00BA0A4F" w:rsidRDefault="00251C12" w:rsidP="009D33AB">
      <w:pPr>
        <w:pStyle w:val="ListParagraph"/>
        <w:numPr>
          <w:ilvl w:val="0"/>
          <w:numId w:val="23"/>
        </w:numPr>
        <w:spacing w:before="0" w:after="60" w:line="240" w:lineRule="auto"/>
        <w:ind w:left="468"/>
        <w:contextualSpacing w:val="0"/>
      </w:pPr>
      <w:r w:rsidRPr="00BA0A4F">
        <w:t>Liais</w:t>
      </w:r>
      <w:r w:rsidR="00A34B99">
        <w:t>e</w:t>
      </w:r>
      <w:r w:rsidRPr="00BA0A4F">
        <w:t xml:space="preserve"> with stakeholders and customers to identify opportunities to apply genome engineering capability in livestock and pest species.</w:t>
      </w:r>
    </w:p>
    <w:p w14:paraId="0BF0AF4E" w14:textId="77777777" w:rsidR="009D33AB" w:rsidRPr="00FE5B79" w:rsidRDefault="009D33AB" w:rsidP="009D33AB">
      <w:pPr>
        <w:pStyle w:val="ListParagraph"/>
        <w:numPr>
          <w:ilvl w:val="0"/>
          <w:numId w:val="23"/>
        </w:numPr>
        <w:spacing w:before="0" w:after="60" w:line="240" w:lineRule="auto"/>
        <w:ind w:left="468"/>
        <w:contextualSpacing w:val="0"/>
      </w:pPr>
      <w:r w:rsidRPr="00FE5B79">
        <w:t xml:space="preserve">Undertake feasibility studies, demonstrating a considerable degree of originality, creativity and innovation in solving problems and introducing new directions and approaches. </w:t>
      </w:r>
    </w:p>
    <w:p w14:paraId="099B023D" w14:textId="77777777" w:rsidR="00251C12" w:rsidRPr="00FE5B79" w:rsidRDefault="00251C12" w:rsidP="009D33AB">
      <w:pPr>
        <w:pStyle w:val="ListParagraph"/>
        <w:numPr>
          <w:ilvl w:val="0"/>
          <w:numId w:val="23"/>
        </w:numPr>
        <w:spacing w:before="0" w:after="60" w:line="240" w:lineRule="auto"/>
        <w:ind w:left="468"/>
        <w:contextualSpacing w:val="0"/>
      </w:pPr>
      <w:r w:rsidRPr="00FE5B79">
        <w:t xml:space="preserve">Act as a trusted advisor, utilising knowledge of client’s business and understanding of their underlying needs. </w:t>
      </w:r>
    </w:p>
    <w:p w14:paraId="1AB197A2" w14:textId="77777777" w:rsidR="00251C12" w:rsidRPr="00FE5B79" w:rsidRDefault="00251C12" w:rsidP="009D33AB">
      <w:pPr>
        <w:pStyle w:val="ListParagraph"/>
        <w:numPr>
          <w:ilvl w:val="0"/>
          <w:numId w:val="23"/>
        </w:numPr>
        <w:spacing w:before="0" w:after="60" w:line="240" w:lineRule="auto"/>
        <w:ind w:left="468"/>
        <w:contextualSpacing w:val="0"/>
      </w:pPr>
      <w:r w:rsidRPr="00FE5B79">
        <w:t>Anticipate industry and/or community needs and market direction through client liaison/networking</w:t>
      </w:r>
      <w:r>
        <w:t xml:space="preserve"> </w:t>
      </w:r>
      <w:r w:rsidRPr="00FE5B79">
        <w:t xml:space="preserve">and identify and adapt quickly to changes. </w:t>
      </w:r>
    </w:p>
    <w:p w14:paraId="4FBD9E84" w14:textId="77777777" w:rsidR="009D33AB" w:rsidRPr="00FE5B79" w:rsidRDefault="009D33AB" w:rsidP="009D33AB">
      <w:pPr>
        <w:pStyle w:val="ListParagraph"/>
        <w:numPr>
          <w:ilvl w:val="0"/>
          <w:numId w:val="23"/>
        </w:numPr>
        <w:spacing w:before="0" w:after="60" w:line="240" w:lineRule="auto"/>
        <w:ind w:left="468"/>
        <w:contextualSpacing w:val="0"/>
      </w:pPr>
      <w:r w:rsidRPr="00FE5B79">
        <w:t xml:space="preserve">Provide advice to policy makers and inform and transfer knowledge to non-scientific audiences. </w:t>
      </w:r>
    </w:p>
    <w:p w14:paraId="3163541C" w14:textId="77777777" w:rsidR="00251C12" w:rsidRPr="00FE5B79" w:rsidRDefault="00251C12" w:rsidP="009D33AB">
      <w:pPr>
        <w:pStyle w:val="ListParagraph"/>
        <w:numPr>
          <w:ilvl w:val="0"/>
          <w:numId w:val="23"/>
        </w:numPr>
        <w:spacing w:before="0" w:after="60" w:line="240" w:lineRule="auto"/>
        <w:ind w:left="468"/>
        <w:contextualSpacing w:val="0"/>
      </w:pPr>
      <w:r w:rsidRPr="00FE5B79">
        <w:t>Communicate research results to clients and the scientific community through oral and written reports, which may include the preparation of documents for patent applications.</w:t>
      </w:r>
    </w:p>
    <w:p w14:paraId="11A9BD86" w14:textId="3ED0F3C4" w:rsidR="00251C12" w:rsidRPr="00BA0A4F" w:rsidRDefault="00251C12" w:rsidP="009D33AB">
      <w:pPr>
        <w:pStyle w:val="ListParagraph"/>
        <w:numPr>
          <w:ilvl w:val="0"/>
          <w:numId w:val="23"/>
        </w:numPr>
        <w:spacing w:before="0" w:after="60" w:line="240" w:lineRule="auto"/>
        <w:ind w:left="468"/>
        <w:contextualSpacing w:val="0"/>
      </w:pPr>
      <w:r w:rsidRPr="00BA0A4F">
        <w:t xml:space="preserve">Supervise </w:t>
      </w:r>
      <w:r w:rsidR="00981C33">
        <w:t>postdoctoral fellows</w:t>
      </w:r>
      <w:r w:rsidRPr="00BA0A4F">
        <w:t xml:space="preserve"> and post-grad students to develop new genome engineering opportunities.</w:t>
      </w:r>
    </w:p>
    <w:p w14:paraId="37D876B3" w14:textId="77777777" w:rsidR="00251C12" w:rsidRPr="00BA0A4F" w:rsidRDefault="00251C12" w:rsidP="009D33AB">
      <w:pPr>
        <w:pStyle w:val="ListParagraph"/>
        <w:numPr>
          <w:ilvl w:val="0"/>
          <w:numId w:val="23"/>
        </w:numPr>
        <w:spacing w:before="0" w:after="60" w:line="240" w:lineRule="auto"/>
        <w:ind w:left="468"/>
        <w:contextualSpacing w:val="0"/>
      </w:pPr>
      <w:r w:rsidRPr="00BA0A4F">
        <w:t xml:space="preserve">Participate in regular team meetings and discussions with supervisor to set and monitor progress and milestones. </w:t>
      </w:r>
    </w:p>
    <w:p w14:paraId="116A9E5C" w14:textId="77777777" w:rsidR="009D33AB" w:rsidRPr="00BA0A4F" w:rsidRDefault="009D33AB" w:rsidP="009D33AB">
      <w:pPr>
        <w:pStyle w:val="ListParagraph"/>
        <w:numPr>
          <w:ilvl w:val="0"/>
          <w:numId w:val="23"/>
        </w:numPr>
        <w:spacing w:before="0" w:after="60" w:line="240" w:lineRule="auto"/>
        <w:ind w:left="468"/>
        <w:contextualSpacing w:val="0"/>
      </w:pPr>
      <w:r w:rsidRPr="00BA0A4F">
        <w:t>Accurately record experimental results in approved Laboratory Notebooks and maintain computer databases.</w:t>
      </w:r>
    </w:p>
    <w:p w14:paraId="064E93A3" w14:textId="77777777" w:rsidR="00251C12" w:rsidRPr="00BA0A4F" w:rsidRDefault="00251C12" w:rsidP="009D33AB">
      <w:pPr>
        <w:pStyle w:val="ListParagraph"/>
        <w:numPr>
          <w:ilvl w:val="0"/>
          <w:numId w:val="23"/>
        </w:numPr>
        <w:spacing w:before="0" w:after="60" w:line="240" w:lineRule="auto"/>
        <w:ind w:left="468"/>
        <w:contextualSpacing w:val="0"/>
      </w:pPr>
      <w:r w:rsidRPr="00BA0A4F">
        <w:t>Produce high quality scientific and/or engineering papers suitable for publication in quality journals, for client reports and granting of patents.</w:t>
      </w:r>
    </w:p>
    <w:p w14:paraId="0EF2091A" w14:textId="148DC54B" w:rsidR="00251C12" w:rsidRDefault="00251C12" w:rsidP="009D33AB">
      <w:pPr>
        <w:pStyle w:val="ListParagraph"/>
        <w:numPr>
          <w:ilvl w:val="0"/>
          <w:numId w:val="23"/>
        </w:numPr>
        <w:spacing w:before="0" w:after="60" w:line="240" w:lineRule="auto"/>
        <w:ind w:left="468"/>
        <w:contextualSpacing w:val="0"/>
      </w:pPr>
      <w:r w:rsidRPr="00BA0A4F">
        <w:t xml:space="preserve">Prepare appropriate conference papers and present those at conferences as agreed with your supervisor. </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14E7D68B" w14:textId="0B705A76" w:rsidR="00DB6073" w:rsidRDefault="00DB6073" w:rsidP="00FE5B79">
      <w:pPr>
        <w:pStyle w:val="ListParagraph"/>
        <w:numPr>
          <w:ilvl w:val="0"/>
          <w:numId w:val="23"/>
        </w:numPr>
        <w:spacing w:before="0" w:after="60" w:line="240" w:lineRule="auto"/>
        <w:ind w:left="470" w:hanging="364"/>
        <w:contextualSpacing w:val="0"/>
      </w:pPr>
      <w:r>
        <w:t>Maintain confidentiality when dealing with commercially sensitive information.</w:t>
      </w:r>
    </w:p>
    <w:p w14:paraId="21EEE04D" w14:textId="77777777" w:rsidR="00FE5B79" w:rsidRPr="00FE5B79" w:rsidRDefault="00FE5B79" w:rsidP="00FE5B79">
      <w:pPr>
        <w:pStyle w:val="ListParagraph"/>
        <w:numPr>
          <w:ilvl w:val="0"/>
          <w:numId w:val="23"/>
        </w:numPr>
        <w:spacing w:before="0" w:after="60" w:line="240" w:lineRule="auto"/>
        <w:ind w:left="470" w:hanging="364"/>
        <w:contextualSpacing w:val="0"/>
      </w:pPr>
      <w:r w:rsidRPr="00FE5B79">
        <w:t>Communicate openly, effectively and respectfully with all staff, clients and suppliers in the interests of good business practice, collaboration and enhancement of CSIRO’s reputation.</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DA04A7">
        <w:t>regionally dispersed</w:t>
      </w:r>
      <w:r w:rsidRPr="00FE5B79">
        <w:t xml:space="preserve"> research te</w:t>
      </w:r>
      <w:r w:rsidR="0043070B">
        <w:t xml:space="preserve">am </w:t>
      </w:r>
      <w:r w:rsidRPr="00FE5B79">
        <w:t>to carry out tasks in support of CSIRO’s scientific objectives.</w:t>
      </w:r>
    </w:p>
    <w:p w14:paraId="2D6F04DD" w14:textId="1127FEEF"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Making Safety Personal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7539BE">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7539BE">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7539BE">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7539BE">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bookmarkEnd w:id="1"/>
    <w:p w14:paraId="57D05EC0" w14:textId="77777777" w:rsidR="006A5E3E" w:rsidRDefault="006A5E3E" w:rsidP="006A5E3E">
      <w:pPr>
        <w:pStyle w:val="Heading2"/>
        <w:rPr>
          <w:b/>
          <w:iCs w:val="0"/>
          <w:color w:val="auto"/>
          <w:sz w:val="26"/>
          <w:szCs w:val="26"/>
        </w:rPr>
      </w:pPr>
      <w:r w:rsidRPr="00B50C20">
        <w:rPr>
          <w:b/>
          <w:iCs w:val="0"/>
          <w:color w:val="auto"/>
          <w:sz w:val="26"/>
          <w:szCs w:val="26"/>
        </w:rPr>
        <w:t>Selection Criteria</w:t>
      </w:r>
    </w:p>
    <w:p w14:paraId="6FCFD3D3" w14:textId="77777777" w:rsidR="006A5E3E" w:rsidRPr="00AA3266" w:rsidRDefault="006A5E3E" w:rsidP="006A5E3E">
      <w:pPr>
        <w:pStyle w:val="Heading4"/>
        <w:rPr>
          <w:color w:val="000000" w:themeColor="text1"/>
        </w:rPr>
      </w:pPr>
      <w:r w:rsidRPr="00AA3266">
        <w:rPr>
          <w:color w:val="000000" w:themeColor="text1"/>
        </w:rPr>
        <w:t>Essential</w:t>
      </w:r>
    </w:p>
    <w:p w14:paraId="12FE2AF5" w14:textId="77777777" w:rsidR="006A5E3E" w:rsidRPr="00B50C20" w:rsidRDefault="006A5E3E" w:rsidP="006A5E3E">
      <w:pPr>
        <w:rPr>
          <w:i/>
          <w:iCs/>
          <w:szCs w:val="24"/>
        </w:rPr>
      </w:pPr>
      <w:r w:rsidRPr="00B50C20">
        <w:rPr>
          <w:i/>
          <w:iCs/>
          <w:szCs w:val="24"/>
        </w:rPr>
        <w:t>Under CSIRO policy only those who meet all essential criteria can be appointed.</w:t>
      </w:r>
    </w:p>
    <w:p w14:paraId="5EBBEA96" w14:textId="13DBE87B" w:rsidR="00F87D42" w:rsidRPr="00FB5AC5" w:rsidRDefault="006A5E3E" w:rsidP="007539BE">
      <w:pPr>
        <w:numPr>
          <w:ilvl w:val="0"/>
          <w:numId w:val="25"/>
        </w:numPr>
        <w:tabs>
          <w:tab w:val="clear" w:pos="360"/>
        </w:tabs>
        <w:spacing w:before="0" w:after="60" w:line="240" w:lineRule="auto"/>
        <w:rPr>
          <w:rFonts w:asciiTheme="minorHAnsi" w:hAnsiTheme="minorHAnsi" w:cstheme="minorHAnsi"/>
          <w:b/>
          <w:i/>
          <w:iCs/>
          <w:szCs w:val="28"/>
        </w:rPr>
      </w:pPr>
      <w:r w:rsidRPr="00F87D42">
        <w:rPr>
          <w:rFonts w:asciiTheme="minorHAnsi" w:hAnsiTheme="minorHAnsi" w:cstheme="minorHAnsi"/>
          <w:szCs w:val="28"/>
        </w:rPr>
        <w:t xml:space="preserve">A PhD (or an equivalent combination of qualifications and research experience) in a relevant field such as </w:t>
      </w:r>
      <w:r w:rsidR="00F87D42" w:rsidRPr="00BA0A4F">
        <w:rPr>
          <w:szCs w:val="24"/>
        </w:rPr>
        <w:t>genome engineering</w:t>
      </w:r>
      <w:r w:rsidR="00F87D42">
        <w:rPr>
          <w:szCs w:val="24"/>
        </w:rPr>
        <w:t xml:space="preserve"> and animal </w:t>
      </w:r>
      <w:r w:rsidR="00F87D42" w:rsidRPr="00BA0A4F">
        <w:rPr>
          <w:szCs w:val="24"/>
        </w:rPr>
        <w:t>biotechnology</w:t>
      </w:r>
      <w:r w:rsidR="00F87D42" w:rsidRPr="00F87D42">
        <w:rPr>
          <w:rFonts w:cs="Calibri"/>
          <w:szCs w:val="24"/>
        </w:rPr>
        <w:t xml:space="preserve"> </w:t>
      </w:r>
      <w:r w:rsidR="00F87D42">
        <w:rPr>
          <w:rFonts w:cs="Calibri"/>
          <w:szCs w:val="24"/>
        </w:rPr>
        <w:t>coupled with relevant research or industrial experience.</w:t>
      </w:r>
    </w:p>
    <w:p w14:paraId="56DF6513" w14:textId="7B0A0FB9" w:rsidR="00FB5AC5" w:rsidRPr="00BA0A4F" w:rsidRDefault="00FB5AC5" w:rsidP="00FB5AC5">
      <w:pPr>
        <w:pStyle w:val="ListParagraph"/>
        <w:numPr>
          <w:ilvl w:val="0"/>
          <w:numId w:val="25"/>
        </w:numPr>
        <w:spacing w:before="0" w:after="60" w:line="240" w:lineRule="auto"/>
        <w:contextualSpacing w:val="0"/>
        <w:jc w:val="both"/>
        <w:rPr>
          <w:szCs w:val="24"/>
        </w:rPr>
      </w:pPr>
      <w:r w:rsidRPr="00BA0A4F">
        <w:rPr>
          <w:szCs w:val="24"/>
        </w:rPr>
        <w:t>A track record of research in genome engineering including the production of genome engineered animals</w:t>
      </w:r>
      <w:r w:rsidR="00630102">
        <w:rPr>
          <w:szCs w:val="24"/>
        </w:rPr>
        <w:t>.</w:t>
      </w:r>
    </w:p>
    <w:p w14:paraId="53356B02" w14:textId="58316C06" w:rsidR="00FB5AC5" w:rsidRPr="00BA0A4F" w:rsidRDefault="00FB5AC5" w:rsidP="00FB5AC5">
      <w:pPr>
        <w:pStyle w:val="ListParagraph"/>
        <w:numPr>
          <w:ilvl w:val="0"/>
          <w:numId w:val="25"/>
        </w:numPr>
        <w:spacing w:before="0" w:after="60" w:line="240" w:lineRule="auto"/>
        <w:contextualSpacing w:val="0"/>
        <w:jc w:val="both"/>
        <w:rPr>
          <w:szCs w:val="24"/>
        </w:rPr>
      </w:pPr>
      <w:r w:rsidRPr="00BA0A4F">
        <w:rPr>
          <w:szCs w:val="24"/>
        </w:rPr>
        <w:t>Demonstrated high level skills in molecular biology techniques</w:t>
      </w:r>
      <w:r w:rsidR="00630102">
        <w:rPr>
          <w:szCs w:val="24"/>
        </w:rPr>
        <w:t>.</w:t>
      </w:r>
    </w:p>
    <w:p w14:paraId="7672838F" w14:textId="7F15CE85" w:rsidR="00FB5AC5" w:rsidRPr="00FB5AC5" w:rsidRDefault="00FB5AC5" w:rsidP="00FB5AC5">
      <w:pPr>
        <w:pStyle w:val="ListParagraph"/>
        <w:numPr>
          <w:ilvl w:val="0"/>
          <w:numId w:val="25"/>
        </w:numPr>
        <w:spacing w:before="0" w:after="60" w:line="240" w:lineRule="auto"/>
        <w:contextualSpacing w:val="0"/>
        <w:jc w:val="both"/>
        <w:rPr>
          <w:bCs/>
          <w:szCs w:val="24"/>
        </w:rPr>
      </w:pPr>
      <w:r w:rsidRPr="00BA0A4F">
        <w:rPr>
          <w:szCs w:val="24"/>
        </w:rPr>
        <w:t xml:space="preserve">Demonstrated experience in project concept development, budgeting, regulatory management (including IBC, </w:t>
      </w:r>
      <w:r w:rsidR="00152E75">
        <w:rPr>
          <w:szCs w:val="24"/>
        </w:rPr>
        <w:t>biological import permits</w:t>
      </w:r>
      <w:r w:rsidRPr="00BA0A4F">
        <w:rPr>
          <w:szCs w:val="24"/>
        </w:rPr>
        <w:t xml:space="preserve"> and/or AEC approvals), and delivery</w:t>
      </w:r>
      <w:r w:rsidR="00630102">
        <w:rPr>
          <w:szCs w:val="24"/>
        </w:rPr>
        <w:t>.</w:t>
      </w:r>
      <w:r w:rsidRPr="00BA0A4F">
        <w:rPr>
          <w:rFonts w:asciiTheme="majorHAnsi" w:eastAsiaTheme="majorEastAsia" w:hAnsiTheme="majorHAnsi" w:cstheme="majorBidi"/>
          <w:b/>
          <w:color w:val="757579" w:themeColor="accent3"/>
        </w:rPr>
        <w:t xml:space="preserve"> </w:t>
      </w:r>
    </w:p>
    <w:p w14:paraId="6D53A7F5" w14:textId="77777777" w:rsidR="0016689F" w:rsidRPr="00BA0A4F" w:rsidRDefault="0016689F" w:rsidP="0016689F">
      <w:pPr>
        <w:pStyle w:val="ListParagraph"/>
        <w:numPr>
          <w:ilvl w:val="0"/>
          <w:numId w:val="25"/>
        </w:numPr>
        <w:spacing w:before="0" w:after="60" w:line="240" w:lineRule="auto"/>
        <w:contextualSpacing w:val="0"/>
        <w:jc w:val="both"/>
        <w:rPr>
          <w:bCs/>
          <w:szCs w:val="24"/>
        </w:rPr>
      </w:pPr>
      <w:r w:rsidRPr="00BA0A4F">
        <w:rPr>
          <w:bCs/>
          <w:szCs w:val="24"/>
        </w:rPr>
        <w:t>The ability to work effectively as part of a multi-disciplinary, regionally dispersed research team, plus the motivation and discipline to carry out autonomous research</w:t>
      </w:r>
      <w:r>
        <w:rPr>
          <w:bCs/>
          <w:szCs w:val="24"/>
        </w:rPr>
        <w:t>.</w:t>
      </w:r>
    </w:p>
    <w:p w14:paraId="3D5F4E20" w14:textId="77777777" w:rsidR="0016689F" w:rsidRPr="00BA0A4F" w:rsidRDefault="0016689F" w:rsidP="0016689F">
      <w:pPr>
        <w:pStyle w:val="ListParagraph"/>
        <w:numPr>
          <w:ilvl w:val="0"/>
          <w:numId w:val="25"/>
        </w:numPr>
        <w:spacing w:before="0" w:after="60" w:line="240" w:lineRule="auto"/>
        <w:contextualSpacing w:val="0"/>
        <w:jc w:val="both"/>
        <w:rPr>
          <w:bCs/>
          <w:szCs w:val="24"/>
        </w:rPr>
      </w:pPr>
      <w:r w:rsidRPr="00BA0A4F">
        <w:rPr>
          <w:bCs/>
          <w:szCs w:val="24"/>
        </w:rPr>
        <w:t>A record of science innovation and creativity, plus the ability &amp; willingness to incorporate novel ideas and approaches into scientific investigations.</w:t>
      </w:r>
    </w:p>
    <w:p w14:paraId="13343816" w14:textId="746F3935" w:rsidR="006A5E3E" w:rsidRPr="001F2188" w:rsidRDefault="0078565C" w:rsidP="006A5E3E">
      <w:pPr>
        <w:numPr>
          <w:ilvl w:val="0"/>
          <w:numId w:val="25"/>
        </w:numPr>
        <w:tabs>
          <w:tab w:val="clear" w:pos="360"/>
        </w:tabs>
        <w:spacing w:before="0" w:after="60" w:line="240" w:lineRule="auto"/>
        <w:rPr>
          <w:rStyle w:val="Emphasis"/>
          <w:rFonts w:asciiTheme="minorHAnsi" w:hAnsiTheme="minorHAnsi" w:cstheme="minorHAnsi"/>
          <w:b/>
          <w:iCs/>
          <w:szCs w:val="28"/>
        </w:rPr>
      </w:pPr>
      <w:r>
        <w:rPr>
          <w:rStyle w:val="Emphasis"/>
          <w:rFonts w:cs="Arial"/>
          <w:i w:val="0"/>
          <w:szCs w:val="24"/>
        </w:rPr>
        <w:t>Excellent oral and written communication skills coupled with a</w:t>
      </w:r>
      <w:r w:rsidR="006A5E3E" w:rsidRPr="001F2188">
        <w:rPr>
          <w:rStyle w:val="Emphasis"/>
          <w:rFonts w:cs="Arial"/>
          <w:i w:val="0"/>
          <w:szCs w:val="24"/>
        </w:rPr>
        <w:t xml:space="preserve"> demonstrated publication history of authorship on scientific papers in peer reviewed journals and/or reports, grant applications or inventorship on patent applications.</w:t>
      </w:r>
    </w:p>
    <w:p w14:paraId="0EC239BD" w14:textId="77777777" w:rsidR="006A5E3E" w:rsidRPr="00AA3266" w:rsidRDefault="006A5E3E" w:rsidP="006A5E3E">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1DEA129F" w14:textId="17964A6B" w:rsidR="00630102" w:rsidRPr="00BA0A4F" w:rsidRDefault="00630102" w:rsidP="00630102">
      <w:pPr>
        <w:pStyle w:val="ListParagraph"/>
        <w:numPr>
          <w:ilvl w:val="0"/>
          <w:numId w:val="26"/>
        </w:numPr>
        <w:spacing w:before="0" w:after="60" w:line="240" w:lineRule="auto"/>
        <w:contextualSpacing w:val="0"/>
        <w:jc w:val="both"/>
        <w:rPr>
          <w:szCs w:val="24"/>
        </w:rPr>
      </w:pPr>
      <w:r w:rsidRPr="00BA0A4F">
        <w:rPr>
          <w:szCs w:val="24"/>
        </w:rPr>
        <w:t xml:space="preserve">A track record of research in </w:t>
      </w:r>
      <w:r>
        <w:rPr>
          <w:szCs w:val="24"/>
        </w:rPr>
        <w:t>genome engineering of avian or pest animals.</w:t>
      </w:r>
    </w:p>
    <w:p w14:paraId="37D92804" w14:textId="37998529" w:rsidR="00630102" w:rsidRPr="00BA0A4F" w:rsidRDefault="00630102" w:rsidP="00630102">
      <w:pPr>
        <w:pStyle w:val="ListParagraph"/>
        <w:numPr>
          <w:ilvl w:val="0"/>
          <w:numId w:val="26"/>
        </w:numPr>
        <w:spacing w:before="0" w:after="60" w:line="240" w:lineRule="auto"/>
        <w:contextualSpacing w:val="0"/>
        <w:jc w:val="both"/>
        <w:rPr>
          <w:szCs w:val="24"/>
        </w:rPr>
      </w:pPr>
      <w:r w:rsidRPr="00BA0A4F">
        <w:rPr>
          <w:szCs w:val="24"/>
        </w:rPr>
        <w:t>Experience with teaching and supervision of students</w:t>
      </w:r>
      <w:r>
        <w:rPr>
          <w:szCs w:val="24"/>
        </w:rPr>
        <w:t>.</w:t>
      </w:r>
    </w:p>
    <w:p w14:paraId="5E4BD2FD" w14:textId="23D182F4" w:rsidR="00630102" w:rsidRPr="00630102" w:rsidRDefault="00630102" w:rsidP="00630102">
      <w:pPr>
        <w:numPr>
          <w:ilvl w:val="0"/>
          <w:numId w:val="26"/>
        </w:numPr>
        <w:spacing w:before="0" w:after="60" w:line="240" w:lineRule="auto"/>
        <w:rPr>
          <w:iCs/>
          <w:szCs w:val="24"/>
        </w:rPr>
      </w:pPr>
      <w:r w:rsidRPr="00BA0A4F">
        <w:rPr>
          <w:iCs/>
          <w:szCs w:val="24"/>
        </w:rPr>
        <w:t>Experience in managing relationships with clients</w:t>
      </w:r>
      <w:r>
        <w:rPr>
          <w:iCs/>
          <w:szCs w:val="24"/>
        </w:rPr>
        <w:t>.</w:t>
      </w:r>
    </w:p>
    <w:p w14:paraId="3DF3D735" w14:textId="646A5737" w:rsidR="00896EA2" w:rsidRDefault="00896EA2" w:rsidP="00896EA2">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1FD16C0E" w14:textId="777AC3AF" w:rsidR="00BE0B9C" w:rsidRPr="00BE0B9C" w:rsidRDefault="00BE0B9C" w:rsidP="00896EA2">
      <w:pPr>
        <w:pStyle w:val="Boxedheading"/>
        <w:pBdr>
          <w:top w:val="none" w:sz="0" w:space="0" w:color="auto"/>
          <w:left w:val="none" w:sz="0" w:space="0" w:color="auto"/>
          <w:bottom w:val="none" w:sz="0" w:space="0" w:color="auto"/>
          <w:right w:val="none" w:sz="0" w:space="0" w:color="auto"/>
        </w:pBdr>
        <w:spacing w:after="120"/>
        <w:ind w:left="0" w:right="0"/>
        <w:rPr>
          <w:b w:val="0"/>
          <w:bCs/>
          <w:sz w:val="24"/>
          <w:szCs w:val="24"/>
        </w:rPr>
      </w:pPr>
      <w:r w:rsidRPr="00BE0B9C">
        <w:rPr>
          <w:b w:val="0"/>
          <w:bCs/>
          <w:sz w:val="24"/>
          <w:szCs w:val="24"/>
        </w:rPr>
        <w:t>Appointment to this role may be subject to conditions including provision of a national police check as well as other security/medical/character clearance requirements.</w:t>
      </w:r>
    </w:p>
    <w:p w14:paraId="4E93CF64" w14:textId="1534EEDE" w:rsidR="00896EA2"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1787FF94" w14:textId="77777777" w:rsidR="00896EA2"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576498D8"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1.</w:t>
      </w:r>
      <w:r w:rsidRPr="00C064C0">
        <w:rPr>
          <w:iCs/>
        </w:rPr>
        <w:tab/>
        <w:t>Certain positions including those working in the ACDP microbiological secure area will require security clearance at a level appropriate to duties of the position. Confirmation of the appointment is subject to obtaining that clearance.</w:t>
      </w:r>
    </w:p>
    <w:p w14:paraId="49488CA1"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2.</w:t>
      </w:r>
      <w:r w:rsidRPr="00C064C0">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F47E77B"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3.</w:t>
      </w:r>
      <w:r w:rsidRPr="00C064C0">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4886893"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4.</w:t>
      </w:r>
      <w:r w:rsidRPr="00C064C0">
        <w:rPr>
          <w:iCs/>
        </w:rPr>
        <w:tab/>
        <w:t>Working in the barrier maintained Small Animal Facility or the Werribee Animal Health Farm requires avoidance of additional animals such as mice, rats, guinea pigs, rabbits, ferrets and poultry of a minimum of 3 days prior to arrival.</w:t>
      </w:r>
    </w:p>
    <w:p w14:paraId="002091DE"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5.</w:t>
      </w:r>
      <w:r w:rsidRPr="00C064C0">
        <w:rPr>
          <w:iCs/>
        </w:rPr>
        <w:tab/>
        <w:t>Certain positions will require medical assessment and vaccinations against various agents such as influenza, rabies, hepatitis B, Japanese encephalitis or other agents as specified if required for the role performed.</w:t>
      </w:r>
    </w:p>
    <w:p w14:paraId="7C88A98B"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6.</w:t>
      </w:r>
      <w:r w:rsidRPr="00C064C0">
        <w:rPr>
          <w:iCs/>
        </w:rPr>
        <w:tab/>
        <w:t xml:space="preserve">Positions working at PC4 will also require a pre-employment psychological assessment. </w:t>
      </w:r>
    </w:p>
    <w:p w14:paraId="21DD26AC"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7.</w:t>
      </w:r>
      <w:r w:rsidRPr="00C064C0">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C214902" w14:textId="77777777" w:rsidR="00896EA2" w:rsidRPr="00C064C0"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8.</w:t>
      </w:r>
      <w:r w:rsidRPr="00C064C0">
        <w:rPr>
          <w:iCs/>
        </w:rPr>
        <w:tab/>
        <w:t>Should an emergency response situation arise, ACDP may be required to implement the Emergency Animal Disease Response Plan and personnel may need to contribute to response requirements, including after-hours work.</w:t>
      </w:r>
    </w:p>
    <w:p w14:paraId="63FAB83A" w14:textId="77777777" w:rsidR="00896EA2"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C064C0">
        <w:rPr>
          <w:iCs/>
        </w:rPr>
        <w:t>9.</w:t>
      </w:r>
      <w:r w:rsidRPr="00C064C0">
        <w:rPr>
          <w:iCs/>
        </w:rPr>
        <w:tab/>
        <w:t>Personnel must abide by Occupational Health, Safety and Environment regulations. Safety signs and directives issued by CSIRO personnel must be complied with at all times.</w:t>
      </w:r>
    </w:p>
    <w:p w14:paraId="247A757E" w14:textId="77777777" w:rsidR="00896EA2"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08FA363F" w14:textId="77777777" w:rsidR="00896EA2" w:rsidRDefault="00896EA2" w:rsidP="00896EA2">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7ABD9F99" w14:textId="73591025" w:rsidR="00896EA2" w:rsidRDefault="00896EA2" w:rsidP="00C1798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pPr>
      <w:r>
        <w:t>1.</w:t>
      </w:r>
      <w:r>
        <w:tab/>
      </w:r>
      <w:r w:rsidR="000802AE">
        <w:t xml:space="preserve">Obtain and provide evidence of a National Police Clearance or equivalent. Please note that individuals with criminal records are not automatically deemed ineligible. Each application will be considered on its merits. </w:t>
      </w:r>
    </w:p>
    <w:p w14:paraId="2B51EB38" w14:textId="77777777" w:rsidR="00BA4E5E" w:rsidRPr="000B3207" w:rsidRDefault="00BA4E5E" w:rsidP="00BA4E5E">
      <w:pPr>
        <w:pStyle w:val="Heading2"/>
        <w:rPr>
          <w:b/>
          <w:iCs w:val="0"/>
          <w:color w:val="auto"/>
          <w:sz w:val="26"/>
          <w:szCs w:val="26"/>
        </w:rPr>
      </w:pPr>
      <w:r w:rsidRPr="000B3207">
        <w:rPr>
          <w:b/>
          <w:iCs w:val="0"/>
          <w:color w:val="auto"/>
          <w:sz w:val="26"/>
          <w:szCs w:val="26"/>
        </w:rPr>
        <w:t>About CSIRO</w:t>
      </w:r>
    </w:p>
    <w:p w14:paraId="00B988BB" w14:textId="7A961C2B" w:rsidR="00BA4E5E" w:rsidRPr="00F22FBB" w:rsidRDefault="00BA4E5E" w:rsidP="00F22FBB">
      <w:pPr>
        <w:rPr>
          <w:bCs/>
          <w:szCs w:val="24"/>
        </w:rPr>
      </w:pPr>
      <w:r>
        <w:t xml:space="preserve">We solve the greatest challenges through innovative science and technology. </w:t>
      </w:r>
      <w:r w:rsidR="00F22FBB" w:rsidRPr="00B50C20">
        <w:rPr>
          <w:bCs/>
          <w:szCs w:val="24"/>
        </w:rPr>
        <w:t xml:space="preserve">To find out more visit us </w:t>
      </w:r>
      <w:hyperlink r:id="rId14" w:tooltip="CSIRO Website" w:history="1">
        <w:r w:rsidR="00F22FBB" w:rsidRPr="00B50C20">
          <w:rPr>
            <w:rStyle w:val="Hyperlink"/>
            <w:rFonts w:cs="Arial"/>
            <w:bCs/>
            <w:szCs w:val="24"/>
          </w:rPr>
          <w:t>online</w:t>
        </w:r>
      </w:hyperlink>
      <w:r w:rsidR="00F22FBB" w:rsidRPr="00B50C20">
        <w:rPr>
          <w:bCs/>
          <w:szCs w:val="24"/>
        </w:rPr>
        <w:t xml:space="preserve">! </w:t>
      </w:r>
    </w:p>
    <w:p w14:paraId="68BF290D" w14:textId="77777777" w:rsidR="00BA4E5E" w:rsidRPr="009A655B" w:rsidRDefault="00BA4E5E" w:rsidP="00BA4E5E">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0896BDA1" w14:textId="77777777" w:rsidR="00BA4E5E" w:rsidRPr="009A655B" w:rsidRDefault="00BA4E5E" w:rsidP="00BA4E5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9F589A1" w14:textId="77777777" w:rsidR="00BA4E5E" w:rsidRPr="009A655B" w:rsidRDefault="00BA4E5E" w:rsidP="00BA4E5E">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BADAB8B" w14:textId="77777777" w:rsidR="00BA4E5E" w:rsidRPr="009A655B" w:rsidRDefault="00BA4E5E" w:rsidP="00BA4E5E">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67E93FDC" w14:textId="77777777" w:rsidR="00DE5246" w:rsidRDefault="00BA4E5E" w:rsidP="00DE5246">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p w14:paraId="77DBAEBC" w14:textId="77777777" w:rsidR="00DE5246" w:rsidRDefault="00DE5246" w:rsidP="00DE5246">
      <w:pPr>
        <w:spacing w:before="0" w:after="0" w:line="240" w:lineRule="auto"/>
        <w:jc w:val="both"/>
        <w:textAlignment w:val="baseline"/>
        <w:rPr>
          <w:rFonts w:asciiTheme="minorHAnsi" w:eastAsia="Times New Roman" w:hAnsiTheme="minorHAnsi" w:cstheme="minorHAnsi"/>
          <w:szCs w:val="24"/>
        </w:rPr>
      </w:pPr>
    </w:p>
    <w:p w14:paraId="561372AF" w14:textId="58EC2F33" w:rsidR="00DE5246" w:rsidRPr="00DE5246" w:rsidRDefault="00DE5246" w:rsidP="00DE5246">
      <w:pPr>
        <w:spacing w:before="0" w:after="0" w:line="240" w:lineRule="auto"/>
        <w:jc w:val="both"/>
        <w:textAlignment w:val="baseline"/>
        <w:rPr>
          <w:rFonts w:asciiTheme="minorHAnsi" w:eastAsia="Times New Roman" w:hAnsiTheme="minorHAnsi" w:cstheme="minorHAnsi"/>
          <w:szCs w:val="24"/>
        </w:rPr>
      </w:pPr>
      <w:r w:rsidRPr="00DE5246">
        <w:rPr>
          <w:bCs/>
          <w:szCs w:val="24"/>
        </w:rPr>
        <w:t xml:space="preserve">Find out more about CSIRO </w:t>
      </w:r>
      <w:hyperlink r:id="rId15" w:tooltip="Health &amp; Biosecurity- CSIRO Website" w:history="1">
        <w:r w:rsidRPr="00DE5246">
          <w:rPr>
            <w:rStyle w:val="Hyperlink"/>
            <w:rFonts w:cs="Arial"/>
            <w:bCs/>
            <w:szCs w:val="24"/>
          </w:rPr>
          <w:t>Health and Biosecurity</w:t>
        </w:r>
      </w:hyperlink>
    </w:p>
    <w:p w14:paraId="44F715FD" w14:textId="77777777" w:rsidR="00DE5246" w:rsidRPr="00E1593E" w:rsidRDefault="00DE5246" w:rsidP="00DE5246">
      <w:pPr>
        <w:tabs>
          <w:tab w:val="num" w:pos="1276"/>
        </w:tabs>
        <w:spacing w:before="0" w:after="0" w:line="240" w:lineRule="auto"/>
        <w:jc w:val="both"/>
        <w:textAlignment w:val="baseline"/>
        <w:rPr>
          <w:rFonts w:asciiTheme="minorHAnsi" w:eastAsia="Times New Roman" w:hAnsiTheme="minorHAnsi" w:cstheme="minorHAnsi"/>
          <w:szCs w:val="24"/>
        </w:rPr>
      </w:pPr>
    </w:p>
    <w:sectPr w:rsidR="00DE5246" w:rsidRPr="00E1593E" w:rsidSect="00475FA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2686" w14:textId="77777777" w:rsidR="007539BE" w:rsidRDefault="007539BE" w:rsidP="000A377A">
      <w:r>
        <w:separator/>
      </w:r>
    </w:p>
  </w:endnote>
  <w:endnote w:type="continuationSeparator" w:id="0">
    <w:p w14:paraId="6A9EBB5D" w14:textId="77777777" w:rsidR="007539BE" w:rsidRDefault="007539BE" w:rsidP="000A377A">
      <w:r>
        <w:continuationSeparator/>
      </w:r>
    </w:p>
  </w:endnote>
  <w:endnote w:type="continuationNotice" w:id="1">
    <w:p w14:paraId="5A349A7C" w14:textId="77777777" w:rsidR="007539BE" w:rsidRDefault="007539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3A4B" w14:textId="77777777" w:rsidR="007539BE" w:rsidRDefault="007539BE" w:rsidP="000A377A">
      <w:r>
        <w:separator/>
      </w:r>
    </w:p>
  </w:footnote>
  <w:footnote w:type="continuationSeparator" w:id="0">
    <w:p w14:paraId="68B6D02C" w14:textId="77777777" w:rsidR="007539BE" w:rsidRDefault="007539BE" w:rsidP="000A377A">
      <w:r>
        <w:continuationSeparator/>
      </w:r>
    </w:p>
  </w:footnote>
  <w:footnote w:type="continuationNotice" w:id="1">
    <w:p w14:paraId="37321E40" w14:textId="77777777" w:rsidR="007539BE" w:rsidRDefault="007539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0173F0"/>
    <w:multiLevelType w:val="hybridMultilevel"/>
    <w:tmpl w:val="19226C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5FD"/>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198"/>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72F"/>
    <w:rsid w:val="000779AB"/>
    <w:rsid w:val="000802AE"/>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07FB"/>
    <w:rsid w:val="000A175E"/>
    <w:rsid w:val="000A1762"/>
    <w:rsid w:val="000A377A"/>
    <w:rsid w:val="000A59F9"/>
    <w:rsid w:val="000A6A79"/>
    <w:rsid w:val="000A79FB"/>
    <w:rsid w:val="000B19E5"/>
    <w:rsid w:val="000B3142"/>
    <w:rsid w:val="000B3207"/>
    <w:rsid w:val="000B56E0"/>
    <w:rsid w:val="000B5DA3"/>
    <w:rsid w:val="000C12C8"/>
    <w:rsid w:val="000C1AA1"/>
    <w:rsid w:val="000C5257"/>
    <w:rsid w:val="000C5CED"/>
    <w:rsid w:val="000C67C8"/>
    <w:rsid w:val="000C6AC9"/>
    <w:rsid w:val="000D2475"/>
    <w:rsid w:val="000D30EA"/>
    <w:rsid w:val="000D46E7"/>
    <w:rsid w:val="000D6C55"/>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3910"/>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1891"/>
    <w:rsid w:val="00144102"/>
    <w:rsid w:val="0014483D"/>
    <w:rsid w:val="00146F26"/>
    <w:rsid w:val="00147DA1"/>
    <w:rsid w:val="001501C7"/>
    <w:rsid w:val="00150377"/>
    <w:rsid w:val="00152E75"/>
    <w:rsid w:val="00153230"/>
    <w:rsid w:val="00153958"/>
    <w:rsid w:val="00154291"/>
    <w:rsid w:val="0015584C"/>
    <w:rsid w:val="00155CEF"/>
    <w:rsid w:val="00157237"/>
    <w:rsid w:val="00160EDD"/>
    <w:rsid w:val="00165B87"/>
    <w:rsid w:val="00166253"/>
    <w:rsid w:val="00166452"/>
    <w:rsid w:val="001666E4"/>
    <w:rsid w:val="0016689F"/>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1617"/>
    <w:rsid w:val="00192012"/>
    <w:rsid w:val="00194B1C"/>
    <w:rsid w:val="00195215"/>
    <w:rsid w:val="00196123"/>
    <w:rsid w:val="00197545"/>
    <w:rsid w:val="00197C7D"/>
    <w:rsid w:val="001A0844"/>
    <w:rsid w:val="001A294D"/>
    <w:rsid w:val="001A29BC"/>
    <w:rsid w:val="001A3A76"/>
    <w:rsid w:val="001A3B34"/>
    <w:rsid w:val="001A50F7"/>
    <w:rsid w:val="001A6585"/>
    <w:rsid w:val="001B0433"/>
    <w:rsid w:val="001B0C24"/>
    <w:rsid w:val="001B0E56"/>
    <w:rsid w:val="001B5426"/>
    <w:rsid w:val="001C17A3"/>
    <w:rsid w:val="001C384C"/>
    <w:rsid w:val="001C5E18"/>
    <w:rsid w:val="001C5F65"/>
    <w:rsid w:val="001C63EF"/>
    <w:rsid w:val="001D2CB3"/>
    <w:rsid w:val="001D3E13"/>
    <w:rsid w:val="001D4A7E"/>
    <w:rsid w:val="001D5780"/>
    <w:rsid w:val="001E0667"/>
    <w:rsid w:val="001E0CAD"/>
    <w:rsid w:val="001E2E6E"/>
    <w:rsid w:val="001E3630"/>
    <w:rsid w:val="001F1A26"/>
    <w:rsid w:val="001F1B9A"/>
    <w:rsid w:val="001F272E"/>
    <w:rsid w:val="001F55B3"/>
    <w:rsid w:val="001F6DCA"/>
    <w:rsid w:val="001F73FE"/>
    <w:rsid w:val="00200191"/>
    <w:rsid w:val="002009C7"/>
    <w:rsid w:val="00201526"/>
    <w:rsid w:val="00201B1F"/>
    <w:rsid w:val="00201C89"/>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9FC"/>
    <w:rsid w:val="002447D8"/>
    <w:rsid w:val="002468D5"/>
    <w:rsid w:val="00246B35"/>
    <w:rsid w:val="00246D6B"/>
    <w:rsid w:val="00250F1F"/>
    <w:rsid w:val="00251C12"/>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66CE"/>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5717"/>
    <w:rsid w:val="002B6B8D"/>
    <w:rsid w:val="002B7648"/>
    <w:rsid w:val="002C339E"/>
    <w:rsid w:val="002C3AC1"/>
    <w:rsid w:val="002D3B7D"/>
    <w:rsid w:val="002D4444"/>
    <w:rsid w:val="002D4EB9"/>
    <w:rsid w:val="002D561B"/>
    <w:rsid w:val="002D7151"/>
    <w:rsid w:val="002E1686"/>
    <w:rsid w:val="002E37C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57D8C"/>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59D"/>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32F5"/>
    <w:rsid w:val="004B600D"/>
    <w:rsid w:val="004B654B"/>
    <w:rsid w:val="004B759B"/>
    <w:rsid w:val="004C03B7"/>
    <w:rsid w:val="004C2773"/>
    <w:rsid w:val="004C318D"/>
    <w:rsid w:val="004C4E15"/>
    <w:rsid w:val="004C4F54"/>
    <w:rsid w:val="004C67B0"/>
    <w:rsid w:val="004C79ED"/>
    <w:rsid w:val="004D1978"/>
    <w:rsid w:val="004D3607"/>
    <w:rsid w:val="004D36F6"/>
    <w:rsid w:val="004D6B52"/>
    <w:rsid w:val="004E0034"/>
    <w:rsid w:val="004E0997"/>
    <w:rsid w:val="004E0A68"/>
    <w:rsid w:val="004E2B16"/>
    <w:rsid w:val="004E369B"/>
    <w:rsid w:val="004E43B4"/>
    <w:rsid w:val="004E61C2"/>
    <w:rsid w:val="004E7737"/>
    <w:rsid w:val="004F4CAC"/>
    <w:rsid w:val="004F4FCE"/>
    <w:rsid w:val="004F65D6"/>
    <w:rsid w:val="004F7E09"/>
    <w:rsid w:val="005021C3"/>
    <w:rsid w:val="00503F57"/>
    <w:rsid w:val="005044CB"/>
    <w:rsid w:val="005055C0"/>
    <w:rsid w:val="005075FD"/>
    <w:rsid w:val="0051507C"/>
    <w:rsid w:val="0051554D"/>
    <w:rsid w:val="005169EA"/>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0EB"/>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E718F"/>
    <w:rsid w:val="005F2C04"/>
    <w:rsid w:val="005F63A5"/>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0102"/>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5E3E"/>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8C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539B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5C"/>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54D"/>
    <w:rsid w:val="007C78AC"/>
    <w:rsid w:val="007D0EDA"/>
    <w:rsid w:val="007D1151"/>
    <w:rsid w:val="007D12BD"/>
    <w:rsid w:val="007D21B7"/>
    <w:rsid w:val="007D2BE3"/>
    <w:rsid w:val="007D3E1C"/>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D53"/>
    <w:rsid w:val="0082282B"/>
    <w:rsid w:val="00822B8F"/>
    <w:rsid w:val="008254E6"/>
    <w:rsid w:val="00825539"/>
    <w:rsid w:val="008256D7"/>
    <w:rsid w:val="00825B0A"/>
    <w:rsid w:val="00825C40"/>
    <w:rsid w:val="0082654C"/>
    <w:rsid w:val="0082724F"/>
    <w:rsid w:val="00830449"/>
    <w:rsid w:val="008304CB"/>
    <w:rsid w:val="00830EA1"/>
    <w:rsid w:val="008327A9"/>
    <w:rsid w:val="00833FEB"/>
    <w:rsid w:val="00834933"/>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6EA2"/>
    <w:rsid w:val="0089705C"/>
    <w:rsid w:val="008A0DC4"/>
    <w:rsid w:val="008A3CB6"/>
    <w:rsid w:val="008A4A7C"/>
    <w:rsid w:val="008A7B92"/>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3F96"/>
    <w:rsid w:val="00965CD3"/>
    <w:rsid w:val="00965FE6"/>
    <w:rsid w:val="00966576"/>
    <w:rsid w:val="00971862"/>
    <w:rsid w:val="009719D1"/>
    <w:rsid w:val="00972FF6"/>
    <w:rsid w:val="00973907"/>
    <w:rsid w:val="009803A0"/>
    <w:rsid w:val="009809D0"/>
    <w:rsid w:val="00981ABF"/>
    <w:rsid w:val="00981C33"/>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240"/>
    <w:rsid w:val="009B5345"/>
    <w:rsid w:val="009B568A"/>
    <w:rsid w:val="009B6329"/>
    <w:rsid w:val="009B7BD8"/>
    <w:rsid w:val="009C1516"/>
    <w:rsid w:val="009C1A8A"/>
    <w:rsid w:val="009C4369"/>
    <w:rsid w:val="009C5520"/>
    <w:rsid w:val="009D0DFC"/>
    <w:rsid w:val="009D1893"/>
    <w:rsid w:val="009D33AB"/>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CD1"/>
    <w:rsid w:val="00A34835"/>
    <w:rsid w:val="00A34B99"/>
    <w:rsid w:val="00A35DB1"/>
    <w:rsid w:val="00A36848"/>
    <w:rsid w:val="00A36C49"/>
    <w:rsid w:val="00A36DF8"/>
    <w:rsid w:val="00A411FF"/>
    <w:rsid w:val="00A41518"/>
    <w:rsid w:val="00A41D46"/>
    <w:rsid w:val="00A43CDF"/>
    <w:rsid w:val="00A44329"/>
    <w:rsid w:val="00A4479D"/>
    <w:rsid w:val="00A44E67"/>
    <w:rsid w:val="00A461A3"/>
    <w:rsid w:val="00A46D21"/>
    <w:rsid w:val="00A47786"/>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EF1"/>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4E5E"/>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47D5"/>
    <w:rsid w:val="00BD6EE2"/>
    <w:rsid w:val="00BD768B"/>
    <w:rsid w:val="00BD7C8D"/>
    <w:rsid w:val="00BD7E41"/>
    <w:rsid w:val="00BE0B9C"/>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064C0"/>
    <w:rsid w:val="00C10B13"/>
    <w:rsid w:val="00C13B10"/>
    <w:rsid w:val="00C152D1"/>
    <w:rsid w:val="00C15C06"/>
    <w:rsid w:val="00C15FFF"/>
    <w:rsid w:val="00C1678F"/>
    <w:rsid w:val="00C17981"/>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53B"/>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605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6C8"/>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F4B"/>
    <w:rsid w:val="00D96A66"/>
    <w:rsid w:val="00DA04A7"/>
    <w:rsid w:val="00DA2C61"/>
    <w:rsid w:val="00DA579A"/>
    <w:rsid w:val="00DA61EB"/>
    <w:rsid w:val="00DA7D30"/>
    <w:rsid w:val="00DB00B5"/>
    <w:rsid w:val="00DB10E2"/>
    <w:rsid w:val="00DB346A"/>
    <w:rsid w:val="00DB44D3"/>
    <w:rsid w:val="00DB4DC8"/>
    <w:rsid w:val="00DB6073"/>
    <w:rsid w:val="00DC0DDB"/>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5246"/>
    <w:rsid w:val="00DE6BCE"/>
    <w:rsid w:val="00DE7C89"/>
    <w:rsid w:val="00DE7EFC"/>
    <w:rsid w:val="00DF1366"/>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6F3"/>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08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0D0"/>
    <w:rsid w:val="00EB3942"/>
    <w:rsid w:val="00EB4739"/>
    <w:rsid w:val="00EB4A6B"/>
    <w:rsid w:val="00EB6921"/>
    <w:rsid w:val="00EB7BDE"/>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2FBB"/>
    <w:rsid w:val="00F23B51"/>
    <w:rsid w:val="00F25579"/>
    <w:rsid w:val="00F25923"/>
    <w:rsid w:val="00F26B13"/>
    <w:rsid w:val="00F27B8E"/>
    <w:rsid w:val="00F31C02"/>
    <w:rsid w:val="00F3371E"/>
    <w:rsid w:val="00F33841"/>
    <w:rsid w:val="00F35728"/>
    <w:rsid w:val="00F35D8E"/>
    <w:rsid w:val="00F3691F"/>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3561"/>
    <w:rsid w:val="00F677B5"/>
    <w:rsid w:val="00F67C83"/>
    <w:rsid w:val="00F72BB3"/>
    <w:rsid w:val="00F72F26"/>
    <w:rsid w:val="00F74BE4"/>
    <w:rsid w:val="00F758E6"/>
    <w:rsid w:val="00F77622"/>
    <w:rsid w:val="00F80FDC"/>
    <w:rsid w:val="00F82AC5"/>
    <w:rsid w:val="00F834F0"/>
    <w:rsid w:val="00F842D9"/>
    <w:rsid w:val="00F85022"/>
    <w:rsid w:val="00F85508"/>
    <w:rsid w:val="00F87D42"/>
    <w:rsid w:val="00F90375"/>
    <w:rsid w:val="00F90858"/>
    <w:rsid w:val="00F968D2"/>
    <w:rsid w:val="00FA0959"/>
    <w:rsid w:val="00FA22A1"/>
    <w:rsid w:val="00FA2553"/>
    <w:rsid w:val="00FA5104"/>
    <w:rsid w:val="00FA5413"/>
    <w:rsid w:val="00FA6069"/>
    <w:rsid w:val="00FA7426"/>
    <w:rsid w:val="00FB30F7"/>
    <w:rsid w:val="00FB4D8F"/>
    <w:rsid w:val="00FB5790"/>
    <w:rsid w:val="00FB5AC5"/>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6B39F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28FD"/>
  <w15:docId w15:val="{E0D346E5-CF7C-4712-945A-63571AFA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207327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E2E92"/>
    <w:rsid w:val="003556D2"/>
    <w:rsid w:val="003C6F9C"/>
    <w:rsid w:val="00414F94"/>
    <w:rsid w:val="00417B26"/>
    <w:rsid w:val="00513685"/>
    <w:rsid w:val="006249D5"/>
    <w:rsid w:val="00626298"/>
    <w:rsid w:val="00751C12"/>
    <w:rsid w:val="007C7613"/>
    <w:rsid w:val="0083493E"/>
    <w:rsid w:val="00875004"/>
    <w:rsid w:val="00981556"/>
    <w:rsid w:val="00A85E9B"/>
    <w:rsid w:val="00B151A7"/>
    <w:rsid w:val="00B33201"/>
    <w:rsid w:val="00B36C21"/>
    <w:rsid w:val="00BD3B8E"/>
    <w:rsid w:val="00C80BC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22FWFJKSHNY4-1303525960-441</_dlc_DocId>
    <_dlc_DocIdUrl xmlns="f9d56f65-ef43-4e59-b084-d4bf4ff12e34">
      <Url>https://csiroau.sharepoint.com/sites/TalentAcquisitionTeam856/_layouts/15/DocIdRedir.aspx?ID=22FWFJKSHNY4-1303525960-441</Url>
      <Description>22FWFJKSHNY4-1303525960-441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22FWFJKSHNY4-1303525960-441</_dlc_DocId>
    <_dlc_DocIdUrl xmlns="f9d56f65-ef43-4e59-b084-d4bf4ff12e34">
      <Url>https://csiroau.sharepoint.com/sites/TalentAcquisitionTeam856/_layouts/15/DocIdRedir.aspx?ID=22FWFJKSHNY4-1303525960-441</Url>
      <Description>22FWFJKSHNY4-1303525960-441</Description>
    </_dlc_DocIdUrl>
  </documentManagement>
</p:propertie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6C4A-A7E9-47A2-9FED-A71AC58F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3.xml><?xml version="1.0" encoding="utf-8"?>
<ds:datastoreItem xmlns:ds="http://schemas.openxmlformats.org/officeDocument/2006/customXml" ds:itemID="{22ABC1A7-A205-4ED1-9CDD-693B5400821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9d56f65-ef43-4e59-b084-d4bf4ff12e34"/>
    <ds:schemaRef ds:uri="7495d482-cd79-44c5-a989-adf85fc91d78"/>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6.xml><?xml version="1.0" encoding="utf-8"?>
<ds:datastoreItem xmlns:ds="http://schemas.openxmlformats.org/officeDocument/2006/customXml" ds:itemID="{00106C4A-A7E9-47A2-9FED-A71AC58FB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8.xml><?xml version="1.0" encoding="utf-8"?>
<ds:datastoreItem xmlns:ds="http://schemas.openxmlformats.org/officeDocument/2006/customXml" ds:itemID="{22ABC1A7-A205-4ED1-9CDD-693B5400821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f9d56f65-ef43-4e59-b084-d4bf4ff12e34"/>
    <ds:schemaRef ds:uri="7495d482-cd79-44c5-a989-adf85fc91d78"/>
    <ds:schemaRef ds:uri="http://purl.org/dc/terms/"/>
    <ds:schemaRef ds:uri="http://schemas.openxmlformats.org/package/2006/metadata/core-properties"/>
    <ds:schemaRef ds:uri="http://www.w3.org/XML/1998/namespace"/>
    <ds:schemaRef ds:uri="http://purl.org/dc/dcmitype/"/>
  </ds:schemaRefs>
</ds:datastoreItem>
</file>

<file path=customXml/itemProps9.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184</TotalTime>
  <Pages>1</Pages>
  <Words>1748</Words>
  <Characters>9964</Characters>
  <Application>Microsoft Office Word</Application>
  <DocSecurity>4</DocSecurity>
  <Lines>83</Lines>
  <Paragraphs>23</Paragraphs>
  <ScaleCrop>false</ScaleCrop>
  <Company>CSIRO</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62</cp:revision>
  <cp:lastPrinted>2012-02-02T00:32:00Z</cp:lastPrinted>
  <dcterms:created xsi:type="dcterms:W3CDTF">2021-09-13T21:57:00Z</dcterms:created>
  <dcterms:modified xsi:type="dcterms:W3CDTF">2021-09-15T01:54:00Z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6442ccf9-8110-4296-aec2-87cd69f359ca</vt:lpwstr>
  </property>
</Properties>
</file>