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C375E6">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C375E6">
            <w:pPr>
              <w:pStyle w:val="TableText"/>
              <w:rPr>
                <w:sz w:val="22"/>
              </w:rPr>
            </w:pPr>
            <w:r w:rsidRPr="0093721B">
              <w:rPr>
                <w:sz w:val="22"/>
              </w:rPr>
              <w:t>Advertised Job Title</w:t>
            </w:r>
          </w:p>
        </w:tc>
        <w:tc>
          <w:tcPr>
            <w:tcW w:w="2965" w:type="pct"/>
          </w:tcPr>
          <w:p w14:paraId="2C851F64" w14:textId="593C052B" w:rsidR="00CC201B" w:rsidRPr="0093721B" w:rsidRDefault="00677BE0" w:rsidP="00C375E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Biostatistician</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C375E6">
            <w:pPr>
              <w:pStyle w:val="TableText"/>
              <w:rPr>
                <w:sz w:val="22"/>
              </w:rPr>
            </w:pPr>
            <w:r w:rsidRPr="0093721B">
              <w:rPr>
                <w:sz w:val="22"/>
              </w:rPr>
              <w:t>Job Reference</w:t>
            </w:r>
          </w:p>
        </w:tc>
        <w:tc>
          <w:tcPr>
            <w:tcW w:w="2965" w:type="pct"/>
          </w:tcPr>
          <w:p w14:paraId="5653718E" w14:textId="30AB1F3F" w:rsidR="00CC201B" w:rsidRPr="0093721B" w:rsidRDefault="0084624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79366</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C375E6">
            <w:pPr>
              <w:pStyle w:val="TableText"/>
              <w:rPr>
                <w:sz w:val="22"/>
              </w:rPr>
            </w:pPr>
            <w:r w:rsidRPr="0093721B">
              <w:rPr>
                <w:sz w:val="22"/>
              </w:rPr>
              <w:t>Tenure</w:t>
            </w:r>
          </w:p>
        </w:tc>
        <w:tc>
          <w:tcPr>
            <w:tcW w:w="2965" w:type="pct"/>
          </w:tcPr>
          <w:p w14:paraId="5E33CB7D" w14:textId="153613AD" w:rsidR="00846249" w:rsidRDefault="00846249" w:rsidP="0084624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10BBA67F" w14:textId="25BEBAF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C375E6">
            <w:pPr>
              <w:pStyle w:val="TableText"/>
              <w:rPr>
                <w:sz w:val="22"/>
              </w:rPr>
            </w:pPr>
            <w:r w:rsidRPr="0093721B">
              <w:rPr>
                <w:sz w:val="22"/>
              </w:rPr>
              <w:t>Salary Range</w:t>
            </w:r>
          </w:p>
        </w:tc>
        <w:tc>
          <w:tcPr>
            <w:tcW w:w="2965" w:type="pct"/>
          </w:tcPr>
          <w:p w14:paraId="125C3548" w14:textId="313F4A1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14597">
              <w:rPr>
                <w:sz w:val="22"/>
              </w:rPr>
              <w:t>102k</w:t>
            </w:r>
            <w:r w:rsidRPr="0093721B">
              <w:rPr>
                <w:sz w:val="22"/>
              </w:rPr>
              <w:t xml:space="preserve"> to AU$</w:t>
            </w:r>
            <w:r w:rsidR="00D14597">
              <w:rPr>
                <w:sz w:val="22"/>
              </w:rPr>
              <w:t>111k</w:t>
            </w:r>
            <w:r w:rsidRPr="0093721B">
              <w:rPr>
                <w:sz w:val="22"/>
              </w:rPr>
              <w:t xml:space="preserve"> pa (pro-rata for part-time) + up to 15.4% superannuation</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C375E6">
            <w:pPr>
              <w:pStyle w:val="TableText"/>
              <w:rPr>
                <w:sz w:val="22"/>
              </w:rPr>
            </w:pPr>
            <w:r w:rsidRPr="0093721B">
              <w:rPr>
                <w:sz w:val="22"/>
              </w:rPr>
              <w:t>Location</w:t>
            </w:r>
            <w:r w:rsidR="00C45886" w:rsidRPr="0093721B">
              <w:rPr>
                <w:sz w:val="22"/>
              </w:rPr>
              <w:t>(s)</w:t>
            </w:r>
          </w:p>
        </w:tc>
        <w:tc>
          <w:tcPr>
            <w:tcW w:w="2965" w:type="pct"/>
          </w:tcPr>
          <w:p w14:paraId="29E226BB" w14:textId="21FAD0BE" w:rsidR="00926BE4" w:rsidRPr="0093721B" w:rsidRDefault="00791C5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r w:rsidR="00B333F0">
              <w:rPr>
                <w:sz w:val="22"/>
              </w:rPr>
              <w:t xml:space="preserve"> (Her</w:t>
            </w:r>
            <w:r w:rsidR="00505A80">
              <w:rPr>
                <w:sz w:val="22"/>
              </w:rPr>
              <w:t>st</w:t>
            </w:r>
            <w:r w:rsidR="00B333F0">
              <w:rPr>
                <w:sz w:val="22"/>
              </w:rPr>
              <w:t>on) QLD</w:t>
            </w:r>
            <w:r w:rsidR="001D39B3">
              <w:rPr>
                <w:sz w:val="22"/>
              </w:rPr>
              <w:t xml:space="preserve"> or Melbourne (Parkville) preferred</w:t>
            </w:r>
            <w:r w:rsidR="008F7948">
              <w:rPr>
                <w:sz w:val="22"/>
              </w:rPr>
              <w:t xml:space="preserve">; other locations by </w:t>
            </w:r>
            <w:r w:rsidR="001D39B3">
              <w:rPr>
                <w:sz w:val="22"/>
              </w:rPr>
              <w:t>negotiation</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C375E6">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C375E6">
            <w:pPr>
              <w:pStyle w:val="TableText"/>
              <w:rPr>
                <w:sz w:val="22"/>
              </w:rPr>
            </w:pPr>
            <w:r w:rsidRPr="0093721B">
              <w:rPr>
                <w:sz w:val="22"/>
              </w:rPr>
              <w:t>Applications are open to</w:t>
            </w:r>
          </w:p>
        </w:tc>
        <w:tc>
          <w:tcPr>
            <w:tcW w:w="2965" w:type="pct"/>
          </w:tcPr>
          <w:p w14:paraId="3C5DF0DE" w14:textId="0911939B" w:rsidR="00926BE4" w:rsidRPr="0093721B" w:rsidRDefault="00EA62ED" w:rsidP="00B80097">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BE3E1F"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BE3E1F" w:rsidRPr="0093721B" w:rsidRDefault="00BE3E1F" w:rsidP="00BE3E1F">
            <w:pPr>
              <w:pStyle w:val="TableText"/>
              <w:rPr>
                <w:sz w:val="22"/>
              </w:rPr>
            </w:pPr>
            <w:r w:rsidRPr="0093721B">
              <w:rPr>
                <w:sz w:val="22"/>
              </w:rPr>
              <w:t>Position reports to the</w:t>
            </w:r>
          </w:p>
        </w:tc>
        <w:tc>
          <w:tcPr>
            <w:tcW w:w="2965" w:type="pct"/>
          </w:tcPr>
          <w:p w14:paraId="18456E66" w14:textId="32B0EDB3" w:rsidR="00BE3E1F" w:rsidRPr="0093721B" w:rsidRDefault="00BE3E1F" w:rsidP="00BE3E1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Biostatistics Team Leader</w:t>
            </w:r>
          </w:p>
        </w:tc>
      </w:tr>
      <w:tr w:rsidR="00BE3E1F"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BE3E1F" w:rsidRPr="0093721B" w:rsidRDefault="00BE3E1F" w:rsidP="00BE3E1F">
            <w:pPr>
              <w:pStyle w:val="TableText"/>
              <w:rPr>
                <w:sz w:val="22"/>
              </w:rPr>
            </w:pPr>
            <w:r w:rsidRPr="0093721B">
              <w:rPr>
                <w:sz w:val="22"/>
              </w:rPr>
              <w:t>Client Focus – Internal</w:t>
            </w:r>
          </w:p>
        </w:tc>
        <w:tc>
          <w:tcPr>
            <w:tcW w:w="2965" w:type="pct"/>
          </w:tcPr>
          <w:p w14:paraId="11BA6C24" w14:textId="187600BE" w:rsidR="00BE3E1F" w:rsidRPr="0093721B" w:rsidRDefault="00BE3E1F" w:rsidP="00BE3E1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BE3E1F"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BE3E1F" w:rsidRPr="0093721B" w:rsidRDefault="00BE3E1F" w:rsidP="00BE3E1F">
            <w:pPr>
              <w:pStyle w:val="TableText"/>
              <w:rPr>
                <w:sz w:val="22"/>
              </w:rPr>
            </w:pPr>
            <w:r w:rsidRPr="0093721B">
              <w:rPr>
                <w:sz w:val="22"/>
              </w:rPr>
              <w:t>Client Focus – External</w:t>
            </w:r>
          </w:p>
        </w:tc>
        <w:tc>
          <w:tcPr>
            <w:tcW w:w="2965" w:type="pct"/>
          </w:tcPr>
          <w:p w14:paraId="05EFA5C0" w14:textId="26F7C0B8" w:rsidR="00BE3E1F" w:rsidRPr="0093721B" w:rsidRDefault="00BE3E1F" w:rsidP="00BE3E1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BE3E1F"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BE3E1F" w:rsidRPr="0093721B" w:rsidRDefault="00BE3E1F" w:rsidP="00BE3E1F">
            <w:pPr>
              <w:pStyle w:val="TableText"/>
              <w:rPr>
                <w:sz w:val="22"/>
              </w:rPr>
            </w:pPr>
            <w:r w:rsidRPr="0093721B">
              <w:rPr>
                <w:sz w:val="22"/>
              </w:rPr>
              <w:t>Number of Direct Reports</w:t>
            </w:r>
          </w:p>
        </w:tc>
        <w:tc>
          <w:tcPr>
            <w:tcW w:w="2965" w:type="pct"/>
          </w:tcPr>
          <w:p w14:paraId="41553E3F" w14:textId="3624B549" w:rsidR="00BE3E1F" w:rsidRPr="0093721B" w:rsidRDefault="00BE3E1F" w:rsidP="00BE3E1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BE3E1F"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BE3E1F" w:rsidRPr="0093721B" w:rsidRDefault="00BE3E1F" w:rsidP="00BE3E1F">
            <w:pPr>
              <w:pStyle w:val="TableText"/>
              <w:rPr>
                <w:sz w:val="22"/>
              </w:rPr>
            </w:pPr>
            <w:r w:rsidRPr="0093721B">
              <w:rPr>
                <w:sz w:val="22"/>
              </w:rPr>
              <w:t>Enquire about this job</w:t>
            </w:r>
          </w:p>
        </w:tc>
        <w:tc>
          <w:tcPr>
            <w:tcW w:w="2965" w:type="pct"/>
          </w:tcPr>
          <w:p w14:paraId="67D132FF" w14:textId="6D995095" w:rsidR="00BE3E1F" w:rsidRPr="0093721B" w:rsidRDefault="00D942A3" w:rsidP="00BE3E1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F77E9">
              <w:rPr>
                <w:sz w:val="22"/>
              </w:rPr>
              <w:t>Dr James Doecke via email at james.doecke@csiro.au or phone +61 7</w:t>
            </w:r>
            <w:r>
              <w:rPr>
                <w:sz w:val="22"/>
              </w:rPr>
              <w:t xml:space="preserve"> 3253 3697</w:t>
            </w:r>
            <w:r w:rsidR="008354E8">
              <w:rPr>
                <w:sz w:val="22"/>
              </w:rPr>
              <w:t xml:space="preserve"> or Dr </w:t>
            </w:r>
            <w:r w:rsidR="008354E8" w:rsidRPr="008354E8">
              <w:rPr>
                <w:sz w:val="22"/>
              </w:rPr>
              <w:t xml:space="preserve">Michael Vacher </w:t>
            </w:r>
            <w:r w:rsidR="008354E8">
              <w:rPr>
                <w:sz w:val="22"/>
              </w:rPr>
              <w:t xml:space="preserve">via email at </w:t>
            </w:r>
            <w:r w:rsidR="008354E8" w:rsidRPr="008354E8">
              <w:rPr>
                <w:sz w:val="22"/>
              </w:rPr>
              <w:t>Michael.vacher@csiro.au</w:t>
            </w:r>
          </w:p>
        </w:tc>
      </w:tr>
      <w:tr w:rsidR="00BE3E1F"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BE3E1F" w:rsidRPr="0093721B" w:rsidRDefault="00BE3E1F" w:rsidP="00BE3E1F">
            <w:pPr>
              <w:pStyle w:val="TableText"/>
              <w:rPr>
                <w:sz w:val="22"/>
              </w:rPr>
            </w:pPr>
            <w:r w:rsidRPr="0093721B">
              <w:rPr>
                <w:sz w:val="22"/>
              </w:rPr>
              <w:t>How to apply</w:t>
            </w:r>
          </w:p>
        </w:tc>
        <w:tc>
          <w:tcPr>
            <w:tcW w:w="2965" w:type="pct"/>
          </w:tcPr>
          <w:p w14:paraId="0D4DFE1A" w14:textId="77777777" w:rsidR="00BE3E1F" w:rsidRPr="0093721B" w:rsidRDefault="00BE3E1F" w:rsidP="00BE3E1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0419EB37" w14:textId="77777777" w:rsidR="00BE3E1F" w:rsidRPr="0093721B" w:rsidRDefault="00BE3E1F" w:rsidP="00BE3E1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BE3E1F" w:rsidRPr="0093721B" w:rsidRDefault="00BE3E1F" w:rsidP="00BE3E1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90DD7D0" w14:textId="77777777" w:rsidR="008A7930" w:rsidRDefault="008A7930" w:rsidP="008A7930">
      <w:pPr>
        <w:spacing w:after="0"/>
        <w:rPr>
          <w:rFonts w:asciiTheme="minorHAnsi" w:hAnsiTheme="minorHAnsi" w:cstheme="minorHAnsi"/>
          <w:b/>
          <w:bCs/>
          <w:sz w:val="26"/>
          <w:szCs w:val="26"/>
        </w:rPr>
      </w:pPr>
    </w:p>
    <w:p w14:paraId="4133EE90" w14:textId="5C3003C7" w:rsidR="008A7930" w:rsidRPr="003F556F" w:rsidRDefault="008A7930" w:rsidP="008A7930">
      <w:pPr>
        <w:spacing w:after="0"/>
        <w:rPr>
          <w:rFonts w:asciiTheme="minorHAnsi" w:hAnsiTheme="minorHAnsi" w:cstheme="minorHAnsi"/>
          <w:b/>
          <w:bCs/>
          <w:sz w:val="26"/>
          <w:szCs w:val="26"/>
        </w:rPr>
      </w:pPr>
      <w:r w:rsidRPr="003F556F">
        <w:rPr>
          <w:rFonts w:asciiTheme="minorHAnsi" w:hAnsiTheme="minorHAnsi" w:cstheme="minorHAnsi"/>
          <w:b/>
          <w:bCs/>
          <w:sz w:val="26"/>
          <w:szCs w:val="26"/>
        </w:rPr>
        <w:t>Acknowledgement of Country</w:t>
      </w:r>
    </w:p>
    <w:p w14:paraId="0053DFE3" w14:textId="77777777" w:rsidR="008A7930" w:rsidRPr="009653ED" w:rsidRDefault="008A7930" w:rsidP="008A7930">
      <w:pPr>
        <w:spacing w:after="0"/>
        <w:rPr>
          <w:rFonts w:asciiTheme="minorHAnsi" w:hAnsiTheme="minorHAnsi" w:cstheme="minorHAnsi"/>
          <w:szCs w:val="24"/>
        </w:rPr>
      </w:pPr>
      <w:r w:rsidRPr="009653ED">
        <w:rPr>
          <w:rFonts w:asciiTheme="minorHAnsi" w:hAnsiTheme="minorHAnsi" w:cstheme="minorHAnsi"/>
          <w:szCs w:val="24"/>
        </w:rPr>
        <w:t xml:space="preserve">CSIRO acknowledges the Traditional Owners of the land, sea and waters, of the area that we live and work on across Australia. We acknowledge their continuing connection to their culture and pay our respects to their Elders past and present. </w:t>
      </w:r>
      <w:hyperlink r:id="rId14" w:history="1">
        <w:r w:rsidRPr="009653ED">
          <w:rPr>
            <w:rStyle w:val="Hyperlink"/>
            <w:rFonts w:asciiTheme="minorHAnsi" w:hAnsiTheme="minorHAnsi" w:cstheme="minorHAnsi"/>
            <w:szCs w:val="24"/>
          </w:rPr>
          <w:t>View our vision towards reconciliation</w:t>
        </w:r>
      </w:hyperlink>
    </w:p>
    <w:p w14:paraId="43FD692B" w14:textId="36CCE1EE" w:rsidR="00186BDB" w:rsidRPr="00186BDB" w:rsidRDefault="00B50C20" w:rsidP="004F2DD7">
      <w:pPr>
        <w:pStyle w:val="Heading3"/>
        <w:spacing w:after="0"/>
      </w:pPr>
      <w:r>
        <w:t>Role Overview</w:t>
      </w:r>
    </w:p>
    <w:p w14:paraId="7877C9E4" w14:textId="08BB7D4D" w:rsidR="00186BDB" w:rsidRPr="00186BDB" w:rsidRDefault="00186BDB" w:rsidP="00186BDB">
      <w:pPr>
        <w:pStyle w:val="paragraph"/>
        <w:spacing w:before="0" w:beforeAutospacing="0" w:after="0" w:afterAutospacing="0"/>
        <w:textAlignment w:val="baseline"/>
        <w:rPr>
          <w:rFonts w:asciiTheme="minorHAnsi" w:hAnsiTheme="minorHAnsi" w:cstheme="minorHAnsi"/>
          <w:color w:val="000000"/>
          <w:sz w:val="20"/>
          <w:szCs w:val="20"/>
        </w:rPr>
      </w:pPr>
      <w:bookmarkStart w:id="1" w:name="_Toc341085720"/>
      <w:r w:rsidRPr="00186BDB">
        <w:rPr>
          <w:rStyle w:val="normaltextrun"/>
          <w:rFonts w:ascii="Calibri" w:hAnsi="Calibri" w:cs="Calibri"/>
          <w:color w:val="000000"/>
        </w:rPr>
        <w:t>The Australian e-Health Research Centre (AEHRC) is CSIRO’s national digital health research program. </w:t>
      </w:r>
      <w:r w:rsidRPr="00186BDB">
        <w:rPr>
          <w:rStyle w:val="normaltextrun"/>
          <w:rFonts w:asciiTheme="minorHAnsi" w:hAnsiTheme="minorHAnsi" w:cstheme="minorHAnsi"/>
          <w:color w:val="000000"/>
        </w:rPr>
        <w:t>We’re championing the digital delivery of healthcare enabled by world-leading digital research and innovation, industry partnerships, community connections, and national trust.</w:t>
      </w:r>
      <w:r w:rsidRPr="00186BDB">
        <w:rPr>
          <w:rStyle w:val="eop"/>
          <w:rFonts w:asciiTheme="minorHAnsi" w:hAnsiTheme="minorHAnsi" w:cstheme="minorHAnsi"/>
          <w:color w:val="000000"/>
        </w:rPr>
        <w:t> </w:t>
      </w:r>
    </w:p>
    <w:p w14:paraId="26893281" w14:textId="77777777" w:rsidR="00186BDB" w:rsidRPr="00186BDB" w:rsidRDefault="00186BDB" w:rsidP="00186BDB">
      <w:pPr>
        <w:pStyle w:val="paragraph"/>
        <w:spacing w:before="0" w:beforeAutospacing="0" w:after="0" w:afterAutospacing="0"/>
        <w:textAlignment w:val="baseline"/>
        <w:rPr>
          <w:rFonts w:asciiTheme="minorHAnsi" w:hAnsiTheme="minorHAnsi" w:cstheme="minorHAnsi"/>
          <w:color w:val="000000"/>
          <w:sz w:val="20"/>
          <w:szCs w:val="20"/>
        </w:rPr>
      </w:pPr>
      <w:r w:rsidRPr="00186BDB">
        <w:rPr>
          <w:rStyle w:val="normaltextrun"/>
          <w:rFonts w:asciiTheme="minorHAnsi" w:hAnsiTheme="minorHAnsi" w:cstheme="minorHAnsi"/>
          <w:color w:val="000000"/>
        </w:rPr>
        <w:t>We’re a dedicated and committed team, passionate about transforming the health of Australians. You’ll find some of our health and biomedical informatics research:</w:t>
      </w:r>
      <w:r w:rsidRPr="00186BDB">
        <w:rPr>
          <w:rStyle w:val="eop"/>
          <w:rFonts w:asciiTheme="minorHAnsi" w:hAnsiTheme="minorHAnsi" w:cstheme="minorHAnsi"/>
          <w:color w:val="000000"/>
        </w:rPr>
        <w:t> </w:t>
      </w:r>
    </w:p>
    <w:p w14:paraId="7863504F" w14:textId="77777777" w:rsidR="00186BDB" w:rsidRPr="00186BDB" w:rsidRDefault="00186BDB" w:rsidP="00186BDB">
      <w:pPr>
        <w:pStyle w:val="paragraph"/>
        <w:numPr>
          <w:ilvl w:val="0"/>
          <w:numId w:val="37"/>
        </w:numPr>
        <w:spacing w:before="0" w:beforeAutospacing="0" w:after="0" w:afterAutospacing="0"/>
        <w:ind w:left="1080" w:firstLine="0"/>
        <w:textAlignment w:val="baseline"/>
        <w:rPr>
          <w:rFonts w:asciiTheme="minorHAnsi" w:hAnsiTheme="minorHAnsi" w:cstheme="minorHAnsi"/>
          <w:color w:val="000000"/>
        </w:rPr>
      </w:pPr>
      <w:r w:rsidRPr="00186BDB">
        <w:rPr>
          <w:rStyle w:val="normaltextrun"/>
          <w:rFonts w:asciiTheme="minorHAnsi" w:hAnsiTheme="minorHAnsi" w:cstheme="minorHAnsi"/>
          <w:color w:val="000000"/>
        </w:rPr>
        <w:t>Delivered through virtual care to monitor health remotely;</w:t>
      </w:r>
      <w:r w:rsidRPr="00186BDB">
        <w:rPr>
          <w:rStyle w:val="eop"/>
          <w:rFonts w:asciiTheme="minorHAnsi" w:hAnsiTheme="minorHAnsi" w:cstheme="minorHAnsi"/>
          <w:color w:val="000000"/>
        </w:rPr>
        <w:t> </w:t>
      </w:r>
    </w:p>
    <w:p w14:paraId="150CD18D" w14:textId="77777777" w:rsidR="00186BDB" w:rsidRPr="00186BDB" w:rsidRDefault="00186BDB" w:rsidP="00186BDB">
      <w:pPr>
        <w:pStyle w:val="paragraph"/>
        <w:numPr>
          <w:ilvl w:val="0"/>
          <w:numId w:val="38"/>
        </w:numPr>
        <w:spacing w:before="0" w:beforeAutospacing="0" w:after="0" w:afterAutospacing="0"/>
        <w:ind w:left="1080" w:firstLine="0"/>
        <w:textAlignment w:val="baseline"/>
        <w:rPr>
          <w:rFonts w:asciiTheme="minorHAnsi" w:hAnsiTheme="minorHAnsi" w:cstheme="minorHAnsi"/>
          <w:color w:val="000000"/>
        </w:rPr>
      </w:pPr>
      <w:r w:rsidRPr="00186BDB">
        <w:rPr>
          <w:rStyle w:val="normaltextrun"/>
          <w:rFonts w:asciiTheme="minorHAnsi" w:hAnsiTheme="minorHAnsi" w:cstheme="minorHAnsi"/>
          <w:color w:val="000000"/>
        </w:rPr>
        <w:t>Informing evidence-based digital health solutions; or </w:t>
      </w:r>
      <w:r w:rsidRPr="00186BDB">
        <w:rPr>
          <w:rStyle w:val="eop"/>
          <w:rFonts w:asciiTheme="minorHAnsi" w:hAnsiTheme="minorHAnsi" w:cstheme="minorHAnsi"/>
          <w:color w:val="000000"/>
        </w:rPr>
        <w:t> </w:t>
      </w:r>
    </w:p>
    <w:p w14:paraId="27CFC299" w14:textId="77777777" w:rsidR="00186BDB" w:rsidRPr="00186BDB" w:rsidRDefault="00186BDB" w:rsidP="00186BDB">
      <w:pPr>
        <w:pStyle w:val="paragraph"/>
        <w:numPr>
          <w:ilvl w:val="0"/>
          <w:numId w:val="38"/>
        </w:numPr>
        <w:spacing w:before="0" w:beforeAutospacing="0" w:after="0" w:afterAutospacing="0"/>
        <w:ind w:left="1080" w:firstLine="0"/>
        <w:textAlignment w:val="baseline"/>
        <w:rPr>
          <w:rFonts w:asciiTheme="minorHAnsi" w:hAnsiTheme="minorHAnsi" w:cstheme="minorHAnsi"/>
          <w:color w:val="000000"/>
        </w:rPr>
      </w:pPr>
      <w:r w:rsidRPr="00186BDB">
        <w:rPr>
          <w:rStyle w:val="normaltextrun"/>
          <w:rFonts w:asciiTheme="minorHAnsi" w:hAnsiTheme="minorHAnsi" w:cstheme="minorHAnsi"/>
          <w:color w:val="000000"/>
        </w:rPr>
        <w:t>Transforming the efficiency of hospital and health systems – nationally and internationally.</w:t>
      </w:r>
    </w:p>
    <w:p w14:paraId="68694025" w14:textId="77777777" w:rsidR="00186BDB" w:rsidRDefault="00186BDB" w:rsidP="00186BDB">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28CEC01B" w14:textId="77777777" w:rsidR="00186BDB" w:rsidRPr="00186BDB" w:rsidRDefault="00186BDB" w:rsidP="00186BDB">
      <w:pPr>
        <w:pStyle w:val="paragraph"/>
        <w:spacing w:before="0" w:beforeAutospacing="0" w:after="0" w:afterAutospacing="0"/>
        <w:textAlignment w:val="baseline"/>
        <w:rPr>
          <w:rFonts w:asciiTheme="minorHAnsi" w:hAnsiTheme="minorHAnsi" w:cstheme="minorHAnsi"/>
          <w:szCs w:val="22"/>
        </w:rPr>
      </w:pPr>
      <w:r w:rsidRPr="00186BDB">
        <w:rPr>
          <w:rFonts w:asciiTheme="minorHAnsi" w:hAnsiTheme="minorHAnsi" w:cstheme="minorHAnsi"/>
          <w:szCs w:val="22"/>
        </w:rPr>
        <w:t>With over 100 scientists and engineers across Brisbane, Sydney, Melbourne, Canberra and Perth, the AEHRC is Australia’s largest digital health research program.  </w:t>
      </w:r>
    </w:p>
    <w:p w14:paraId="1EAC9E88" w14:textId="77777777" w:rsidR="00186BDB" w:rsidRDefault="00186BDB" w:rsidP="00186BDB">
      <w:pPr>
        <w:spacing w:before="180"/>
      </w:pPr>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r>
        <w:t>Within CSIRO we have a strong focus on providing career development opportunities for all staff, such as both training and development in leadership roles and mentoring/supervision of students and staff.</w:t>
      </w:r>
    </w:p>
    <w:p w14:paraId="5F4A8F43" w14:textId="31160FB0" w:rsidR="00186BDB" w:rsidRPr="000F040B" w:rsidRDefault="00A93707" w:rsidP="00186BDB">
      <w:pPr>
        <w:spacing w:before="180"/>
      </w:pPr>
      <w:r>
        <w:t xml:space="preserve">The </w:t>
      </w:r>
      <w:r w:rsidR="003D6F30">
        <w:t>Biostatistician</w:t>
      </w:r>
      <w:r w:rsidR="00AE51A3">
        <w:t xml:space="preserve"> role</w:t>
      </w:r>
      <w:r>
        <w:t xml:space="preserve"> will </w:t>
      </w:r>
      <w:r w:rsidR="00AE51A3">
        <w:t>be part of</w:t>
      </w:r>
      <w:r>
        <w:t xml:space="preserve"> the </w:t>
      </w:r>
      <w:r w:rsidR="003D6F30">
        <w:t xml:space="preserve">Biostatistics team within the AEHRC Centre in CSIRO Health and Biosecurity Business Unit. </w:t>
      </w:r>
      <w:r w:rsidR="00186BDB">
        <w:t>The focus of this role is three-fold: 1) to aid in the identification of biomarkers to predict cognitive decline, 2) to support world leading researchers with their projects that link lifestyle to Alzheimer’s disease risk, and 3) to aid in the identification of bloodbased biomarkers to predict Alzheimer’s disease pathology. The Biostatistician will work with leading Alzheimer’s disease</w:t>
      </w:r>
      <w:r w:rsidR="00764F6D">
        <w:t xml:space="preserve"> </w:t>
      </w:r>
      <w:r w:rsidR="00186BDB">
        <w:t xml:space="preserve">researchers both across Australia and internationally. </w:t>
      </w:r>
    </w:p>
    <w:p w14:paraId="4A66DE99" w14:textId="710529FA" w:rsidR="00186BDB" w:rsidRPr="00EF77E9" w:rsidRDefault="00186BDB" w:rsidP="00186BDB">
      <w:pPr>
        <w:pStyle w:val="BodyText"/>
      </w:pPr>
      <w:r>
        <w:t>The position will work collaborators from the Australian Imaging, Biomarkers and Lifestyle (AIBL) study of ageing. Using data from this study, the role will be involved in analyses of data leading to the first Australia</w:t>
      </w:r>
      <w:r w:rsidR="00E9251B">
        <w:t>n</w:t>
      </w:r>
      <w:r>
        <w:t xml:space="preserve"> blood test for Alzheimer’s disease. Furthermore, the team currently works with Biogen, the</w:t>
      </w:r>
      <w:r w:rsidR="0034336C">
        <w:t xml:space="preserve"> only</w:t>
      </w:r>
      <w:r>
        <w:t xml:space="preserve"> pharmaceutical company to have an FDA approved drug to </w:t>
      </w:r>
      <w:r w:rsidR="00470FAA">
        <w:t>change the progression of</w:t>
      </w:r>
      <w:r>
        <w:t xml:space="preserve"> Alzheimer’s disease. </w:t>
      </w:r>
      <w:r w:rsidR="0034336C">
        <w:t>The</w:t>
      </w:r>
      <w:r>
        <w:t xml:space="preserve"> Biostatistician wi</w:t>
      </w:r>
      <w:r w:rsidR="00243D6A">
        <w:t>ll</w:t>
      </w:r>
      <w:r>
        <w:t xml:space="preserve"> work on world leading research in Alzheimer’s disease, will be involved in high ranking and influential journal papers that help mound what we know about the disease, and will successfully integrate complex lifestyle-biomarker interactions that underlie the very beginnings of the disease process. </w:t>
      </w:r>
    </w:p>
    <w:p w14:paraId="11EE6F91" w14:textId="58C48009" w:rsidR="00B50C20" w:rsidRPr="00B50C20" w:rsidRDefault="00B50C20" w:rsidP="00B50C20">
      <w:pPr>
        <w:pStyle w:val="Heading3"/>
      </w:pPr>
      <w:r w:rsidRPr="00B50C20">
        <w:t>Duties and Key Result Areas</w:t>
      </w:r>
      <w:r w:rsidR="003E5564">
        <w:t xml:space="preserve"> </w:t>
      </w:r>
    </w:p>
    <w:p w14:paraId="7832B324" w14:textId="77777777" w:rsidR="003875EE" w:rsidRPr="00885B33" w:rsidRDefault="003875EE" w:rsidP="003875EE">
      <w:pPr>
        <w:pStyle w:val="ListParagraph"/>
        <w:numPr>
          <w:ilvl w:val="0"/>
          <w:numId w:val="23"/>
        </w:numPr>
        <w:spacing w:before="0" w:after="60" w:line="240" w:lineRule="auto"/>
        <w:ind w:left="470" w:hanging="364"/>
        <w:contextualSpacing w:val="0"/>
      </w:pPr>
      <w:r w:rsidRPr="00885B33">
        <w:t xml:space="preserve">Under </w:t>
      </w:r>
      <w:r>
        <w:t>the supervision of more senior researchers</w:t>
      </w:r>
      <w:r w:rsidRPr="00885B33">
        <w:t xml:space="preserve">, assist in the planning and preparation of research proposals and carry out research investigations, requiring originality, creativity and innovation. </w:t>
      </w:r>
    </w:p>
    <w:p w14:paraId="6F1B9257" w14:textId="77777777" w:rsidR="00DD661F" w:rsidRDefault="003875EE" w:rsidP="00DD661F">
      <w:pPr>
        <w:pStyle w:val="ListParagraph"/>
        <w:numPr>
          <w:ilvl w:val="0"/>
          <w:numId w:val="23"/>
        </w:numPr>
        <w:spacing w:before="0" w:after="60" w:line="240" w:lineRule="auto"/>
        <w:ind w:left="470" w:hanging="364"/>
        <w:contextualSpacing w:val="0"/>
      </w:pPr>
      <w:r w:rsidRPr="00885B33">
        <w:t>Draw on professional expertise, knowledge of other disciplines and research experience</w:t>
      </w:r>
      <w:r>
        <w:t xml:space="preserve"> to</w:t>
      </w:r>
      <w:r w:rsidRPr="00885B33">
        <w:t xml:space="preserve"> recognise opportunities for innovation and generate new theoretical perspectives by pursuing new ideas/approaches and networking with scientific colleagues across a range of disciplines. </w:t>
      </w:r>
    </w:p>
    <w:p w14:paraId="136F782E" w14:textId="36623C07" w:rsidR="00DD661F" w:rsidRDefault="000D79A0" w:rsidP="00DD661F">
      <w:pPr>
        <w:pStyle w:val="ListParagraph"/>
        <w:numPr>
          <w:ilvl w:val="0"/>
          <w:numId w:val="23"/>
        </w:numPr>
        <w:spacing w:before="0" w:after="60" w:line="240" w:lineRule="auto"/>
        <w:ind w:left="470" w:hanging="364"/>
        <w:contextualSpacing w:val="0"/>
      </w:pPr>
      <w:r>
        <w:t>Undertake appropriate statistical analyses of research data to answer research questions as set out by collaborators</w:t>
      </w:r>
      <w:r w:rsidR="00DD661F">
        <w:t>.</w:t>
      </w:r>
    </w:p>
    <w:p w14:paraId="3EB46876" w14:textId="77777777" w:rsidR="00DD661F" w:rsidRDefault="000D79A0" w:rsidP="00DD661F">
      <w:pPr>
        <w:pStyle w:val="ListParagraph"/>
        <w:numPr>
          <w:ilvl w:val="0"/>
          <w:numId w:val="23"/>
        </w:numPr>
        <w:spacing w:before="0" w:after="60" w:line="240" w:lineRule="auto"/>
        <w:ind w:left="470" w:hanging="364"/>
        <w:contextualSpacing w:val="0"/>
      </w:pPr>
      <w:r>
        <w:t>Report on specific objectives set out within collaborative agreement to collaborators when requested, and provide quarterly reports to stakeholders.</w:t>
      </w:r>
    </w:p>
    <w:p w14:paraId="406D7BFE" w14:textId="77777777" w:rsidR="00DD661F" w:rsidRDefault="000D79A0" w:rsidP="00DD661F">
      <w:pPr>
        <w:pStyle w:val="ListParagraph"/>
        <w:numPr>
          <w:ilvl w:val="0"/>
          <w:numId w:val="23"/>
        </w:numPr>
        <w:spacing w:before="0" w:after="60" w:line="240" w:lineRule="auto"/>
        <w:ind w:left="470" w:hanging="364"/>
        <w:contextualSpacing w:val="0"/>
      </w:pPr>
      <w:r>
        <w:t xml:space="preserve">Undertake regular reviews of relevant literature and patents. </w:t>
      </w:r>
    </w:p>
    <w:p w14:paraId="6F3087D5" w14:textId="77777777" w:rsidR="00DD661F" w:rsidRDefault="000D79A0" w:rsidP="00DD661F">
      <w:pPr>
        <w:pStyle w:val="ListParagraph"/>
        <w:numPr>
          <w:ilvl w:val="0"/>
          <w:numId w:val="23"/>
        </w:numPr>
        <w:spacing w:before="0" w:after="60" w:line="240" w:lineRule="auto"/>
        <w:ind w:left="470" w:hanging="364"/>
        <w:contextualSpacing w:val="0"/>
      </w:pPr>
      <w:r>
        <w:t>Produce high quality scientific and/or engineering papers suitable for publication in quality journals, for client reports and granting of patents.</w:t>
      </w:r>
    </w:p>
    <w:p w14:paraId="517E0ACB" w14:textId="77777777" w:rsidR="00DD661F" w:rsidRDefault="000D79A0" w:rsidP="00DD661F">
      <w:pPr>
        <w:pStyle w:val="ListParagraph"/>
        <w:numPr>
          <w:ilvl w:val="0"/>
          <w:numId w:val="23"/>
        </w:numPr>
        <w:spacing w:before="0" w:after="60" w:line="240" w:lineRule="auto"/>
        <w:ind w:left="470" w:hanging="364"/>
        <w:contextualSpacing w:val="0"/>
      </w:pPr>
      <w:r>
        <w:t xml:space="preserve">Prepare appropriate conference papers and present those at conferences as agreed with your supervisor. </w:t>
      </w:r>
    </w:p>
    <w:p w14:paraId="6780441C" w14:textId="77777777" w:rsidR="00FF20EB" w:rsidRDefault="000D79A0" w:rsidP="00FF20EB">
      <w:pPr>
        <w:pStyle w:val="ListParagraph"/>
        <w:numPr>
          <w:ilvl w:val="0"/>
          <w:numId w:val="23"/>
        </w:numPr>
        <w:spacing w:before="0" w:after="60" w:line="240" w:lineRule="auto"/>
        <w:ind w:left="470" w:hanging="364"/>
        <w:contextualSpacing w:val="0"/>
      </w:pPr>
      <w:r>
        <w:t xml:space="preserve">Contribute to the development of innovative concepts and ideas for further research. </w:t>
      </w:r>
    </w:p>
    <w:p w14:paraId="04BD14E5" w14:textId="77777777" w:rsidR="00FF20EB" w:rsidRDefault="000D79A0" w:rsidP="00FF20EB">
      <w:pPr>
        <w:pStyle w:val="ListParagraph"/>
        <w:numPr>
          <w:ilvl w:val="0"/>
          <w:numId w:val="23"/>
        </w:numPr>
        <w:spacing w:before="0" w:after="60" w:line="240" w:lineRule="auto"/>
        <w:ind w:left="470" w:hanging="364"/>
        <w:contextualSpacing w:val="0"/>
      </w:pPr>
      <w:r>
        <w:t xml:space="preserve">Make a contribution to the effective functioning of the research team and help deliver CSIRO's organisational objectives and plans. </w:t>
      </w:r>
    </w:p>
    <w:p w14:paraId="1442EE00" w14:textId="350B0ADF" w:rsidR="0035745C" w:rsidRDefault="0094314E" w:rsidP="009F4D4D">
      <w:pPr>
        <w:pStyle w:val="ListParagraph"/>
        <w:numPr>
          <w:ilvl w:val="0"/>
          <w:numId w:val="23"/>
        </w:numPr>
        <w:spacing w:before="0" w:after="60" w:line="240" w:lineRule="auto"/>
        <w:ind w:left="470" w:hanging="364"/>
        <w:contextualSpacing w:val="0"/>
      </w:pPr>
      <w:r>
        <w:t>Undertake activities focused</w:t>
      </w:r>
      <w:r w:rsidR="0043703C">
        <w:t xml:space="preserve"> on one or more elements of larger research projects</w:t>
      </w:r>
      <w:r w:rsidR="006A2622">
        <w:t xml:space="preserve">. </w:t>
      </w:r>
    </w:p>
    <w:p w14:paraId="30CAB491" w14:textId="72D61B13" w:rsidR="0035745C" w:rsidRDefault="006A2622" w:rsidP="00885B33">
      <w:pPr>
        <w:pStyle w:val="ListParagraph"/>
        <w:numPr>
          <w:ilvl w:val="0"/>
          <w:numId w:val="23"/>
        </w:numPr>
        <w:spacing w:before="0" w:after="60" w:line="240" w:lineRule="auto"/>
        <w:ind w:left="470" w:hanging="364"/>
        <w:contextualSpacing w:val="0"/>
      </w:pPr>
      <w:r>
        <w:t xml:space="preserve">Apply discretion to decide and implement strategies </w:t>
      </w:r>
      <w:r w:rsidR="008F4C2E">
        <w:t>appropriate to the successful completion of their work.</w:t>
      </w:r>
    </w:p>
    <w:p w14:paraId="66C07A0B" w14:textId="6E275400" w:rsidR="000556B0" w:rsidRDefault="00E1099A" w:rsidP="00197D7A">
      <w:pPr>
        <w:pStyle w:val="ListParagraph"/>
        <w:numPr>
          <w:ilvl w:val="0"/>
          <w:numId w:val="23"/>
        </w:numPr>
        <w:spacing w:before="0" w:after="60" w:line="240" w:lineRule="auto"/>
        <w:ind w:left="470" w:hanging="364"/>
        <w:contextualSpacing w:val="0"/>
      </w:pPr>
      <w:r>
        <w:t>Liaise with clients to determine their needs and take personal responsibility for client</w:t>
      </w:r>
      <w:r w:rsidR="00197D7A">
        <w:t xml:space="preserve"> </w:t>
      </w:r>
      <w:r>
        <w:t>satisfaction.</w:t>
      </w:r>
    </w:p>
    <w:p w14:paraId="317AD13A" w14:textId="69C4F56E" w:rsidR="004D0C59" w:rsidRDefault="001E1ED6" w:rsidP="00B958BB">
      <w:pPr>
        <w:pStyle w:val="ListParagraph"/>
        <w:numPr>
          <w:ilvl w:val="0"/>
          <w:numId w:val="23"/>
        </w:numPr>
        <w:spacing w:before="0" w:after="60" w:line="240" w:lineRule="auto"/>
        <w:ind w:left="470" w:hanging="364"/>
        <w:contextualSpacing w:val="0"/>
      </w:pPr>
      <w:r>
        <w:t>Address problems pro</w:t>
      </w:r>
      <w:r w:rsidR="00CC2B02">
        <w:t>mptly and in a constructive manner.</w:t>
      </w:r>
    </w:p>
    <w:p w14:paraId="6C2AC4E7" w14:textId="7B4C59A7" w:rsidR="00103AD3" w:rsidRDefault="00171117" w:rsidP="001A0BBD">
      <w:pPr>
        <w:pStyle w:val="ListParagraph"/>
        <w:numPr>
          <w:ilvl w:val="0"/>
          <w:numId w:val="23"/>
        </w:numPr>
        <w:spacing w:before="0" w:after="60" w:line="240" w:lineRule="auto"/>
        <w:ind w:left="470" w:hanging="364"/>
        <w:contextualSpacing w:val="0"/>
      </w:pPr>
      <w:r>
        <w:t>May p</w:t>
      </w:r>
      <w:r w:rsidR="00401A32">
        <w:t>rovide supervision and coaching to students and technical staff.</w:t>
      </w:r>
    </w:p>
    <w:p w14:paraId="3B185B6C" w14:textId="2BE8190C" w:rsidR="00FF20EB" w:rsidRPr="00885B33" w:rsidRDefault="00FF20EB" w:rsidP="001A0BBD">
      <w:pPr>
        <w:pStyle w:val="ListParagraph"/>
        <w:numPr>
          <w:ilvl w:val="0"/>
          <w:numId w:val="23"/>
        </w:numPr>
        <w:spacing w:before="0" w:after="60" w:line="240" w:lineRule="auto"/>
        <w:ind w:left="470" w:hanging="364"/>
        <w:contextualSpacing w:val="0"/>
      </w:pPr>
      <w:r>
        <w:t>Maintain confidentiality when working with commercially sensitive or personal information.</w:t>
      </w:r>
    </w:p>
    <w:p w14:paraId="041C603D"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4FA4BCF5" w14:textId="036AAFB6" w:rsidR="00885B33" w:rsidRPr="00885B33" w:rsidRDefault="00885B33" w:rsidP="00885B33">
      <w:pPr>
        <w:pStyle w:val="ListParagraph"/>
        <w:numPr>
          <w:ilvl w:val="0"/>
          <w:numId w:val="23"/>
        </w:numPr>
        <w:spacing w:before="0" w:after="60" w:line="240" w:lineRule="auto"/>
        <w:ind w:left="470" w:hanging="364"/>
        <w:contextualSpacing w:val="0"/>
      </w:pPr>
      <w:r w:rsidRPr="00885B33">
        <w:t>Work collaboratively as part of a multi-disciplinary</w:t>
      </w:r>
      <w:r w:rsidRPr="000D79A0">
        <w:t>, regionally dispersed</w:t>
      </w:r>
      <w:r w:rsidRPr="00885B33">
        <w:t xml:space="preserve"> research team to carry out tasks in support of CSIRO’s scientific objectives.</w:t>
      </w:r>
    </w:p>
    <w:p w14:paraId="59C8491B" w14:textId="77777777" w:rsidR="0004286C" w:rsidRDefault="0004286C" w:rsidP="0004286C">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40FCAE75" w14:textId="28F63CD1" w:rsidR="00FD71F4" w:rsidRDefault="00885B33" w:rsidP="00FD71F4">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C375E6">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C375E6">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C375E6">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C375E6">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C375E6">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211FCD3F" w14:textId="77777777" w:rsidR="00FF20EB" w:rsidRDefault="00FF20EB" w:rsidP="00FF20EB">
      <w:pPr>
        <w:pStyle w:val="Heading2"/>
        <w:rPr>
          <w:b/>
          <w:iCs w:val="0"/>
          <w:color w:val="auto"/>
          <w:sz w:val="26"/>
          <w:szCs w:val="26"/>
        </w:rPr>
      </w:pPr>
      <w:r w:rsidRPr="00B50C20">
        <w:rPr>
          <w:b/>
          <w:iCs w:val="0"/>
          <w:color w:val="auto"/>
          <w:sz w:val="26"/>
          <w:szCs w:val="26"/>
        </w:rPr>
        <w:t>Selection Criteria</w:t>
      </w:r>
    </w:p>
    <w:p w14:paraId="5C11C034" w14:textId="77777777" w:rsidR="00FF20EB" w:rsidRPr="00EE521A" w:rsidRDefault="00FF20EB" w:rsidP="00FF20EB">
      <w:pPr>
        <w:pStyle w:val="Heading4"/>
        <w:rPr>
          <w:color w:val="000000" w:themeColor="text1"/>
        </w:rPr>
      </w:pPr>
      <w:r w:rsidRPr="00EE521A">
        <w:rPr>
          <w:color w:val="000000" w:themeColor="text1"/>
        </w:rPr>
        <w:t>Essential</w:t>
      </w:r>
    </w:p>
    <w:p w14:paraId="30076E52" w14:textId="77777777" w:rsidR="00FF20EB" w:rsidRPr="00DB7D02" w:rsidRDefault="00FF20EB" w:rsidP="00FF20EB">
      <w:pPr>
        <w:rPr>
          <w:i/>
          <w:iCs/>
          <w:szCs w:val="24"/>
        </w:rPr>
      </w:pPr>
      <w:r w:rsidRPr="00DB7D02">
        <w:rPr>
          <w:i/>
          <w:iCs/>
          <w:szCs w:val="24"/>
        </w:rPr>
        <w:t>Under CSIRO policy only those who meet all essential criteria can be appointed.</w:t>
      </w:r>
    </w:p>
    <w:p w14:paraId="28201B0E" w14:textId="2C053706" w:rsidR="00FF20EB" w:rsidRPr="00DB7D02" w:rsidRDefault="00FF20EB" w:rsidP="00434477">
      <w:pPr>
        <w:numPr>
          <w:ilvl w:val="0"/>
          <w:numId w:val="22"/>
        </w:numPr>
        <w:spacing w:before="0" w:after="60" w:line="240" w:lineRule="auto"/>
        <w:ind w:left="357" w:hanging="357"/>
        <w:jc w:val="both"/>
        <w:rPr>
          <w:szCs w:val="24"/>
        </w:rPr>
      </w:pPr>
      <w:r w:rsidRPr="00DB7D02">
        <w:rPr>
          <w:rFonts w:asciiTheme="minorHAnsi" w:eastAsiaTheme="minorEastAsia" w:hAnsiTheme="minorHAnsi" w:cstheme="minorBidi"/>
          <w:szCs w:val="24"/>
        </w:rPr>
        <w:t xml:space="preserve">A PhD (or an equivalent combination of qualifications and research experience) in a relevant field such as </w:t>
      </w:r>
      <w:r w:rsidR="00434477" w:rsidRPr="00DB7D02">
        <w:rPr>
          <w:szCs w:val="24"/>
        </w:rPr>
        <w:t xml:space="preserve">such as </w:t>
      </w:r>
      <w:r w:rsidR="00434477" w:rsidRPr="00DB7D02">
        <w:rPr>
          <w:iCs/>
          <w:szCs w:val="24"/>
        </w:rPr>
        <w:t>computational biology, biostatistics or mathematics.</w:t>
      </w:r>
    </w:p>
    <w:p w14:paraId="1AB4D999" w14:textId="77777777" w:rsidR="00DB7D02" w:rsidRPr="00DB7D02" w:rsidRDefault="00DB7D02" w:rsidP="00DB7D02">
      <w:pPr>
        <w:numPr>
          <w:ilvl w:val="0"/>
          <w:numId w:val="22"/>
        </w:numPr>
        <w:spacing w:before="0" w:after="60" w:line="240" w:lineRule="auto"/>
        <w:jc w:val="both"/>
        <w:rPr>
          <w:szCs w:val="24"/>
        </w:rPr>
      </w:pPr>
      <w:r w:rsidRPr="00DB7D02">
        <w:rPr>
          <w:szCs w:val="24"/>
        </w:rPr>
        <w:t xml:space="preserve">Demonstrated experience in developing statistical algorithms to match phenotypically diverse groups. </w:t>
      </w:r>
    </w:p>
    <w:p w14:paraId="270C78AF" w14:textId="31FE808A" w:rsidR="00DB7D02" w:rsidRPr="00DB7D02" w:rsidRDefault="00DB7D02" w:rsidP="00DB7D02">
      <w:pPr>
        <w:numPr>
          <w:ilvl w:val="0"/>
          <w:numId w:val="22"/>
        </w:numPr>
        <w:spacing w:before="0" w:after="60" w:line="240" w:lineRule="auto"/>
        <w:jc w:val="both"/>
        <w:rPr>
          <w:szCs w:val="24"/>
        </w:rPr>
      </w:pPr>
      <w:r w:rsidRPr="00DB7D02">
        <w:rPr>
          <w:szCs w:val="24"/>
        </w:rPr>
        <w:t>Demonstrat</w:t>
      </w:r>
      <w:r w:rsidR="00D212FB">
        <w:rPr>
          <w:szCs w:val="24"/>
        </w:rPr>
        <w:t>ed</w:t>
      </w:r>
      <w:r w:rsidRPr="00DB7D02">
        <w:rPr>
          <w:szCs w:val="24"/>
        </w:rPr>
        <w:t xml:space="preserve"> experience in statistical programming such as R, Matlab, or other relevant statistical packages. </w:t>
      </w:r>
    </w:p>
    <w:p w14:paraId="247E8A99" w14:textId="77777777" w:rsidR="00DB7D02" w:rsidRPr="00DB7D02" w:rsidRDefault="00DB7D02" w:rsidP="00DB7D02">
      <w:pPr>
        <w:numPr>
          <w:ilvl w:val="0"/>
          <w:numId w:val="22"/>
        </w:numPr>
        <w:spacing w:before="0" w:after="60" w:line="240" w:lineRule="auto"/>
        <w:jc w:val="both"/>
        <w:rPr>
          <w:szCs w:val="24"/>
        </w:rPr>
      </w:pPr>
      <w:r w:rsidRPr="00DB7D02">
        <w:rPr>
          <w:szCs w:val="24"/>
        </w:rPr>
        <w:t>Demonstrated ability to handle complex scenarios, with evidence of ability to work with multiple competing priorities.</w:t>
      </w:r>
    </w:p>
    <w:p w14:paraId="2A1364BA" w14:textId="77777777" w:rsidR="004F5F18" w:rsidRPr="009C194F" w:rsidRDefault="004F5F18" w:rsidP="004F5F18">
      <w:pPr>
        <w:numPr>
          <w:ilvl w:val="0"/>
          <w:numId w:val="22"/>
        </w:numPr>
        <w:spacing w:before="100" w:beforeAutospacing="1" w:after="100" w:afterAutospacing="1" w:line="240" w:lineRule="auto"/>
        <w:jc w:val="both"/>
        <w:rPr>
          <w:rStyle w:val="normaltextrun"/>
          <w:rFonts w:cs="Calibri"/>
          <w:color w:val="000000" w:themeColor="text2"/>
        </w:rPr>
      </w:pPr>
      <w:r w:rsidRPr="009C194F">
        <w:rPr>
          <w:rStyle w:val="Emphasis"/>
          <w:rFonts w:asciiTheme="minorHAnsi" w:eastAsiaTheme="minorEastAsia" w:hAnsiTheme="minorHAnsi" w:cstheme="minorBidi"/>
          <w:i w:val="0"/>
        </w:rPr>
        <w:t>High leve</w:t>
      </w:r>
      <w:r>
        <w:rPr>
          <w:rStyle w:val="Emphasis"/>
          <w:rFonts w:asciiTheme="minorHAnsi" w:eastAsiaTheme="minorEastAsia" w:hAnsiTheme="minorHAnsi" w:cstheme="minorBidi"/>
          <w:i w:val="0"/>
        </w:rPr>
        <w:t xml:space="preserve">l </w:t>
      </w:r>
      <w:r w:rsidRPr="009C194F">
        <w:rPr>
          <w:rStyle w:val="normaltextrun"/>
          <w:rFonts w:cs="Calibri"/>
        </w:rPr>
        <w:t>oral and written communication skills including:</w:t>
      </w:r>
    </w:p>
    <w:p w14:paraId="450BFB0D" w14:textId="77777777" w:rsidR="004F5F18" w:rsidRPr="00C60FBF" w:rsidRDefault="004F5F18" w:rsidP="004F5F18">
      <w:pPr>
        <w:pStyle w:val="paragraph"/>
        <w:numPr>
          <w:ilvl w:val="1"/>
          <w:numId w:val="22"/>
        </w:numPr>
        <w:spacing w:before="0" w:beforeAutospacing="0" w:after="0" w:afterAutospacing="0"/>
        <w:textAlignment w:val="baseline"/>
        <w:rPr>
          <w:rStyle w:val="eop"/>
          <w:rFonts w:ascii="Calibri" w:hAnsi="Calibri" w:cs="Calibri"/>
          <w:color w:val="000000"/>
        </w:rPr>
      </w:pPr>
      <w:r w:rsidRPr="00C60FBF">
        <w:rPr>
          <w:rStyle w:val="normaltextrun"/>
          <w:rFonts w:ascii="Calibri" w:hAnsi="Calibri" w:cs="Calibri"/>
          <w:color w:val="000000"/>
        </w:rPr>
        <w:t xml:space="preserve"> A demonstrated publication history of authorship on scientific papers in peer reviewed journals and/or reports, grant applications or inventorship on patent applications.</w:t>
      </w:r>
    </w:p>
    <w:p w14:paraId="77AB0680" w14:textId="77777777" w:rsidR="004F5F18" w:rsidRPr="009C194F" w:rsidRDefault="004F5F18" w:rsidP="004F5F18">
      <w:pPr>
        <w:pStyle w:val="paragraph"/>
        <w:numPr>
          <w:ilvl w:val="1"/>
          <w:numId w:val="22"/>
        </w:numPr>
        <w:spacing w:before="0" w:beforeAutospacing="0" w:after="0" w:afterAutospacing="0"/>
        <w:textAlignment w:val="baseline"/>
        <w:rPr>
          <w:rFonts w:ascii="Calibri" w:hAnsi="Calibri" w:cs="Calibri"/>
          <w:color w:val="000000"/>
        </w:rPr>
      </w:pPr>
      <w:r w:rsidRPr="00C60FBF">
        <w:rPr>
          <w:rStyle w:val="eop"/>
          <w:rFonts w:ascii="Calibri" w:hAnsi="Calibri" w:cs="Calibri"/>
          <w:color w:val="000000"/>
        </w:rPr>
        <w:t xml:space="preserve">The ability to </w:t>
      </w:r>
      <w:r w:rsidRPr="00C60FBF">
        <w:rPr>
          <w:rFonts w:ascii="Calibri" w:hAnsi="Calibri" w:cs="Calibri"/>
          <w:color w:val="000000" w:themeColor="text2"/>
        </w:rPr>
        <w:t>represent the research effectively internally and externally, including the presentation of research outcomes at national and international conferences</w:t>
      </w:r>
      <w:r>
        <w:rPr>
          <w:rFonts w:ascii="Calibri" w:hAnsi="Calibri" w:cs="Calibri"/>
          <w:color w:val="000000" w:themeColor="text2"/>
        </w:rPr>
        <w:t>.</w:t>
      </w:r>
    </w:p>
    <w:p w14:paraId="46336B61" w14:textId="77777777" w:rsidR="004F5F18" w:rsidRDefault="004F5F18" w:rsidP="004F5F18">
      <w:pPr>
        <w:numPr>
          <w:ilvl w:val="0"/>
          <w:numId w:val="22"/>
        </w:numPr>
        <w:spacing w:before="0" w:after="60" w:line="240" w:lineRule="auto"/>
        <w:ind w:left="357" w:hanging="357"/>
        <w:jc w:val="both"/>
        <w:rPr>
          <w:sz w:val="22"/>
        </w:rPr>
      </w:pPr>
      <w:r w:rsidRPr="00705E6D">
        <w:rPr>
          <w:rFonts w:asciiTheme="minorHAnsi" w:eastAsiaTheme="minorEastAsia" w:hAnsiTheme="minorHAnsi" w:cstheme="minorBidi"/>
        </w:rPr>
        <w:t>Demonstrated ability to undertake original, creative and innovative research by generating and pursuing novel ideas and solutions to scientific research problems.</w:t>
      </w:r>
    </w:p>
    <w:p w14:paraId="35CBDC90" w14:textId="42E02482" w:rsidR="00705E6D" w:rsidRPr="0044434A" w:rsidRDefault="00DB7D02" w:rsidP="0044434A">
      <w:pPr>
        <w:numPr>
          <w:ilvl w:val="0"/>
          <w:numId w:val="22"/>
        </w:numPr>
        <w:spacing w:before="0" w:after="60" w:line="240" w:lineRule="auto"/>
        <w:jc w:val="both"/>
        <w:rPr>
          <w:szCs w:val="24"/>
        </w:rPr>
      </w:pPr>
      <w:r w:rsidRPr="00DB7D02">
        <w:rPr>
          <w:szCs w:val="24"/>
        </w:rPr>
        <w:t>The ability to work effectively as part of a multi-disciplinary, regionally dispersed research team, plus the motivation and discipline to carry out autonomous research.</w:t>
      </w:r>
    </w:p>
    <w:p w14:paraId="3B711C5B" w14:textId="77777777" w:rsidR="00FF20EB" w:rsidRPr="00EE521A" w:rsidRDefault="00FF20EB" w:rsidP="00FF20EB">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t>Desirable</w:t>
      </w:r>
    </w:p>
    <w:p w14:paraId="6B5D987B" w14:textId="18CD2FF5" w:rsidR="00737C29" w:rsidRPr="00FA2ADD" w:rsidRDefault="00FA2ADD" w:rsidP="00FA2ADD">
      <w:pPr>
        <w:pStyle w:val="ListParagraph"/>
        <w:numPr>
          <w:ilvl w:val="0"/>
          <w:numId w:val="26"/>
        </w:numPr>
        <w:rPr>
          <w:rFonts w:asciiTheme="minorHAnsi" w:eastAsiaTheme="minorEastAsia" w:hAnsiTheme="minorHAnsi" w:cstheme="minorBidi"/>
        </w:rPr>
      </w:pPr>
      <w:r w:rsidRPr="00FA2ADD">
        <w:rPr>
          <w:rFonts w:asciiTheme="minorHAnsi" w:eastAsiaTheme="minorEastAsia" w:hAnsiTheme="minorHAnsi" w:cstheme="minorBidi"/>
        </w:rPr>
        <w:t>Knowledge and understanding of different components of Alzheimer's disease such as cognitive testing, neuroimaging and disease biology.</w:t>
      </w:r>
    </w:p>
    <w:p w14:paraId="6B44139D" w14:textId="7F64BDD8" w:rsidR="00E673A0" w:rsidRPr="003044E2" w:rsidRDefault="00E673A0" w:rsidP="00E673A0">
      <w:pPr>
        <w:pStyle w:val="Boxedheading"/>
      </w:pPr>
      <w:r>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14CD6E" w14:textId="77777777" w:rsidR="003E5564" w:rsidRDefault="003E5564" w:rsidP="00E673A0">
      <w:pPr>
        <w:pStyle w:val="Boxedlistbullet"/>
        <w:numPr>
          <w:ilvl w:val="0"/>
          <w:numId w:val="0"/>
        </w:numPr>
        <w:ind w:left="227"/>
      </w:pPr>
    </w:p>
    <w:p w14:paraId="0619B87A" w14:textId="77777777" w:rsidR="00814ACE" w:rsidRDefault="00E673A0" w:rsidP="00327514">
      <w:pPr>
        <w:pStyle w:val="Boxedlistbullet"/>
        <w:spacing w:before="100" w:beforeAutospacing="1" w:after="100" w:afterAutospacing="1"/>
      </w:pPr>
      <w:r w:rsidRPr="00FF20EB">
        <w:t>The successful candidate will</w:t>
      </w:r>
      <w:r w:rsidR="00814ACE" w:rsidRPr="00FF20EB">
        <w:t xml:space="preserve"> be asked to </w:t>
      </w:r>
      <w:r w:rsidR="00D476E9" w:rsidRPr="00FF20EB">
        <w:t xml:space="preserve">obtain and provide evidence of a </w:t>
      </w:r>
      <w:r w:rsidR="00814ACE" w:rsidRPr="00FF20EB">
        <w:t xml:space="preserve">National </w:t>
      </w:r>
      <w:r w:rsidR="00D476E9" w:rsidRPr="00FF20EB">
        <w:t>P</w:t>
      </w:r>
      <w:r w:rsidR="00814ACE" w:rsidRPr="00FF20EB">
        <w:t xml:space="preserve">olice </w:t>
      </w:r>
      <w:r w:rsidR="00D476E9" w:rsidRPr="00FF20EB">
        <w:t>C</w:t>
      </w:r>
      <w:r w:rsidR="00814ACE" w:rsidRPr="00FF20EB">
        <w:t>heck</w:t>
      </w:r>
      <w:r w:rsidR="00D476E9" w:rsidRPr="00FF20EB">
        <w:t xml:space="preserve"> or equivalent</w:t>
      </w:r>
      <w:r w:rsidR="00814ACE" w:rsidRPr="00FF20EB">
        <w:t>. Please note that people with criminal records are not automatically deemed ineligible. Each application will be considered on its merits.</w:t>
      </w:r>
      <w:r w:rsidRPr="00FF20EB">
        <w:t xml:space="preserve"> </w:t>
      </w:r>
    </w:p>
    <w:p w14:paraId="6F266274" w14:textId="63310B72" w:rsidR="005158AB" w:rsidRPr="00FF20EB" w:rsidRDefault="005158AB" w:rsidP="00327514">
      <w:pPr>
        <w:pStyle w:val="Boxedlistbullet"/>
        <w:spacing w:before="100" w:beforeAutospacing="1" w:after="100" w:afterAutospacing="1"/>
      </w:pPr>
      <w:r>
        <w:t>To be willing and able to travel domestically and internationally as required.</w:t>
      </w:r>
    </w:p>
    <w:p w14:paraId="2C201C24" w14:textId="3725F7C6" w:rsidR="00B50C20" w:rsidRPr="000B3207" w:rsidRDefault="00B50C20" w:rsidP="00C375E6">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3F2B9C17" w14:textId="6C346566" w:rsidR="009D385F" w:rsidRPr="001856BB" w:rsidRDefault="00B50C20" w:rsidP="00C375E6">
      <w:pPr>
        <w:spacing w:after="180"/>
        <w:rPr>
          <w:rFonts w:cs="Arial"/>
          <w:bCs/>
          <w:color w:val="757579" w:themeColor="accent3"/>
          <w:szCs w:val="24"/>
          <w:u w:val="single"/>
        </w:rPr>
      </w:pPr>
      <w:r w:rsidRPr="00B50C20">
        <w:rPr>
          <w:bCs/>
          <w:szCs w:val="24"/>
        </w:rPr>
        <w:t xml:space="preserve">Find out more about CSIRO </w:t>
      </w:r>
      <w:hyperlink r:id="rId16" w:tooltip="Health &amp; Biosecurity- CSIRO Website" w:history="1">
        <w:r w:rsidRPr="00B50C20">
          <w:rPr>
            <w:rStyle w:val="Hyperlink"/>
            <w:rFonts w:cs="Arial"/>
            <w:bCs/>
            <w:szCs w:val="24"/>
          </w:rPr>
          <w:t>Health and Biosecurity</w:t>
        </w:r>
      </w:hyperlink>
      <w:r w:rsidR="001856BB">
        <w:rPr>
          <w:rStyle w:val="Hyperlink"/>
          <w:rFonts w:cs="Arial"/>
          <w:bCs/>
          <w:szCs w:val="24"/>
        </w:rPr>
        <w:t xml:space="preserve"> </w:t>
      </w:r>
      <w:r w:rsidR="001856BB">
        <w:rPr>
          <w:rStyle w:val="Hyperlink"/>
          <w:rFonts w:cs="Arial"/>
          <w:bCs/>
          <w:color w:val="auto"/>
          <w:szCs w:val="24"/>
          <w:u w:val="none"/>
        </w:rPr>
        <w:t xml:space="preserve">and the </w:t>
      </w:r>
      <w:hyperlink r:id="rId17" w:history="1">
        <w:r w:rsidR="001856BB" w:rsidRPr="005D63BA">
          <w:rPr>
            <w:rStyle w:val="Hyperlink"/>
            <w:rFonts w:cs="Arial"/>
            <w:bCs/>
            <w:szCs w:val="24"/>
          </w:rPr>
          <w:t>AEHRC</w:t>
        </w:r>
      </w:hyperlink>
      <w:bookmarkEnd w:id="1"/>
    </w:p>
    <w:sectPr w:rsidR="009D385F" w:rsidRPr="001856BB"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A321" w14:textId="77777777" w:rsidR="003C6B1E" w:rsidRDefault="003C6B1E" w:rsidP="000A377A">
      <w:r>
        <w:separator/>
      </w:r>
    </w:p>
  </w:endnote>
  <w:endnote w:type="continuationSeparator" w:id="0">
    <w:p w14:paraId="4460267A" w14:textId="77777777" w:rsidR="003C6B1E" w:rsidRDefault="003C6B1E" w:rsidP="000A377A">
      <w:r>
        <w:continuationSeparator/>
      </w:r>
    </w:p>
  </w:endnote>
  <w:endnote w:type="continuationNotice" w:id="1">
    <w:p w14:paraId="1795E21E" w14:textId="77777777" w:rsidR="003C6B1E" w:rsidRDefault="003C6B1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9A23" w14:textId="77777777" w:rsidR="003C6B1E" w:rsidRDefault="003C6B1E" w:rsidP="000A377A">
      <w:r>
        <w:separator/>
      </w:r>
    </w:p>
  </w:footnote>
  <w:footnote w:type="continuationSeparator" w:id="0">
    <w:p w14:paraId="2D36C2B1" w14:textId="77777777" w:rsidR="003C6B1E" w:rsidRDefault="003C6B1E" w:rsidP="000A377A">
      <w:r>
        <w:continuationSeparator/>
      </w:r>
    </w:p>
  </w:footnote>
  <w:footnote w:type="continuationNotice" w:id="1">
    <w:p w14:paraId="76CAE2F2" w14:textId="77777777" w:rsidR="003C6B1E" w:rsidRDefault="003C6B1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ABA407A"/>
    <w:multiLevelType w:val="multilevel"/>
    <w:tmpl w:val="963C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0156C1"/>
    <w:multiLevelType w:val="multilevel"/>
    <w:tmpl w:val="ECC0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4672C2"/>
    <w:multiLevelType w:val="hybridMultilevel"/>
    <w:tmpl w:val="A266B21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hybridMultilevel"/>
    <w:tmpl w:val="F1420D32"/>
    <w:styleLink w:val="TableBullets"/>
    <w:lvl w:ilvl="0" w:tplc="87DC64BE">
      <w:start w:val="1"/>
      <w:numFmt w:val="bullet"/>
      <w:pStyle w:val="TableBullet"/>
      <w:lvlText w:val=""/>
      <w:lvlJc w:val="left"/>
      <w:pPr>
        <w:tabs>
          <w:tab w:val="num" w:pos="170"/>
        </w:tabs>
        <w:ind w:left="170" w:hanging="170"/>
      </w:pPr>
      <w:rPr>
        <w:rFonts w:ascii="Symbol" w:hAnsi="Symbol" w:hint="default"/>
      </w:rPr>
    </w:lvl>
    <w:lvl w:ilvl="1" w:tplc="3EB4D08E">
      <w:start w:val="1"/>
      <w:numFmt w:val="bullet"/>
      <w:lvlText w:val="o"/>
      <w:lvlJc w:val="left"/>
      <w:pPr>
        <w:ind w:left="1440" w:hanging="360"/>
      </w:pPr>
      <w:rPr>
        <w:rFonts w:ascii="Courier New" w:hAnsi="Courier New" w:hint="default"/>
      </w:rPr>
    </w:lvl>
    <w:lvl w:ilvl="2" w:tplc="55B441FA">
      <w:start w:val="1"/>
      <w:numFmt w:val="bullet"/>
      <w:lvlText w:val=""/>
      <w:lvlJc w:val="left"/>
      <w:pPr>
        <w:ind w:left="2160" w:hanging="360"/>
      </w:pPr>
      <w:rPr>
        <w:rFonts w:ascii="Wingdings" w:hAnsi="Wingdings" w:hint="default"/>
      </w:rPr>
    </w:lvl>
    <w:lvl w:ilvl="3" w:tplc="6898FC70">
      <w:start w:val="1"/>
      <w:numFmt w:val="bullet"/>
      <w:lvlText w:val=""/>
      <w:lvlJc w:val="left"/>
      <w:pPr>
        <w:ind w:left="2880" w:hanging="360"/>
      </w:pPr>
      <w:rPr>
        <w:rFonts w:ascii="Symbol" w:hAnsi="Symbol" w:hint="default"/>
      </w:rPr>
    </w:lvl>
    <w:lvl w:ilvl="4" w:tplc="D6C253D2">
      <w:start w:val="1"/>
      <w:numFmt w:val="bullet"/>
      <w:lvlText w:val="o"/>
      <w:lvlJc w:val="left"/>
      <w:pPr>
        <w:ind w:left="3600" w:hanging="360"/>
      </w:pPr>
      <w:rPr>
        <w:rFonts w:ascii="Courier New" w:hAnsi="Courier New" w:hint="default"/>
      </w:rPr>
    </w:lvl>
    <w:lvl w:ilvl="5" w:tplc="1C26425E">
      <w:start w:val="1"/>
      <w:numFmt w:val="bullet"/>
      <w:lvlText w:val=""/>
      <w:lvlJc w:val="left"/>
      <w:pPr>
        <w:ind w:left="4320" w:hanging="360"/>
      </w:pPr>
      <w:rPr>
        <w:rFonts w:ascii="Wingdings" w:hAnsi="Wingdings" w:hint="default"/>
      </w:rPr>
    </w:lvl>
    <w:lvl w:ilvl="6" w:tplc="A474A8DC">
      <w:start w:val="1"/>
      <w:numFmt w:val="bullet"/>
      <w:lvlText w:val=""/>
      <w:lvlJc w:val="left"/>
      <w:pPr>
        <w:ind w:left="5040" w:hanging="360"/>
      </w:pPr>
      <w:rPr>
        <w:rFonts w:ascii="Symbol" w:hAnsi="Symbol" w:hint="default"/>
      </w:rPr>
    </w:lvl>
    <w:lvl w:ilvl="7" w:tplc="A9B4E3D4">
      <w:start w:val="1"/>
      <w:numFmt w:val="bullet"/>
      <w:lvlText w:val="o"/>
      <w:lvlJc w:val="left"/>
      <w:pPr>
        <w:ind w:left="5760" w:hanging="360"/>
      </w:pPr>
      <w:rPr>
        <w:rFonts w:ascii="Courier New" w:hAnsi="Courier New" w:hint="default"/>
      </w:rPr>
    </w:lvl>
    <w:lvl w:ilvl="8" w:tplc="E65E5814">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3"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18"/>
  </w:num>
  <w:num w:numId="14">
    <w:abstractNumId w:val="29"/>
  </w:num>
  <w:num w:numId="15">
    <w:abstractNumId w:val="32"/>
  </w:num>
  <w:num w:numId="16">
    <w:abstractNumId w:val="30"/>
  </w:num>
  <w:num w:numId="17">
    <w:abstractNumId w:val="22"/>
  </w:num>
  <w:num w:numId="18">
    <w:abstractNumId w:val="25"/>
  </w:num>
  <w:num w:numId="19">
    <w:abstractNumId w:val="20"/>
  </w:num>
  <w:num w:numId="20">
    <w:abstractNumId w:val="16"/>
  </w:num>
  <w:num w:numId="21">
    <w:abstractNumId w:val="17"/>
  </w:num>
  <w:num w:numId="22">
    <w:abstractNumId w:val="14"/>
  </w:num>
  <w:num w:numId="23">
    <w:abstractNumId w:val="10"/>
  </w:num>
  <w:num w:numId="24">
    <w:abstractNumId w:val="21"/>
  </w:num>
  <w:num w:numId="25">
    <w:abstractNumId w:val="31"/>
  </w:num>
  <w:num w:numId="26">
    <w:abstractNumId w:val="24"/>
  </w:num>
  <w:num w:numId="27">
    <w:abstractNumId w:val="28"/>
  </w:num>
  <w:num w:numId="28">
    <w:abstractNumId w:val="27"/>
  </w:num>
  <w:num w:numId="29">
    <w:abstractNumId w:val="10"/>
  </w:num>
  <w:num w:numId="30">
    <w:abstractNumId w:val="27"/>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23"/>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12"/>
  </w:num>
  <w:num w:numId="38">
    <w:abstractNumId w:val="1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1D5"/>
    <w:rsid w:val="00012B21"/>
    <w:rsid w:val="00014F95"/>
    <w:rsid w:val="00015AC3"/>
    <w:rsid w:val="00015D9B"/>
    <w:rsid w:val="000166E8"/>
    <w:rsid w:val="00016AF8"/>
    <w:rsid w:val="000175CC"/>
    <w:rsid w:val="00020528"/>
    <w:rsid w:val="00020EB5"/>
    <w:rsid w:val="00024E64"/>
    <w:rsid w:val="00025950"/>
    <w:rsid w:val="00025A1E"/>
    <w:rsid w:val="00027644"/>
    <w:rsid w:val="000278EE"/>
    <w:rsid w:val="00030712"/>
    <w:rsid w:val="00030F5C"/>
    <w:rsid w:val="00031413"/>
    <w:rsid w:val="0003314B"/>
    <w:rsid w:val="00034A36"/>
    <w:rsid w:val="00036D29"/>
    <w:rsid w:val="0003716F"/>
    <w:rsid w:val="0004014A"/>
    <w:rsid w:val="0004036D"/>
    <w:rsid w:val="00041E38"/>
    <w:rsid w:val="00041F4A"/>
    <w:rsid w:val="0004286C"/>
    <w:rsid w:val="00042EAD"/>
    <w:rsid w:val="00044F96"/>
    <w:rsid w:val="00045860"/>
    <w:rsid w:val="000469D9"/>
    <w:rsid w:val="00046CAF"/>
    <w:rsid w:val="00046F89"/>
    <w:rsid w:val="00047EE6"/>
    <w:rsid w:val="000532A1"/>
    <w:rsid w:val="000556B0"/>
    <w:rsid w:val="00055733"/>
    <w:rsid w:val="0005574D"/>
    <w:rsid w:val="00055983"/>
    <w:rsid w:val="00057F5D"/>
    <w:rsid w:val="0006065C"/>
    <w:rsid w:val="00062144"/>
    <w:rsid w:val="00062DC4"/>
    <w:rsid w:val="00064F11"/>
    <w:rsid w:val="000673D6"/>
    <w:rsid w:val="00071DFB"/>
    <w:rsid w:val="00072706"/>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272"/>
    <w:rsid w:val="000923F3"/>
    <w:rsid w:val="00094F54"/>
    <w:rsid w:val="000953A4"/>
    <w:rsid w:val="00095428"/>
    <w:rsid w:val="000963A6"/>
    <w:rsid w:val="00097D05"/>
    <w:rsid w:val="000A0722"/>
    <w:rsid w:val="000A1762"/>
    <w:rsid w:val="000A377A"/>
    <w:rsid w:val="000A59F9"/>
    <w:rsid w:val="000A6A79"/>
    <w:rsid w:val="000A7866"/>
    <w:rsid w:val="000A79FB"/>
    <w:rsid w:val="000B0FD2"/>
    <w:rsid w:val="000B19E5"/>
    <w:rsid w:val="000B3142"/>
    <w:rsid w:val="000B3207"/>
    <w:rsid w:val="000B56E0"/>
    <w:rsid w:val="000B5DA3"/>
    <w:rsid w:val="000C12C8"/>
    <w:rsid w:val="000C1AA1"/>
    <w:rsid w:val="000C5CED"/>
    <w:rsid w:val="000C67C8"/>
    <w:rsid w:val="000C6AC9"/>
    <w:rsid w:val="000D0B37"/>
    <w:rsid w:val="000D2475"/>
    <w:rsid w:val="000D30EA"/>
    <w:rsid w:val="000D46E7"/>
    <w:rsid w:val="000D79A0"/>
    <w:rsid w:val="000E0729"/>
    <w:rsid w:val="000E2D9E"/>
    <w:rsid w:val="000E45DB"/>
    <w:rsid w:val="000E6BEA"/>
    <w:rsid w:val="000E7B0B"/>
    <w:rsid w:val="000F040B"/>
    <w:rsid w:val="000F081F"/>
    <w:rsid w:val="000F0DFF"/>
    <w:rsid w:val="000F0FC8"/>
    <w:rsid w:val="000F3075"/>
    <w:rsid w:val="000F3130"/>
    <w:rsid w:val="000F33F4"/>
    <w:rsid w:val="000F500A"/>
    <w:rsid w:val="000F55E1"/>
    <w:rsid w:val="000F62E7"/>
    <w:rsid w:val="000F6B27"/>
    <w:rsid w:val="000F71B9"/>
    <w:rsid w:val="00101F0A"/>
    <w:rsid w:val="00102228"/>
    <w:rsid w:val="001033AF"/>
    <w:rsid w:val="00103AD3"/>
    <w:rsid w:val="001046AE"/>
    <w:rsid w:val="00111AA5"/>
    <w:rsid w:val="00113293"/>
    <w:rsid w:val="00113683"/>
    <w:rsid w:val="0011794A"/>
    <w:rsid w:val="001209C7"/>
    <w:rsid w:val="00121F11"/>
    <w:rsid w:val="0012253C"/>
    <w:rsid w:val="0012309D"/>
    <w:rsid w:val="00123D73"/>
    <w:rsid w:val="001258D1"/>
    <w:rsid w:val="00125ED4"/>
    <w:rsid w:val="001263A4"/>
    <w:rsid w:val="00127211"/>
    <w:rsid w:val="00127354"/>
    <w:rsid w:val="00127506"/>
    <w:rsid w:val="00130267"/>
    <w:rsid w:val="001303DD"/>
    <w:rsid w:val="0013171F"/>
    <w:rsid w:val="00132839"/>
    <w:rsid w:val="00136BE3"/>
    <w:rsid w:val="00137F10"/>
    <w:rsid w:val="00144102"/>
    <w:rsid w:val="0014483D"/>
    <w:rsid w:val="00146F26"/>
    <w:rsid w:val="00147DA1"/>
    <w:rsid w:val="001501C7"/>
    <w:rsid w:val="00150377"/>
    <w:rsid w:val="00153230"/>
    <w:rsid w:val="00153958"/>
    <w:rsid w:val="00153E2A"/>
    <w:rsid w:val="00154291"/>
    <w:rsid w:val="0015584C"/>
    <w:rsid w:val="00155CEF"/>
    <w:rsid w:val="00157237"/>
    <w:rsid w:val="00160EDD"/>
    <w:rsid w:val="001641E5"/>
    <w:rsid w:val="00165B87"/>
    <w:rsid w:val="00166253"/>
    <w:rsid w:val="001666E4"/>
    <w:rsid w:val="00170ECD"/>
    <w:rsid w:val="00171117"/>
    <w:rsid w:val="00173AA0"/>
    <w:rsid w:val="0017592E"/>
    <w:rsid w:val="00177421"/>
    <w:rsid w:val="001777DA"/>
    <w:rsid w:val="00177D5B"/>
    <w:rsid w:val="001803E7"/>
    <w:rsid w:val="00182850"/>
    <w:rsid w:val="001836D3"/>
    <w:rsid w:val="00184B11"/>
    <w:rsid w:val="001856BB"/>
    <w:rsid w:val="00185AC2"/>
    <w:rsid w:val="001868E0"/>
    <w:rsid w:val="00186BDB"/>
    <w:rsid w:val="00187D01"/>
    <w:rsid w:val="001901C1"/>
    <w:rsid w:val="00192012"/>
    <w:rsid w:val="00194B1C"/>
    <w:rsid w:val="00195215"/>
    <w:rsid w:val="00196123"/>
    <w:rsid w:val="00197545"/>
    <w:rsid w:val="00197C7D"/>
    <w:rsid w:val="00197D7A"/>
    <w:rsid w:val="001A0844"/>
    <w:rsid w:val="001A0BBD"/>
    <w:rsid w:val="001A294D"/>
    <w:rsid w:val="001A29BC"/>
    <w:rsid w:val="001A3A76"/>
    <w:rsid w:val="001A3B34"/>
    <w:rsid w:val="001A50F7"/>
    <w:rsid w:val="001A6585"/>
    <w:rsid w:val="001B0C24"/>
    <w:rsid w:val="001B0E56"/>
    <w:rsid w:val="001B24CA"/>
    <w:rsid w:val="001B426A"/>
    <w:rsid w:val="001B5426"/>
    <w:rsid w:val="001C17A3"/>
    <w:rsid w:val="001C384C"/>
    <w:rsid w:val="001C5E18"/>
    <w:rsid w:val="001C5F65"/>
    <w:rsid w:val="001C63EF"/>
    <w:rsid w:val="001C6DB0"/>
    <w:rsid w:val="001D2CB3"/>
    <w:rsid w:val="001D39B3"/>
    <w:rsid w:val="001D3E13"/>
    <w:rsid w:val="001D4A7E"/>
    <w:rsid w:val="001E0667"/>
    <w:rsid w:val="001E0CAD"/>
    <w:rsid w:val="001E1ED6"/>
    <w:rsid w:val="001E2E6E"/>
    <w:rsid w:val="001E3630"/>
    <w:rsid w:val="001E697E"/>
    <w:rsid w:val="001F0F3A"/>
    <w:rsid w:val="001F1A26"/>
    <w:rsid w:val="001F1B9A"/>
    <w:rsid w:val="001F2188"/>
    <w:rsid w:val="001F272E"/>
    <w:rsid w:val="001F3936"/>
    <w:rsid w:val="001F5407"/>
    <w:rsid w:val="00200191"/>
    <w:rsid w:val="002009C7"/>
    <w:rsid w:val="00201B1F"/>
    <w:rsid w:val="00202090"/>
    <w:rsid w:val="00204716"/>
    <w:rsid w:val="002052D3"/>
    <w:rsid w:val="00206763"/>
    <w:rsid w:val="0020677E"/>
    <w:rsid w:val="0020747E"/>
    <w:rsid w:val="00210066"/>
    <w:rsid w:val="00211F83"/>
    <w:rsid w:val="00215BF0"/>
    <w:rsid w:val="00220541"/>
    <w:rsid w:val="00221772"/>
    <w:rsid w:val="00223A3E"/>
    <w:rsid w:val="0022685C"/>
    <w:rsid w:val="00226B78"/>
    <w:rsid w:val="002276C2"/>
    <w:rsid w:val="00227E97"/>
    <w:rsid w:val="00230C09"/>
    <w:rsid w:val="00232562"/>
    <w:rsid w:val="0023459E"/>
    <w:rsid w:val="002412E0"/>
    <w:rsid w:val="00243D6A"/>
    <w:rsid w:val="002447D8"/>
    <w:rsid w:val="002468D5"/>
    <w:rsid w:val="00246B35"/>
    <w:rsid w:val="00246D6B"/>
    <w:rsid w:val="00250F1F"/>
    <w:rsid w:val="00251E5B"/>
    <w:rsid w:val="002528B8"/>
    <w:rsid w:val="002545B0"/>
    <w:rsid w:val="002550C1"/>
    <w:rsid w:val="00255286"/>
    <w:rsid w:val="00255E6D"/>
    <w:rsid w:val="002578B0"/>
    <w:rsid w:val="00257AE4"/>
    <w:rsid w:val="00257CC3"/>
    <w:rsid w:val="00257E75"/>
    <w:rsid w:val="00257E93"/>
    <w:rsid w:val="002600E0"/>
    <w:rsid w:val="0026351A"/>
    <w:rsid w:val="00265A09"/>
    <w:rsid w:val="00267DE0"/>
    <w:rsid w:val="00271929"/>
    <w:rsid w:val="00272F19"/>
    <w:rsid w:val="002744AC"/>
    <w:rsid w:val="002752E9"/>
    <w:rsid w:val="00276530"/>
    <w:rsid w:val="00276FE3"/>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5D5"/>
    <w:rsid w:val="002A4CEA"/>
    <w:rsid w:val="002A636B"/>
    <w:rsid w:val="002B0E10"/>
    <w:rsid w:val="002B109E"/>
    <w:rsid w:val="002B6B8D"/>
    <w:rsid w:val="002B7648"/>
    <w:rsid w:val="002B7E7F"/>
    <w:rsid w:val="002C339E"/>
    <w:rsid w:val="002C3AC1"/>
    <w:rsid w:val="002C4623"/>
    <w:rsid w:val="002C73B3"/>
    <w:rsid w:val="002D3B7D"/>
    <w:rsid w:val="002D4444"/>
    <w:rsid w:val="002D4EB9"/>
    <w:rsid w:val="002D561B"/>
    <w:rsid w:val="002D6980"/>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2F5D"/>
    <w:rsid w:val="00303220"/>
    <w:rsid w:val="003034EE"/>
    <w:rsid w:val="00304225"/>
    <w:rsid w:val="00305F35"/>
    <w:rsid w:val="0031041E"/>
    <w:rsid w:val="003110A1"/>
    <w:rsid w:val="003130B1"/>
    <w:rsid w:val="003161B3"/>
    <w:rsid w:val="00323510"/>
    <w:rsid w:val="00324CBE"/>
    <w:rsid w:val="00325156"/>
    <w:rsid w:val="0032678A"/>
    <w:rsid w:val="00326E7A"/>
    <w:rsid w:val="0032738E"/>
    <w:rsid w:val="00327514"/>
    <w:rsid w:val="00332431"/>
    <w:rsid w:val="00332C06"/>
    <w:rsid w:val="003336B6"/>
    <w:rsid w:val="00333E96"/>
    <w:rsid w:val="0033439B"/>
    <w:rsid w:val="003347A9"/>
    <w:rsid w:val="00335737"/>
    <w:rsid w:val="0033765A"/>
    <w:rsid w:val="00337F2D"/>
    <w:rsid w:val="00340149"/>
    <w:rsid w:val="00340491"/>
    <w:rsid w:val="0034197E"/>
    <w:rsid w:val="0034222B"/>
    <w:rsid w:val="0034336C"/>
    <w:rsid w:val="00344940"/>
    <w:rsid w:val="00344C2E"/>
    <w:rsid w:val="00346526"/>
    <w:rsid w:val="003514BE"/>
    <w:rsid w:val="003521F2"/>
    <w:rsid w:val="00353D50"/>
    <w:rsid w:val="00354BF5"/>
    <w:rsid w:val="0035576A"/>
    <w:rsid w:val="0035745C"/>
    <w:rsid w:val="003575F9"/>
    <w:rsid w:val="003578D0"/>
    <w:rsid w:val="003604DB"/>
    <w:rsid w:val="00360D14"/>
    <w:rsid w:val="003622F8"/>
    <w:rsid w:val="0036272C"/>
    <w:rsid w:val="003642BB"/>
    <w:rsid w:val="0036735C"/>
    <w:rsid w:val="00367FDF"/>
    <w:rsid w:val="00370541"/>
    <w:rsid w:val="003714C1"/>
    <w:rsid w:val="00371F46"/>
    <w:rsid w:val="00374FD6"/>
    <w:rsid w:val="003767F1"/>
    <w:rsid w:val="0037692D"/>
    <w:rsid w:val="00381022"/>
    <w:rsid w:val="00382F2C"/>
    <w:rsid w:val="00385E2A"/>
    <w:rsid w:val="00386101"/>
    <w:rsid w:val="003869CE"/>
    <w:rsid w:val="003869F1"/>
    <w:rsid w:val="00387097"/>
    <w:rsid w:val="003872C8"/>
    <w:rsid w:val="0038738D"/>
    <w:rsid w:val="003875EE"/>
    <w:rsid w:val="00393B6B"/>
    <w:rsid w:val="0039402F"/>
    <w:rsid w:val="00394D78"/>
    <w:rsid w:val="003953FF"/>
    <w:rsid w:val="003965B1"/>
    <w:rsid w:val="00396979"/>
    <w:rsid w:val="00397A84"/>
    <w:rsid w:val="00397C3F"/>
    <w:rsid w:val="003A18FD"/>
    <w:rsid w:val="003A26BC"/>
    <w:rsid w:val="003A4B8B"/>
    <w:rsid w:val="003A51F7"/>
    <w:rsid w:val="003A6DBB"/>
    <w:rsid w:val="003A6DE0"/>
    <w:rsid w:val="003B1EF4"/>
    <w:rsid w:val="003B41D0"/>
    <w:rsid w:val="003B5F19"/>
    <w:rsid w:val="003B7D95"/>
    <w:rsid w:val="003C0168"/>
    <w:rsid w:val="003C31E8"/>
    <w:rsid w:val="003C35E4"/>
    <w:rsid w:val="003C3FD1"/>
    <w:rsid w:val="003C4B1B"/>
    <w:rsid w:val="003C6B1E"/>
    <w:rsid w:val="003D044A"/>
    <w:rsid w:val="003D18B2"/>
    <w:rsid w:val="003D2A88"/>
    <w:rsid w:val="003D42BD"/>
    <w:rsid w:val="003D54AF"/>
    <w:rsid w:val="003D5AA5"/>
    <w:rsid w:val="003D6F30"/>
    <w:rsid w:val="003E22F9"/>
    <w:rsid w:val="003E30AE"/>
    <w:rsid w:val="003E4EBB"/>
    <w:rsid w:val="003E501D"/>
    <w:rsid w:val="003E5564"/>
    <w:rsid w:val="003E5871"/>
    <w:rsid w:val="003E666C"/>
    <w:rsid w:val="003E7A4A"/>
    <w:rsid w:val="003F03B4"/>
    <w:rsid w:val="003F0D38"/>
    <w:rsid w:val="003F1AA2"/>
    <w:rsid w:val="003F2288"/>
    <w:rsid w:val="003F2573"/>
    <w:rsid w:val="003F3915"/>
    <w:rsid w:val="00401A32"/>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A0D"/>
    <w:rsid w:val="00423D26"/>
    <w:rsid w:val="0042401F"/>
    <w:rsid w:val="00427B56"/>
    <w:rsid w:val="00431CA7"/>
    <w:rsid w:val="00432FAE"/>
    <w:rsid w:val="00433F84"/>
    <w:rsid w:val="00434477"/>
    <w:rsid w:val="00434B6B"/>
    <w:rsid w:val="00434C9B"/>
    <w:rsid w:val="004355C0"/>
    <w:rsid w:val="00436639"/>
    <w:rsid w:val="00436E23"/>
    <w:rsid w:val="0043703C"/>
    <w:rsid w:val="00442FC1"/>
    <w:rsid w:val="0044434A"/>
    <w:rsid w:val="0044507E"/>
    <w:rsid w:val="004501F7"/>
    <w:rsid w:val="00450665"/>
    <w:rsid w:val="00452AD5"/>
    <w:rsid w:val="00452FD5"/>
    <w:rsid w:val="004532E1"/>
    <w:rsid w:val="00457D8D"/>
    <w:rsid w:val="0046105E"/>
    <w:rsid w:val="004638F1"/>
    <w:rsid w:val="00470FAA"/>
    <w:rsid w:val="00471C6C"/>
    <w:rsid w:val="004831C1"/>
    <w:rsid w:val="004845BC"/>
    <w:rsid w:val="00484CE0"/>
    <w:rsid w:val="00485952"/>
    <w:rsid w:val="0048681F"/>
    <w:rsid w:val="00486F57"/>
    <w:rsid w:val="004923E1"/>
    <w:rsid w:val="0049292F"/>
    <w:rsid w:val="0049442F"/>
    <w:rsid w:val="004947A8"/>
    <w:rsid w:val="004968B7"/>
    <w:rsid w:val="004A0776"/>
    <w:rsid w:val="004A0A0C"/>
    <w:rsid w:val="004A17CE"/>
    <w:rsid w:val="004A1A68"/>
    <w:rsid w:val="004A559C"/>
    <w:rsid w:val="004A7E0A"/>
    <w:rsid w:val="004B0907"/>
    <w:rsid w:val="004B1289"/>
    <w:rsid w:val="004B32F5"/>
    <w:rsid w:val="004B3A20"/>
    <w:rsid w:val="004B600D"/>
    <w:rsid w:val="004B654B"/>
    <w:rsid w:val="004B759B"/>
    <w:rsid w:val="004B7A17"/>
    <w:rsid w:val="004C0355"/>
    <w:rsid w:val="004C03B7"/>
    <w:rsid w:val="004C2D98"/>
    <w:rsid w:val="004C318D"/>
    <w:rsid w:val="004C4E15"/>
    <w:rsid w:val="004C59A1"/>
    <w:rsid w:val="004C67B0"/>
    <w:rsid w:val="004C79ED"/>
    <w:rsid w:val="004D0C59"/>
    <w:rsid w:val="004D1978"/>
    <w:rsid w:val="004D3607"/>
    <w:rsid w:val="004D36F6"/>
    <w:rsid w:val="004D5EEE"/>
    <w:rsid w:val="004D6B52"/>
    <w:rsid w:val="004E0034"/>
    <w:rsid w:val="004E0997"/>
    <w:rsid w:val="004E1B8C"/>
    <w:rsid w:val="004E2B16"/>
    <w:rsid w:val="004E369B"/>
    <w:rsid w:val="004E43B4"/>
    <w:rsid w:val="004E61C2"/>
    <w:rsid w:val="004E7737"/>
    <w:rsid w:val="004F2DD7"/>
    <w:rsid w:val="004F4CAC"/>
    <w:rsid w:val="004F4FCE"/>
    <w:rsid w:val="004F5F18"/>
    <w:rsid w:val="004F6370"/>
    <w:rsid w:val="004F65D6"/>
    <w:rsid w:val="004F7E09"/>
    <w:rsid w:val="00501A16"/>
    <w:rsid w:val="005021C3"/>
    <w:rsid w:val="00503F57"/>
    <w:rsid w:val="005055C0"/>
    <w:rsid w:val="00505A80"/>
    <w:rsid w:val="0051507C"/>
    <w:rsid w:val="0051554D"/>
    <w:rsid w:val="005158AB"/>
    <w:rsid w:val="0051723F"/>
    <w:rsid w:val="005213AD"/>
    <w:rsid w:val="00522D7B"/>
    <w:rsid w:val="005236C1"/>
    <w:rsid w:val="005241D0"/>
    <w:rsid w:val="00530B96"/>
    <w:rsid w:val="0053240A"/>
    <w:rsid w:val="0053353C"/>
    <w:rsid w:val="00534B7C"/>
    <w:rsid w:val="00534E19"/>
    <w:rsid w:val="005379CE"/>
    <w:rsid w:val="00541E53"/>
    <w:rsid w:val="00542FBC"/>
    <w:rsid w:val="005434FA"/>
    <w:rsid w:val="00543630"/>
    <w:rsid w:val="005442FF"/>
    <w:rsid w:val="00545C15"/>
    <w:rsid w:val="00545FB2"/>
    <w:rsid w:val="0054638A"/>
    <w:rsid w:val="00546725"/>
    <w:rsid w:val="00551987"/>
    <w:rsid w:val="005521E3"/>
    <w:rsid w:val="00552A86"/>
    <w:rsid w:val="00555296"/>
    <w:rsid w:val="00555AB3"/>
    <w:rsid w:val="0056178B"/>
    <w:rsid w:val="005617BB"/>
    <w:rsid w:val="00561B7D"/>
    <w:rsid w:val="0056311A"/>
    <w:rsid w:val="005633CD"/>
    <w:rsid w:val="005634A7"/>
    <w:rsid w:val="00564DBB"/>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52B"/>
    <w:rsid w:val="00585831"/>
    <w:rsid w:val="0058655A"/>
    <w:rsid w:val="00587ACF"/>
    <w:rsid w:val="00590A35"/>
    <w:rsid w:val="00592355"/>
    <w:rsid w:val="00592EF7"/>
    <w:rsid w:val="005937C8"/>
    <w:rsid w:val="00596B26"/>
    <w:rsid w:val="0059758D"/>
    <w:rsid w:val="005A0890"/>
    <w:rsid w:val="005A1024"/>
    <w:rsid w:val="005A42A4"/>
    <w:rsid w:val="005A5659"/>
    <w:rsid w:val="005A5AEE"/>
    <w:rsid w:val="005A5B21"/>
    <w:rsid w:val="005A60D8"/>
    <w:rsid w:val="005A7DB5"/>
    <w:rsid w:val="005B262C"/>
    <w:rsid w:val="005B34C3"/>
    <w:rsid w:val="005B469B"/>
    <w:rsid w:val="005B5075"/>
    <w:rsid w:val="005B586D"/>
    <w:rsid w:val="005B5B69"/>
    <w:rsid w:val="005B7557"/>
    <w:rsid w:val="005C14DE"/>
    <w:rsid w:val="005C48D5"/>
    <w:rsid w:val="005C5C27"/>
    <w:rsid w:val="005C5F65"/>
    <w:rsid w:val="005C6D8A"/>
    <w:rsid w:val="005C7D69"/>
    <w:rsid w:val="005C7F9D"/>
    <w:rsid w:val="005D1E28"/>
    <w:rsid w:val="005D29EF"/>
    <w:rsid w:val="005D392F"/>
    <w:rsid w:val="005D5DB7"/>
    <w:rsid w:val="005D5F4A"/>
    <w:rsid w:val="005D68E3"/>
    <w:rsid w:val="005D69E8"/>
    <w:rsid w:val="005D7860"/>
    <w:rsid w:val="005E196D"/>
    <w:rsid w:val="005E1DB7"/>
    <w:rsid w:val="005E2F13"/>
    <w:rsid w:val="005E31BE"/>
    <w:rsid w:val="005E6BDF"/>
    <w:rsid w:val="005F2C04"/>
    <w:rsid w:val="005F6769"/>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3992"/>
    <w:rsid w:val="0063480C"/>
    <w:rsid w:val="006409FE"/>
    <w:rsid w:val="006422CC"/>
    <w:rsid w:val="0064494E"/>
    <w:rsid w:val="00645540"/>
    <w:rsid w:val="00645E30"/>
    <w:rsid w:val="00646EEC"/>
    <w:rsid w:val="0065288A"/>
    <w:rsid w:val="00652E72"/>
    <w:rsid w:val="0065366A"/>
    <w:rsid w:val="00654515"/>
    <w:rsid w:val="00656AA1"/>
    <w:rsid w:val="0066228D"/>
    <w:rsid w:val="0066267F"/>
    <w:rsid w:val="00664731"/>
    <w:rsid w:val="00664C59"/>
    <w:rsid w:val="00665044"/>
    <w:rsid w:val="00665266"/>
    <w:rsid w:val="0066640D"/>
    <w:rsid w:val="00674783"/>
    <w:rsid w:val="00674C79"/>
    <w:rsid w:val="00676552"/>
    <w:rsid w:val="0067661D"/>
    <w:rsid w:val="00677BE0"/>
    <w:rsid w:val="00680A9E"/>
    <w:rsid w:val="006818E4"/>
    <w:rsid w:val="00681C20"/>
    <w:rsid w:val="0068328C"/>
    <w:rsid w:val="006838C9"/>
    <w:rsid w:val="00685938"/>
    <w:rsid w:val="0068635B"/>
    <w:rsid w:val="006870C7"/>
    <w:rsid w:val="00691744"/>
    <w:rsid w:val="00692F56"/>
    <w:rsid w:val="0069500A"/>
    <w:rsid w:val="0069532C"/>
    <w:rsid w:val="0069741D"/>
    <w:rsid w:val="006A0E54"/>
    <w:rsid w:val="006A1113"/>
    <w:rsid w:val="006A1861"/>
    <w:rsid w:val="006A1C70"/>
    <w:rsid w:val="006A2372"/>
    <w:rsid w:val="006A2622"/>
    <w:rsid w:val="006A3BEB"/>
    <w:rsid w:val="006A4CB4"/>
    <w:rsid w:val="006A506C"/>
    <w:rsid w:val="006A6869"/>
    <w:rsid w:val="006A776B"/>
    <w:rsid w:val="006A7C66"/>
    <w:rsid w:val="006B0D0F"/>
    <w:rsid w:val="006B1342"/>
    <w:rsid w:val="006B22C0"/>
    <w:rsid w:val="006B422F"/>
    <w:rsid w:val="006B4DBE"/>
    <w:rsid w:val="006B5CF3"/>
    <w:rsid w:val="006B6F84"/>
    <w:rsid w:val="006C0704"/>
    <w:rsid w:val="006C1E5C"/>
    <w:rsid w:val="006C2635"/>
    <w:rsid w:val="006C4ED6"/>
    <w:rsid w:val="006C561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26FD"/>
    <w:rsid w:val="006F5327"/>
    <w:rsid w:val="006F5B28"/>
    <w:rsid w:val="006F78A3"/>
    <w:rsid w:val="00701531"/>
    <w:rsid w:val="00702DF5"/>
    <w:rsid w:val="00704622"/>
    <w:rsid w:val="007049D5"/>
    <w:rsid w:val="00705E6D"/>
    <w:rsid w:val="007073E8"/>
    <w:rsid w:val="007107B7"/>
    <w:rsid w:val="0071447D"/>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3D4"/>
    <w:rsid w:val="00737990"/>
    <w:rsid w:val="00737C29"/>
    <w:rsid w:val="007400D7"/>
    <w:rsid w:val="00740A2E"/>
    <w:rsid w:val="00740C19"/>
    <w:rsid w:val="00741098"/>
    <w:rsid w:val="00741A59"/>
    <w:rsid w:val="00742BFD"/>
    <w:rsid w:val="00742FD8"/>
    <w:rsid w:val="007462D2"/>
    <w:rsid w:val="0074768A"/>
    <w:rsid w:val="00747A64"/>
    <w:rsid w:val="0075022D"/>
    <w:rsid w:val="0075315B"/>
    <w:rsid w:val="0075642F"/>
    <w:rsid w:val="00757216"/>
    <w:rsid w:val="007611F0"/>
    <w:rsid w:val="00761A76"/>
    <w:rsid w:val="00763261"/>
    <w:rsid w:val="00763D60"/>
    <w:rsid w:val="0076460E"/>
    <w:rsid w:val="0076495E"/>
    <w:rsid w:val="00764F6D"/>
    <w:rsid w:val="00766BD2"/>
    <w:rsid w:val="0076761A"/>
    <w:rsid w:val="007715E7"/>
    <w:rsid w:val="0077267C"/>
    <w:rsid w:val="007746B9"/>
    <w:rsid w:val="00774973"/>
    <w:rsid w:val="00775263"/>
    <w:rsid w:val="00775640"/>
    <w:rsid w:val="00777AD1"/>
    <w:rsid w:val="00782F57"/>
    <w:rsid w:val="00783370"/>
    <w:rsid w:val="007849CB"/>
    <w:rsid w:val="007851AD"/>
    <w:rsid w:val="00786D64"/>
    <w:rsid w:val="00791C59"/>
    <w:rsid w:val="00792235"/>
    <w:rsid w:val="007931D1"/>
    <w:rsid w:val="007937A6"/>
    <w:rsid w:val="00793F43"/>
    <w:rsid w:val="00794696"/>
    <w:rsid w:val="0079514E"/>
    <w:rsid w:val="007970B5"/>
    <w:rsid w:val="007A1A9D"/>
    <w:rsid w:val="007A1F94"/>
    <w:rsid w:val="007A21B1"/>
    <w:rsid w:val="007A6F4B"/>
    <w:rsid w:val="007A71AC"/>
    <w:rsid w:val="007A7722"/>
    <w:rsid w:val="007A7762"/>
    <w:rsid w:val="007A7809"/>
    <w:rsid w:val="007B0775"/>
    <w:rsid w:val="007B1387"/>
    <w:rsid w:val="007B4D3D"/>
    <w:rsid w:val="007B4E02"/>
    <w:rsid w:val="007B59CE"/>
    <w:rsid w:val="007B5B17"/>
    <w:rsid w:val="007B67BE"/>
    <w:rsid w:val="007B7D0E"/>
    <w:rsid w:val="007C0CBA"/>
    <w:rsid w:val="007C1CAB"/>
    <w:rsid w:val="007C78AC"/>
    <w:rsid w:val="007D0EDA"/>
    <w:rsid w:val="007D1151"/>
    <w:rsid w:val="007D12BD"/>
    <w:rsid w:val="007D21B7"/>
    <w:rsid w:val="007D2BE3"/>
    <w:rsid w:val="007D5A24"/>
    <w:rsid w:val="007D5A60"/>
    <w:rsid w:val="007D650D"/>
    <w:rsid w:val="007E296E"/>
    <w:rsid w:val="007F13F4"/>
    <w:rsid w:val="007F1969"/>
    <w:rsid w:val="007F29D2"/>
    <w:rsid w:val="007F3DFD"/>
    <w:rsid w:val="007F46DE"/>
    <w:rsid w:val="007F49D5"/>
    <w:rsid w:val="007F6FE1"/>
    <w:rsid w:val="007F765D"/>
    <w:rsid w:val="00802774"/>
    <w:rsid w:val="00803574"/>
    <w:rsid w:val="00803C5C"/>
    <w:rsid w:val="00803FDF"/>
    <w:rsid w:val="00804773"/>
    <w:rsid w:val="00805052"/>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A0C"/>
    <w:rsid w:val="008327A9"/>
    <w:rsid w:val="00833FEB"/>
    <w:rsid w:val="0083493E"/>
    <w:rsid w:val="008354E8"/>
    <w:rsid w:val="008359CF"/>
    <w:rsid w:val="00836437"/>
    <w:rsid w:val="00836449"/>
    <w:rsid w:val="00837C72"/>
    <w:rsid w:val="00844202"/>
    <w:rsid w:val="008442A9"/>
    <w:rsid w:val="00845986"/>
    <w:rsid w:val="00846249"/>
    <w:rsid w:val="00850D38"/>
    <w:rsid w:val="008527B4"/>
    <w:rsid w:val="008539A2"/>
    <w:rsid w:val="008540C7"/>
    <w:rsid w:val="00855CE2"/>
    <w:rsid w:val="00860751"/>
    <w:rsid w:val="0086179C"/>
    <w:rsid w:val="008639EE"/>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4B6"/>
    <w:rsid w:val="00885B33"/>
    <w:rsid w:val="00890A6B"/>
    <w:rsid w:val="00892801"/>
    <w:rsid w:val="00892976"/>
    <w:rsid w:val="00893150"/>
    <w:rsid w:val="008951FE"/>
    <w:rsid w:val="008963F0"/>
    <w:rsid w:val="0089705C"/>
    <w:rsid w:val="00897E4F"/>
    <w:rsid w:val="008A0DC4"/>
    <w:rsid w:val="008A1F26"/>
    <w:rsid w:val="008A3CB6"/>
    <w:rsid w:val="008A4A7C"/>
    <w:rsid w:val="008A7930"/>
    <w:rsid w:val="008A7B92"/>
    <w:rsid w:val="008B3677"/>
    <w:rsid w:val="008B367A"/>
    <w:rsid w:val="008B3A68"/>
    <w:rsid w:val="008B4108"/>
    <w:rsid w:val="008B4BF5"/>
    <w:rsid w:val="008B5616"/>
    <w:rsid w:val="008B579D"/>
    <w:rsid w:val="008C26BE"/>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199A"/>
    <w:rsid w:val="008F3C24"/>
    <w:rsid w:val="008F4B29"/>
    <w:rsid w:val="008F4C2E"/>
    <w:rsid w:val="008F7948"/>
    <w:rsid w:val="00901258"/>
    <w:rsid w:val="0090450A"/>
    <w:rsid w:val="00905F65"/>
    <w:rsid w:val="0090619C"/>
    <w:rsid w:val="0090622E"/>
    <w:rsid w:val="0090727D"/>
    <w:rsid w:val="009076E9"/>
    <w:rsid w:val="00907C84"/>
    <w:rsid w:val="00910818"/>
    <w:rsid w:val="0091144C"/>
    <w:rsid w:val="00911BE9"/>
    <w:rsid w:val="009124EF"/>
    <w:rsid w:val="00913163"/>
    <w:rsid w:val="00922173"/>
    <w:rsid w:val="00922AE1"/>
    <w:rsid w:val="00922D03"/>
    <w:rsid w:val="00923EAC"/>
    <w:rsid w:val="0092404B"/>
    <w:rsid w:val="00924B38"/>
    <w:rsid w:val="00925815"/>
    <w:rsid w:val="00926BE4"/>
    <w:rsid w:val="009272A8"/>
    <w:rsid w:val="00930B5F"/>
    <w:rsid w:val="00932A75"/>
    <w:rsid w:val="009341A0"/>
    <w:rsid w:val="00935014"/>
    <w:rsid w:val="009355D8"/>
    <w:rsid w:val="00936F0A"/>
    <w:rsid w:val="0093721B"/>
    <w:rsid w:val="00937FD2"/>
    <w:rsid w:val="00942923"/>
    <w:rsid w:val="0094314E"/>
    <w:rsid w:val="00945580"/>
    <w:rsid w:val="00945A76"/>
    <w:rsid w:val="009472B3"/>
    <w:rsid w:val="009511DD"/>
    <w:rsid w:val="00952973"/>
    <w:rsid w:val="009538A7"/>
    <w:rsid w:val="009564D5"/>
    <w:rsid w:val="00957795"/>
    <w:rsid w:val="009604D0"/>
    <w:rsid w:val="00960689"/>
    <w:rsid w:val="00961D7B"/>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94F"/>
    <w:rsid w:val="009C1A8A"/>
    <w:rsid w:val="009C4369"/>
    <w:rsid w:val="009C5520"/>
    <w:rsid w:val="009D0DFC"/>
    <w:rsid w:val="009D11CE"/>
    <w:rsid w:val="009D26D6"/>
    <w:rsid w:val="009D385F"/>
    <w:rsid w:val="009D673C"/>
    <w:rsid w:val="009D7766"/>
    <w:rsid w:val="009E132B"/>
    <w:rsid w:val="009E1D19"/>
    <w:rsid w:val="009E217D"/>
    <w:rsid w:val="009F2CD0"/>
    <w:rsid w:val="009F3167"/>
    <w:rsid w:val="009F4D4D"/>
    <w:rsid w:val="009F5C2C"/>
    <w:rsid w:val="009F685F"/>
    <w:rsid w:val="009F6D23"/>
    <w:rsid w:val="009F799F"/>
    <w:rsid w:val="00A04BC9"/>
    <w:rsid w:val="00A052AB"/>
    <w:rsid w:val="00A05E01"/>
    <w:rsid w:val="00A0740C"/>
    <w:rsid w:val="00A10736"/>
    <w:rsid w:val="00A10FDB"/>
    <w:rsid w:val="00A11598"/>
    <w:rsid w:val="00A14483"/>
    <w:rsid w:val="00A17195"/>
    <w:rsid w:val="00A20F76"/>
    <w:rsid w:val="00A217C2"/>
    <w:rsid w:val="00A21F80"/>
    <w:rsid w:val="00A22BCD"/>
    <w:rsid w:val="00A24587"/>
    <w:rsid w:val="00A24DCF"/>
    <w:rsid w:val="00A2579A"/>
    <w:rsid w:val="00A27127"/>
    <w:rsid w:val="00A27A2A"/>
    <w:rsid w:val="00A31CB0"/>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8A1"/>
    <w:rsid w:val="00A80A89"/>
    <w:rsid w:val="00A81B9D"/>
    <w:rsid w:val="00A8272C"/>
    <w:rsid w:val="00A82B11"/>
    <w:rsid w:val="00A82FBB"/>
    <w:rsid w:val="00A844FF"/>
    <w:rsid w:val="00A862D2"/>
    <w:rsid w:val="00A86D37"/>
    <w:rsid w:val="00A90034"/>
    <w:rsid w:val="00A90431"/>
    <w:rsid w:val="00A91041"/>
    <w:rsid w:val="00A91E51"/>
    <w:rsid w:val="00A91EB8"/>
    <w:rsid w:val="00A93707"/>
    <w:rsid w:val="00A9388F"/>
    <w:rsid w:val="00A96E38"/>
    <w:rsid w:val="00A97373"/>
    <w:rsid w:val="00A97E8F"/>
    <w:rsid w:val="00AA31C4"/>
    <w:rsid w:val="00AA38C2"/>
    <w:rsid w:val="00AA624B"/>
    <w:rsid w:val="00AA7FE7"/>
    <w:rsid w:val="00AB05E4"/>
    <w:rsid w:val="00AB0982"/>
    <w:rsid w:val="00AB11EF"/>
    <w:rsid w:val="00AB2CA5"/>
    <w:rsid w:val="00AB3B6B"/>
    <w:rsid w:val="00AB57BC"/>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D7DEC"/>
    <w:rsid w:val="00AE40AA"/>
    <w:rsid w:val="00AE51A3"/>
    <w:rsid w:val="00AF2AA5"/>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F89"/>
    <w:rsid w:val="00B20EEA"/>
    <w:rsid w:val="00B21284"/>
    <w:rsid w:val="00B21C6F"/>
    <w:rsid w:val="00B22471"/>
    <w:rsid w:val="00B22BF6"/>
    <w:rsid w:val="00B238B2"/>
    <w:rsid w:val="00B23B8F"/>
    <w:rsid w:val="00B253B3"/>
    <w:rsid w:val="00B277EB"/>
    <w:rsid w:val="00B31D15"/>
    <w:rsid w:val="00B32E10"/>
    <w:rsid w:val="00B32E8F"/>
    <w:rsid w:val="00B333F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2B3"/>
    <w:rsid w:val="00B60936"/>
    <w:rsid w:val="00B60CA7"/>
    <w:rsid w:val="00B612A7"/>
    <w:rsid w:val="00B64D5D"/>
    <w:rsid w:val="00B70D5D"/>
    <w:rsid w:val="00B71A0D"/>
    <w:rsid w:val="00B740B2"/>
    <w:rsid w:val="00B74227"/>
    <w:rsid w:val="00B75066"/>
    <w:rsid w:val="00B757C7"/>
    <w:rsid w:val="00B7768A"/>
    <w:rsid w:val="00B80097"/>
    <w:rsid w:val="00B80998"/>
    <w:rsid w:val="00B81C06"/>
    <w:rsid w:val="00B826A6"/>
    <w:rsid w:val="00B831CB"/>
    <w:rsid w:val="00B83F13"/>
    <w:rsid w:val="00B84DEE"/>
    <w:rsid w:val="00B86FCF"/>
    <w:rsid w:val="00B9080E"/>
    <w:rsid w:val="00B958BB"/>
    <w:rsid w:val="00B97CFE"/>
    <w:rsid w:val="00BA12F0"/>
    <w:rsid w:val="00BA15B9"/>
    <w:rsid w:val="00BA1962"/>
    <w:rsid w:val="00BA2327"/>
    <w:rsid w:val="00BA4762"/>
    <w:rsid w:val="00BA5610"/>
    <w:rsid w:val="00BA7111"/>
    <w:rsid w:val="00BB048B"/>
    <w:rsid w:val="00BB30A0"/>
    <w:rsid w:val="00BB5C6E"/>
    <w:rsid w:val="00BB66AB"/>
    <w:rsid w:val="00BB763A"/>
    <w:rsid w:val="00BC0539"/>
    <w:rsid w:val="00BC2BEA"/>
    <w:rsid w:val="00BC36B5"/>
    <w:rsid w:val="00BC381E"/>
    <w:rsid w:val="00BC3A49"/>
    <w:rsid w:val="00BC5905"/>
    <w:rsid w:val="00BD080E"/>
    <w:rsid w:val="00BD0E05"/>
    <w:rsid w:val="00BD1D48"/>
    <w:rsid w:val="00BD3856"/>
    <w:rsid w:val="00BD4637"/>
    <w:rsid w:val="00BD520C"/>
    <w:rsid w:val="00BD6EE2"/>
    <w:rsid w:val="00BD768B"/>
    <w:rsid w:val="00BD7C8D"/>
    <w:rsid w:val="00BD7E41"/>
    <w:rsid w:val="00BE0CE3"/>
    <w:rsid w:val="00BE24DC"/>
    <w:rsid w:val="00BE3760"/>
    <w:rsid w:val="00BE3D33"/>
    <w:rsid w:val="00BE3E1F"/>
    <w:rsid w:val="00BE5211"/>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4FF6"/>
    <w:rsid w:val="00C152D1"/>
    <w:rsid w:val="00C15C06"/>
    <w:rsid w:val="00C15FFF"/>
    <w:rsid w:val="00C1678F"/>
    <w:rsid w:val="00C17DB8"/>
    <w:rsid w:val="00C206F9"/>
    <w:rsid w:val="00C225F7"/>
    <w:rsid w:val="00C26278"/>
    <w:rsid w:val="00C26315"/>
    <w:rsid w:val="00C268F9"/>
    <w:rsid w:val="00C26DD3"/>
    <w:rsid w:val="00C30098"/>
    <w:rsid w:val="00C301BB"/>
    <w:rsid w:val="00C30944"/>
    <w:rsid w:val="00C322DF"/>
    <w:rsid w:val="00C332BA"/>
    <w:rsid w:val="00C375E6"/>
    <w:rsid w:val="00C4101A"/>
    <w:rsid w:val="00C414D9"/>
    <w:rsid w:val="00C41C92"/>
    <w:rsid w:val="00C44269"/>
    <w:rsid w:val="00C44564"/>
    <w:rsid w:val="00C4489C"/>
    <w:rsid w:val="00C45886"/>
    <w:rsid w:val="00C461B0"/>
    <w:rsid w:val="00C505DB"/>
    <w:rsid w:val="00C50E65"/>
    <w:rsid w:val="00C52E4B"/>
    <w:rsid w:val="00C53B0A"/>
    <w:rsid w:val="00C54709"/>
    <w:rsid w:val="00C6293F"/>
    <w:rsid w:val="00C64ABC"/>
    <w:rsid w:val="00C64D51"/>
    <w:rsid w:val="00C65D46"/>
    <w:rsid w:val="00C661DC"/>
    <w:rsid w:val="00C67E8A"/>
    <w:rsid w:val="00C71880"/>
    <w:rsid w:val="00C71CB5"/>
    <w:rsid w:val="00C72F41"/>
    <w:rsid w:val="00C763B4"/>
    <w:rsid w:val="00C76C12"/>
    <w:rsid w:val="00C77DB2"/>
    <w:rsid w:val="00C80586"/>
    <w:rsid w:val="00C83DFF"/>
    <w:rsid w:val="00C8578A"/>
    <w:rsid w:val="00C859EC"/>
    <w:rsid w:val="00C86E28"/>
    <w:rsid w:val="00C904DA"/>
    <w:rsid w:val="00C90FDA"/>
    <w:rsid w:val="00C912AE"/>
    <w:rsid w:val="00C91D8A"/>
    <w:rsid w:val="00C921D5"/>
    <w:rsid w:val="00C9243C"/>
    <w:rsid w:val="00C935F3"/>
    <w:rsid w:val="00C938DF"/>
    <w:rsid w:val="00C93916"/>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420"/>
    <w:rsid w:val="00CB6B26"/>
    <w:rsid w:val="00CB7AC6"/>
    <w:rsid w:val="00CB7B75"/>
    <w:rsid w:val="00CB7FC0"/>
    <w:rsid w:val="00CC069A"/>
    <w:rsid w:val="00CC1407"/>
    <w:rsid w:val="00CC1E44"/>
    <w:rsid w:val="00CC201B"/>
    <w:rsid w:val="00CC2B02"/>
    <w:rsid w:val="00CC3644"/>
    <w:rsid w:val="00CC748D"/>
    <w:rsid w:val="00CD1336"/>
    <w:rsid w:val="00CD2078"/>
    <w:rsid w:val="00CD6197"/>
    <w:rsid w:val="00CE2717"/>
    <w:rsid w:val="00CE4BE8"/>
    <w:rsid w:val="00CE4C0F"/>
    <w:rsid w:val="00CE58A3"/>
    <w:rsid w:val="00CE5D73"/>
    <w:rsid w:val="00CE72FA"/>
    <w:rsid w:val="00CE7C9F"/>
    <w:rsid w:val="00CF296A"/>
    <w:rsid w:val="00CF3D01"/>
    <w:rsid w:val="00CF44D6"/>
    <w:rsid w:val="00CF4D05"/>
    <w:rsid w:val="00CF6704"/>
    <w:rsid w:val="00D002C1"/>
    <w:rsid w:val="00D006AE"/>
    <w:rsid w:val="00D007E2"/>
    <w:rsid w:val="00D009D8"/>
    <w:rsid w:val="00D00DCF"/>
    <w:rsid w:val="00D00FC7"/>
    <w:rsid w:val="00D028B3"/>
    <w:rsid w:val="00D037F5"/>
    <w:rsid w:val="00D03B37"/>
    <w:rsid w:val="00D05036"/>
    <w:rsid w:val="00D05B97"/>
    <w:rsid w:val="00D06E61"/>
    <w:rsid w:val="00D07D44"/>
    <w:rsid w:val="00D07E71"/>
    <w:rsid w:val="00D1089E"/>
    <w:rsid w:val="00D111AB"/>
    <w:rsid w:val="00D11BE7"/>
    <w:rsid w:val="00D14597"/>
    <w:rsid w:val="00D173B2"/>
    <w:rsid w:val="00D212FB"/>
    <w:rsid w:val="00D22432"/>
    <w:rsid w:val="00D23943"/>
    <w:rsid w:val="00D254CE"/>
    <w:rsid w:val="00D31094"/>
    <w:rsid w:val="00D31A90"/>
    <w:rsid w:val="00D334EA"/>
    <w:rsid w:val="00D34F20"/>
    <w:rsid w:val="00D34F8A"/>
    <w:rsid w:val="00D36881"/>
    <w:rsid w:val="00D36B0B"/>
    <w:rsid w:val="00D40C06"/>
    <w:rsid w:val="00D412EF"/>
    <w:rsid w:val="00D43B4E"/>
    <w:rsid w:val="00D43E09"/>
    <w:rsid w:val="00D4451C"/>
    <w:rsid w:val="00D45617"/>
    <w:rsid w:val="00D45B9A"/>
    <w:rsid w:val="00D46468"/>
    <w:rsid w:val="00D464E9"/>
    <w:rsid w:val="00D46C32"/>
    <w:rsid w:val="00D47115"/>
    <w:rsid w:val="00D476E9"/>
    <w:rsid w:val="00D50BBD"/>
    <w:rsid w:val="00D5105D"/>
    <w:rsid w:val="00D544A3"/>
    <w:rsid w:val="00D55AC8"/>
    <w:rsid w:val="00D56FE1"/>
    <w:rsid w:val="00D576A5"/>
    <w:rsid w:val="00D60E3D"/>
    <w:rsid w:val="00D6206D"/>
    <w:rsid w:val="00D623EC"/>
    <w:rsid w:val="00D6283D"/>
    <w:rsid w:val="00D6375C"/>
    <w:rsid w:val="00D64155"/>
    <w:rsid w:val="00D650F1"/>
    <w:rsid w:val="00D67366"/>
    <w:rsid w:val="00D67BDF"/>
    <w:rsid w:val="00D67C03"/>
    <w:rsid w:val="00D67FFE"/>
    <w:rsid w:val="00D7078B"/>
    <w:rsid w:val="00D722D9"/>
    <w:rsid w:val="00D73DDD"/>
    <w:rsid w:val="00D7592C"/>
    <w:rsid w:val="00D75D18"/>
    <w:rsid w:val="00D77792"/>
    <w:rsid w:val="00D777D9"/>
    <w:rsid w:val="00D77D8F"/>
    <w:rsid w:val="00D8032E"/>
    <w:rsid w:val="00D81079"/>
    <w:rsid w:val="00D8121F"/>
    <w:rsid w:val="00D8127A"/>
    <w:rsid w:val="00D81445"/>
    <w:rsid w:val="00D825AD"/>
    <w:rsid w:val="00D82CFF"/>
    <w:rsid w:val="00D86DD3"/>
    <w:rsid w:val="00D87AA3"/>
    <w:rsid w:val="00D90D50"/>
    <w:rsid w:val="00D93A7D"/>
    <w:rsid w:val="00D942A3"/>
    <w:rsid w:val="00D94861"/>
    <w:rsid w:val="00D94B6B"/>
    <w:rsid w:val="00D95F4B"/>
    <w:rsid w:val="00D96A66"/>
    <w:rsid w:val="00DA20F6"/>
    <w:rsid w:val="00DA2C61"/>
    <w:rsid w:val="00DA579A"/>
    <w:rsid w:val="00DA61EB"/>
    <w:rsid w:val="00DA7D30"/>
    <w:rsid w:val="00DB00B5"/>
    <w:rsid w:val="00DB10E2"/>
    <w:rsid w:val="00DB2945"/>
    <w:rsid w:val="00DB346A"/>
    <w:rsid w:val="00DB44D3"/>
    <w:rsid w:val="00DB4DC8"/>
    <w:rsid w:val="00DB7D02"/>
    <w:rsid w:val="00DC160F"/>
    <w:rsid w:val="00DC1EEA"/>
    <w:rsid w:val="00DC583A"/>
    <w:rsid w:val="00DC5CB2"/>
    <w:rsid w:val="00DC5DB4"/>
    <w:rsid w:val="00DD081C"/>
    <w:rsid w:val="00DD1E0B"/>
    <w:rsid w:val="00DD4E51"/>
    <w:rsid w:val="00DD56AD"/>
    <w:rsid w:val="00DD6210"/>
    <w:rsid w:val="00DD661F"/>
    <w:rsid w:val="00DD6BA7"/>
    <w:rsid w:val="00DD712C"/>
    <w:rsid w:val="00DD7B98"/>
    <w:rsid w:val="00DE0019"/>
    <w:rsid w:val="00DE0219"/>
    <w:rsid w:val="00DE2A21"/>
    <w:rsid w:val="00DE305F"/>
    <w:rsid w:val="00DE3B64"/>
    <w:rsid w:val="00DE3E8B"/>
    <w:rsid w:val="00DE46DD"/>
    <w:rsid w:val="00DE49B8"/>
    <w:rsid w:val="00DE6784"/>
    <w:rsid w:val="00DE6BCE"/>
    <w:rsid w:val="00DE7C89"/>
    <w:rsid w:val="00DE7EFC"/>
    <w:rsid w:val="00DF08E6"/>
    <w:rsid w:val="00DF0B9F"/>
    <w:rsid w:val="00DF1366"/>
    <w:rsid w:val="00DF2EA9"/>
    <w:rsid w:val="00DF444F"/>
    <w:rsid w:val="00DF7D4F"/>
    <w:rsid w:val="00E01618"/>
    <w:rsid w:val="00E02AD2"/>
    <w:rsid w:val="00E045B7"/>
    <w:rsid w:val="00E1099A"/>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7C"/>
    <w:rsid w:val="00E52086"/>
    <w:rsid w:val="00E52B83"/>
    <w:rsid w:val="00E52C27"/>
    <w:rsid w:val="00E52EEB"/>
    <w:rsid w:val="00E55470"/>
    <w:rsid w:val="00E5734F"/>
    <w:rsid w:val="00E60ECE"/>
    <w:rsid w:val="00E6156F"/>
    <w:rsid w:val="00E6192A"/>
    <w:rsid w:val="00E62212"/>
    <w:rsid w:val="00E62471"/>
    <w:rsid w:val="00E65376"/>
    <w:rsid w:val="00E67006"/>
    <w:rsid w:val="00E673A0"/>
    <w:rsid w:val="00E71A8F"/>
    <w:rsid w:val="00E73452"/>
    <w:rsid w:val="00E739BF"/>
    <w:rsid w:val="00E75FED"/>
    <w:rsid w:val="00E76491"/>
    <w:rsid w:val="00E76517"/>
    <w:rsid w:val="00E803BB"/>
    <w:rsid w:val="00E81CFA"/>
    <w:rsid w:val="00E82674"/>
    <w:rsid w:val="00E837B9"/>
    <w:rsid w:val="00E83AEF"/>
    <w:rsid w:val="00E854F4"/>
    <w:rsid w:val="00E9251B"/>
    <w:rsid w:val="00E927B8"/>
    <w:rsid w:val="00E93409"/>
    <w:rsid w:val="00E93F52"/>
    <w:rsid w:val="00E979E0"/>
    <w:rsid w:val="00EA1ADA"/>
    <w:rsid w:val="00EA2A65"/>
    <w:rsid w:val="00EA31BD"/>
    <w:rsid w:val="00EA38EC"/>
    <w:rsid w:val="00EA4C34"/>
    <w:rsid w:val="00EA4EB6"/>
    <w:rsid w:val="00EA62ED"/>
    <w:rsid w:val="00EA709F"/>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21A"/>
    <w:rsid w:val="00EE5E29"/>
    <w:rsid w:val="00EE64ED"/>
    <w:rsid w:val="00EE67B9"/>
    <w:rsid w:val="00EE6E87"/>
    <w:rsid w:val="00EE75A4"/>
    <w:rsid w:val="00EF3E0E"/>
    <w:rsid w:val="00EF461A"/>
    <w:rsid w:val="00EF5B1A"/>
    <w:rsid w:val="00F010F6"/>
    <w:rsid w:val="00F0161A"/>
    <w:rsid w:val="00F031C2"/>
    <w:rsid w:val="00F04B29"/>
    <w:rsid w:val="00F04B4E"/>
    <w:rsid w:val="00F04CE7"/>
    <w:rsid w:val="00F058A1"/>
    <w:rsid w:val="00F05D9B"/>
    <w:rsid w:val="00F07016"/>
    <w:rsid w:val="00F10F3D"/>
    <w:rsid w:val="00F13329"/>
    <w:rsid w:val="00F143B7"/>
    <w:rsid w:val="00F15C2B"/>
    <w:rsid w:val="00F17DA6"/>
    <w:rsid w:val="00F219DF"/>
    <w:rsid w:val="00F23B51"/>
    <w:rsid w:val="00F24580"/>
    <w:rsid w:val="00F25579"/>
    <w:rsid w:val="00F25923"/>
    <w:rsid w:val="00F26B13"/>
    <w:rsid w:val="00F27B8E"/>
    <w:rsid w:val="00F31C02"/>
    <w:rsid w:val="00F3371E"/>
    <w:rsid w:val="00F33841"/>
    <w:rsid w:val="00F37B40"/>
    <w:rsid w:val="00F4001E"/>
    <w:rsid w:val="00F416F9"/>
    <w:rsid w:val="00F43E01"/>
    <w:rsid w:val="00F44FD2"/>
    <w:rsid w:val="00F4614F"/>
    <w:rsid w:val="00F4732A"/>
    <w:rsid w:val="00F473F2"/>
    <w:rsid w:val="00F50FE5"/>
    <w:rsid w:val="00F51117"/>
    <w:rsid w:val="00F53968"/>
    <w:rsid w:val="00F54AF8"/>
    <w:rsid w:val="00F54C0C"/>
    <w:rsid w:val="00F54F83"/>
    <w:rsid w:val="00F55BE6"/>
    <w:rsid w:val="00F56EA3"/>
    <w:rsid w:val="00F60646"/>
    <w:rsid w:val="00F62F2D"/>
    <w:rsid w:val="00F630F8"/>
    <w:rsid w:val="00F677B5"/>
    <w:rsid w:val="00F67C83"/>
    <w:rsid w:val="00F72BB3"/>
    <w:rsid w:val="00F72F26"/>
    <w:rsid w:val="00F74BE4"/>
    <w:rsid w:val="00F758E6"/>
    <w:rsid w:val="00F77622"/>
    <w:rsid w:val="00F806B1"/>
    <w:rsid w:val="00F80FDC"/>
    <w:rsid w:val="00F82AC5"/>
    <w:rsid w:val="00F834F0"/>
    <w:rsid w:val="00F842D9"/>
    <w:rsid w:val="00F85022"/>
    <w:rsid w:val="00F85508"/>
    <w:rsid w:val="00F90858"/>
    <w:rsid w:val="00F91CD2"/>
    <w:rsid w:val="00F968D2"/>
    <w:rsid w:val="00F9703F"/>
    <w:rsid w:val="00FA0959"/>
    <w:rsid w:val="00FA22A1"/>
    <w:rsid w:val="00FA2553"/>
    <w:rsid w:val="00FA2570"/>
    <w:rsid w:val="00FA2ADD"/>
    <w:rsid w:val="00FA5104"/>
    <w:rsid w:val="00FA5413"/>
    <w:rsid w:val="00FA6069"/>
    <w:rsid w:val="00FA7426"/>
    <w:rsid w:val="00FB0BE1"/>
    <w:rsid w:val="00FB30F7"/>
    <w:rsid w:val="00FB42FC"/>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D71F4"/>
    <w:rsid w:val="00FD7B31"/>
    <w:rsid w:val="00FE11E1"/>
    <w:rsid w:val="00FE1279"/>
    <w:rsid w:val="00FE34AA"/>
    <w:rsid w:val="00FE38D4"/>
    <w:rsid w:val="00FE6B37"/>
    <w:rsid w:val="00FF20EB"/>
    <w:rsid w:val="00FF682B"/>
    <w:rsid w:val="00FF7AF8"/>
    <w:rsid w:val="00FF7E13"/>
    <w:rsid w:val="045C41EA"/>
    <w:rsid w:val="0EA1169D"/>
    <w:rsid w:val="373DEF0D"/>
    <w:rsid w:val="3CF70E7F"/>
    <w:rsid w:val="43BAEA2B"/>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227AD"/>
  <w15:docId w15:val="{D7159435-3505-4E23-9A6F-7603AF34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 w:type="paragraph" w:customStyle="1" w:styleId="paragraph">
    <w:name w:val="paragraph"/>
    <w:basedOn w:val="Normal"/>
    <w:rsid w:val="00186BDB"/>
    <w:pPr>
      <w:spacing w:before="100" w:beforeAutospacing="1" w:after="100" w:afterAutospacing="1" w:line="240" w:lineRule="auto"/>
    </w:pPr>
    <w:rPr>
      <w:rFonts w:ascii="Times New Roman" w:eastAsia="Times New Roman" w:hAnsi="Times New Roman"/>
      <w:color w:val="auto"/>
      <w:szCs w:val="24"/>
      <w:lang w:eastAsia="en-GB"/>
    </w:rPr>
  </w:style>
  <w:style w:type="character" w:customStyle="1" w:styleId="normaltextrun">
    <w:name w:val="normaltextrun"/>
    <w:basedOn w:val="DefaultParagraphFont"/>
    <w:rsid w:val="00186BDB"/>
  </w:style>
  <w:style w:type="character" w:customStyle="1" w:styleId="eop">
    <w:name w:val="eop"/>
    <w:basedOn w:val="DefaultParagraphFont"/>
    <w:rsid w:val="0018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aehrc.csiro.au/" TargetMode="External"/><Relationship Id="rId2" Type="http://schemas.openxmlformats.org/officeDocument/2006/relationships/customXml" Target="../customXml/item2.xml"/><Relationship Id="rId16" Type="http://schemas.openxmlformats.org/officeDocument/2006/relationships/hyperlink" Target="https://www.csiro.au/en/Research/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pitch w:val="fixed"/>
    <w:sig w:usb0="00000001" w:usb1="08070000" w:usb2="00000010" w:usb3="00000000" w:csb0="00020000"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F478D"/>
    <w:rsid w:val="001561B4"/>
    <w:rsid w:val="001660BB"/>
    <w:rsid w:val="0019205C"/>
    <w:rsid w:val="00233E9A"/>
    <w:rsid w:val="00364FB5"/>
    <w:rsid w:val="003C6F9C"/>
    <w:rsid w:val="00414F94"/>
    <w:rsid w:val="004832B5"/>
    <w:rsid w:val="005F6A4E"/>
    <w:rsid w:val="0074298C"/>
    <w:rsid w:val="00784C46"/>
    <w:rsid w:val="007C7613"/>
    <w:rsid w:val="0083493E"/>
    <w:rsid w:val="008523E0"/>
    <w:rsid w:val="00875004"/>
    <w:rsid w:val="008B46D6"/>
    <w:rsid w:val="009A2002"/>
    <w:rsid w:val="009A39F4"/>
    <w:rsid w:val="00B33201"/>
    <w:rsid w:val="00B36C21"/>
    <w:rsid w:val="00CE292B"/>
    <w:rsid w:val="00E30C80"/>
    <w:rsid w:val="00E458C3"/>
    <w:rsid w:val="00E51523"/>
    <w:rsid w:val="00EA39F5"/>
    <w:rsid w:val="00EA6D03"/>
    <w:rsid w:val="00EB70A5"/>
    <w:rsid w:val="00F40D14"/>
    <w:rsid w:val="00F80F14"/>
    <w:rsid w:val="00F941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22FWFJKSHNY4-1303525960-73</_dlc_DocId>
    <_dlc_DocIdUrl xmlns="f9d56f65-ef43-4e59-b084-d4bf4ff12e34">
      <Url>https://csiroau.sharepoint.com/sites/TalentAcquisitionTeam856/_layouts/15/DocIdRedir.aspx?ID=22FWFJKSHNY4-1303525960-73</Url>
      <Description>22FWFJKSHNY4-1303525960-73</Description>
    </_dlc_DocIdUrl>
    <SharedWithUsers xmlns="f9d56f65-ef43-4e59-b084-d4bf4ff12e34">
      <UserInfo>
        <DisplayName>Lauder, Noni (Talent, Waite Campus)</DisplayName>
        <AccountId>16</AccountId>
        <AccountType/>
      </UserInfo>
    </SharedWithUsers>
  </documentManagement>
</p:properties>
</file>

<file path=customXml/item10.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22FWFJKSHNY4-1303525960-73</_dlc_DocId>
    <_dlc_DocIdUrl xmlns="f9d56f65-ef43-4e59-b084-d4bf4ff12e34">
      <Url>https://csiroau.sharepoint.com/sites/TalentAcquisitionTeam856/_layouts/15/DocIdRedir.aspx?ID=22FWFJKSHNY4-1303525960-73</Url>
      <Description>22FWFJKSHNY4-1303525960-73</Description>
    </_dlc_DocIdUrl>
    <SharedWithUsers xmlns="f9d56f65-ef43-4e59-b084-d4bf4ff12e34">
      <UserInfo>
        <DisplayName>Lauder, Noni (Talent, Waite Campus)</DisplayName>
        <AccountId>16</AccountId>
        <AccountType/>
      </UserInfo>
    </SharedWithUser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customXml/itemProps10.xml><?xml version="1.0" encoding="utf-8"?>
<ds:datastoreItem xmlns:ds="http://schemas.openxmlformats.org/officeDocument/2006/customXml" ds:itemID="{E71A25F1-EEFF-4E3F-AB55-5F8261D75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B6589-585F-4B28-9E76-56FB587D901C}">
  <ds:schemaRefs>
    <ds:schemaRef ds:uri="http://schemas.microsoft.com/sharepoint/v3/contenttype/forms"/>
  </ds:schemaRefs>
</ds:datastoreItem>
</file>

<file path=customXml/itemProps3.xml><?xml version="1.0" encoding="utf-8"?>
<ds:datastoreItem xmlns:ds="http://schemas.openxmlformats.org/officeDocument/2006/customXml" ds:itemID="{298B598B-82AB-42C8-A431-5C4832C24AEA}">
  <ds:schemaRefs>
    <ds:schemaRef ds:uri="http://schemas.microsoft.com/sharepoint/events"/>
  </ds:schemaRefs>
</ds:datastoreItem>
</file>

<file path=customXml/itemProps4.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customXml/itemProps5.xml><?xml version="1.0" encoding="utf-8"?>
<ds:datastoreItem xmlns:ds="http://schemas.openxmlformats.org/officeDocument/2006/customXml" ds:itemID="{E71A25F1-EEFF-4E3F-AB55-5F8261D75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customXml/itemProps7.xml><?xml version="1.0" encoding="utf-8"?>
<ds:datastoreItem xmlns:ds="http://schemas.openxmlformats.org/officeDocument/2006/customXml" ds:itemID="{98EB6589-585F-4B28-9E76-56FB587D901C}">
  <ds:schemaRefs>
    <ds:schemaRef ds:uri="http://schemas.microsoft.com/sharepoint/v3/contenttype/forms"/>
  </ds:schemaRefs>
</ds:datastoreItem>
</file>

<file path=customXml/itemProps8.xml><?xml version="1.0" encoding="utf-8"?>
<ds:datastoreItem xmlns:ds="http://schemas.openxmlformats.org/officeDocument/2006/customXml" ds:itemID="{298B598B-82AB-42C8-A431-5C4832C24AEA}">
  <ds:schemaRefs>
    <ds:schemaRef ds:uri="http://schemas.microsoft.com/sharepoint/events"/>
  </ds:schemaRefs>
</ds:datastoreItem>
</file>

<file path=customXml/itemProps9.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Generic%20Document.dotx</Template>
  <TotalTime>2</TotalTime>
  <Pages>1</Pages>
  <Words>1610</Words>
  <Characters>9178</Characters>
  <Application>Microsoft Office Word</Application>
  <DocSecurity>4</DocSecurity>
  <Lines>76</Lines>
  <Paragraphs>21</Paragraphs>
  <ScaleCrop>false</ScaleCrop>
  <Company>CSIRO</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Doecke, James (H&amp;B, Herston - RBWH)</cp:lastModifiedBy>
  <cp:revision>70</cp:revision>
  <cp:lastPrinted>2012-02-02T19:32:00Z</cp:lastPrinted>
  <dcterms:created xsi:type="dcterms:W3CDTF">2021-12-15T21:53:00Z</dcterms:created>
  <dcterms:modified xsi:type="dcterms:W3CDTF">2021-12-16T21:03:00Z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0c6e40ba-d411-4fee-9ba1-7daa49a35062</vt:lpwstr>
  </property>
</Properties>
</file>