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D9164" w14:textId="01705196" w:rsidR="00C8038D" w:rsidRPr="007565D3" w:rsidRDefault="00C8038D" w:rsidP="002F4966">
      <w:pPr>
        <w:spacing w:after="60"/>
        <w:rPr>
          <w:rFonts w:asciiTheme="minorHAnsi" w:eastAsiaTheme="majorEastAsia" w:hAnsiTheme="minorHAnsi" w:cstheme="minorHAnsi"/>
          <w:iCs/>
          <w:caps/>
          <w:color w:val="000000" w:themeColor="text2"/>
          <w:spacing w:val="15"/>
          <w:kern w:val="28"/>
          <w:sz w:val="24"/>
          <w:szCs w:val="24"/>
        </w:rPr>
      </w:pPr>
    </w:p>
    <w:p w14:paraId="214F730F" w14:textId="77777777" w:rsidR="00C8038D" w:rsidRPr="007565D3" w:rsidRDefault="00C8038D" w:rsidP="002F4966">
      <w:pPr>
        <w:spacing w:after="60"/>
        <w:rPr>
          <w:rFonts w:asciiTheme="minorHAnsi" w:eastAsiaTheme="majorEastAsia" w:hAnsiTheme="minorHAnsi" w:cstheme="minorHAnsi"/>
          <w:iCs/>
          <w:caps/>
          <w:color w:val="000000" w:themeColor="text2"/>
          <w:spacing w:val="15"/>
          <w:kern w:val="28"/>
          <w:sz w:val="24"/>
          <w:szCs w:val="24"/>
        </w:rPr>
      </w:pPr>
    </w:p>
    <w:p w14:paraId="35EC10F0" w14:textId="77777777" w:rsidR="00544DC2" w:rsidRPr="007565D3" w:rsidRDefault="00B3031E" w:rsidP="002F4966">
      <w:pPr>
        <w:pStyle w:val="CoverTitle"/>
        <w:spacing w:after="60" w:line="240" w:lineRule="auto"/>
        <w:rPr>
          <w:rFonts w:asciiTheme="minorHAnsi" w:hAnsiTheme="minorHAnsi" w:cstheme="minorHAnsi"/>
          <w:color w:val="FFFFFF" w:themeColor="background1"/>
        </w:rPr>
      </w:pPr>
      <w:r w:rsidRPr="007565D3">
        <w:rPr>
          <w:rFonts w:asciiTheme="minorHAnsi" w:hAnsiTheme="minorHAnsi" w:cstheme="minorHAnsi"/>
          <w:noProof/>
        </w:rPr>
        <mc:AlternateContent>
          <mc:Choice Requires="wps">
            <w:drawing>
              <wp:anchor distT="0" distB="0" distL="114300" distR="114300" simplePos="0" relativeHeight="251658241" behindDoc="0" locked="1" layoutInCell="1" allowOverlap="1" wp14:anchorId="779B3A4D" wp14:editId="71CAC450">
                <wp:simplePos x="0" y="0"/>
                <wp:positionH relativeFrom="margin">
                  <wp:align>right</wp:align>
                </wp:positionH>
                <wp:positionV relativeFrom="page">
                  <wp:posOffset>950595</wp:posOffset>
                </wp:positionV>
                <wp:extent cx="1745615" cy="409575"/>
                <wp:effectExtent l="0" t="0" r="0" b="0"/>
                <wp:wrapSquare wrapText="bothSides"/>
                <wp:docPr id="34"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5615" cy="409575"/>
                        </a:xfrm>
                        <a:prstGeom prst="rect">
                          <a:avLst/>
                        </a:prstGeom>
                        <a:noFill/>
                        <a:ln w="6350">
                          <a:noFill/>
                        </a:ln>
                      </wps:spPr>
                      <wps:txbx>
                        <w:txbxContent>
                          <w:p w14:paraId="49B51BE1" w14:textId="77777777" w:rsidR="00465D9F" w:rsidRPr="00883E43" w:rsidRDefault="00465D9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B3A4D" id="_x0000_t202" coordsize="21600,21600" o:spt="202" path="m,l,21600r21600,l21600,xe">
                <v:stroke joinstyle="miter"/>
                <v:path gradientshapeok="t" o:connecttype="rect"/>
              </v:shapetype>
              <v:shape id="Text Box 34" o:spid="_x0000_s1026" type="#_x0000_t202" alt="&quot;&quot;" style="position:absolute;margin-left:86.25pt;margin-top:74.85pt;width:137.45pt;height:32.2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" filled="f" stroked="f" strokeweight=".5pt">
                <v:textbox inset="0,0,0,0">
                  <w:txbxContent>
                    <w:p w14:paraId="49B51BE1" w14:textId="77777777" w:rsidR="00465D9F" w:rsidRPr="00883E43" w:rsidRDefault="00465D9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sidR="00AD2DBA" w:rsidRPr="007565D3">
        <w:rPr>
          <w:rFonts w:asciiTheme="minorHAnsi" w:hAnsiTheme="minorHAnsi" w:cstheme="minorHAnsi"/>
          <w:noProof/>
        </w:rPr>
        <w:drawing>
          <wp:anchor distT="0" distB="180975" distL="114300" distR="361315" simplePos="0" relativeHeight="251658240" behindDoc="1" locked="1" layoutInCell="1" allowOverlap="1" wp14:anchorId="5F4C062E" wp14:editId="0ADA1578">
            <wp:simplePos x="0" y="0"/>
            <wp:positionH relativeFrom="page">
              <wp:posOffset>723900</wp:posOffset>
            </wp:positionH>
            <wp:positionV relativeFrom="page">
              <wp:posOffset>725805</wp:posOffset>
            </wp:positionV>
            <wp:extent cx="791210" cy="791845"/>
            <wp:effectExtent l="0" t="0" r="0" b="0"/>
            <wp:wrapTopAndBottom/>
            <wp:docPr id="3"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12"/>
                    <a:stretch>
                      <a:fillRect/>
                    </a:stretch>
                  </pic:blipFill>
                  <pic:spPr bwMode="auto">
                    <a:xfrm>
                      <a:off x="0" y="0"/>
                      <a:ext cx="791210" cy="791845"/>
                    </a:xfrm>
                    <a:prstGeom prst="rect">
                      <a:avLst/>
                    </a:prstGeom>
                    <a:noFill/>
                  </pic:spPr>
                </pic:pic>
              </a:graphicData>
            </a:graphic>
            <wp14:sizeRelH relativeFrom="page">
              <wp14:pctWidth>0</wp14:pctWidth>
            </wp14:sizeRelH>
            <wp14:sizeRelV relativeFrom="page">
              <wp14:pctHeight>0</wp14:pctHeight>
            </wp14:sizeRelV>
          </wp:anchor>
        </w:drawing>
      </w:r>
      <w:r w:rsidR="00465D9F" w:rsidRPr="007565D3">
        <w:rPr>
          <w:rFonts w:asciiTheme="minorHAnsi" w:hAnsiTheme="minorHAnsi" w:cstheme="minorHAnsi"/>
          <w:noProof/>
        </w:rPr>
        <w:t>Position Description</w:t>
      </w:r>
      <w:r w:rsidR="007975C5" w:rsidRPr="007565D3">
        <w:rPr>
          <w:rFonts w:asciiTheme="minorHAnsi" w:hAnsiTheme="minorHAnsi" w:cstheme="minorHAnsi"/>
          <w:noProof/>
          <w:color w:val="auto"/>
        </w:rPr>
        <w:t xml:space="preserve"> </w:t>
      </w:r>
      <w:r w:rsidR="007975C5" w:rsidRPr="007565D3">
        <w:rPr>
          <w:rFonts w:asciiTheme="minorHAnsi" w:hAnsiTheme="minorHAnsi" w:cstheme="minorHAnsi"/>
          <w:noProof/>
          <w:color w:val="FFFFFF" w:themeColor="background1"/>
        </w:rPr>
        <w:t>–</w:t>
      </w:r>
      <w:r w:rsidR="007975C5" w:rsidRPr="007565D3">
        <w:rPr>
          <w:rFonts w:asciiTheme="minorHAnsi" w:hAnsiTheme="minorHAnsi" w:cstheme="minorHAnsi"/>
          <w:color w:val="FFFFFF" w:themeColor="background1"/>
        </w:rPr>
        <w:t xml:space="preserve"> </w:t>
      </w:r>
    </w:p>
    <w:p w14:paraId="7FFDD618" w14:textId="4E8D9353" w:rsidR="00C8038D" w:rsidRPr="007565D3" w:rsidRDefault="00741A23" w:rsidP="002F4966">
      <w:pPr>
        <w:pStyle w:val="CoverTitle"/>
        <w:spacing w:after="60" w:line="240" w:lineRule="auto"/>
        <w:rPr>
          <w:rFonts w:asciiTheme="minorHAnsi" w:hAnsiTheme="minorHAnsi" w:cstheme="minorHAnsi"/>
          <w:noProof/>
        </w:rPr>
      </w:pPr>
      <w:r w:rsidRPr="007565D3">
        <w:rPr>
          <w:rFonts w:asciiTheme="minorHAnsi" w:hAnsiTheme="minorHAnsi" w:cstheme="minorHAnsi"/>
          <w:noProof/>
        </w:rPr>
        <w:t>Research Director</w:t>
      </w:r>
      <w:r w:rsidR="002B6A09">
        <w:rPr>
          <w:rFonts w:asciiTheme="minorHAnsi" w:hAnsiTheme="minorHAnsi" w:cstheme="minorHAnsi"/>
          <w:noProof/>
        </w:rPr>
        <w:t xml:space="preserve">, </w:t>
      </w:r>
      <w:r w:rsidR="001F146D" w:rsidRPr="007565D3">
        <w:rPr>
          <w:rFonts w:asciiTheme="minorHAnsi" w:hAnsiTheme="minorHAnsi" w:cstheme="minorHAnsi"/>
          <w:noProof/>
        </w:rPr>
        <w:t xml:space="preserve">Human Health </w:t>
      </w:r>
    </w:p>
    <w:p w14:paraId="233C92E4" w14:textId="62CF7410" w:rsidR="00E30B8E" w:rsidRPr="007565D3" w:rsidRDefault="00E30B8E" w:rsidP="00E30B8E">
      <w:pPr>
        <w:pStyle w:val="CoverSubtitle"/>
        <w:spacing w:after="60"/>
        <w:rPr>
          <w:rFonts w:asciiTheme="minorHAnsi" w:hAnsiTheme="minorHAnsi" w:cstheme="minorHAnsi"/>
        </w:rPr>
      </w:pPr>
      <w:r w:rsidRPr="007565D3">
        <w:rPr>
          <w:rFonts w:asciiTheme="minorHAnsi" w:hAnsiTheme="minorHAnsi" w:cstheme="minorHAnsi"/>
        </w:rPr>
        <w:t>Information for applicants</w:t>
      </w:r>
    </w:p>
    <w:p w14:paraId="25779D67" w14:textId="4BA46706" w:rsidR="00894FD1" w:rsidRDefault="004D4044">
      <w:pPr>
        <w:spacing w:after="0"/>
        <w:rPr>
          <w:rFonts w:eastAsiaTheme="majorEastAsia"/>
          <w:bCs/>
          <w:color w:val="757579" w:themeColor="accent3"/>
          <w:sz w:val="44"/>
          <w:szCs w:val="28"/>
        </w:rPr>
      </w:pPr>
      <w:bookmarkStart w:id="0" w:name="_Hlk34745324"/>
      <w:r>
        <w:rPr>
          <w:noProof/>
        </w:rPr>
        <w:drawing>
          <wp:anchor distT="0" distB="0" distL="114300" distR="114300" simplePos="0" relativeHeight="251658243" behindDoc="0" locked="0" layoutInCell="1" allowOverlap="1" wp14:anchorId="6FD36DE3" wp14:editId="6619B128">
            <wp:simplePos x="0" y="0"/>
            <wp:positionH relativeFrom="column">
              <wp:posOffset>-751840</wp:posOffset>
            </wp:positionH>
            <wp:positionV relativeFrom="page">
              <wp:posOffset>5301946</wp:posOffset>
            </wp:positionV>
            <wp:extent cx="7603490" cy="5375910"/>
            <wp:effectExtent l="0" t="0" r="0" b="0"/>
            <wp:wrapThrough wrapText="bothSides">
              <wp:wrapPolygon edited="0">
                <wp:start x="0" y="0"/>
                <wp:lineTo x="0" y="21508"/>
                <wp:lineTo x="21539" y="21508"/>
                <wp:lineTo x="21539" y="0"/>
                <wp:lineTo x="0" y="0"/>
              </wp:wrapPolygon>
            </wp:wrapThrough>
            <wp:docPr id="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03490" cy="537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FD1">
        <w:br w:type="page"/>
      </w:r>
    </w:p>
    <w:p w14:paraId="77147CFB" w14:textId="76BC00CD" w:rsidR="00BF437F" w:rsidRDefault="00465D9F" w:rsidP="000A7114">
      <w:pPr>
        <w:pStyle w:val="Heading1notnumbered"/>
      </w:pPr>
      <w:r>
        <w:lastRenderedPageBreak/>
        <w:t>About CSIRO</w:t>
      </w:r>
    </w:p>
    <w:p w14:paraId="64273D66" w14:textId="77777777" w:rsidR="005D3E82" w:rsidRPr="001A054D" w:rsidRDefault="00465D9F" w:rsidP="001A054D">
      <w:pPr>
        <w:pStyle w:val="BodyText"/>
      </w:pPr>
      <w:r w:rsidRPr="00DC60C8">
        <w:t xml:space="preserve">The Commonwealth Scientific and </w:t>
      </w:r>
      <w:r w:rsidR="00073AF6" w:rsidRPr="00DC60C8">
        <w:t>Industrial Research</w:t>
      </w:r>
      <w:r w:rsidRPr="00DC60C8">
        <w:t xml:space="preserve"> Organisation (CSIRO) is one of </w:t>
      </w:r>
      <w:r w:rsidR="00073AF6" w:rsidRPr="00DC60C8">
        <w:t>the world’s</w:t>
      </w:r>
      <w:r w:rsidRPr="00DC60C8">
        <w:t xml:space="preserve"> largest and most successful </w:t>
      </w:r>
      <w:r w:rsidR="00742B38" w:rsidRPr="00DC60C8">
        <w:t>publicly funded</w:t>
      </w:r>
      <w:r w:rsidR="00073AF6" w:rsidRPr="00DC60C8">
        <w:t xml:space="preserve"> research</w:t>
      </w:r>
      <w:r w:rsidRPr="00DC60C8">
        <w:t xml:space="preserve"> and development organisation with </w:t>
      </w:r>
      <w:r w:rsidR="00073AF6" w:rsidRPr="00DC60C8">
        <w:t>over 50</w:t>
      </w:r>
      <w:r w:rsidRPr="00DC60C8">
        <w:t xml:space="preserve"> locations across Australia and internationally.</w:t>
      </w:r>
    </w:p>
    <w:p w14:paraId="23BE5D82" w14:textId="33627B76" w:rsidR="003A23D5" w:rsidRDefault="00465D9F" w:rsidP="003A23D5">
      <w:pPr>
        <w:pStyle w:val="BodyText"/>
        <w:spacing w:before="0" w:after="0" w:line="240" w:lineRule="auto"/>
        <w:jc w:val="both"/>
      </w:pPr>
      <w:r w:rsidRPr="00DC60C8">
        <w:t xml:space="preserve">CSIRO is committed to complementing its world-class </w:t>
      </w:r>
      <w:r w:rsidR="00073AF6" w:rsidRPr="00DC60C8">
        <w:t>science capabilities</w:t>
      </w:r>
      <w:r w:rsidRPr="00DC60C8">
        <w:t xml:space="preserve"> with outcome-focused research that will generate </w:t>
      </w:r>
      <w:r w:rsidR="00073AF6" w:rsidRPr="00DC60C8">
        <w:t xml:space="preserve">economic, </w:t>
      </w:r>
      <w:r w:rsidR="00C54EB6" w:rsidRPr="00DC60C8">
        <w:t>environmental,</w:t>
      </w:r>
      <w:r w:rsidRPr="00DC60C8">
        <w:t xml:space="preserve"> and social benefits for Australia in </w:t>
      </w:r>
      <w:r w:rsidR="00073AF6" w:rsidRPr="00DC60C8">
        <w:t>a global context</w:t>
      </w:r>
      <w:r w:rsidRPr="00DC60C8">
        <w:t>.</w:t>
      </w:r>
    </w:p>
    <w:p w14:paraId="61F5F675" w14:textId="5707FF24" w:rsidR="00E37F5B" w:rsidRPr="00E37F5B" w:rsidRDefault="00E37F5B" w:rsidP="00E37F5B">
      <w:pPr>
        <w:spacing w:line="320" w:lineRule="exact"/>
        <w:jc w:val="both"/>
        <w:rPr>
          <w:rFonts w:eastAsiaTheme="majorEastAsia"/>
        </w:rPr>
      </w:pPr>
      <w:r w:rsidRPr="001E7533">
        <w:rPr>
          <w:sz w:val="24"/>
        </w:rPr>
        <w:t xml:space="preserve">CSIRO’s mandate is to deliver research that provides innovative solutions for industry, </w:t>
      </w:r>
      <w:proofErr w:type="gramStart"/>
      <w:r w:rsidRPr="001E7533">
        <w:rPr>
          <w:sz w:val="24"/>
        </w:rPr>
        <w:t>government</w:t>
      </w:r>
      <w:proofErr w:type="gramEnd"/>
      <w:r w:rsidRPr="001E7533">
        <w:rPr>
          <w:sz w:val="24"/>
        </w:rPr>
        <w:t xml:space="preserve"> and the community. The research effort is therefore mission-</w:t>
      </w:r>
      <w:r w:rsidR="00E964BF" w:rsidRPr="001E7533">
        <w:rPr>
          <w:sz w:val="24"/>
        </w:rPr>
        <w:t>directed,</w:t>
      </w:r>
      <w:r w:rsidRPr="001E7533">
        <w:rPr>
          <w:sz w:val="24"/>
        </w:rPr>
        <w:t xml:space="preserve"> and impact-focussed</w:t>
      </w:r>
      <w:r>
        <w:rPr>
          <w:sz w:val="24"/>
        </w:rPr>
        <w:t xml:space="preserve">. </w:t>
      </w:r>
    </w:p>
    <w:p w14:paraId="3812F1ED" w14:textId="77777777" w:rsidR="00E8092D" w:rsidRDefault="00E8092D" w:rsidP="00DC60C8">
      <w:pPr>
        <w:pStyle w:val="BodyText"/>
        <w:spacing w:before="0" w:after="0" w:line="240" w:lineRule="auto"/>
        <w:jc w:val="both"/>
      </w:pPr>
    </w:p>
    <w:p w14:paraId="5C586A16" w14:textId="3DFC447C" w:rsidR="000B0191" w:rsidRPr="000A7114" w:rsidRDefault="000B0191" w:rsidP="00DC60C8">
      <w:pPr>
        <w:pStyle w:val="Heading1noTOC"/>
        <w:spacing w:before="0" w:after="0"/>
        <w:jc w:val="both"/>
        <w:rPr>
          <w:rFonts w:asciiTheme="minorHAnsi" w:hAnsiTheme="minorHAnsi" w:cstheme="minorHAnsi"/>
          <w:szCs w:val="44"/>
        </w:rPr>
      </w:pPr>
      <w:bookmarkStart w:id="1" w:name="_Hlk77854416"/>
      <w:r w:rsidRPr="000A7114">
        <w:rPr>
          <w:rFonts w:asciiTheme="minorHAnsi" w:hAnsiTheme="minorHAnsi" w:cstheme="minorHAnsi"/>
          <w:szCs w:val="44"/>
        </w:rPr>
        <w:t xml:space="preserve">Overview of </w:t>
      </w:r>
      <w:bookmarkEnd w:id="1"/>
      <w:r w:rsidRPr="000A7114">
        <w:rPr>
          <w:rFonts w:asciiTheme="minorHAnsi" w:hAnsiTheme="minorHAnsi" w:cstheme="minorHAnsi"/>
          <w:szCs w:val="44"/>
        </w:rPr>
        <w:t xml:space="preserve">CSIRO’s Health &amp; Biosecurity </w:t>
      </w:r>
      <w:r w:rsidR="005C1473" w:rsidRPr="000A7114">
        <w:rPr>
          <w:rFonts w:asciiTheme="minorHAnsi" w:hAnsiTheme="minorHAnsi" w:cstheme="minorHAnsi"/>
          <w:szCs w:val="44"/>
        </w:rPr>
        <w:t xml:space="preserve">(H&amp;B) </w:t>
      </w:r>
      <w:r w:rsidRPr="000A7114">
        <w:rPr>
          <w:rFonts w:asciiTheme="minorHAnsi" w:hAnsiTheme="minorHAnsi" w:cstheme="minorHAnsi"/>
          <w:szCs w:val="44"/>
        </w:rPr>
        <w:t>Business Unit </w:t>
      </w:r>
    </w:p>
    <w:p w14:paraId="7BE2A1BF" w14:textId="0736BC32" w:rsidR="00DC60C8" w:rsidRDefault="009A5F95" w:rsidP="001A054D">
      <w:pPr>
        <w:pStyle w:val="BodyText"/>
      </w:pPr>
      <w:r w:rsidRPr="00DC60C8">
        <w:t>Australia’s</w:t>
      </w:r>
      <w:r w:rsidR="00840957">
        <w:t xml:space="preserve"> health and </w:t>
      </w:r>
      <w:r w:rsidRPr="00DC60C8">
        <w:t xml:space="preserve">biosecurity </w:t>
      </w:r>
      <w:r w:rsidR="00840957">
        <w:t>sectors</w:t>
      </w:r>
      <w:r w:rsidR="00840957" w:rsidRPr="00DC60C8">
        <w:t xml:space="preserve"> </w:t>
      </w:r>
      <w:r w:rsidR="00840957">
        <w:t>are</w:t>
      </w:r>
      <w:r w:rsidR="00840957" w:rsidRPr="00DC60C8">
        <w:t xml:space="preserve"> </w:t>
      </w:r>
      <w:r w:rsidRPr="00DC60C8">
        <w:t xml:space="preserve">under increasing pressure from </w:t>
      </w:r>
      <w:r w:rsidR="00F6230A">
        <w:t>multiple existing and emerging</w:t>
      </w:r>
      <w:r w:rsidR="00840957" w:rsidRPr="00DC60C8">
        <w:t xml:space="preserve"> </w:t>
      </w:r>
      <w:r w:rsidRPr="00DC60C8">
        <w:t>threats.</w:t>
      </w:r>
      <w:r w:rsidR="00A83458">
        <w:t xml:space="preserve"> For example, e</w:t>
      </w:r>
      <w:r w:rsidRPr="00DC60C8">
        <w:t xml:space="preserve">merging infectious diseases </w:t>
      </w:r>
      <w:r w:rsidR="005C1473" w:rsidRPr="00DC60C8">
        <w:t>are</w:t>
      </w:r>
      <w:r w:rsidR="00A83458">
        <w:t xml:space="preserve"> </w:t>
      </w:r>
      <w:r w:rsidRPr="00DC60C8">
        <w:t>a current and</w:t>
      </w:r>
      <w:r w:rsidR="00A83458">
        <w:t xml:space="preserve"> </w:t>
      </w:r>
      <w:r w:rsidRPr="00DC60C8">
        <w:t>ongoing risk</w:t>
      </w:r>
      <w:r w:rsidR="00BC04F3">
        <w:t xml:space="preserve"> that require </w:t>
      </w:r>
      <w:r w:rsidR="00576E60">
        <w:t>urgent attention</w:t>
      </w:r>
      <w:r w:rsidR="00A83458">
        <w:t>, and a</w:t>
      </w:r>
      <w:r w:rsidRPr="00DC60C8">
        <w:t xml:space="preserve">s our </w:t>
      </w:r>
      <w:r w:rsidRPr="001A054D">
        <w:t>population</w:t>
      </w:r>
      <w:r w:rsidRPr="00DC60C8">
        <w:t xml:space="preserve"> ages </w:t>
      </w:r>
      <w:r w:rsidR="00B65B69">
        <w:t xml:space="preserve">and </w:t>
      </w:r>
      <w:r w:rsidRPr="00DC60C8">
        <w:t xml:space="preserve">the burden of chronic disease </w:t>
      </w:r>
      <w:r w:rsidR="00CC1D87" w:rsidRPr="00DC60C8">
        <w:t>increases,</w:t>
      </w:r>
      <w:r w:rsidR="00AE2A89">
        <w:t xml:space="preserve"> </w:t>
      </w:r>
      <w:r w:rsidR="00B21DBC">
        <w:t>we need to consider new ways of delivering healthcare</w:t>
      </w:r>
      <w:r w:rsidRPr="00DC60C8">
        <w:t>.</w:t>
      </w:r>
      <w:r w:rsidR="005C2B06">
        <w:t xml:space="preserve"> </w:t>
      </w:r>
      <w:proofErr w:type="gramStart"/>
      <w:r w:rsidR="005C2B06">
        <w:t>With this in mind,</w:t>
      </w:r>
      <w:r w:rsidR="00B21DBC">
        <w:t xml:space="preserve"> </w:t>
      </w:r>
      <w:r w:rsidR="005C2B06">
        <w:t>t</w:t>
      </w:r>
      <w:r w:rsidR="00274E32" w:rsidRPr="00DC60C8">
        <w:t>he</w:t>
      </w:r>
      <w:proofErr w:type="gramEnd"/>
      <w:r w:rsidR="00274E32" w:rsidRPr="00DC60C8">
        <w:t xml:space="preserve"> </w:t>
      </w:r>
      <w:r w:rsidR="005C1473" w:rsidRPr="00DC60C8">
        <w:t>H&amp;B</w:t>
      </w:r>
      <w:r w:rsidR="00B24229" w:rsidRPr="00DC60C8">
        <w:t xml:space="preserve"> </w:t>
      </w:r>
      <w:r w:rsidR="00274E32" w:rsidRPr="00DC60C8">
        <w:t>Business Unit</w:t>
      </w:r>
      <w:r w:rsidR="002B6A09">
        <w:t>’s</w:t>
      </w:r>
      <w:r w:rsidR="00274E32" w:rsidRPr="00DC60C8">
        <w:t xml:space="preserve"> </w:t>
      </w:r>
      <w:r w:rsidR="00B24229" w:rsidRPr="00DC60C8">
        <w:t>goal is</w:t>
      </w:r>
      <w:r w:rsidR="00973B35" w:rsidRPr="00DC60C8">
        <w:t xml:space="preserve"> to </w:t>
      </w:r>
      <w:r w:rsidR="00AE1ADC" w:rsidRPr="00DC60C8">
        <w:t>collaboratively deliver impact that drives the transformation of Australia’s health and biosecurity sectors, improving prevention, detection and response</w:t>
      </w:r>
      <w:r w:rsidR="002B6A09">
        <w:t>s</w:t>
      </w:r>
      <w:r w:rsidR="00AE1ADC" w:rsidRPr="00DC60C8">
        <w:t xml:space="preserve"> to health and biosecurity threats.</w:t>
      </w:r>
    </w:p>
    <w:p w14:paraId="133709A6" w14:textId="384EE5DB" w:rsidR="00A729BE" w:rsidRPr="001A054D" w:rsidRDefault="00DC60C8" w:rsidP="001A054D">
      <w:pPr>
        <w:pStyle w:val="BodyText"/>
      </w:pPr>
      <w:r>
        <w:t>This Business Unit</w:t>
      </w:r>
      <w:r w:rsidR="003252B9">
        <w:t xml:space="preserve"> </w:t>
      </w:r>
      <w:r w:rsidR="00177539">
        <w:t>focus</w:t>
      </w:r>
      <w:r w:rsidR="00973B35">
        <w:t>ses</w:t>
      </w:r>
      <w:r w:rsidR="00223070">
        <w:t xml:space="preserve"> </w:t>
      </w:r>
      <w:r w:rsidR="00CA5579">
        <w:t xml:space="preserve">R&amp;D </w:t>
      </w:r>
      <w:r w:rsidR="00D45DC6">
        <w:t xml:space="preserve">around </w:t>
      </w:r>
      <w:r>
        <w:t>building Australia’s</w:t>
      </w:r>
      <w:r w:rsidR="00346438">
        <w:t xml:space="preserve"> resilience to health and biosecurity megashocks; </w:t>
      </w:r>
      <w:r w:rsidR="002B6A09">
        <w:t xml:space="preserve">supporting the </w:t>
      </w:r>
      <w:r w:rsidR="00E87C2E">
        <w:t>t</w:t>
      </w:r>
      <w:r w:rsidR="00346438">
        <w:t>echnological and digital transformation of healthcare and biosecurity systems; and </w:t>
      </w:r>
      <w:r w:rsidR="00E87C2E">
        <w:t>i</w:t>
      </w:r>
      <w:r w:rsidR="00346438">
        <w:t>mprov</w:t>
      </w:r>
      <w:r w:rsidR="0060475A">
        <w:t>ing</w:t>
      </w:r>
      <w:r w:rsidR="00346438">
        <w:t xml:space="preserve"> health and wellbeing of all Australians. </w:t>
      </w:r>
      <w:r w:rsidR="00F15971">
        <w:t>It</w:t>
      </w:r>
      <w:r w:rsidR="00A729BE">
        <w:t xml:space="preserve"> is comprised of three Research Programs</w:t>
      </w:r>
      <w:r w:rsidR="00973B35">
        <w:t xml:space="preserve"> </w:t>
      </w:r>
      <w:r w:rsidR="00F17923">
        <w:t>that span the b</w:t>
      </w:r>
      <w:r w:rsidR="00A729BE">
        <w:t>iosecurity,</w:t>
      </w:r>
      <w:r w:rsidR="00973B35">
        <w:t xml:space="preserve"> </w:t>
      </w:r>
      <w:r w:rsidR="00F17923">
        <w:t>health systems</w:t>
      </w:r>
      <w:r w:rsidR="00973B35">
        <w:t xml:space="preserve"> and </w:t>
      </w:r>
      <w:r w:rsidR="00F17923">
        <w:t>h</w:t>
      </w:r>
      <w:r w:rsidR="002F4966">
        <w:t xml:space="preserve">uman </w:t>
      </w:r>
      <w:r w:rsidR="00F17923">
        <w:t>h</w:t>
      </w:r>
      <w:r w:rsidR="002F4966">
        <w:t>ealth</w:t>
      </w:r>
      <w:r w:rsidR="00F17923">
        <w:t xml:space="preserve"> sectors,</w:t>
      </w:r>
      <w:r w:rsidR="00973B35">
        <w:t xml:space="preserve"> with approximate</w:t>
      </w:r>
      <w:r w:rsidR="00641303">
        <w:t>ly</w:t>
      </w:r>
      <w:r w:rsidR="00973B35">
        <w:t xml:space="preserve"> </w:t>
      </w:r>
      <w:r w:rsidR="6E3B58CC">
        <w:t>295</w:t>
      </w:r>
      <w:r w:rsidR="00F945E4">
        <w:t xml:space="preserve">FTE </w:t>
      </w:r>
      <w:r w:rsidR="00BC3824">
        <w:t xml:space="preserve">located across </w:t>
      </w:r>
      <w:r w:rsidR="00CA5579">
        <w:t>Australia and Europe</w:t>
      </w:r>
      <w:r w:rsidR="00E87C2E">
        <w:t xml:space="preserve"> and an annual budget of</w:t>
      </w:r>
      <w:r w:rsidR="000F69DA">
        <w:t xml:space="preserve"> approximately</w:t>
      </w:r>
      <w:r w:rsidR="00E87C2E">
        <w:t xml:space="preserve"> $</w:t>
      </w:r>
      <w:r w:rsidR="00883EC6">
        <w:t>6</w:t>
      </w:r>
      <w:r w:rsidR="35590130">
        <w:t>2</w:t>
      </w:r>
      <w:r w:rsidR="00883EC6">
        <w:t>M</w:t>
      </w:r>
      <w:r w:rsidR="002F4966">
        <w:t>.</w:t>
      </w:r>
    </w:p>
    <w:p w14:paraId="7381D50F" w14:textId="351B18FD" w:rsidR="00BF437F" w:rsidRPr="006723F7" w:rsidRDefault="00274E32" w:rsidP="00DC60C8">
      <w:pPr>
        <w:pStyle w:val="BodyText"/>
        <w:spacing w:before="0" w:after="0" w:line="240" w:lineRule="auto"/>
        <w:jc w:val="both"/>
        <w:rPr>
          <w:rFonts w:asciiTheme="minorHAnsi" w:eastAsiaTheme="majorEastAsia" w:hAnsiTheme="minorHAnsi" w:cstheme="minorHAnsi"/>
          <w:color w:val="757579" w:themeColor="accent3"/>
          <w:sz w:val="44"/>
          <w:szCs w:val="44"/>
        </w:rPr>
      </w:pPr>
      <w:r w:rsidRPr="006723F7">
        <w:rPr>
          <w:rFonts w:asciiTheme="minorHAnsi" w:eastAsiaTheme="majorEastAsia" w:hAnsiTheme="minorHAnsi" w:cstheme="minorHAnsi"/>
          <w:color w:val="757579" w:themeColor="accent3"/>
          <w:sz w:val="44"/>
          <w:szCs w:val="44"/>
        </w:rPr>
        <w:t xml:space="preserve">About the </w:t>
      </w:r>
      <w:bookmarkEnd w:id="0"/>
      <w:r w:rsidR="008A111F" w:rsidRPr="006723F7">
        <w:rPr>
          <w:rFonts w:asciiTheme="minorHAnsi" w:eastAsiaTheme="majorEastAsia" w:hAnsiTheme="minorHAnsi" w:cstheme="minorHAnsi"/>
          <w:color w:val="757579" w:themeColor="accent3"/>
          <w:sz w:val="44"/>
          <w:szCs w:val="44"/>
        </w:rPr>
        <w:t>Human Health</w:t>
      </w:r>
      <w:r w:rsidR="009C5521" w:rsidRPr="006723F7">
        <w:rPr>
          <w:rFonts w:asciiTheme="minorHAnsi" w:eastAsiaTheme="majorEastAsia" w:hAnsiTheme="minorHAnsi" w:cstheme="minorHAnsi"/>
          <w:color w:val="757579" w:themeColor="accent3"/>
          <w:sz w:val="44"/>
          <w:szCs w:val="44"/>
        </w:rPr>
        <w:t xml:space="preserve"> Program</w:t>
      </w:r>
      <w:r w:rsidR="009C3565" w:rsidRPr="006723F7">
        <w:rPr>
          <w:rFonts w:asciiTheme="minorHAnsi" w:eastAsiaTheme="majorEastAsia" w:hAnsiTheme="minorHAnsi" w:cstheme="minorHAnsi"/>
          <w:color w:val="757579" w:themeColor="accent3"/>
          <w:sz w:val="44"/>
          <w:szCs w:val="44"/>
        </w:rPr>
        <w:t xml:space="preserve"> and the Role </w:t>
      </w:r>
    </w:p>
    <w:p w14:paraId="1F7E6CC1" w14:textId="7BFEAF94" w:rsidR="004056C8" w:rsidRDefault="00E04D8C" w:rsidP="004056C8">
      <w:pPr>
        <w:pStyle w:val="BodyText"/>
        <w:rPr>
          <w:rFonts w:eastAsiaTheme="majorEastAsia"/>
        </w:rPr>
      </w:pPr>
      <w:r w:rsidRPr="001E7533">
        <w:t>Following a strateg</w:t>
      </w:r>
      <w:r w:rsidR="001A1A1C">
        <w:t>ic</w:t>
      </w:r>
      <w:r w:rsidR="0008040C">
        <w:t xml:space="preserve"> </w:t>
      </w:r>
      <w:r w:rsidR="00A668E2">
        <w:t>review</w:t>
      </w:r>
      <w:r w:rsidR="0008040C">
        <w:t xml:space="preserve">, </w:t>
      </w:r>
      <w:r w:rsidRPr="001E7533">
        <w:t xml:space="preserve">CSIRO is seeking to appoint a Research Director to lead the </w:t>
      </w:r>
      <w:r>
        <w:t>newly formed Human Health</w:t>
      </w:r>
      <w:r w:rsidRPr="001E7533">
        <w:t xml:space="preserve"> Research Program</w:t>
      </w:r>
      <w:r w:rsidR="000A3086">
        <w:t xml:space="preserve">. </w:t>
      </w:r>
      <w:r w:rsidR="006B2634" w:rsidRPr="003C2695">
        <w:t>Th</w:t>
      </w:r>
      <w:r w:rsidR="00A2093C">
        <w:t>is</w:t>
      </w:r>
      <w:r w:rsidR="006B2634">
        <w:t xml:space="preserve"> </w:t>
      </w:r>
      <w:r w:rsidR="00A2093C">
        <w:t>research p</w:t>
      </w:r>
      <w:r w:rsidR="006B2634" w:rsidRPr="003C2695">
        <w:t xml:space="preserve">rogram </w:t>
      </w:r>
      <w:r w:rsidR="006B2634">
        <w:t xml:space="preserve">seeks </w:t>
      </w:r>
      <w:r w:rsidR="006B2634" w:rsidRPr="003C2695">
        <w:t xml:space="preserve">to create </w:t>
      </w:r>
      <w:r w:rsidR="006B2634">
        <w:t xml:space="preserve">national and global impact </w:t>
      </w:r>
      <w:r w:rsidR="00C24A5F">
        <w:t>by</w:t>
      </w:r>
      <w:r w:rsidR="004461CC">
        <w:t xml:space="preserve"> </w:t>
      </w:r>
      <w:r w:rsidR="00181BA4">
        <w:t xml:space="preserve">delivering </w:t>
      </w:r>
      <w:r w:rsidR="005E348C">
        <w:t>R&amp;D that drives a shift to</w:t>
      </w:r>
      <w:r w:rsidR="00475B21">
        <w:t xml:space="preserve">ward </w:t>
      </w:r>
      <w:r w:rsidR="00B067B6">
        <w:t xml:space="preserve">improved </w:t>
      </w:r>
      <w:r w:rsidR="00A77F10">
        <w:t xml:space="preserve">preparedness </w:t>
      </w:r>
      <w:r w:rsidR="004104F6">
        <w:t>against human health threats</w:t>
      </w:r>
      <w:r w:rsidR="001E2104">
        <w:t xml:space="preserve">, and </w:t>
      </w:r>
      <w:r w:rsidR="006B2634" w:rsidRPr="009A1295">
        <w:rPr>
          <w:rFonts w:eastAsiaTheme="majorEastAsia"/>
        </w:rPr>
        <w:t>enhanc</w:t>
      </w:r>
      <w:r w:rsidR="00BC5496">
        <w:rPr>
          <w:rFonts w:eastAsiaTheme="majorEastAsia"/>
        </w:rPr>
        <w:t>ed</w:t>
      </w:r>
      <w:r w:rsidR="00107708" w:rsidRPr="009A1295">
        <w:rPr>
          <w:rFonts w:eastAsiaTheme="majorEastAsia"/>
        </w:rPr>
        <w:t xml:space="preserve"> </w:t>
      </w:r>
      <w:r w:rsidR="006B2634" w:rsidRPr="00AA4E65">
        <w:rPr>
          <w:rFonts w:eastAsiaTheme="majorEastAsia"/>
        </w:rPr>
        <w:t xml:space="preserve">quality of life </w:t>
      </w:r>
      <w:r w:rsidR="00BB024D">
        <w:rPr>
          <w:rFonts w:eastAsiaTheme="majorEastAsia"/>
        </w:rPr>
        <w:t>for</w:t>
      </w:r>
      <w:r w:rsidR="006B2634" w:rsidRPr="00AA4E65">
        <w:rPr>
          <w:rFonts w:eastAsiaTheme="majorEastAsia"/>
        </w:rPr>
        <w:t xml:space="preserve"> all Australian</w:t>
      </w:r>
      <w:r w:rsidR="00C22FDC" w:rsidRPr="00AA4E65">
        <w:rPr>
          <w:rFonts w:eastAsiaTheme="majorEastAsia"/>
        </w:rPr>
        <w:t>s</w:t>
      </w:r>
      <w:r w:rsidR="006B2634" w:rsidRPr="00AA4E65">
        <w:rPr>
          <w:rFonts w:eastAsiaTheme="majorEastAsia"/>
        </w:rPr>
        <w:t xml:space="preserve"> across the</w:t>
      </w:r>
      <w:r w:rsidR="001E2104">
        <w:rPr>
          <w:rFonts w:eastAsiaTheme="majorEastAsia"/>
        </w:rPr>
        <w:t>ir</w:t>
      </w:r>
      <w:r w:rsidR="006B2634" w:rsidRPr="009A1295">
        <w:rPr>
          <w:rFonts w:eastAsiaTheme="majorEastAsia"/>
        </w:rPr>
        <w:t xml:space="preserve"> lifespan.</w:t>
      </w:r>
      <w:r w:rsidR="006B2634" w:rsidRPr="00FC2B6D">
        <w:rPr>
          <w:rFonts w:eastAsiaTheme="majorEastAsia"/>
        </w:rPr>
        <w:t xml:space="preserve"> </w:t>
      </w:r>
      <w:r w:rsidR="00F86E35">
        <w:rPr>
          <w:rFonts w:eastAsiaTheme="majorEastAsia"/>
        </w:rPr>
        <w:t>The program</w:t>
      </w:r>
      <w:r w:rsidR="0013720D">
        <w:rPr>
          <w:rFonts w:eastAsiaTheme="majorEastAsia"/>
        </w:rPr>
        <w:t xml:space="preserve">’s critical </w:t>
      </w:r>
      <w:r w:rsidR="00443F67">
        <w:rPr>
          <w:rFonts w:eastAsiaTheme="majorEastAsia"/>
        </w:rPr>
        <w:t>focus</w:t>
      </w:r>
      <w:r w:rsidR="0088769D">
        <w:rPr>
          <w:rFonts w:eastAsiaTheme="majorEastAsia"/>
        </w:rPr>
        <w:t xml:space="preserve"> areas </w:t>
      </w:r>
      <w:r w:rsidR="005E60F9">
        <w:rPr>
          <w:rFonts w:eastAsiaTheme="majorEastAsia"/>
        </w:rPr>
        <w:t>are:</w:t>
      </w:r>
    </w:p>
    <w:p w14:paraId="746C8135" w14:textId="217BAB28" w:rsidR="005F2B30" w:rsidRDefault="006B2634" w:rsidP="637AF67A">
      <w:pPr>
        <w:pStyle w:val="BodyText"/>
        <w:numPr>
          <w:ilvl w:val="0"/>
          <w:numId w:val="32"/>
        </w:numPr>
        <w:rPr>
          <w:rFonts w:eastAsiaTheme="majorEastAsia"/>
        </w:rPr>
      </w:pPr>
      <w:r w:rsidRPr="637AF67A">
        <w:rPr>
          <w:rFonts w:eastAsiaTheme="majorEastAsia"/>
        </w:rPr>
        <w:t xml:space="preserve">R&amp;D to increase </w:t>
      </w:r>
      <w:r w:rsidR="009F7D3C">
        <w:rPr>
          <w:rFonts w:eastAsiaTheme="majorEastAsia"/>
        </w:rPr>
        <w:t>biothreat</w:t>
      </w:r>
      <w:r w:rsidR="009F7D3C" w:rsidRPr="637AF67A">
        <w:rPr>
          <w:rFonts w:eastAsiaTheme="majorEastAsia"/>
        </w:rPr>
        <w:t xml:space="preserve"> </w:t>
      </w:r>
      <w:r w:rsidRPr="637AF67A">
        <w:rPr>
          <w:rFonts w:eastAsiaTheme="majorEastAsia"/>
        </w:rPr>
        <w:t xml:space="preserve">preparedness and resilience to emerging infectious </w:t>
      </w:r>
      <w:proofErr w:type="gramStart"/>
      <w:r w:rsidRPr="637AF67A">
        <w:rPr>
          <w:rFonts w:eastAsiaTheme="majorEastAsia"/>
        </w:rPr>
        <w:t>disease;</w:t>
      </w:r>
      <w:proofErr w:type="gramEnd"/>
      <w:r w:rsidR="00D50195" w:rsidRPr="637AF67A">
        <w:rPr>
          <w:rFonts w:eastAsiaTheme="majorEastAsia"/>
        </w:rPr>
        <w:t xml:space="preserve"> </w:t>
      </w:r>
    </w:p>
    <w:p w14:paraId="3C5DEDA2" w14:textId="47DB3267" w:rsidR="00980BBA" w:rsidRDefault="00BB024D" w:rsidP="637AF67A">
      <w:pPr>
        <w:pStyle w:val="BodyText"/>
        <w:numPr>
          <w:ilvl w:val="0"/>
          <w:numId w:val="32"/>
        </w:numPr>
        <w:rPr>
          <w:rFonts w:eastAsiaTheme="majorEastAsia"/>
        </w:rPr>
      </w:pPr>
      <w:r>
        <w:rPr>
          <w:rFonts w:eastAsiaTheme="majorEastAsia"/>
        </w:rPr>
        <w:t>I</w:t>
      </w:r>
      <w:r w:rsidR="001B05E0" w:rsidRPr="00FC2B6D">
        <w:rPr>
          <w:rFonts w:eastAsiaTheme="majorEastAsia"/>
        </w:rPr>
        <w:t>nnovati</w:t>
      </w:r>
      <w:r w:rsidR="00573126">
        <w:rPr>
          <w:rFonts w:eastAsiaTheme="majorEastAsia"/>
        </w:rPr>
        <w:t>on</w:t>
      </w:r>
      <w:r w:rsidR="001B05E0" w:rsidRPr="00FC2B6D">
        <w:rPr>
          <w:rFonts w:eastAsiaTheme="majorEastAsia"/>
        </w:rPr>
        <w:t>, validati</w:t>
      </w:r>
      <w:r w:rsidR="00573126">
        <w:rPr>
          <w:rFonts w:eastAsiaTheme="majorEastAsia"/>
        </w:rPr>
        <w:t>o</w:t>
      </w:r>
      <w:r w:rsidR="001B05E0" w:rsidRPr="00FC2B6D">
        <w:rPr>
          <w:rFonts w:eastAsiaTheme="majorEastAsia"/>
        </w:rPr>
        <w:t xml:space="preserve">n, and clinical integration </w:t>
      </w:r>
      <w:r w:rsidR="00D25EF3">
        <w:rPr>
          <w:rFonts w:eastAsiaTheme="majorEastAsia"/>
        </w:rPr>
        <w:t xml:space="preserve">associated with </w:t>
      </w:r>
      <w:r w:rsidR="001B05E0">
        <w:rPr>
          <w:rFonts w:eastAsiaTheme="majorEastAsia"/>
        </w:rPr>
        <w:t>novel</w:t>
      </w:r>
      <w:r w:rsidR="001B05E0" w:rsidRPr="00FC2B6D">
        <w:rPr>
          <w:rFonts w:eastAsiaTheme="majorEastAsia"/>
        </w:rPr>
        <w:t xml:space="preserve"> diagnostic tools;</w:t>
      </w:r>
      <w:r w:rsidR="001B05E0">
        <w:rPr>
          <w:rFonts w:eastAsiaTheme="majorEastAsia"/>
        </w:rPr>
        <w:t xml:space="preserve"> and</w:t>
      </w:r>
    </w:p>
    <w:p w14:paraId="0F5C323F" w14:textId="618630E5" w:rsidR="00980BBA" w:rsidRDefault="00BB024D" w:rsidP="000D7473">
      <w:pPr>
        <w:pStyle w:val="BodyText"/>
        <w:numPr>
          <w:ilvl w:val="0"/>
          <w:numId w:val="32"/>
        </w:numPr>
        <w:rPr>
          <w:rFonts w:eastAsiaTheme="majorEastAsia"/>
        </w:rPr>
      </w:pPr>
      <w:r>
        <w:rPr>
          <w:rFonts w:eastAsiaTheme="majorEastAsia"/>
        </w:rPr>
        <w:t>D</w:t>
      </w:r>
      <w:r w:rsidR="00024616">
        <w:rPr>
          <w:rFonts w:eastAsiaTheme="majorEastAsia"/>
        </w:rPr>
        <w:t xml:space="preserve">evelopment </w:t>
      </w:r>
      <w:r w:rsidR="006B2634" w:rsidRPr="00FC2B6D">
        <w:rPr>
          <w:rFonts w:eastAsiaTheme="majorEastAsia"/>
        </w:rPr>
        <w:t xml:space="preserve">and </w:t>
      </w:r>
      <w:r w:rsidR="00024616" w:rsidRPr="00FC2B6D">
        <w:rPr>
          <w:rFonts w:eastAsiaTheme="majorEastAsia"/>
        </w:rPr>
        <w:t>validat</w:t>
      </w:r>
      <w:r w:rsidR="00024616">
        <w:rPr>
          <w:rFonts w:eastAsiaTheme="majorEastAsia"/>
        </w:rPr>
        <w:t>ion</w:t>
      </w:r>
      <w:r w:rsidR="00F6064B">
        <w:rPr>
          <w:rFonts w:eastAsiaTheme="majorEastAsia"/>
        </w:rPr>
        <w:t xml:space="preserve"> of </w:t>
      </w:r>
      <w:r w:rsidR="006B2634" w:rsidRPr="00FC2B6D">
        <w:rPr>
          <w:rFonts w:eastAsiaTheme="majorEastAsia"/>
        </w:rPr>
        <w:t xml:space="preserve">precision solutions that </w:t>
      </w:r>
      <w:r w:rsidR="002B63E3">
        <w:rPr>
          <w:rFonts w:eastAsiaTheme="majorEastAsia"/>
        </w:rPr>
        <w:t>enable proactive health management</w:t>
      </w:r>
      <w:r w:rsidR="00AC0840">
        <w:rPr>
          <w:rFonts w:eastAsiaTheme="majorEastAsia"/>
        </w:rPr>
        <w:t>.</w:t>
      </w:r>
    </w:p>
    <w:p w14:paraId="6068FE18" w14:textId="01394E8F" w:rsidR="006B2634" w:rsidRPr="001A054D" w:rsidRDefault="00E7064F" w:rsidP="000D7473">
      <w:pPr>
        <w:pStyle w:val="BodyText"/>
        <w:spacing w:before="360"/>
        <w:rPr>
          <w:rFonts w:eastAsiaTheme="majorEastAsia"/>
        </w:rPr>
      </w:pPr>
      <w:r>
        <w:rPr>
          <w:rFonts w:eastAsiaTheme="majorEastAsia"/>
        </w:rPr>
        <w:t>Enhancing</w:t>
      </w:r>
      <w:r w:rsidR="006B2634" w:rsidRPr="00FC2B6D">
        <w:rPr>
          <w:rFonts w:eastAsiaTheme="majorEastAsia"/>
        </w:rPr>
        <w:t xml:space="preserve"> this program’s impact is our role as a trusted advisor to the Australian population, to government and across the health ecosystem. </w:t>
      </w:r>
    </w:p>
    <w:p w14:paraId="07DD0459" w14:textId="69E4B453" w:rsidR="0096240A" w:rsidRPr="001E7533" w:rsidRDefault="000A3086" w:rsidP="0F63B4E2">
      <w:pPr>
        <w:spacing w:line="320" w:lineRule="exact"/>
        <w:jc w:val="both"/>
        <w:rPr>
          <w:sz w:val="24"/>
          <w:szCs w:val="24"/>
        </w:rPr>
      </w:pPr>
      <w:r w:rsidRPr="0F63B4E2">
        <w:rPr>
          <w:sz w:val="24"/>
          <w:szCs w:val="24"/>
        </w:rPr>
        <w:lastRenderedPageBreak/>
        <w:t>Th</w:t>
      </w:r>
      <w:r w:rsidR="0063275A">
        <w:rPr>
          <w:sz w:val="24"/>
          <w:szCs w:val="24"/>
        </w:rPr>
        <w:t>e</w:t>
      </w:r>
      <w:r w:rsidRPr="0F63B4E2">
        <w:rPr>
          <w:sz w:val="24"/>
          <w:szCs w:val="24"/>
        </w:rPr>
        <w:t xml:space="preserve"> program</w:t>
      </w:r>
      <w:r w:rsidR="00E04D8C" w:rsidRPr="0F63B4E2">
        <w:rPr>
          <w:sz w:val="24"/>
          <w:szCs w:val="24"/>
        </w:rPr>
        <w:t xml:space="preserve"> comprises</w:t>
      </w:r>
      <w:r w:rsidR="005B5CBE" w:rsidRPr="0F63B4E2">
        <w:rPr>
          <w:sz w:val="24"/>
          <w:szCs w:val="24"/>
        </w:rPr>
        <w:t xml:space="preserve"> of</w:t>
      </w:r>
      <w:r w:rsidR="00E04D8C" w:rsidRPr="0F63B4E2">
        <w:rPr>
          <w:sz w:val="24"/>
          <w:szCs w:val="24"/>
        </w:rPr>
        <w:t xml:space="preserve"> approximately </w:t>
      </w:r>
      <w:r w:rsidR="50BB1958" w:rsidRPr="0F63B4E2">
        <w:rPr>
          <w:sz w:val="24"/>
          <w:szCs w:val="24"/>
        </w:rPr>
        <w:t xml:space="preserve">90 </w:t>
      </w:r>
      <w:r w:rsidR="00E04D8C" w:rsidRPr="0F63B4E2">
        <w:rPr>
          <w:sz w:val="24"/>
          <w:szCs w:val="24"/>
        </w:rPr>
        <w:t xml:space="preserve">multi-disciplinary scientists and </w:t>
      </w:r>
      <w:r w:rsidR="007C06BE" w:rsidRPr="0F63B4E2">
        <w:rPr>
          <w:sz w:val="24"/>
          <w:szCs w:val="24"/>
        </w:rPr>
        <w:t xml:space="preserve">support </w:t>
      </w:r>
      <w:r w:rsidR="00E04D8C" w:rsidRPr="0F63B4E2">
        <w:rPr>
          <w:sz w:val="24"/>
          <w:szCs w:val="24"/>
        </w:rPr>
        <w:t xml:space="preserve">staff who are </w:t>
      </w:r>
      <w:r w:rsidR="00F062C5" w:rsidRPr="0F63B4E2">
        <w:rPr>
          <w:sz w:val="24"/>
          <w:szCs w:val="24"/>
        </w:rPr>
        <w:t xml:space="preserve">predominantly </w:t>
      </w:r>
      <w:r w:rsidR="00E04D8C" w:rsidRPr="0F63B4E2">
        <w:rPr>
          <w:sz w:val="24"/>
          <w:szCs w:val="24"/>
        </w:rPr>
        <w:t xml:space="preserve">located in Sydney </w:t>
      </w:r>
      <w:r w:rsidR="097613D3" w:rsidRPr="0F63B4E2">
        <w:rPr>
          <w:sz w:val="24"/>
          <w:szCs w:val="24"/>
        </w:rPr>
        <w:t>(</w:t>
      </w:r>
      <w:r w:rsidR="00E04D8C" w:rsidRPr="0F63B4E2">
        <w:rPr>
          <w:sz w:val="24"/>
          <w:szCs w:val="24"/>
        </w:rPr>
        <w:t>NSW</w:t>
      </w:r>
      <w:r w:rsidR="00FADA07" w:rsidRPr="0F63B4E2">
        <w:rPr>
          <w:sz w:val="24"/>
          <w:szCs w:val="24"/>
        </w:rPr>
        <w:t>)</w:t>
      </w:r>
      <w:r w:rsidR="00641303" w:rsidRPr="0F63B4E2">
        <w:rPr>
          <w:sz w:val="24"/>
          <w:szCs w:val="24"/>
        </w:rPr>
        <w:t>,</w:t>
      </w:r>
      <w:r w:rsidR="00E04D8C" w:rsidRPr="0F63B4E2">
        <w:rPr>
          <w:sz w:val="24"/>
          <w:szCs w:val="24"/>
        </w:rPr>
        <w:t xml:space="preserve"> </w:t>
      </w:r>
      <w:r w:rsidR="2369133F" w:rsidRPr="0F63B4E2">
        <w:rPr>
          <w:sz w:val="24"/>
          <w:szCs w:val="24"/>
        </w:rPr>
        <w:t xml:space="preserve">Geelong (VIC), </w:t>
      </w:r>
      <w:r w:rsidR="00DF1170">
        <w:rPr>
          <w:sz w:val="24"/>
          <w:szCs w:val="24"/>
        </w:rPr>
        <w:t>Canberra</w:t>
      </w:r>
      <w:r w:rsidR="2369133F" w:rsidRPr="0F63B4E2">
        <w:rPr>
          <w:sz w:val="24"/>
          <w:szCs w:val="24"/>
        </w:rPr>
        <w:t xml:space="preserve"> (ACT) </w:t>
      </w:r>
      <w:r w:rsidR="00E04D8C" w:rsidRPr="0F63B4E2">
        <w:rPr>
          <w:sz w:val="24"/>
          <w:szCs w:val="24"/>
        </w:rPr>
        <w:t>and Adelaide</w:t>
      </w:r>
      <w:r w:rsidR="6614C5BF" w:rsidRPr="0F63B4E2">
        <w:rPr>
          <w:sz w:val="24"/>
          <w:szCs w:val="24"/>
        </w:rPr>
        <w:t xml:space="preserve"> (</w:t>
      </w:r>
      <w:r w:rsidR="00E04D8C" w:rsidRPr="0F63B4E2">
        <w:rPr>
          <w:sz w:val="24"/>
          <w:szCs w:val="24"/>
        </w:rPr>
        <w:t>SA</w:t>
      </w:r>
      <w:r w:rsidR="0A325D0C" w:rsidRPr="0F63B4E2">
        <w:rPr>
          <w:sz w:val="24"/>
          <w:szCs w:val="24"/>
        </w:rPr>
        <w:t>)</w:t>
      </w:r>
      <w:r w:rsidR="00E04D8C" w:rsidRPr="0F63B4E2">
        <w:rPr>
          <w:sz w:val="24"/>
          <w:szCs w:val="24"/>
        </w:rPr>
        <w:t xml:space="preserve">. </w:t>
      </w:r>
      <w:r w:rsidR="26A61791" w:rsidRPr="0F63B4E2">
        <w:rPr>
          <w:sz w:val="24"/>
          <w:szCs w:val="24"/>
        </w:rPr>
        <w:t xml:space="preserve">The program has </w:t>
      </w:r>
      <w:r w:rsidR="008B6E0C">
        <w:rPr>
          <w:sz w:val="24"/>
          <w:szCs w:val="24"/>
        </w:rPr>
        <w:t xml:space="preserve">annual </w:t>
      </w:r>
      <w:r w:rsidR="00DB3938">
        <w:rPr>
          <w:sz w:val="24"/>
          <w:szCs w:val="24"/>
        </w:rPr>
        <w:t>budget</w:t>
      </w:r>
      <w:r w:rsidR="26A61791" w:rsidRPr="0F63B4E2">
        <w:rPr>
          <w:sz w:val="24"/>
          <w:szCs w:val="24"/>
        </w:rPr>
        <w:t xml:space="preserve"> </w:t>
      </w:r>
      <w:r w:rsidR="007A646E">
        <w:rPr>
          <w:sz w:val="24"/>
          <w:szCs w:val="24"/>
        </w:rPr>
        <w:t xml:space="preserve">of approximately </w:t>
      </w:r>
      <w:r w:rsidR="26A61791" w:rsidRPr="0F63B4E2">
        <w:rPr>
          <w:sz w:val="24"/>
          <w:szCs w:val="24"/>
        </w:rPr>
        <w:t>$20M</w:t>
      </w:r>
      <w:r w:rsidR="008B6E0C">
        <w:rPr>
          <w:sz w:val="24"/>
          <w:szCs w:val="24"/>
        </w:rPr>
        <w:t xml:space="preserve">, derived from </w:t>
      </w:r>
      <w:r w:rsidR="00A22A4A">
        <w:rPr>
          <w:sz w:val="24"/>
          <w:szCs w:val="24"/>
        </w:rPr>
        <w:t>a blend of internal</w:t>
      </w:r>
      <w:r w:rsidR="00DF1170">
        <w:rPr>
          <w:sz w:val="24"/>
          <w:szCs w:val="24"/>
        </w:rPr>
        <w:t>, industry and government</w:t>
      </w:r>
      <w:r w:rsidR="00A22A4A">
        <w:rPr>
          <w:sz w:val="24"/>
          <w:szCs w:val="24"/>
        </w:rPr>
        <w:t xml:space="preserve"> sources</w:t>
      </w:r>
      <w:r w:rsidR="26A61791" w:rsidRPr="0F63B4E2">
        <w:rPr>
          <w:sz w:val="24"/>
          <w:szCs w:val="24"/>
        </w:rPr>
        <w:t xml:space="preserve">. </w:t>
      </w:r>
      <w:r w:rsidR="00E04D8C" w:rsidRPr="0F63B4E2">
        <w:rPr>
          <w:sz w:val="24"/>
          <w:szCs w:val="24"/>
        </w:rPr>
        <w:t>Reporting to the Director of the Health &amp; Biosecurity Business Unit, the Research Director sets the vision and strategy for the Program and is responsible for leading a portfolio of multi-disciplinary, collaborative research projects</w:t>
      </w:r>
      <w:r w:rsidR="00C061DF" w:rsidRPr="0F63B4E2">
        <w:rPr>
          <w:sz w:val="24"/>
          <w:szCs w:val="24"/>
        </w:rPr>
        <w:t xml:space="preserve"> and strat</w:t>
      </w:r>
      <w:r w:rsidR="009A61BA" w:rsidRPr="0F63B4E2">
        <w:rPr>
          <w:sz w:val="24"/>
          <w:szCs w:val="24"/>
        </w:rPr>
        <w:t>egic initiatives</w:t>
      </w:r>
      <w:r w:rsidR="00E04D8C" w:rsidRPr="0F63B4E2">
        <w:rPr>
          <w:sz w:val="24"/>
          <w:szCs w:val="24"/>
        </w:rPr>
        <w:t xml:space="preserve"> that deliver on the goals of the Business Unit.</w:t>
      </w:r>
    </w:p>
    <w:p w14:paraId="3125EDCA" w14:textId="4E3FADF8" w:rsidR="00F64462" w:rsidRDefault="00844082" w:rsidP="000D7473">
      <w:pPr>
        <w:pStyle w:val="BodyText"/>
      </w:pPr>
      <w:r w:rsidRPr="76B26AD5">
        <w:t>The Research Director</w:t>
      </w:r>
      <w:r w:rsidR="00301B11" w:rsidRPr="76B26AD5">
        <w:t xml:space="preserve"> of the Human Health Program</w:t>
      </w:r>
      <w:r w:rsidRPr="76B26AD5">
        <w:t xml:space="preserve"> must be a strategic and collaborative leader </w:t>
      </w:r>
      <w:r w:rsidR="00A76FEE" w:rsidRPr="76B26AD5">
        <w:t>with</w:t>
      </w:r>
      <w:r w:rsidR="004D08BA" w:rsidRPr="76B26AD5">
        <w:t xml:space="preserve"> significant</w:t>
      </w:r>
      <w:r w:rsidR="00A76FEE" w:rsidRPr="76B26AD5">
        <w:t xml:space="preserve"> change management experience</w:t>
      </w:r>
      <w:r w:rsidR="00412A57" w:rsidRPr="76B26AD5">
        <w:t>. It is essential that</w:t>
      </w:r>
      <w:r w:rsidR="00F246FC" w:rsidRPr="76B26AD5">
        <w:t xml:space="preserve"> the Research Director has </w:t>
      </w:r>
      <w:r w:rsidR="2096FD22" w:rsidRPr="76B26AD5">
        <w:t xml:space="preserve">demonstrated </w:t>
      </w:r>
      <w:r w:rsidR="00F246FC" w:rsidRPr="76B26AD5">
        <w:t>strong links with relevant industry partners across the health sector, government agencies</w:t>
      </w:r>
      <w:r w:rsidR="006661AD">
        <w:t>,</w:t>
      </w:r>
      <w:r w:rsidR="00F246FC" w:rsidRPr="76B26AD5">
        <w:t xml:space="preserve"> universities</w:t>
      </w:r>
      <w:r w:rsidR="006661AD">
        <w:t xml:space="preserve"> and health and medical research </w:t>
      </w:r>
      <w:r w:rsidR="00362FD0">
        <w:t>institutes</w:t>
      </w:r>
      <w:r w:rsidR="00F246FC" w:rsidRPr="76B26AD5">
        <w:t xml:space="preserve">. </w:t>
      </w:r>
      <w:r w:rsidR="00CF71CA" w:rsidRPr="76B26AD5">
        <w:t>D</w:t>
      </w:r>
      <w:r w:rsidRPr="76B26AD5">
        <w:t>emonstrated business/commercial acumen</w:t>
      </w:r>
      <w:r w:rsidR="00F64462" w:rsidRPr="76B26AD5">
        <w:t xml:space="preserve"> and an </w:t>
      </w:r>
      <w:r w:rsidRPr="76B26AD5">
        <w:t>extensive</w:t>
      </w:r>
      <w:r w:rsidR="00A76FEE" w:rsidRPr="76B26AD5">
        <w:t xml:space="preserve"> and relevant</w:t>
      </w:r>
      <w:r w:rsidRPr="76B26AD5">
        <w:t xml:space="preserve"> </w:t>
      </w:r>
      <w:r w:rsidR="002A3DE8" w:rsidRPr="76B26AD5">
        <w:t>track record in</w:t>
      </w:r>
      <w:r w:rsidR="00727D84">
        <w:t xml:space="preserve"> translation and commercialisation of</w:t>
      </w:r>
      <w:r w:rsidR="62E62229" w:rsidRPr="76B26AD5">
        <w:t xml:space="preserve"> </w:t>
      </w:r>
      <w:r w:rsidRPr="76B26AD5">
        <w:t>health sector</w:t>
      </w:r>
      <w:r w:rsidR="002A3701" w:rsidRPr="76B26AD5">
        <w:t xml:space="preserve"> </w:t>
      </w:r>
      <w:r w:rsidR="00C36A7A" w:rsidRPr="76B26AD5">
        <w:t>R&amp;D</w:t>
      </w:r>
      <w:r w:rsidR="32882619" w:rsidRPr="76B26AD5">
        <w:t xml:space="preserve"> </w:t>
      </w:r>
      <w:r w:rsidR="00FD1881" w:rsidRPr="76B26AD5">
        <w:t>is essential. A</w:t>
      </w:r>
      <w:r w:rsidR="002A3DE8" w:rsidRPr="76B26AD5">
        <w:t xml:space="preserve"> </w:t>
      </w:r>
      <w:r w:rsidR="007A2525" w:rsidRPr="76B26AD5">
        <w:t xml:space="preserve">national/international </w:t>
      </w:r>
      <w:r w:rsidR="002903EB" w:rsidRPr="76B26AD5">
        <w:t xml:space="preserve">reputation and influence </w:t>
      </w:r>
      <w:r w:rsidR="00B40F24" w:rsidRPr="76B26AD5">
        <w:t>in a relevant</w:t>
      </w:r>
      <w:r w:rsidR="00ED37B7">
        <w:t xml:space="preserve"> </w:t>
      </w:r>
      <w:r w:rsidR="009C52E3">
        <w:t>research</w:t>
      </w:r>
      <w:r w:rsidR="73D4F6F7" w:rsidRPr="371DAC65">
        <w:t xml:space="preserve"> </w:t>
      </w:r>
      <w:r w:rsidR="563520F7" w:rsidRPr="371DAC65">
        <w:t>field</w:t>
      </w:r>
      <w:r w:rsidR="00FD1881" w:rsidRPr="76B26AD5">
        <w:t xml:space="preserve"> is expected</w:t>
      </w:r>
      <w:r w:rsidRPr="76B26AD5">
        <w:t>.</w:t>
      </w:r>
      <w:r w:rsidR="00743837" w:rsidRPr="76B26AD5">
        <w:t xml:space="preserve"> </w:t>
      </w:r>
    </w:p>
    <w:p w14:paraId="07191207" w14:textId="793E32F5" w:rsidR="002F7616" w:rsidRPr="00FC2B6D" w:rsidRDefault="00743837" w:rsidP="000D7473">
      <w:pPr>
        <w:pStyle w:val="BodyText"/>
      </w:pPr>
      <w:r w:rsidRPr="001E7533">
        <w:t xml:space="preserve">The Research Director is responsible for the management of </w:t>
      </w:r>
      <w:r w:rsidR="002A3DE8">
        <w:t xml:space="preserve">a diverse range of </w:t>
      </w:r>
      <w:r w:rsidRPr="001E7533">
        <w:t>capability, staff development, strategy development and financial outcomes.</w:t>
      </w:r>
      <w:r w:rsidR="00F64462">
        <w:t xml:space="preserve"> </w:t>
      </w:r>
      <w:r w:rsidR="00DD22C4" w:rsidRPr="001E7533">
        <w:t xml:space="preserve">They will form part of the </w:t>
      </w:r>
      <w:r w:rsidR="00DD22C4">
        <w:t>H&amp;B</w:t>
      </w:r>
      <w:r w:rsidR="00DD22C4" w:rsidRPr="001E7533">
        <w:t xml:space="preserve"> Leadership Team and be accountable for the delivery of specific elements of the Business Unit’s overall impact, science</w:t>
      </w:r>
      <w:r w:rsidR="000A3086" w:rsidRPr="001E7533">
        <w:t>,</w:t>
      </w:r>
      <w:r w:rsidR="00DD22C4" w:rsidRPr="001E7533">
        <w:t xml:space="preserve"> and financial objectives</w:t>
      </w:r>
      <w:r w:rsidR="000A3086">
        <w:t>,</w:t>
      </w:r>
      <w:r w:rsidR="00DD22C4" w:rsidRPr="001E7533">
        <w:t xml:space="preserve"> as well as the ongoing development of its strategy. The Research Director works </w:t>
      </w:r>
      <w:r w:rsidR="000A3086">
        <w:t>with the</w:t>
      </w:r>
      <w:r w:rsidR="00DD22C4" w:rsidRPr="001E7533">
        <w:t xml:space="preserve"> Leadership Team to realise the Business Unit’s vision and works collaboratively with other Research Directors and researchers across the broader organisation in developing an agenda for tackling the nation’s greatest challenges.</w:t>
      </w:r>
    </w:p>
    <w:p w14:paraId="5F33B866" w14:textId="663F4BA1" w:rsidR="00E87C2E" w:rsidRDefault="00E87C2E" w:rsidP="00DC60C8">
      <w:pPr>
        <w:spacing w:after="0"/>
        <w:jc w:val="both"/>
        <w:rPr>
          <w:sz w:val="24"/>
          <w:szCs w:val="24"/>
        </w:rPr>
      </w:pPr>
      <w:r w:rsidRPr="23299CF4">
        <w:rPr>
          <w:sz w:val="24"/>
          <w:szCs w:val="24"/>
        </w:rPr>
        <w:t xml:space="preserve">The Program is </w:t>
      </w:r>
      <w:r w:rsidR="00F64462" w:rsidRPr="23299CF4">
        <w:rPr>
          <w:sz w:val="24"/>
          <w:szCs w:val="24"/>
        </w:rPr>
        <w:t>embarking on</w:t>
      </w:r>
      <w:r w:rsidRPr="23299CF4">
        <w:rPr>
          <w:sz w:val="24"/>
          <w:szCs w:val="24"/>
        </w:rPr>
        <w:t xml:space="preserve"> significant growth in:</w:t>
      </w:r>
    </w:p>
    <w:p w14:paraId="4CA4C22F" w14:textId="6235CA47" w:rsidR="00E87C2E" w:rsidRPr="00792E84" w:rsidRDefault="00F64462" w:rsidP="000D7473">
      <w:pPr>
        <w:pStyle w:val="ListParagraph"/>
        <w:numPr>
          <w:ilvl w:val="0"/>
          <w:numId w:val="38"/>
        </w:numPr>
        <w:spacing w:after="0"/>
        <w:jc w:val="both"/>
        <w:rPr>
          <w:rFonts w:asciiTheme="minorHAnsi" w:hAnsiTheme="minorHAnsi" w:cstheme="minorHAnsi"/>
        </w:rPr>
      </w:pPr>
      <w:r>
        <w:t>H</w:t>
      </w:r>
      <w:r w:rsidR="00E87C2E" w:rsidRPr="00E87C2E">
        <w:t xml:space="preserve">uman diagnostics </w:t>
      </w:r>
      <w:proofErr w:type="gramStart"/>
      <w:r w:rsidR="00E87C2E" w:rsidRPr="00E87C2E">
        <w:t>capabilities</w:t>
      </w:r>
      <w:r w:rsidR="00201DA1">
        <w:t>;</w:t>
      </w:r>
      <w:proofErr w:type="gramEnd"/>
    </w:p>
    <w:p w14:paraId="34EB8D67" w14:textId="73E52C24" w:rsidR="000874CA" w:rsidRPr="00E87C2E" w:rsidRDefault="00AE2A91" w:rsidP="000D7473">
      <w:pPr>
        <w:pStyle w:val="ListParagraph"/>
        <w:numPr>
          <w:ilvl w:val="0"/>
          <w:numId w:val="38"/>
        </w:numPr>
        <w:spacing w:after="0"/>
        <w:jc w:val="both"/>
        <w:rPr>
          <w:rFonts w:asciiTheme="minorHAnsi" w:hAnsiTheme="minorHAnsi" w:cstheme="minorHAnsi"/>
        </w:rPr>
      </w:pPr>
      <w:r>
        <w:rPr>
          <w:rFonts w:asciiTheme="minorHAnsi" w:hAnsiTheme="minorHAnsi" w:cstheme="minorHAnsi"/>
        </w:rPr>
        <w:t>R&amp;D associated with i</w:t>
      </w:r>
      <w:r w:rsidR="000874CA">
        <w:rPr>
          <w:rFonts w:asciiTheme="minorHAnsi" w:hAnsiTheme="minorHAnsi" w:cstheme="minorHAnsi"/>
        </w:rPr>
        <w:t xml:space="preserve">nfectious </w:t>
      </w:r>
      <w:r w:rsidR="00F24F63">
        <w:rPr>
          <w:rFonts w:asciiTheme="minorHAnsi" w:hAnsiTheme="minorHAnsi" w:cstheme="minorHAnsi"/>
        </w:rPr>
        <w:t xml:space="preserve">disease resilience and antimicrobial </w:t>
      </w:r>
      <w:proofErr w:type="gramStart"/>
      <w:r w:rsidR="00F24F63">
        <w:rPr>
          <w:rFonts w:asciiTheme="minorHAnsi" w:hAnsiTheme="minorHAnsi" w:cstheme="minorHAnsi"/>
        </w:rPr>
        <w:t>resistance;</w:t>
      </w:r>
      <w:proofErr w:type="gramEnd"/>
    </w:p>
    <w:p w14:paraId="027EC3E0" w14:textId="78C9CDD0" w:rsidR="00F47110" w:rsidRPr="002F7616" w:rsidRDefault="00F47110" w:rsidP="000D7473">
      <w:pPr>
        <w:pStyle w:val="ListParagraph"/>
        <w:numPr>
          <w:ilvl w:val="0"/>
          <w:numId w:val="38"/>
        </w:numPr>
        <w:autoSpaceDE w:val="0"/>
        <w:autoSpaceDN w:val="0"/>
        <w:adjustRightInd w:val="0"/>
        <w:spacing w:before="0" w:after="0" w:line="240" w:lineRule="auto"/>
        <w:jc w:val="both"/>
        <w:rPr>
          <w:szCs w:val="22"/>
        </w:rPr>
      </w:pPr>
      <w:r w:rsidRPr="002F7616">
        <w:rPr>
          <w:szCs w:val="22"/>
        </w:rPr>
        <w:t xml:space="preserve">Establishing </w:t>
      </w:r>
      <w:r w:rsidR="00F24F63">
        <w:rPr>
          <w:szCs w:val="22"/>
        </w:rPr>
        <w:t>a</w:t>
      </w:r>
      <w:r w:rsidRPr="002F7616">
        <w:rPr>
          <w:szCs w:val="22"/>
        </w:rPr>
        <w:t xml:space="preserve"> presence in the NSW </w:t>
      </w:r>
      <w:r w:rsidRPr="002F7616">
        <w:t xml:space="preserve">Westmead </w:t>
      </w:r>
      <w:r w:rsidRPr="002F7616">
        <w:rPr>
          <w:szCs w:val="22"/>
        </w:rPr>
        <w:t xml:space="preserve">Health </w:t>
      </w:r>
      <w:proofErr w:type="gramStart"/>
      <w:r w:rsidRPr="002F7616">
        <w:rPr>
          <w:szCs w:val="22"/>
        </w:rPr>
        <w:t>Precinc</w:t>
      </w:r>
      <w:r>
        <w:rPr>
          <w:szCs w:val="22"/>
        </w:rPr>
        <w:t>t</w:t>
      </w:r>
      <w:r w:rsidR="00201DA1">
        <w:rPr>
          <w:szCs w:val="22"/>
        </w:rPr>
        <w:t>;</w:t>
      </w:r>
      <w:proofErr w:type="gramEnd"/>
    </w:p>
    <w:p w14:paraId="542D2BBC" w14:textId="70E9957A" w:rsidR="00F47110" w:rsidRPr="002F7616" w:rsidRDefault="00F47110" w:rsidP="000D7473">
      <w:pPr>
        <w:pStyle w:val="ListParagraph"/>
        <w:numPr>
          <w:ilvl w:val="0"/>
          <w:numId w:val="38"/>
        </w:numPr>
        <w:autoSpaceDE w:val="0"/>
        <w:autoSpaceDN w:val="0"/>
        <w:adjustRightInd w:val="0"/>
        <w:spacing w:before="0" w:after="0" w:line="240" w:lineRule="auto"/>
        <w:jc w:val="both"/>
        <w:rPr>
          <w:szCs w:val="22"/>
        </w:rPr>
      </w:pPr>
      <w:r w:rsidRPr="002F7616">
        <w:rPr>
          <w:szCs w:val="22"/>
        </w:rPr>
        <w:t>Embracing</w:t>
      </w:r>
      <w:r w:rsidR="00FF13BD">
        <w:rPr>
          <w:szCs w:val="22"/>
        </w:rPr>
        <w:t xml:space="preserve"> </w:t>
      </w:r>
      <w:r w:rsidRPr="002F7616">
        <w:t>Lab of the Future</w:t>
      </w:r>
      <w:r w:rsidRPr="002F7616">
        <w:rPr>
          <w:szCs w:val="22"/>
        </w:rPr>
        <w:t xml:space="preserve"> operating </w:t>
      </w:r>
      <w:r w:rsidR="00FF13BD">
        <w:rPr>
          <w:szCs w:val="22"/>
        </w:rPr>
        <w:t xml:space="preserve">and business </w:t>
      </w:r>
      <w:proofErr w:type="gramStart"/>
      <w:r w:rsidRPr="002F7616">
        <w:rPr>
          <w:szCs w:val="22"/>
        </w:rPr>
        <w:t>model</w:t>
      </w:r>
      <w:r w:rsidR="00FF13BD">
        <w:rPr>
          <w:szCs w:val="22"/>
        </w:rPr>
        <w:t>s</w:t>
      </w:r>
      <w:r w:rsidR="00201DA1">
        <w:rPr>
          <w:szCs w:val="22"/>
        </w:rPr>
        <w:t>;</w:t>
      </w:r>
      <w:proofErr w:type="gramEnd"/>
    </w:p>
    <w:p w14:paraId="63F3B073" w14:textId="66FF48AE" w:rsidR="00F47110" w:rsidRPr="002F7616" w:rsidRDefault="00F47110" w:rsidP="000D7473">
      <w:pPr>
        <w:pStyle w:val="ListParagraph"/>
        <w:numPr>
          <w:ilvl w:val="0"/>
          <w:numId w:val="38"/>
        </w:numPr>
        <w:autoSpaceDE w:val="0"/>
        <w:autoSpaceDN w:val="0"/>
        <w:adjustRightInd w:val="0"/>
        <w:spacing w:before="0" w:after="0" w:line="240" w:lineRule="auto"/>
        <w:jc w:val="both"/>
      </w:pPr>
      <w:r w:rsidRPr="002F7616">
        <w:rPr>
          <w:szCs w:val="22"/>
        </w:rPr>
        <w:t xml:space="preserve">Growing </w:t>
      </w:r>
      <w:r w:rsidRPr="002F7616">
        <w:t xml:space="preserve">Indigenous-led science and </w:t>
      </w:r>
      <w:r w:rsidR="00DC60C8">
        <w:t xml:space="preserve">achieving </w:t>
      </w:r>
      <w:r w:rsidRPr="002F7616">
        <w:t>Indigenous health impact</w:t>
      </w:r>
      <w:r w:rsidR="0022767D">
        <w:t>s</w:t>
      </w:r>
      <w:r w:rsidR="00201DA1">
        <w:t>;</w:t>
      </w:r>
      <w:r w:rsidR="0022327F">
        <w:t xml:space="preserve"> and</w:t>
      </w:r>
    </w:p>
    <w:p w14:paraId="2423FA25" w14:textId="638E9031" w:rsidR="00F47110" w:rsidRPr="002F7616" w:rsidRDefault="00F47110" w:rsidP="000D7473">
      <w:pPr>
        <w:pStyle w:val="ListParagraph"/>
        <w:numPr>
          <w:ilvl w:val="0"/>
          <w:numId w:val="38"/>
        </w:numPr>
        <w:autoSpaceDE w:val="0"/>
        <w:autoSpaceDN w:val="0"/>
        <w:adjustRightInd w:val="0"/>
        <w:spacing w:before="0" w:after="0" w:line="240" w:lineRule="auto"/>
        <w:jc w:val="both"/>
      </w:pPr>
      <w:r w:rsidRPr="002F7616">
        <w:t>I</w:t>
      </w:r>
      <w:r w:rsidR="0022327F">
        <w:t>ntellectual property</w:t>
      </w:r>
      <w:r w:rsidRPr="002F7616">
        <w:t xml:space="preserve"> pipeline</w:t>
      </w:r>
      <w:r w:rsidR="00D50195">
        <w:t>.</w:t>
      </w:r>
    </w:p>
    <w:p w14:paraId="7BEB13FF" w14:textId="6F3E9232" w:rsidR="004A46D4" w:rsidRDefault="004A46D4" w:rsidP="00AA4E65">
      <w:pPr>
        <w:spacing w:before="120" w:line="320" w:lineRule="exact"/>
        <w:jc w:val="both"/>
        <w:rPr>
          <w:sz w:val="24"/>
        </w:rPr>
      </w:pPr>
      <w:r w:rsidRPr="004A46D4">
        <w:rPr>
          <w:sz w:val="24"/>
        </w:rPr>
        <w:t xml:space="preserve">The Research Director will use their </w:t>
      </w:r>
      <w:r w:rsidR="00F64462">
        <w:rPr>
          <w:sz w:val="24"/>
        </w:rPr>
        <w:t>relevant</w:t>
      </w:r>
      <w:r w:rsidRPr="004A46D4">
        <w:rPr>
          <w:sz w:val="24"/>
        </w:rPr>
        <w:t xml:space="preserve"> health sector knowledge and expertise, and work in partnership with industry and government, to realise the growth opportunities.</w:t>
      </w:r>
    </w:p>
    <w:p w14:paraId="7CBAA794" w14:textId="77777777" w:rsidR="00D83BF7" w:rsidRPr="004A46D4" w:rsidRDefault="00D83BF7" w:rsidP="004A46D4">
      <w:pPr>
        <w:spacing w:line="320" w:lineRule="exact"/>
        <w:jc w:val="both"/>
        <w:rPr>
          <w:sz w:val="24"/>
        </w:rPr>
      </w:pPr>
    </w:p>
    <w:p w14:paraId="333B1EE8" w14:textId="469DC261" w:rsidR="009C5521" w:rsidRDefault="008A2785" w:rsidP="00467BA3">
      <w:pPr>
        <w:spacing w:after="0"/>
        <w:rPr>
          <w:rFonts w:asciiTheme="minorHAnsi" w:eastAsiaTheme="majorEastAsia" w:hAnsiTheme="minorHAnsi" w:cstheme="minorHAnsi"/>
        </w:rPr>
      </w:pPr>
      <w:r>
        <w:rPr>
          <w:rFonts w:asciiTheme="minorHAnsi" w:eastAsiaTheme="majorEastAsia" w:hAnsiTheme="minorHAnsi" w:cstheme="minorHAnsi"/>
        </w:rPr>
        <w:br w:type="page"/>
      </w:r>
    </w:p>
    <w:p w14:paraId="2D36E6E5" w14:textId="77777777" w:rsidR="009C5521" w:rsidRDefault="009C5521" w:rsidP="00467BA3">
      <w:pPr>
        <w:spacing w:after="0"/>
        <w:rPr>
          <w:rFonts w:asciiTheme="minorHAnsi" w:eastAsiaTheme="majorEastAsia" w:hAnsiTheme="minorHAnsi" w:cstheme="minorHAnsi"/>
        </w:rPr>
      </w:pPr>
    </w:p>
    <w:p w14:paraId="2BAA5596" w14:textId="2A56BC6E" w:rsidR="001E7533" w:rsidRPr="005C1473" w:rsidRDefault="001E7533" w:rsidP="00467BA3">
      <w:pPr>
        <w:spacing w:after="0"/>
        <w:rPr>
          <w:rFonts w:asciiTheme="minorHAnsi" w:hAnsiTheme="minorHAnsi" w:cstheme="minorHAnsi"/>
        </w:rPr>
        <w:sectPr w:rsidR="001E7533" w:rsidRPr="005C1473" w:rsidSect="007975C5">
          <w:footerReference w:type="even" r:id="rId14"/>
          <w:footerReference w:type="default" r:id="rId15"/>
          <w:headerReference w:type="first" r:id="rId16"/>
          <w:footerReference w:type="first" r:id="rId17"/>
          <w:type w:val="continuous"/>
          <w:pgSz w:w="11906" w:h="16838" w:code="9"/>
          <w:pgMar w:top="1134" w:right="1134" w:bottom="1134" w:left="1134" w:header="510" w:footer="624" w:gutter="0"/>
          <w:cols w:space="850"/>
          <w:titlePg/>
          <w:docGrid w:linePitch="360"/>
        </w:sectPr>
      </w:pPr>
    </w:p>
    <w:p w14:paraId="6B5B6392" w14:textId="1E347EC4" w:rsidR="009804C5" w:rsidRPr="00AA4E65" w:rsidRDefault="00473545" w:rsidP="00CF62E6">
      <w:pPr>
        <w:pStyle w:val="Heading1notnumbered"/>
        <w:spacing w:before="0" w:after="0"/>
        <w:rPr>
          <w:rFonts w:asciiTheme="minorHAnsi" w:hAnsiTheme="minorHAnsi" w:cstheme="minorHAnsi"/>
          <w:szCs w:val="44"/>
        </w:rPr>
        <w:sectPr w:rsidR="009804C5" w:rsidRPr="00AA4E65" w:rsidSect="00CF62E6">
          <w:type w:val="continuous"/>
          <w:pgSz w:w="11906" w:h="16838" w:code="9"/>
          <w:pgMar w:top="1134" w:right="1134" w:bottom="1134" w:left="1134" w:header="510" w:footer="624" w:gutter="0"/>
          <w:pgNumType w:start="0"/>
          <w:cols w:space="850"/>
          <w:titlePg/>
          <w:docGrid w:linePitch="360"/>
        </w:sectPr>
      </w:pPr>
      <w:r w:rsidRPr="00C22FDC">
        <w:rPr>
          <w:rFonts w:asciiTheme="minorHAnsi" w:hAnsiTheme="minorHAnsi" w:cstheme="minorHAnsi"/>
          <w:szCs w:val="44"/>
        </w:rPr>
        <w:t>Key result areas and duties</w:t>
      </w:r>
    </w:p>
    <w:p w14:paraId="1B141542" w14:textId="77777777" w:rsidR="008A2785" w:rsidRDefault="008A2785" w:rsidP="004C5BCE">
      <w:pPr>
        <w:pStyle w:val="BodyText"/>
      </w:pPr>
    </w:p>
    <w:p w14:paraId="00329E8E" w14:textId="0B35A4B3" w:rsidR="0080017D" w:rsidRPr="00E76714" w:rsidRDefault="00544DC2" w:rsidP="00E76714">
      <w:pPr>
        <w:pStyle w:val="Heading2notnumbered"/>
        <w:spacing w:before="0" w:after="120"/>
        <w:rPr>
          <w:rFonts w:asciiTheme="minorHAnsi" w:hAnsiTheme="minorHAnsi" w:cstheme="minorHAnsi"/>
          <w:szCs w:val="32"/>
        </w:rPr>
      </w:pPr>
      <w:r w:rsidRPr="004221C8">
        <w:rPr>
          <w:rFonts w:asciiTheme="minorHAnsi" w:hAnsiTheme="minorHAnsi" w:cstheme="minorHAnsi"/>
          <w:szCs w:val="32"/>
        </w:rPr>
        <w:t>Impact science</w:t>
      </w:r>
      <w:r w:rsidR="00465D9F" w:rsidRPr="004221C8">
        <w:rPr>
          <w:rFonts w:asciiTheme="minorHAnsi" w:hAnsiTheme="minorHAnsi" w:cstheme="minorHAnsi"/>
          <w:szCs w:val="32"/>
        </w:rPr>
        <w:t xml:space="preserve"> leadership</w:t>
      </w:r>
    </w:p>
    <w:p w14:paraId="587428BA" w14:textId="77777777" w:rsidR="004E2459" w:rsidRPr="00CF62E6" w:rsidRDefault="004E2459" w:rsidP="00DF1894">
      <w:pPr>
        <w:pStyle w:val="ListParagraph"/>
        <w:numPr>
          <w:ilvl w:val="0"/>
          <w:numId w:val="18"/>
        </w:numPr>
        <w:autoSpaceDE w:val="0"/>
        <w:autoSpaceDN w:val="0"/>
        <w:adjustRightInd w:val="0"/>
        <w:spacing w:before="60" w:after="60" w:line="240" w:lineRule="auto"/>
        <w:ind w:left="357" w:hanging="357"/>
        <w:rPr>
          <w:rFonts w:asciiTheme="minorHAnsi" w:hAnsiTheme="minorHAnsi" w:cstheme="minorHAnsi"/>
        </w:rPr>
      </w:pPr>
      <w:r w:rsidRPr="00CF62E6">
        <w:rPr>
          <w:rFonts w:asciiTheme="minorHAnsi" w:hAnsiTheme="minorHAnsi" w:cstheme="minorHAnsi"/>
        </w:rPr>
        <w:t xml:space="preserve">Sustain and enhance the R&amp;D culture of science excellence, creativity, innovation and </w:t>
      </w:r>
      <w:proofErr w:type="gramStart"/>
      <w:r w:rsidRPr="00CF62E6">
        <w:rPr>
          <w:rFonts w:asciiTheme="minorHAnsi" w:hAnsiTheme="minorHAnsi" w:cstheme="minorHAnsi"/>
        </w:rPr>
        <w:t>flexibility;</w:t>
      </w:r>
      <w:proofErr w:type="gramEnd"/>
    </w:p>
    <w:p w14:paraId="7B4B3E69" w14:textId="77777777" w:rsidR="004E2459" w:rsidRPr="00CF62E6" w:rsidRDefault="004E2459">
      <w:pPr>
        <w:pStyle w:val="ListParagraph"/>
        <w:numPr>
          <w:ilvl w:val="0"/>
          <w:numId w:val="18"/>
        </w:numPr>
        <w:autoSpaceDE w:val="0"/>
        <w:autoSpaceDN w:val="0"/>
        <w:adjustRightInd w:val="0"/>
        <w:spacing w:before="60" w:after="60" w:line="240" w:lineRule="auto"/>
        <w:ind w:left="357" w:hanging="357"/>
        <w:rPr>
          <w:rFonts w:asciiTheme="minorHAnsi" w:hAnsiTheme="minorHAnsi" w:cstheme="minorHAnsi"/>
        </w:rPr>
      </w:pPr>
      <w:r w:rsidRPr="00CF62E6">
        <w:rPr>
          <w:rFonts w:asciiTheme="minorHAnsi" w:hAnsiTheme="minorHAnsi" w:cstheme="minorHAnsi"/>
        </w:rPr>
        <w:t xml:space="preserve">Ensure that the Program’s science is globally competitive and addresses meaningful problems in the </w:t>
      </w:r>
      <w:proofErr w:type="gramStart"/>
      <w:r w:rsidRPr="00CF62E6">
        <w:rPr>
          <w:rFonts w:asciiTheme="minorHAnsi" w:hAnsiTheme="minorHAnsi" w:cstheme="minorHAnsi"/>
        </w:rPr>
        <w:t>market;</w:t>
      </w:r>
      <w:proofErr w:type="gramEnd"/>
    </w:p>
    <w:p w14:paraId="10A62FFE" w14:textId="2C53BBD2" w:rsidR="004E2459" w:rsidRPr="00CF62E6" w:rsidRDefault="004E2459">
      <w:pPr>
        <w:pStyle w:val="ListParagraph"/>
        <w:numPr>
          <w:ilvl w:val="0"/>
          <w:numId w:val="18"/>
        </w:numPr>
        <w:autoSpaceDE w:val="0"/>
        <w:autoSpaceDN w:val="0"/>
        <w:adjustRightInd w:val="0"/>
        <w:spacing w:before="60" w:after="60" w:line="240" w:lineRule="auto"/>
        <w:ind w:left="357" w:hanging="357"/>
        <w:rPr>
          <w:rFonts w:asciiTheme="minorHAnsi" w:hAnsiTheme="minorHAnsi" w:cstheme="minorHAnsi"/>
        </w:rPr>
      </w:pPr>
      <w:r w:rsidRPr="00CF62E6">
        <w:rPr>
          <w:rFonts w:asciiTheme="minorHAnsi" w:hAnsiTheme="minorHAnsi" w:cstheme="minorHAnsi"/>
        </w:rPr>
        <w:t xml:space="preserve">In consultation with research partners and research users, lead the science strategy and build capacity to innovate for science </w:t>
      </w:r>
      <w:proofErr w:type="gramStart"/>
      <w:r w:rsidRPr="00CF62E6">
        <w:rPr>
          <w:rFonts w:asciiTheme="minorHAnsi" w:hAnsiTheme="minorHAnsi" w:cstheme="minorHAnsi"/>
        </w:rPr>
        <w:t>discovery;</w:t>
      </w:r>
      <w:proofErr w:type="gramEnd"/>
    </w:p>
    <w:p w14:paraId="528BE1D6" w14:textId="77777777" w:rsidR="004E2459" w:rsidRPr="00CF62E6" w:rsidRDefault="004E2459">
      <w:pPr>
        <w:pStyle w:val="ListParagraph"/>
        <w:numPr>
          <w:ilvl w:val="0"/>
          <w:numId w:val="18"/>
        </w:numPr>
        <w:autoSpaceDE w:val="0"/>
        <w:autoSpaceDN w:val="0"/>
        <w:adjustRightInd w:val="0"/>
        <w:spacing w:before="60" w:after="60" w:line="240" w:lineRule="auto"/>
        <w:ind w:left="357" w:hanging="357"/>
        <w:rPr>
          <w:rFonts w:asciiTheme="minorHAnsi" w:hAnsiTheme="minorHAnsi" w:cstheme="minorHAnsi"/>
        </w:rPr>
      </w:pPr>
      <w:r w:rsidRPr="00CF62E6">
        <w:rPr>
          <w:rFonts w:asciiTheme="minorHAnsi" w:hAnsiTheme="minorHAnsi" w:cstheme="minorHAnsi"/>
        </w:rPr>
        <w:t xml:space="preserve">Identify new opportunities and markets in Australia and overseas, and engage key stakeholders and clients to build support for investment in </w:t>
      </w:r>
      <w:proofErr w:type="gramStart"/>
      <w:r w:rsidRPr="00CF62E6">
        <w:rPr>
          <w:rFonts w:asciiTheme="minorHAnsi" w:hAnsiTheme="minorHAnsi" w:cstheme="minorHAnsi"/>
        </w:rPr>
        <w:t>opportunities;</w:t>
      </w:r>
      <w:proofErr w:type="gramEnd"/>
    </w:p>
    <w:p w14:paraId="5B63C248" w14:textId="77777777" w:rsidR="004E2459" w:rsidRPr="00CF62E6" w:rsidRDefault="004E2459">
      <w:pPr>
        <w:pStyle w:val="ListParagraph"/>
        <w:numPr>
          <w:ilvl w:val="0"/>
          <w:numId w:val="18"/>
        </w:numPr>
        <w:autoSpaceDE w:val="0"/>
        <w:autoSpaceDN w:val="0"/>
        <w:adjustRightInd w:val="0"/>
        <w:spacing w:before="60" w:after="60" w:line="240" w:lineRule="auto"/>
        <w:ind w:left="357" w:hanging="357"/>
        <w:rPr>
          <w:rFonts w:asciiTheme="minorHAnsi" w:hAnsiTheme="minorHAnsi" w:cstheme="minorHAnsi"/>
        </w:rPr>
      </w:pPr>
      <w:r w:rsidRPr="00CF62E6">
        <w:rPr>
          <w:rFonts w:asciiTheme="minorHAnsi" w:hAnsiTheme="minorHAnsi" w:cstheme="minorHAnsi"/>
        </w:rPr>
        <w:t xml:space="preserve">Integrate science with project and impact delivery through an effective “Path to Impact” </w:t>
      </w:r>
      <w:proofErr w:type="gramStart"/>
      <w:r w:rsidRPr="00CF62E6">
        <w:rPr>
          <w:rFonts w:asciiTheme="minorHAnsi" w:hAnsiTheme="minorHAnsi" w:cstheme="minorHAnsi"/>
        </w:rPr>
        <w:t>framework;</w:t>
      </w:r>
      <w:proofErr w:type="gramEnd"/>
    </w:p>
    <w:p w14:paraId="1D212172" w14:textId="77777777" w:rsidR="004E2459" w:rsidRPr="00CF62E6" w:rsidRDefault="004E2459">
      <w:pPr>
        <w:pStyle w:val="ListParagraph"/>
        <w:numPr>
          <w:ilvl w:val="0"/>
          <w:numId w:val="18"/>
        </w:numPr>
        <w:autoSpaceDE w:val="0"/>
        <w:autoSpaceDN w:val="0"/>
        <w:adjustRightInd w:val="0"/>
        <w:spacing w:before="60" w:after="60" w:line="240" w:lineRule="auto"/>
        <w:ind w:left="357" w:hanging="357"/>
        <w:rPr>
          <w:rFonts w:asciiTheme="minorHAnsi" w:hAnsiTheme="minorHAnsi" w:cstheme="minorHAnsi"/>
        </w:rPr>
      </w:pPr>
      <w:r w:rsidRPr="00CF62E6">
        <w:rPr>
          <w:rFonts w:asciiTheme="minorHAnsi" w:hAnsiTheme="minorHAnsi" w:cstheme="minorHAnsi"/>
        </w:rPr>
        <w:t xml:space="preserve">Be accountable for scientific performance, including citations, patents, students and research that has been </w:t>
      </w:r>
      <w:proofErr w:type="gramStart"/>
      <w:r w:rsidRPr="00CF62E6">
        <w:rPr>
          <w:rFonts w:asciiTheme="minorHAnsi" w:hAnsiTheme="minorHAnsi" w:cstheme="minorHAnsi"/>
        </w:rPr>
        <w:t>commercialised;</w:t>
      </w:r>
      <w:proofErr w:type="gramEnd"/>
    </w:p>
    <w:p w14:paraId="1B0CCB5D" w14:textId="77777777" w:rsidR="004E2459" w:rsidRPr="00CF62E6" w:rsidRDefault="004E2459">
      <w:pPr>
        <w:pStyle w:val="ListParagraph"/>
        <w:numPr>
          <w:ilvl w:val="0"/>
          <w:numId w:val="18"/>
        </w:numPr>
        <w:autoSpaceDE w:val="0"/>
        <w:autoSpaceDN w:val="0"/>
        <w:adjustRightInd w:val="0"/>
        <w:spacing w:before="60" w:after="60" w:line="240" w:lineRule="auto"/>
        <w:ind w:left="357" w:hanging="357"/>
        <w:rPr>
          <w:rFonts w:asciiTheme="minorHAnsi" w:hAnsiTheme="minorHAnsi" w:cstheme="minorHAnsi"/>
        </w:rPr>
      </w:pPr>
      <w:r w:rsidRPr="00CF62E6">
        <w:rPr>
          <w:rFonts w:asciiTheme="minorHAnsi" w:hAnsiTheme="minorHAnsi" w:cstheme="minorHAnsi"/>
        </w:rPr>
        <w:t xml:space="preserve">Catalyse innovation – form/support science networks, review and sponsor exploratory and science capability development </w:t>
      </w:r>
      <w:proofErr w:type="gramStart"/>
      <w:r w:rsidRPr="00CF62E6">
        <w:rPr>
          <w:rFonts w:asciiTheme="minorHAnsi" w:hAnsiTheme="minorHAnsi" w:cstheme="minorHAnsi"/>
        </w:rPr>
        <w:t>projects;</w:t>
      </w:r>
      <w:proofErr w:type="gramEnd"/>
    </w:p>
    <w:p w14:paraId="54E2640F" w14:textId="77777777" w:rsidR="004E2459" w:rsidRPr="00CF62E6" w:rsidRDefault="004E2459">
      <w:pPr>
        <w:pStyle w:val="ListParagraph"/>
        <w:numPr>
          <w:ilvl w:val="0"/>
          <w:numId w:val="18"/>
        </w:numPr>
        <w:autoSpaceDE w:val="0"/>
        <w:autoSpaceDN w:val="0"/>
        <w:adjustRightInd w:val="0"/>
        <w:spacing w:before="60" w:after="60" w:line="240" w:lineRule="auto"/>
        <w:ind w:left="357" w:hanging="357"/>
        <w:rPr>
          <w:rFonts w:asciiTheme="minorHAnsi" w:hAnsiTheme="minorHAnsi" w:cstheme="minorHAnsi"/>
        </w:rPr>
      </w:pPr>
      <w:r w:rsidRPr="00CF62E6">
        <w:rPr>
          <w:rFonts w:asciiTheme="minorHAnsi" w:hAnsiTheme="minorHAnsi" w:cstheme="minorHAnsi"/>
        </w:rPr>
        <w:t xml:space="preserve">Build a pipeline of contracts (3 to 5-year focus) including identification of cross-Business Unit opportunities and manage the Program’s portfolio of Intellectual </w:t>
      </w:r>
      <w:proofErr w:type="gramStart"/>
      <w:r w:rsidRPr="00CF62E6">
        <w:rPr>
          <w:rFonts w:asciiTheme="minorHAnsi" w:hAnsiTheme="minorHAnsi" w:cstheme="minorHAnsi"/>
        </w:rPr>
        <w:t>Property;</w:t>
      </w:r>
      <w:proofErr w:type="gramEnd"/>
    </w:p>
    <w:p w14:paraId="0C2572E9" w14:textId="3747620B" w:rsidR="004E2459" w:rsidRPr="00CF62E6" w:rsidRDefault="004E2459">
      <w:pPr>
        <w:pStyle w:val="ListParagraph"/>
        <w:numPr>
          <w:ilvl w:val="0"/>
          <w:numId w:val="18"/>
        </w:numPr>
        <w:autoSpaceDE w:val="0"/>
        <w:autoSpaceDN w:val="0"/>
        <w:adjustRightInd w:val="0"/>
        <w:spacing w:before="60" w:after="60" w:line="240" w:lineRule="auto"/>
        <w:ind w:left="357" w:hanging="357"/>
        <w:rPr>
          <w:rFonts w:asciiTheme="minorHAnsi" w:hAnsiTheme="minorHAnsi" w:cstheme="minorHAnsi"/>
        </w:rPr>
      </w:pPr>
      <w:r w:rsidRPr="00CF62E6">
        <w:rPr>
          <w:rFonts w:asciiTheme="minorHAnsi" w:hAnsiTheme="minorHAnsi" w:cstheme="minorHAnsi"/>
        </w:rPr>
        <w:t>Support the BU’s contribution to CSIRO strategy through investments in Missions</w:t>
      </w:r>
      <w:r w:rsidR="00537FA8">
        <w:rPr>
          <w:rFonts w:asciiTheme="minorHAnsi" w:hAnsiTheme="minorHAnsi" w:cstheme="minorHAnsi"/>
        </w:rPr>
        <w:t>,</w:t>
      </w:r>
      <w:r w:rsidRPr="00CF62E6">
        <w:rPr>
          <w:rFonts w:asciiTheme="minorHAnsi" w:hAnsiTheme="minorHAnsi" w:cstheme="minorHAnsi"/>
        </w:rPr>
        <w:t xml:space="preserve"> Future Science Platforms</w:t>
      </w:r>
      <w:r w:rsidR="00E34304">
        <w:rPr>
          <w:rFonts w:asciiTheme="minorHAnsi" w:hAnsiTheme="minorHAnsi" w:cstheme="minorHAnsi"/>
        </w:rPr>
        <w:t xml:space="preserve">, and the Indigenous Science </w:t>
      </w:r>
      <w:proofErr w:type="gramStart"/>
      <w:r w:rsidR="001D4EC6">
        <w:rPr>
          <w:rFonts w:asciiTheme="minorHAnsi" w:hAnsiTheme="minorHAnsi" w:cstheme="minorHAnsi"/>
        </w:rPr>
        <w:t>Program</w:t>
      </w:r>
      <w:r w:rsidRPr="00CF62E6">
        <w:rPr>
          <w:rFonts w:asciiTheme="minorHAnsi" w:hAnsiTheme="minorHAnsi" w:cstheme="minorHAnsi"/>
        </w:rPr>
        <w:t>;</w:t>
      </w:r>
      <w:proofErr w:type="gramEnd"/>
      <w:r w:rsidRPr="00CF62E6">
        <w:rPr>
          <w:rFonts w:asciiTheme="minorHAnsi" w:hAnsiTheme="minorHAnsi" w:cstheme="minorHAnsi"/>
        </w:rPr>
        <w:t xml:space="preserve"> </w:t>
      </w:r>
    </w:p>
    <w:p w14:paraId="6AF04526" w14:textId="64E472E8" w:rsidR="00A413A4" w:rsidRPr="00CF62E6" w:rsidRDefault="004E2459">
      <w:pPr>
        <w:pStyle w:val="ListParagraph"/>
        <w:numPr>
          <w:ilvl w:val="0"/>
          <w:numId w:val="18"/>
        </w:numPr>
        <w:autoSpaceDE w:val="0"/>
        <w:autoSpaceDN w:val="0"/>
        <w:adjustRightInd w:val="0"/>
        <w:spacing w:before="60" w:after="60" w:line="240" w:lineRule="auto"/>
        <w:ind w:left="357" w:hanging="357"/>
        <w:rPr>
          <w:rFonts w:asciiTheme="minorHAnsi" w:hAnsiTheme="minorHAnsi" w:cstheme="minorHAnsi"/>
        </w:rPr>
      </w:pPr>
      <w:r w:rsidRPr="00CF62E6">
        <w:rPr>
          <w:rFonts w:asciiTheme="minorHAnsi" w:hAnsiTheme="minorHAnsi" w:cstheme="minorHAnsi"/>
        </w:rPr>
        <w:t xml:space="preserve">Guide the set of projects needed to deliver against </w:t>
      </w:r>
      <w:r w:rsidR="008A111F" w:rsidRPr="00CF62E6">
        <w:rPr>
          <w:rFonts w:asciiTheme="minorHAnsi" w:hAnsiTheme="minorHAnsi" w:cstheme="minorHAnsi"/>
        </w:rPr>
        <w:t>Health &amp; Biosecurity’s</w:t>
      </w:r>
      <w:r w:rsidRPr="00CF62E6">
        <w:rPr>
          <w:rFonts w:asciiTheme="minorHAnsi" w:hAnsiTheme="minorHAnsi" w:cstheme="minorHAnsi"/>
        </w:rPr>
        <w:t xml:space="preserve"> </w:t>
      </w:r>
      <w:proofErr w:type="gramStart"/>
      <w:r w:rsidRPr="00CF62E6">
        <w:rPr>
          <w:rFonts w:asciiTheme="minorHAnsi" w:hAnsiTheme="minorHAnsi" w:cstheme="minorHAnsi"/>
        </w:rPr>
        <w:t>strategy;</w:t>
      </w:r>
      <w:proofErr w:type="gramEnd"/>
    </w:p>
    <w:p w14:paraId="0F4B9B93" w14:textId="690D7E9F" w:rsidR="009F0F08" w:rsidRDefault="00FF32A7">
      <w:pPr>
        <w:pStyle w:val="ListParagraph"/>
        <w:numPr>
          <w:ilvl w:val="0"/>
          <w:numId w:val="18"/>
        </w:numPr>
        <w:autoSpaceDE w:val="0"/>
        <w:autoSpaceDN w:val="0"/>
        <w:adjustRightInd w:val="0"/>
        <w:spacing w:before="60" w:after="60" w:line="240" w:lineRule="auto"/>
        <w:ind w:left="357" w:hanging="357"/>
        <w:rPr>
          <w:rFonts w:asciiTheme="minorHAnsi" w:hAnsiTheme="minorHAnsi" w:cstheme="minorHAnsi"/>
        </w:rPr>
      </w:pPr>
      <w:r w:rsidRPr="00CF62E6">
        <w:rPr>
          <w:rFonts w:asciiTheme="minorHAnsi" w:hAnsiTheme="minorHAnsi" w:cstheme="minorHAnsi"/>
        </w:rPr>
        <w:t>Support the Science Director</w:t>
      </w:r>
      <w:r w:rsidRPr="00DF1894">
        <w:rPr>
          <w:rFonts w:asciiTheme="minorHAnsi" w:hAnsiTheme="minorHAnsi" w:cstheme="minorHAnsi"/>
        </w:rPr>
        <w:t xml:space="preserve"> in the Business Unit Science Reviews.</w:t>
      </w:r>
    </w:p>
    <w:p w14:paraId="449E5478" w14:textId="77777777" w:rsidR="00693554" w:rsidRDefault="00693554" w:rsidP="00693554">
      <w:pPr>
        <w:autoSpaceDE w:val="0"/>
        <w:autoSpaceDN w:val="0"/>
        <w:adjustRightInd w:val="0"/>
        <w:spacing w:before="60" w:after="60"/>
        <w:rPr>
          <w:rFonts w:asciiTheme="minorHAnsi" w:hAnsiTheme="minorHAnsi" w:cstheme="minorHAnsi"/>
        </w:rPr>
      </w:pPr>
    </w:p>
    <w:p w14:paraId="7C16AA06" w14:textId="77777777" w:rsidR="00693554" w:rsidRDefault="00693554" w:rsidP="00693554">
      <w:pPr>
        <w:autoSpaceDE w:val="0"/>
        <w:autoSpaceDN w:val="0"/>
        <w:adjustRightInd w:val="0"/>
        <w:spacing w:before="60" w:after="60"/>
        <w:rPr>
          <w:rFonts w:asciiTheme="minorHAnsi" w:hAnsiTheme="minorHAnsi" w:cstheme="minorHAnsi"/>
        </w:rPr>
      </w:pPr>
    </w:p>
    <w:p w14:paraId="7C8E60E2" w14:textId="24B67547" w:rsidR="00693554" w:rsidRPr="00693554" w:rsidRDefault="00693554" w:rsidP="00DF1894">
      <w:pPr>
        <w:autoSpaceDE w:val="0"/>
        <w:autoSpaceDN w:val="0"/>
        <w:adjustRightInd w:val="0"/>
        <w:spacing w:before="60" w:after="60"/>
        <w:rPr>
          <w:rFonts w:asciiTheme="minorHAnsi" w:hAnsiTheme="minorHAnsi" w:cstheme="minorBidi"/>
        </w:rPr>
      </w:pPr>
    </w:p>
    <w:p w14:paraId="79E6532B" w14:textId="24B67547" w:rsidR="00DF1894" w:rsidRDefault="00DF1894" w:rsidP="004C5BCE">
      <w:pPr>
        <w:pStyle w:val="BodyText"/>
      </w:pPr>
    </w:p>
    <w:p w14:paraId="5123D05D" w14:textId="733CADD9" w:rsidR="00473545" w:rsidRPr="004221C8" w:rsidRDefault="00473545" w:rsidP="00CF62E6">
      <w:pPr>
        <w:pStyle w:val="Heading2notnumbered"/>
        <w:spacing w:before="60" w:after="60"/>
        <w:rPr>
          <w:rFonts w:asciiTheme="minorHAnsi" w:hAnsiTheme="minorHAnsi" w:cstheme="minorHAnsi"/>
          <w:szCs w:val="32"/>
        </w:rPr>
      </w:pPr>
      <w:r w:rsidRPr="004221C8">
        <w:rPr>
          <w:rFonts w:asciiTheme="minorHAnsi" w:hAnsiTheme="minorHAnsi" w:cstheme="minorHAnsi"/>
          <w:szCs w:val="32"/>
        </w:rPr>
        <w:t>Engagement and partnerships</w:t>
      </w:r>
    </w:p>
    <w:p w14:paraId="65FD72B9" w14:textId="5A24A761" w:rsidR="00473545" w:rsidRPr="00DF1894" w:rsidRDefault="00473545" w:rsidP="00DE3DD1">
      <w:pPr>
        <w:pStyle w:val="ListParagraph"/>
        <w:numPr>
          <w:ilvl w:val="0"/>
          <w:numId w:val="18"/>
        </w:numPr>
        <w:autoSpaceDE w:val="0"/>
        <w:autoSpaceDN w:val="0"/>
        <w:adjustRightInd w:val="0"/>
        <w:spacing w:before="60" w:after="60" w:line="240" w:lineRule="auto"/>
        <w:ind w:left="357" w:hanging="357"/>
        <w:contextualSpacing w:val="0"/>
        <w:rPr>
          <w:rFonts w:asciiTheme="minorHAnsi" w:hAnsiTheme="minorHAnsi" w:cstheme="minorHAnsi"/>
        </w:rPr>
      </w:pPr>
      <w:r w:rsidRPr="00DF1894">
        <w:rPr>
          <w:rFonts w:asciiTheme="minorHAnsi" w:hAnsiTheme="minorHAnsi" w:cstheme="minorHAnsi"/>
        </w:rPr>
        <w:t xml:space="preserve">Build strategic relationships through engagement with the domestic and international </w:t>
      </w:r>
      <w:r w:rsidR="004540C6" w:rsidRPr="00DF1894">
        <w:rPr>
          <w:rFonts w:asciiTheme="minorHAnsi" w:hAnsiTheme="minorHAnsi" w:cstheme="minorHAnsi"/>
        </w:rPr>
        <w:t xml:space="preserve">health and biosecurity </w:t>
      </w:r>
      <w:r w:rsidRPr="00DF1894">
        <w:rPr>
          <w:rFonts w:asciiTheme="minorHAnsi" w:hAnsiTheme="minorHAnsi" w:cstheme="minorHAnsi"/>
        </w:rPr>
        <w:t xml:space="preserve">ecosystem including industry, </w:t>
      </w:r>
      <w:r w:rsidR="00621EB8" w:rsidRPr="00DF1894">
        <w:rPr>
          <w:rFonts w:asciiTheme="minorHAnsi" w:hAnsiTheme="minorHAnsi" w:cstheme="minorHAnsi"/>
        </w:rPr>
        <w:t>academia,</w:t>
      </w:r>
      <w:r w:rsidRPr="00DF1894">
        <w:rPr>
          <w:rFonts w:asciiTheme="minorHAnsi" w:hAnsiTheme="minorHAnsi" w:cstheme="minorHAnsi"/>
        </w:rPr>
        <w:t xml:space="preserve"> and government.</w:t>
      </w:r>
    </w:p>
    <w:p w14:paraId="47271579" w14:textId="77777777" w:rsidR="00473545" w:rsidRPr="00DF1894" w:rsidRDefault="00473545" w:rsidP="00DE3DD1">
      <w:pPr>
        <w:pStyle w:val="ListParagraph"/>
        <w:numPr>
          <w:ilvl w:val="0"/>
          <w:numId w:val="18"/>
        </w:numPr>
        <w:autoSpaceDE w:val="0"/>
        <w:autoSpaceDN w:val="0"/>
        <w:adjustRightInd w:val="0"/>
        <w:spacing w:before="60" w:after="60" w:line="240" w:lineRule="auto"/>
        <w:ind w:left="357" w:hanging="357"/>
        <w:contextualSpacing w:val="0"/>
        <w:rPr>
          <w:rFonts w:asciiTheme="minorHAnsi" w:hAnsiTheme="minorHAnsi" w:cstheme="minorHAnsi"/>
        </w:rPr>
      </w:pPr>
      <w:r w:rsidRPr="00DF1894">
        <w:rPr>
          <w:rFonts w:asciiTheme="minorHAnsi" w:hAnsiTheme="minorHAnsi" w:cstheme="minorHAnsi"/>
        </w:rPr>
        <w:t>Produce or support the production of high quality scientific and/or engineering papers suitable for publication in quality journals and for presentation at national and international conferences.</w:t>
      </w:r>
    </w:p>
    <w:p w14:paraId="58364FA4" w14:textId="6B77CD18" w:rsidR="00464CFF" w:rsidRPr="00DF1894" w:rsidRDefault="00473545" w:rsidP="00DE3DD1">
      <w:pPr>
        <w:pStyle w:val="ListParagraph"/>
        <w:numPr>
          <w:ilvl w:val="0"/>
          <w:numId w:val="18"/>
        </w:numPr>
        <w:autoSpaceDE w:val="0"/>
        <w:autoSpaceDN w:val="0"/>
        <w:adjustRightInd w:val="0"/>
        <w:spacing w:before="60" w:after="60" w:line="240" w:lineRule="auto"/>
        <w:ind w:left="357" w:hanging="357"/>
        <w:contextualSpacing w:val="0"/>
        <w:rPr>
          <w:rFonts w:asciiTheme="minorHAnsi" w:hAnsiTheme="minorHAnsi" w:cstheme="minorHAnsi"/>
        </w:rPr>
      </w:pPr>
      <w:r w:rsidRPr="00DF1894">
        <w:rPr>
          <w:rFonts w:asciiTheme="minorHAnsi" w:hAnsiTheme="minorHAnsi" w:cstheme="minorHAnsi"/>
        </w:rPr>
        <w:t xml:space="preserve">Communicate openly, </w:t>
      </w:r>
      <w:r w:rsidR="00621EB8" w:rsidRPr="00DF1894">
        <w:rPr>
          <w:rFonts w:asciiTheme="minorHAnsi" w:hAnsiTheme="minorHAnsi" w:cstheme="minorHAnsi"/>
        </w:rPr>
        <w:t>effectively,</w:t>
      </w:r>
      <w:r w:rsidRPr="00DF1894">
        <w:rPr>
          <w:rFonts w:asciiTheme="minorHAnsi" w:hAnsiTheme="minorHAnsi" w:cstheme="minorHAnsi"/>
        </w:rPr>
        <w:t xml:space="preserve"> and respectfully with all staff, </w:t>
      </w:r>
      <w:proofErr w:type="gramStart"/>
      <w:r w:rsidRPr="00DF1894">
        <w:rPr>
          <w:rFonts w:asciiTheme="minorHAnsi" w:hAnsiTheme="minorHAnsi" w:cstheme="minorHAnsi"/>
        </w:rPr>
        <w:t>customers</w:t>
      </w:r>
      <w:proofErr w:type="gramEnd"/>
      <w:r w:rsidRPr="00DF1894">
        <w:rPr>
          <w:rFonts w:asciiTheme="minorHAnsi" w:hAnsiTheme="minorHAnsi" w:cstheme="minorHAnsi"/>
        </w:rPr>
        <w:t xml:space="preserve"> and suppliers in the interests of good business practice, collaboration and enhancement of CSIRO’s reputation.</w:t>
      </w:r>
    </w:p>
    <w:p w14:paraId="1D804D3C" w14:textId="77777777" w:rsidR="0052525D" w:rsidRPr="005C1473" w:rsidRDefault="0052525D" w:rsidP="00DE3DD1">
      <w:pPr>
        <w:pStyle w:val="ListParagraph"/>
        <w:autoSpaceDE w:val="0"/>
        <w:autoSpaceDN w:val="0"/>
        <w:adjustRightInd w:val="0"/>
        <w:spacing w:before="60" w:after="60" w:line="240" w:lineRule="auto"/>
        <w:contextualSpacing w:val="0"/>
        <w:rPr>
          <w:rFonts w:asciiTheme="minorHAnsi" w:hAnsiTheme="minorHAnsi" w:cstheme="minorHAnsi"/>
          <w:sz w:val="22"/>
          <w:szCs w:val="22"/>
        </w:rPr>
      </w:pPr>
    </w:p>
    <w:p w14:paraId="72A45A5A" w14:textId="77777777" w:rsidR="00CD4813" w:rsidRPr="004221C8" w:rsidRDefault="00CD4813" w:rsidP="00CF62E6">
      <w:pPr>
        <w:pStyle w:val="Heading2notnumbered"/>
        <w:spacing w:before="60" w:after="60"/>
        <w:rPr>
          <w:rFonts w:asciiTheme="minorHAnsi" w:hAnsiTheme="minorHAnsi" w:cstheme="minorHAnsi"/>
          <w:szCs w:val="32"/>
        </w:rPr>
      </w:pPr>
      <w:r w:rsidRPr="004221C8">
        <w:rPr>
          <w:rFonts w:asciiTheme="minorHAnsi" w:hAnsiTheme="minorHAnsi" w:cstheme="minorHAnsi"/>
          <w:szCs w:val="32"/>
        </w:rPr>
        <w:t>Resource leadership</w:t>
      </w:r>
    </w:p>
    <w:p w14:paraId="262B2B74" w14:textId="77777777" w:rsidR="00CD4813" w:rsidRPr="00DF1894" w:rsidRDefault="00CD4813" w:rsidP="00C475B2">
      <w:pPr>
        <w:pStyle w:val="ListParagraph"/>
        <w:numPr>
          <w:ilvl w:val="0"/>
          <w:numId w:val="18"/>
        </w:numPr>
        <w:autoSpaceDE w:val="0"/>
        <w:autoSpaceDN w:val="0"/>
        <w:adjustRightInd w:val="0"/>
        <w:spacing w:before="60" w:after="60" w:line="240" w:lineRule="auto"/>
        <w:ind w:left="357" w:hanging="357"/>
        <w:contextualSpacing w:val="0"/>
        <w:rPr>
          <w:rFonts w:asciiTheme="minorHAnsi" w:hAnsiTheme="minorHAnsi" w:cstheme="minorHAnsi"/>
        </w:rPr>
      </w:pPr>
      <w:r w:rsidRPr="00DF1894">
        <w:rPr>
          <w:rFonts w:asciiTheme="minorHAnsi" w:hAnsiTheme="minorHAnsi" w:cstheme="minorHAnsi"/>
        </w:rPr>
        <w:t xml:space="preserve">Lead and manage the Program’s financial resources, people, </w:t>
      </w:r>
      <w:proofErr w:type="gramStart"/>
      <w:r w:rsidRPr="00DF1894">
        <w:rPr>
          <w:rFonts w:asciiTheme="minorHAnsi" w:hAnsiTheme="minorHAnsi" w:cstheme="minorHAnsi"/>
        </w:rPr>
        <w:t>infrastructure</w:t>
      </w:r>
      <w:proofErr w:type="gramEnd"/>
      <w:r w:rsidRPr="00DF1894">
        <w:rPr>
          <w:rFonts w:asciiTheme="minorHAnsi" w:hAnsiTheme="minorHAnsi" w:cstheme="minorHAnsi"/>
        </w:rPr>
        <w:t xml:space="preserve"> and other assets to ensure their effective and efficient use.</w:t>
      </w:r>
    </w:p>
    <w:p w14:paraId="612EC540" w14:textId="77777777" w:rsidR="00CD4813" w:rsidRPr="00DF1894" w:rsidRDefault="00CD4813" w:rsidP="00C475B2">
      <w:pPr>
        <w:pStyle w:val="ListParagraph"/>
        <w:numPr>
          <w:ilvl w:val="0"/>
          <w:numId w:val="18"/>
        </w:numPr>
        <w:autoSpaceDE w:val="0"/>
        <w:autoSpaceDN w:val="0"/>
        <w:adjustRightInd w:val="0"/>
        <w:spacing w:before="60" w:after="60" w:line="240" w:lineRule="auto"/>
        <w:ind w:left="357" w:hanging="357"/>
        <w:contextualSpacing w:val="0"/>
        <w:rPr>
          <w:rFonts w:asciiTheme="minorHAnsi" w:hAnsiTheme="minorHAnsi" w:cstheme="minorHAnsi"/>
        </w:rPr>
      </w:pPr>
      <w:r w:rsidRPr="00DF1894">
        <w:rPr>
          <w:rFonts w:asciiTheme="minorHAnsi" w:hAnsiTheme="minorHAnsi" w:cstheme="minorHAnsi"/>
        </w:rPr>
        <w:t>Ensure effective management of physical infrastructure and resources in an environmentally sustainable way.</w:t>
      </w:r>
    </w:p>
    <w:p w14:paraId="5A52065C" w14:textId="77777777" w:rsidR="00CD4813" w:rsidRPr="00DF1894" w:rsidRDefault="00CD4813" w:rsidP="00C475B2">
      <w:pPr>
        <w:pStyle w:val="ListParagraph"/>
        <w:numPr>
          <w:ilvl w:val="0"/>
          <w:numId w:val="18"/>
        </w:numPr>
        <w:autoSpaceDE w:val="0"/>
        <w:autoSpaceDN w:val="0"/>
        <w:adjustRightInd w:val="0"/>
        <w:spacing w:before="60" w:after="60" w:line="240" w:lineRule="auto"/>
        <w:ind w:left="357" w:hanging="357"/>
        <w:contextualSpacing w:val="0"/>
        <w:rPr>
          <w:rFonts w:asciiTheme="minorHAnsi" w:hAnsiTheme="minorHAnsi" w:cstheme="minorHAnsi"/>
        </w:rPr>
      </w:pPr>
      <w:r w:rsidRPr="00DF1894">
        <w:rPr>
          <w:rFonts w:asciiTheme="minorHAnsi" w:hAnsiTheme="minorHAnsi" w:cstheme="minorHAnsi"/>
        </w:rPr>
        <w:t>Ensure best practice governance and management of commercial activities and intellectual property in the platform.</w:t>
      </w:r>
    </w:p>
    <w:p w14:paraId="17CAD6A9" w14:textId="77777777" w:rsidR="00CD4813" w:rsidRPr="00DF1894" w:rsidRDefault="00CD4813" w:rsidP="00C475B2">
      <w:pPr>
        <w:pStyle w:val="ListParagraph"/>
        <w:numPr>
          <w:ilvl w:val="0"/>
          <w:numId w:val="18"/>
        </w:numPr>
        <w:autoSpaceDE w:val="0"/>
        <w:autoSpaceDN w:val="0"/>
        <w:adjustRightInd w:val="0"/>
        <w:spacing w:before="60" w:after="60" w:line="240" w:lineRule="auto"/>
        <w:ind w:left="357" w:hanging="357"/>
        <w:contextualSpacing w:val="0"/>
        <w:rPr>
          <w:rFonts w:asciiTheme="minorHAnsi" w:hAnsiTheme="minorHAnsi" w:cstheme="minorHAnsi"/>
        </w:rPr>
      </w:pPr>
      <w:r w:rsidRPr="00DF1894">
        <w:rPr>
          <w:rFonts w:asciiTheme="minorHAnsi" w:hAnsiTheme="minorHAnsi" w:cstheme="minorHAnsi"/>
        </w:rPr>
        <w:t>Manage financial performance of activities within the platform.</w:t>
      </w:r>
    </w:p>
    <w:p w14:paraId="5B99BFB3" w14:textId="77777777" w:rsidR="00CD4813" w:rsidRPr="00DF1894" w:rsidRDefault="00CD4813" w:rsidP="00C475B2">
      <w:pPr>
        <w:pStyle w:val="ListParagraph"/>
        <w:numPr>
          <w:ilvl w:val="0"/>
          <w:numId w:val="18"/>
        </w:numPr>
        <w:autoSpaceDE w:val="0"/>
        <w:autoSpaceDN w:val="0"/>
        <w:adjustRightInd w:val="0"/>
        <w:spacing w:before="60" w:after="60" w:line="240" w:lineRule="auto"/>
        <w:ind w:left="357" w:hanging="357"/>
        <w:contextualSpacing w:val="0"/>
        <w:rPr>
          <w:rFonts w:asciiTheme="minorHAnsi" w:hAnsiTheme="minorHAnsi" w:cstheme="minorHAnsi"/>
        </w:rPr>
      </w:pPr>
      <w:r w:rsidRPr="00DF1894">
        <w:rPr>
          <w:rFonts w:asciiTheme="minorHAnsi" w:hAnsiTheme="minorHAnsi" w:cstheme="minorHAnsi"/>
        </w:rPr>
        <w:t>Manage delivery against milestones and quality standards.</w:t>
      </w:r>
    </w:p>
    <w:p w14:paraId="23738973" w14:textId="0BCDF2C7" w:rsidR="00A413A4" w:rsidRPr="005C1473" w:rsidRDefault="00CD4813" w:rsidP="00C475B2">
      <w:pPr>
        <w:pStyle w:val="ListParagraph"/>
        <w:numPr>
          <w:ilvl w:val="0"/>
          <w:numId w:val="18"/>
        </w:numPr>
        <w:autoSpaceDE w:val="0"/>
        <w:autoSpaceDN w:val="0"/>
        <w:adjustRightInd w:val="0"/>
        <w:spacing w:before="60" w:after="60" w:line="240" w:lineRule="auto"/>
        <w:ind w:left="357" w:hanging="357"/>
        <w:contextualSpacing w:val="0"/>
        <w:rPr>
          <w:rFonts w:eastAsia="Calibri"/>
        </w:rPr>
      </w:pPr>
      <w:r w:rsidRPr="00DF1894">
        <w:rPr>
          <w:rFonts w:asciiTheme="minorHAnsi" w:hAnsiTheme="minorHAnsi" w:cstheme="minorHAnsi"/>
        </w:rPr>
        <w:t>Contribute to the development of science plans for future infrastructure</w:t>
      </w:r>
    </w:p>
    <w:p w14:paraId="1D846D0A" w14:textId="24B67547" w:rsidR="00DF1894" w:rsidRDefault="00DF1894" w:rsidP="004C5BCE">
      <w:pPr>
        <w:pStyle w:val="BodyText"/>
      </w:pPr>
    </w:p>
    <w:p w14:paraId="7A2DDC8C" w14:textId="77777777" w:rsidR="004C5BCE" w:rsidRDefault="004C5BCE">
      <w:pPr>
        <w:spacing w:after="0"/>
        <w:rPr>
          <w:rFonts w:asciiTheme="minorHAnsi" w:eastAsiaTheme="majorEastAsia" w:hAnsiTheme="minorHAnsi" w:cstheme="minorHAnsi"/>
          <w:bCs/>
          <w:color w:val="001D34" w:themeColor="accent2"/>
          <w:sz w:val="32"/>
          <w:szCs w:val="32"/>
        </w:rPr>
      </w:pPr>
      <w:r>
        <w:rPr>
          <w:rFonts w:asciiTheme="minorHAnsi" w:hAnsiTheme="minorHAnsi" w:cstheme="minorHAnsi"/>
          <w:szCs w:val="32"/>
        </w:rPr>
        <w:br w:type="page"/>
      </w:r>
    </w:p>
    <w:p w14:paraId="0EB92C83" w14:textId="3F855C2C" w:rsidR="00465D9F" w:rsidRPr="004221C8" w:rsidRDefault="00465D9F" w:rsidP="00C475B2">
      <w:pPr>
        <w:pStyle w:val="Heading2notnumbered"/>
        <w:spacing w:before="480" w:after="60"/>
        <w:rPr>
          <w:rFonts w:asciiTheme="minorHAnsi" w:hAnsiTheme="minorHAnsi" w:cstheme="minorHAnsi"/>
          <w:szCs w:val="32"/>
        </w:rPr>
      </w:pPr>
      <w:r w:rsidRPr="004221C8">
        <w:rPr>
          <w:rFonts w:asciiTheme="minorHAnsi" w:hAnsiTheme="minorHAnsi" w:cstheme="minorHAnsi"/>
          <w:szCs w:val="32"/>
        </w:rPr>
        <w:lastRenderedPageBreak/>
        <w:t>Capability leadership</w:t>
      </w:r>
    </w:p>
    <w:p w14:paraId="653C8E55" w14:textId="77777777" w:rsidR="00464CFF" w:rsidRPr="00B2151A" w:rsidRDefault="00464CFF" w:rsidP="00C475B2">
      <w:pPr>
        <w:pStyle w:val="ListParagraph"/>
        <w:numPr>
          <w:ilvl w:val="0"/>
          <w:numId w:val="18"/>
        </w:numPr>
        <w:autoSpaceDE w:val="0"/>
        <w:autoSpaceDN w:val="0"/>
        <w:adjustRightInd w:val="0"/>
        <w:spacing w:before="60" w:after="60" w:line="240" w:lineRule="auto"/>
        <w:ind w:left="357" w:hanging="357"/>
        <w:contextualSpacing w:val="0"/>
        <w:rPr>
          <w:rFonts w:asciiTheme="minorHAnsi" w:hAnsiTheme="minorHAnsi" w:cstheme="minorHAnsi"/>
        </w:rPr>
      </w:pPr>
      <w:r w:rsidRPr="00B2151A">
        <w:rPr>
          <w:rFonts w:asciiTheme="minorHAnsi" w:hAnsiTheme="minorHAnsi" w:cstheme="minorHAnsi"/>
        </w:rPr>
        <w:t xml:space="preserve">Strive for “Zero Harm” (physical and psychological) and actively promote a healthy, safe and environmentally sustainable workplace, in doing so model appropriate and professional behaviour in the workplace and manage people matters </w:t>
      </w:r>
      <w:proofErr w:type="gramStart"/>
      <w:r w:rsidRPr="00B2151A">
        <w:rPr>
          <w:rFonts w:asciiTheme="minorHAnsi" w:hAnsiTheme="minorHAnsi" w:cstheme="minorHAnsi"/>
        </w:rPr>
        <w:t>proactively;</w:t>
      </w:r>
      <w:proofErr w:type="gramEnd"/>
    </w:p>
    <w:p w14:paraId="5F2D5002" w14:textId="05999696" w:rsidR="00464CFF" w:rsidRPr="00B2151A" w:rsidRDefault="00464CFF" w:rsidP="00C475B2">
      <w:pPr>
        <w:pStyle w:val="ListParagraph"/>
        <w:numPr>
          <w:ilvl w:val="0"/>
          <w:numId w:val="18"/>
        </w:numPr>
        <w:autoSpaceDE w:val="0"/>
        <w:autoSpaceDN w:val="0"/>
        <w:adjustRightInd w:val="0"/>
        <w:spacing w:before="60" w:after="60" w:line="240" w:lineRule="auto"/>
        <w:ind w:left="357" w:hanging="357"/>
        <w:contextualSpacing w:val="0"/>
        <w:rPr>
          <w:rFonts w:asciiTheme="minorHAnsi" w:hAnsiTheme="minorHAnsi" w:cstheme="minorHAnsi"/>
        </w:rPr>
      </w:pPr>
      <w:r w:rsidRPr="00B2151A">
        <w:rPr>
          <w:rFonts w:asciiTheme="minorHAnsi" w:hAnsiTheme="minorHAnsi" w:cstheme="minorHAnsi"/>
        </w:rPr>
        <w:t xml:space="preserve">Inspire staff and sustain and nurture awareness of the </w:t>
      </w:r>
      <w:r w:rsidR="008A111F" w:rsidRPr="00B2151A">
        <w:rPr>
          <w:rFonts w:asciiTheme="minorHAnsi" w:hAnsiTheme="minorHAnsi" w:cstheme="minorHAnsi"/>
        </w:rPr>
        <w:t>Health &amp; Biosecurity</w:t>
      </w:r>
      <w:r w:rsidRPr="00B2151A">
        <w:rPr>
          <w:rFonts w:asciiTheme="minorHAnsi" w:hAnsiTheme="minorHAnsi" w:cstheme="minorHAnsi"/>
        </w:rPr>
        <w:t xml:space="preserve"> business unit’s vision, science quality and impact in the broader Australian </w:t>
      </w:r>
      <w:proofErr w:type="gramStart"/>
      <w:r w:rsidRPr="00B2151A">
        <w:rPr>
          <w:rFonts w:asciiTheme="minorHAnsi" w:hAnsiTheme="minorHAnsi" w:cstheme="minorHAnsi"/>
        </w:rPr>
        <w:t>community;</w:t>
      </w:r>
      <w:proofErr w:type="gramEnd"/>
      <w:r w:rsidRPr="00B2151A">
        <w:rPr>
          <w:rFonts w:asciiTheme="minorHAnsi" w:hAnsiTheme="minorHAnsi" w:cstheme="minorHAnsi"/>
        </w:rPr>
        <w:t xml:space="preserve"> </w:t>
      </w:r>
    </w:p>
    <w:p w14:paraId="1235DEDD" w14:textId="5D9B28F0" w:rsidR="00FF32A7" w:rsidRPr="00B2151A" w:rsidRDefault="00464CFF">
      <w:pPr>
        <w:pStyle w:val="ListParagraph"/>
        <w:numPr>
          <w:ilvl w:val="0"/>
          <w:numId w:val="18"/>
        </w:numPr>
        <w:autoSpaceDE w:val="0"/>
        <w:autoSpaceDN w:val="0"/>
        <w:adjustRightInd w:val="0"/>
        <w:spacing w:before="60" w:after="60" w:line="240" w:lineRule="auto"/>
        <w:ind w:left="357" w:hanging="357"/>
        <w:contextualSpacing w:val="0"/>
        <w:rPr>
          <w:rFonts w:asciiTheme="minorHAnsi" w:hAnsiTheme="minorHAnsi" w:cstheme="minorHAnsi"/>
        </w:rPr>
      </w:pPr>
      <w:r w:rsidRPr="00B2151A">
        <w:rPr>
          <w:rFonts w:asciiTheme="minorHAnsi" w:hAnsiTheme="minorHAnsi" w:cstheme="minorHAnsi"/>
        </w:rPr>
        <w:t xml:space="preserve">Attract, develop and retain world class talent which meet current and future needs - in the short and longer </w:t>
      </w:r>
      <w:proofErr w:type="gramStart"/>
      <w:r w:rsidRPr="00B2151A">
        <w:rPr>
          <w:rFonts w:asciiTheme="minorHAnsi" w:hAnsiTheme="minorHAnsi" w:cstheme="minorHAnsi"/>
        </w:rPr>
        <w:t>term;</w:t>
      </w:r>
      <w:proofErr w:type="gramEnd"/>
    </w:p>
    <w:p w14:paraId="432553D8" w14:textId="77777777" w:rsidR="00464CFF" w:rsidRPr="00B2151A" w:rsidRDefault="00464CFF">
      <w:pPr>
        <w:pStyle w:val="ListParagraph"/>
        <w:numPr>
          <w:ilvl w:val="0"/>
          <w:numId w:val="18"/>
        </w:numPr>
        <w:autoSpaceDE w:val="0"/>
        <w:autoSpaceDN w:val="0"/>
        <w:adjustRightInd w:val="0"/>
        <w:spacing w:before="60" w:after="60" w:line="240" w:lineRule="auto"/>
        <w:ind w:left="357" w:hanging="357"/>
        <w:contextualSpacing w:val="0"/>
        <w:rPr>
          <w:rFonts w:asciiTheme="minorHAnsi" w:hAnsiTheme="minorHAnsi" w:cstheme="minorHAnsi"/>
        </w:rPr>
      </w:pPr>
      <w:r w:rsidRPr="00B2151A">
        <w:rPr>
          <w:rFonts w:asciiTheme="minorHAnsi" w:hAnsiTheme="minorHAnsi" w:cstheme="minorHAnsi"/>
        </w:rPr>
        <w:t xml:space="preserve">Support the Program’s Group and Team Leaders to build effective teams and groups, manage career development for staff and succession </w:t>
      </w:r>
      <w:proofErr w:type="gramStart"/>
      <w:r w:rsidRPr="00B2151A">
        <w:rPr>
          <w:rFonts w:asciiTheme="minorHAnsi" w:hAnsiTheme="minorHAnsi" w:cstheme="minorHAnsi"/>
        </w:rPr>
        <w:t>planning;</w:t>
      </w:r>
      <w:proofErr w:type="gramEnd"/>
    </w:p>
    <w:p w14:paraId="0A0E6AB3" w14:textId="77777777" w:rsidR="00464CFF" w:rsidRPr="00B2151A" w:rsidRDefault="00464CFF">
      <w:pPr>
        <w:pStyle w:val="ListParagraph"/>
        <w:numPr>
          <w:ilvl w:val="0"/>
          <w:numId w:val="18"/>
        </w:numPr>
        <w:autoSpaceDE w:val="0"/>
        <w:autoSpaceDN w:val="0"/>
        <w:adjustRightInd w:val="0"/>
        <w:spacing w:before="60" w:after="60" w:line="240" w:lineRule="auto"/>
        <w:ind w:left="357" w:hanging="357"/>
        <w:contextualSpacing w:val="0"/>
        <w:rPr>
          <w:rFonts w:asciiTheme="minorHAnsi" w:hAnsiTheme="minorHAnsi" w:cstheme="minorHAnsi"/>
        </w:rPr>
      </w:pPr>
      <w:r w:rsidRPr="00B2151A">
        <w:rPr>
          <w:rFonts w:asciiTheme="minorHAnsi" w:hAnsiTheme="minorHAnsi" w:cstheme="minorHAnsi"/>
        </w:rPr>
        <w:t xml:space="preserve">Build the long‐term science capability to support the delivery of the Program’s research and impact, including forecasting demand, monitoring science trends and stakeholder needs, and building a high-performance </w:t>
      </w:r>
      <w:proofErr w:type="gramStart"/>
      <w:r w:rsidRPr="00B2151A">
        <w:rPr>
          <w:rFonts w:asciiTheme="minorHAnsi" w:hAnsiTheme="minorHAnsi" w:cstheme="minorHAnsi"/>
        </w:rPr>
        <w:t>culture;</w:t>
      </w:r>
      <w:proofErr w:type="gramEnd"/>
    </w:p>
    <w:p w14:paraId="662017B6" w14:textId="5332197B" w:rsidR="00464CFF" w:rsidRPr="00B2151A" w:rsidRDefault="00464CFF">
      <w:pPr>
        <w:pStyle w:val="ListParagraph"/>
        <w:numPr>
          <w:ilvl w:val="0"/>
          <w:numId w:val="18"/>
        </w:numPr>
        <w:autoSpaceDE w:val="0"/>
        <w:autoSpaceDN w:val="0"/>
        <w:adjustRightInd w:val="0"/>
        <w:spacing w:before="60" w:after="60" w:line="240" w:lineRule="auto"/>
        <w:ind w:left="357" w:hanging="357"/>
        <w:contextualSpacing w:val="0"/>
        <w:rPr>
          <w:rFonts w:asciiTheme="minorHAnsi" w:hAnsiTheme="minorHAnsi" w:cstheme="minorHAnsi"/>
        </w:rPr>
      </w:pPr>
      <w:r w:rsidRPr="00B2151A">
        <w:rPr>
          <w:rFonts w:asciiTheme="minorHAnsi" w:hAnsiTheme="minorHAnsi" w:cstheme="minorHAnsi"/>
        </w:rPr>
        <w:t>Effectively lead change initiatives across the Program and the Business Unit.</w:t>
      </w:r>
    </w:p>
    <w:p w14:paraId="7B691981" w14:textId="77777777" w:rsidR="002F7616" w:rsidRPr="00B2151A" w:rsidRDefault="00464CFF">
      <w:pPr>
        <w:pStyle w:val="ListParagraph"/>
        <w:numPr>
          <w:ilvl w:val="0"/>
          <w:numId w:val="18"/>
        </w:numPr>
        <w:autoSpaceDE w:val="0"/>
        <w:autoSpaceDN w:val="0"/>
        <w:adjustRightInd w:val="0"/>
        <w:spacing w:before="60" w:after="60" w:line="240" w:lineRule="auto"/>
        <w:ind w:left="357" w:hanging="357"/>
        <w:contextualSpacing w:val="0"/>
        <w:rPr>
          <w:rFonts w:asciiTheme="minorHAnsi" w:hAnsiTheme="minorHAnsi" w:cstheme="minorHAnsi"/>
        </w:rPr>
      </w:pPr>
      <w:r w:rsidRPr="00B2151A">
        <w:rPr>
          <w:rFonts w:asciiTheme="minorHAnsi" w:hAnsiTheme="minorHAnsi" w:cstheme="minorHAnsi"/>
        </w:rPr>
        <w:t>Model appropriate and professional behaviour and manage people matters proactively</w:t>
      </w:r>
    </w:p>
    <w:p w14:paraId="5E973C4C" w14:textId="77777777" w:rsidR="009804C5" w:rsidRDefault="009804C5" w:rsidP="007D6E51">
      <w:pPr>
        <w:autoSpaceDE w:val="0"/>
        <w:autoSpaceDN w:val="0"/>
        <w:adjustRightInd w:val="0"/>
        <w:spacing w:before="60" w:after="60"/>
        <w:rPr>
          <w:rFonts w:asciiTheme="minorHAnsi" w:hAnsiTheme="minorHAnsi" w:cstheme="minorHAnsi"/>
        </w:rPr>
        <w:sectPr w:rsidR="009804C5" w:rsidSect="009804C5">
          <w:type w:val="continuous"/>
          <w:pgSz w:w="11906" w:h="16838" w:code="9"/>
          <w:pgMar w:top="1134" w:right="1134" w:bottom="1134" w:left="1134" w:header="510" w:footer="624" w:gutter="0"/>
          <w:pgNumType w:start="0"/>
          <w:cols w:num="2" w:space="850"/>
          <w:titlePg/>
          <w:docGrid w:linePitch="360"/>
        </w:sectPr>
      </w:pPr>
    </w:p>
    <w:p w14:paraId="7E2FDD59" w14:textId="77777777" w:rsidR="002F7616" w:rsidRDefault="002F7616" w:rsidP="00C475B2">
      <w:pPr>
        <w:autoSpaceDE w:val="0"/>
        <w:autoSpaceDN w:val="0"/>
        <w:adjustRightInd w:val="0"/>
        <w:spacing w:before="60" w:after="60"/>
        <w:rPr>
          <w:rFonts w:asciiTheme="minorHAnsi" w:hAnsiTheme="minorHAnsi" w:cstheme="minorHAnsi"/>
        </w:rPr>
      </w:pPr>
    </w:p>
    <w:p w14:paraId="76748470" w14:textId="7F5F1830" w:rsidR="002F7616" w:rsidRPr="002F7616" w:rsidRDefault="002F7616" w:rsidP="002F7616">
      <w:pPr>
        <w:autoSpaceDE w:val="0"/>
        <w:autoSpaceDN w:val="0"/>
        <w:adjustRightInd w:val="0"/>
        <w:spacing w:after="0"/>
        <w:rPr>
          <w:rFonts w:asciiTheme="minorHAnsi" w:hAnsiTheme="minorHAnsi" w:cstheme="minorHAnsi"/>
        </w:rPr>
        <w:sectPr w:rsidR="002F7616" w:rsidRPr="002F7616" w:rsidSect="004221C8">
          <w:type w:val="continuous"/>
          <w:pgSz w:w="11906" w:h="16838" w:code="9"/>
          <w:pgMar w:top="1134" w:right="1134" w:bottom="1134" w:left="1134" w:header="510" w:footer="624" w:gutter="0"/>
          <w:pgNumType w:start="0"/>
          <w:cols w:num="2" w:space="850"/>
          <w:titlePg/>
          <w:docGrid w:linePitch="360"/>
        </w:sectPr>
      </w:pPr>
    </w:p>
    <w:p w14:paraId="3FB847CF" w14:textId="77777777" w:rsidR="000B2ED2" w:rsidRDefault="000B2ED2" w:rsidP="00537FA8">
      <w:pPr>
        <w:pStyle w:val="BodyText"/>
      </w:pPr>
    </w:p>
    <w:p w14:paraId="24A80E4E" w14:textId="77777777" w:rsidR="006026E7" w:rsidRDefault="006026E7">
      <w:pPr>
        <w:spacing w:after="0"/>
        <w:rPr>
          <w:rFonts w:asciiTheme="minorHAnsi" w:eastAsiaTheme="majorEastAsia" w:hAnsiTheme="minorHAnsi" w:cstheme="minorHAnsi"/>
          <w:bCs/>
          <w:color w:val="757579" w:themeColor="accent3"/>
          <w:sz w:val="44"/>
          <w:szCs w:val="44"/>
        </w:rPr>
      </w:pPr>
      <w:r>
        <w:rPr>
          <w:rFonts w:asciiTheme="minorHAnsi" w:hAnsiTheme="minorHAnsi" w:cstheme="minorHAnsi"/>
          <w:szCs w:val="44"/>
        </w:rPr>
        <w:br w:type="page"/>
      </w:r>
    </w:p>
    <w:p w14:paraId="199A3D67" w14:textId="1D6E1F00" w:rsidR="00AC68DF" w:rsidRPr="00531BF7" w:rsidRDefault="00473545" w:rsidP="00467BA3">
      <w:pPr>
        <w:pStyle w:val="Heading1notnumbered"/>
        <w:spacing w:before="0" w:after="0"/>
        <w:rPr>
          <w:rFonts w:asciiTheme="minorHAnsi" w:hAnsiTheme="minorHAnsi" w:cstheme="minorHAnsi"/>
          <w:szCs w:val="44"/>
        </w:rPr>
      </w:pPr>
      <w:r w:rsidRPr="00531BF7">
        <w:rPr>
          <w:rFonts w:asciiTheme="minorHAnsi" w:hAnsiTheme="minorHAnsi" w:cstheme="minorHAnsi"/>
          <w:szCs w:val="44"/>
        </w:rPr>
        <w:lastRenderedPageBreak/>
        <w:t>Key capabilities</w:t>
      </w:r>
    </w:p>
    <w:p w14:paraId="4250CDD8" w14:textId="77777777" w:rsidR="00224F1F" w:rsidRDefault="00224F1F" w:rsidP="00467BA3">
      <w:pPr>
        <w:spacing w:after="0"/>
        <w:rPr>
          <w:rFonts w:asciiTheme="minorHAnsi" w:hAnsiTheme="minorHAnsi" w:cstheme="minorHAnsi"/>
          <w:b/>
          <w:bCs/>
        </w:rPr>
      </w:pPr>
    </w:p>
    <w:p w14:paraId="404CFD9A" w14:textId="7B6DE756" w:rsidR="00AD22B0" w:rsidRPr="00B2151A" w:rsidRDefault="00AD22B0" w:rsidP="00467BA3">
      <w:pPr>
        <w:spacing w:after="0"/>
        <w:rPr>
          <w:rFonts w:asciiTheme="minorHAnsi" w:hAnsiTheme="minorHAnsi" w:cstheme="minorHAnsi"/>
          <w:b/>
          <w:bCs/>
          <w:sz w:val="24"/>
          <w:szCs w:val="24"/>
        </w:rPr>
      </w:pPr>
      <w:r w:rsidRPr="00B2151A">
        <w:rPr>
          <w:rFonts w:asciiTheme="minorHAnsi" w:hAnsiTheme="minorHAnsi" w:cstheme="minorHAnsi"/>
          <w:b/>
          <w:bCs/>
          <w:sz w:val="24"/>
          <w:szCs w:val="24"/>
        </w:rPr>
        <w:t>CSIRO is a values-based organisation</w:t>
      </w:r>
    </w:p>
    <w:p w14:paraId="64A9C314" w14:textId="77777777" w:rsidR="00AD22B0" w:rsidRPr="00B2151A" w:rsidRDefault="00AD22B0" w:rsidP="009F0ED8">
      <w:pPr>
        <w:pStyle w:val="ListParagraph"/>
        <w:autoSpaceDE w:val="0"/>
        <w:autoSpaceDN w:val="0"/>
        <w:adjustRightInd w:val="0"/>
        <w:spacing w:before="120" w:line="240" w:lineRule="auto"/>
        <w:rPr>
          <w:rFonts w:asciiTheme="minorHAnsi" w:hAnsiTheme="minorHAnsi" w:cstheme="minorHAnsi"/>
        </w:rPr>
      </w:pPr>
      <w:r w:rsidRPr="00B2151A">
        <w:rPr>
          <w:rFonts w:asciiTheme="minorHAnsi" w:hAnsiTheme="minorHAnsi" w:cstheme="minorHAnsi"/>
          <w:b/>
        </w:rPr>
        <w:t>People First</w:t>
      </w:r>
      <w:r w:rsidRPr="00B2151A">
        <w:rPr>
          <w:rFonts w:asciiTheme="minorHAnsi" w:hAnsiTheme="minorHAnsi" w:cstheme="minorHAnsi"/>
        </w:rPr>
        <w:t>: We put the safety and wellbeing of our people above all else, and we know that diversity is the compass to navigate innovation. (Respect, Caring, Inclusive)</w:t>
      </w:r>
    </w:p>
    <w:p w14:paraId="0DBCAFD8" w14:textId="77777777" w:rsidR="00A87BBC" w:rsidRPr="00B2151A" w:rsidRDefault="00AD22B0" w:rsidP="009F0ED8">
      <w:pPr>
        <w:pStyle w:val="ListParagraph"/>
        <w:autoSpaceDE w:val="0"/>
        <w:autoSpaceDN w:val="0"/>
        <w:adjustRightInd w:val="0"/>
        <w:spacing w:before="120" w:line="240" w:lineRule="auto"/>
        <w:rPr>
          <w:rFonts w:asciiTheme="minorHAnsi" w:hAnsiTheme="minorHAnsi" w:cstheme="minorHAnsi"/>
        </w:rPr>
      </w:pPr>
      <w:r w:rsidRPr="00B2151A">
        <w:rPr>
          <w:rFonts w:asciiTheme="minorHAnsi" w:hAnsiTheme="minorHAnsi" w:cstheme="minorHAnsi"/>
          <w:b/>
        </w:rPr>
        <w:t>Trusted</w:t>
      </w:r>
      <w:r w:rsidRPr="00B2151A">
        <w:rPr>
          <w:rFonts w:asciiTheme="minorHAnsi" w:hAnsiTheme="minorHAnsi" w:cstheme="minorHAnsi"/>
        </w:rPr>
        <w:t>: We earn trust everywhere, because we deal only in facts, and we operate with unwavering integrity. (Partnering, Cooperative, Humble)</w:t>
      </w:r>
    </w:p>
    <w:p w14:paraId="7FD430CF" w14:textId="77777777" w:rsidR="00A87BBC" w:rsidRPr="00B2151A" w:rsidRDefault="00AD22B0" w:rsidP="009F0ED8">
      <w:pPr>
        <w:pStyle w:val="ListParagraph"/>
        <w:autoSpaceDE w:val="0"/>
        <w:autoSpaceDN w:val="0"/>
        <w:adjustRightInd w:val="0"/>
        <w:spacing w:before="120" w:line="240" w:lineRule="auto"/>
        <w:rPr>
          <w:rFonts w:asciiTheme="minorHAnsi" w:hAnsiTheme="minorHAnsi" w:cstheme="minorHAnsi"/>
        </w:rPr>
      </w:pPr>
      <w:r w:rsidRPr="00B2151A">
        <w:rPr>
          <w:rFonts w:asciiTheme="minorHAnsi" w:hAnsiTheme="minorHAnsi" w:cstheme="minorHAnsi"/>
          <w:b/>
        </w:rPr>
        <w:t>Further Together</w:t>
      </w:r>
      <w:r w:rsidRPr="00B2151A">
        <w:rPr>
          <w:rFonts w:asciiTheme="minorHAnsi" w:hAnsiTheme="minorHAnsi" w:cstheme="minorHAnsi"/>
        </w:rPr>
        <w:t>: We collaborate widely and generously to boldly take on challenges that are bigger than ourselves. (Curious, Adaptive, Entrepreneurial)</w:t>
      </w:r>
    </w:p>
    <w:p w14:paraId="0D901034" w14:textId="660F9BAD" w:rsidR="00AD22B0" w:rsidRPr="00B2151A" w:rsidRDefault="00AD22B0" w:rsidP="009F0ED8">
      <w:pPr>
        <w:pStyle w:val="ListParagraph"/>
        <w:autoSpaceDE w:val="0"/>
        <w:autoSpaceDN w:val="0"/>
        <w:adjustRightInd w:val="0"/>
        <w:spacing w:before="120" w:line="240" w:lineRule="auto"/>
        <w:rPr>
          <w:rFonts w:asciiTheme="minorHAnsi" w:hAnsiTheme="minorHAnsi" w:cstheme="minorHAnsi"/>
        </w:rPr>
      </w:pPr>
      <w:r w:rsidRPr="00B2151A">
        <w:rPr>
          <w:rFonts w:asciiTheme="minorHAnsi" w:hAnsiTheme="minorHAnsi" w:cstheme="minorHAnsi"/>
          <w:b/>
        </w:rPr>
        <w:t>Making it Real</w:t>
      </w:r>
      <w:r w:rsidRPr="00B2151A">
        <w:rPr>
          <w:rFonts w:asciiTheme="minorHAnsi" w:hAnsiTheme="minorHAnsi" w:cstheme="minorHAnsi"/>
        </w:rPr>
        <w:t>: We don't just do research – we deliver solutions that create change in our world. (Accountable</w:t>
      </w:r>
      <w:r w:rsidRPr="00B2151A">
        <w:rPr>
          <w:rFonts w:asciiTheme="minorHAnsi" w:hAnsiTheme="minorHAnsi" w:cstheme="minorHAnsi"/>
          <w:i/>
          <w:iCs/>
        </w:rPr>
        <w:t>, Authentic, Courageous</w:t>
      </w:r>
      <w:r w:rsidRPr="00B2151A">
        <w:rPr>
          <w:rFonts w:asciiTheme="minorHAnsi" w:hAnsiTheme="minorHAnsi" w:cstheme="minorHAnsi"/>
        </w:rPr>
        <w:t>)</w:t>
      </w:r>
    </w:p>
    <w:p w14:paraId="1376EAE3" w14:textId="77777777" w:rsidR="00A87BBC" w:rsidRPr="00B2151A" w:rsidRDefault="00A87BBC" w:rsidP="00EF4C35">
      <w:pPr>
        <w:autoSpaceDE w:val="0"/>
        <w:autoSpaceDN w:val="0"/>
        <w:adjustRightInd w:val="0"/>
        <w:spacing w:before="120"/>
        <w:rPr>
          <w:rFonts w:asciiTheme="minorHAnsi" w:hAnsiTheme="minorHAnsi" w:cstheme="minorHAnsi"/>
          <w:b/>
          <w:bCs/>
          <w:sz w:val="24"/>
          <w:szCs w:val="24"/>
        </w:rPr>
      </w:pPr>
    </w:p>
    <w:p w14:paraId="6ACA45BF" w14:textId="6958EC87" w:rsidR="00AD22B0" w:rsidRPr="00B2151A" w:rsidRDefault="00AD22B0" w:rsidP="00EF4C35">
      <w:pPr>
        <w:autoSpaceDE w:val="0"/>
        <w:autoSpaceDN w:val="0"/>
        <w:adjustRightInd w:val="0"/>
        <w:spacing w:before="120"/>
        <w:rPr>
          <w:rFonts w:asciiTheme="minorHAnsi" w:hAnsiTheme="minorHAnsi" w:cstheme="minorHAnsi"/>
          <w:b/>
          <w:bCs/>
          <w:sz w:val="24"/>
          <w:szCs w:val="24"/>
        </w:rPr>
      </w:pPr>
      <w:r w:rsidRPr="00B2151A">
        <w:rPr>
          <w:rFonts w:asciiTheme="minorHAnsi" w:hAnsiTheme="minorHAnsi" w:cstheme="minorHAnsi"/>
          <w:b/>
          <w:bCs/>
          <w:sz w:val="24"/>
          <w:szCs w:val="24"/>
        </w:rPr>
        <w:t>Experience</w:t>
      </w:r>
    </w:p>
    <w:p w14:paraId="166E1A2B" w14:textId="77777777" w:rsidR="00C829F5" w:rsidRPr="00B2151A" w:rsidRDefault="00C829F5" w:rsidP="00C829F5">
      <w:pPr>
        <w:pStyle w:val="ListParagraph"/>
        <w:numPr>
          <w:ilvl w:val="0"/>
          <w:numId w:val="18"/>
        </w:numPr>
        <w:autoSpaceDE w:val="0"/>
        <w:autoSpaceDN w:val="0"/>
        <w:adjustRightInd w:val="0"/>
        <w:spacing w:before="120" w:line="240" w:lineRule="auto"/>
        <w:rPr>
          <w:rFonts w:asciiTheme="minorHAnsi" w:hAnsiTheme="minorHAnsi" w:cstheme="minorHAnsi"/>
        </w:rPr>
      </w:pPr>
      <w:r w:rsidRPr="00B2151A">
        <w:rPr>
          <w:rFonts w:asciiTheme="minorHAnsi" w:hAnsiTheme="minorHAnsi" w:cstheme="minorHAnsi"/>
        </w:rPr>
        <w:t xml:space="preserve">Developed, implemented and successfully delivered a portfolio of relevant research, including financial and risk </w:t>
      </w:r>
      <w:proofErr w:type="gramStart"/>
      <w:r w:rsidRPr="00B2151A">
        <w:rPr>
          <w:rFonts w:asciiTheme="minorHAnsi" w:hAnsiTheme="minorHAnsi" w:cstheme="minorHAnsi"/>
        </w:rPr>
        <w:t>management;</w:t>
      </w:r>
      <w:proofErr w:type="gramEnd"/>
    </w:p>
    <w:p w14:paraId="1B215881" w14:textId="7E76BF63" w:rsidR="00464CFF" w:rsidRPr="00B2151A" w:rsidRDefault="00464CFF" w:rsidP="00EF4C35">
      <w:pPr>
        <w:pStyle w:val="ListParagraph"/>
        <w:numPr>
          <w:ilvl w:val="0"/>
          <w:numId w:val="18"/>
        </w:numPr>
        <w:autoSpaceDE w:val="0"/>
        <w:autoSpaceDN w:val="0"/>
        <w:adjustRightInd w:val="0"/>
        <w:spacing w:before="120" w:line="240" w:lineRule="auto"/>
        <w:rPr>
          <w:rFonts w:asciiTheme="minorHAnsi" w:hAnsiTheme="minorHAnsi" w:cstheme="minorHAnsi"/>
        </w:rPr>
      </w:pPr>
      <w:r w:rsidRPr="00B2151A">
        <w:rPr>
          <w:rFonts w:asciiTheme="minorHAnsi" w:hAnsiTheme="minorHAnsi" w:cstheme="minorHAnsi"/>
        </w:rPr>
        <w:t xml:space="preserve">Demonstrated leadership and excellence in a relevant field of research, as demonstrated by an international research reputation and credibility, and with a strong track record of uptake, adoption and impact delivered to industry and </w:t>
      </w:r>
      <w:proofErr w:type="gramStart"/>
      <w:r w:rsidRPr="00B2151A">
        <w:rPr>
          <w:rFonts w:asciiTheme="minorHAnsi" w:hAnsiTheme="minorHAnsi" w:cstheme="minorHAnsi"/>
        </w:rPr>
        <w:t>other</w:t>
      </w:r>
      <w:proofErr w:type="gramEnd"/>
      <w:r w:rsidRPr="00B2151A">
        <w:rPr>
          <w:rFonts w:asciiTheme="minorHAnsi" w:hAnsiTheme="minorHAnsi" w:cstheme="minorHAnsi"/>
        </w:rPr>
        <w:t xml:space="preserve"> end users;</w:t>
      </w:r>
    </w:p>
    <w:p w14:paraId="694CFFE3" w14:textId="77777777" w:rsidR="00464CFF" w:rsidRPr="00B2151A" w:rsidRDefault="00464CFF" w:rsidP="00EF4C35">
      <w:pPr>
        <w:pStyle w:val="ListParagraph"/>
        <w:numPr>
          <w:ilvl w:val="0"/>
          <w:numId w:val="18"/>
        </w:numPr>
        <w:autoSpaceDE w:val="0"/>
        <w:autoSpaceDN w:val="0"/>
        <w:adjustRightInd w:val="0"/>
        <w:spacing w:before="120" w:line="240" w:lineRule="auto"/>
        <w:rPr>
          <w:rFonts w:asciiTheme="minorHAnsi" w:hAnsiTheme="minorHAnsi" w:cstheme="minorHAnsi"/>
        </w:rPr>
      </w:pPr>
      <w:r w:rsidRPr="00B2151A">
        <w:rPr>
          <w:rFonts w:asciiTheme="minorHAnsi" w:hAnsiTheme="minorHAnsi" w:cstheme="minorHAnsi"/>
        </w:rPr>
        <w:t xml:space="preserve">Led large multi‐disciplinary teams across several science areas and/or geographic </w:t>
      </w:r>
      <w:proofErr w:type="gramStart"/>
      <w:r w:rsidRPr="00B2151A">
        <w:rPr>
          <w:rFonts w:asciiTheme="minorHAnsi" w:hAnsiTheme="minorHAnsi" w:cstheme="minorHAnsi"/>
        </w:rPr>
        <w:t>locations;</w:t>
      </w:r>
      <w:proofErr w:type="gramEnd"/>
    </w:p>
    <w:p w14:paraId="3ACC90D7" w14:textId="77777777" w:rsidR="00464CFF" w:rsidRPr="00B2151A" w:rsidRDefault="00464CFF" w:rsidP="00EF4C35">
      <w:pPr>
        <w:pStyle w:val="ListParagraph"/>
        <w:numPr>
          <w:ilvl w:val="0"/>
          <w:numId w:val="18"/>
        </w:numPr>
        <w:autoSpaceDE w:val="0"/>
        <w:autoSpaceDN w:val="0"/>
        <w:adjustRightInd w:val="0"/>
        <w:spacing w:before="120" w:line="240" w:lineRule="auto"/>
        <w:rPr>
          <w:rFonts w:asciiTheme="minorHAnsi" w:hAnsiTheme="minorHAnsi" w:cstheme="minorHAnsi"/>
        </w:rPr>
      </w:pPr>
      <w:r w:rsidRPr="00B2151A">
        <w:rPr>
          <w:rFonts w:asciiTheme="minorHAnsi" w:hAnsiTheme="minorHAnsi" w:cstheme="minorHAnsi"/>
        </w:rPr>
        <w:t xml:space="preserve">Involvement in strategic planning and implementation of </w:t>
      </w:r>
      <w:proofErr w:type="gramStart"/>
      <w:r w:rsidRPr="00B2151A">
        <w:rPr>
          <w:rFonts w:asciiTheme="minorHAnsi" w:hAnsiTheme="minorHAnsi" w:cstheme="minorHAnsi"/>
        </w:rPr>
        <w:t>change;</w:t>
      </w:r>
      <w:proofErr w:type="gramEnd"/>
      <w:r w:rsidRPr="00B2151A">
        <w:rPr>
          <w:rFonts w:asciiTheme="minorHAnsi" w:hAnsiTheme="minorHAnsi" w:cstheme="minorHAnsi"/>
        </w:rPr>
        <w:t xml:space="preserve"> </w:t>
      </w:r>
    </w:p>
    <w:p w14:paraId="54DD5415" w14:textId="77777777" w:rsidR="00464CFF" w:rsidRPr="00B2151A" w:rsidRDefault="00464CFF" w:rsidP="00EF4C35">
      <w:pPr>
        <w:pStyle w:val="ListParagraph"/>
        <w:numPr>
          <w:ilvl w:val="0"/>
          <w:numId w:val="18"/>
        </w:numPr>
        <w:autoSpaceDE w:val="0"/>
        <w:autoSpaceDN w:val="0"/>
        <w:adjustRightInd w:val="0"/>
        <w:spacing w:before="120" w:line="240" w:lineRule="auto"/>
        <w:rPr>
          <w:rFonts w:asciiTheme="minorHAnsi" w:hAnsiTheme="minorHAnsi" w:cstheme="minorHAnsi"/>
        </w:rPr>
      </w:pPr>
      <w:r w:rsidRPr="00B2151A">
        <w:rPr>
          <w:rFonts w:asciiTheme="minorHAnsi" w:hAnsiTheme="minorHAnsi" w:cstheme="minorHAnsi"/>
        </w:rPr>
        <w:t xml:space="preserve">Demonstrated experience in growing, </w:t>
      </w:r>
      <w:proofErr w:type="gramStart"/>
      <w:r w:rsidRPr="00B2151A">
        <w:rPr>
          <w:rFonts w:asciiTheme="minorHAnsi" w:hAnsiTheme="minorHAnsi" w:cstheme="minorHAnsi"/>
        </w:rPr>
        <w:t>reshaping</w:t>
      </w:r>
      <w:proofErr w:type="gramEnd"/>
      <w:r w:rsidRPr="00B2151A">
        <w:rPr>
          <w:rFonts w:asciiTheme="minorHAnsi" w:hAnsiTheme="minorHAnsi" w:cstheme="minorHAnsi"/>
        </w:rPr>
        <w:t xml:space="preserve"> and revitalising a capability area.</w:t>
      </w:r>
    </w:p>
    <w:p w14:paraId="13F014B2" w14:textId="77777777" w:rsidR="00A87BBC" w:rsidRPr="00B2151A" w:rsidRDefault="00A87BBC" w:rsidP="00EF4C35">
      <w:pPr>
        <w:pStyle w:val="ListParagraph"/>
        <w:autoSpaceDE w:val="0"/>
        <w:autoSpaceDN w:val="0"/>
        <w:adjustRightInd w:val="0"/>
        <w:spacing w:before="120" w:line="240" w:lineRule="auto"/>
        <w:contextualSpacing w:val="0"/>
        <w:rPr>
          <w:rFonts w:asciiTheme="minorHAnsi" w:hAnsiTheme="minorHAnsi" w:cstheme="minorHAnsi"/>
        </w:rPr>
      </w:pPr>
    </w:p>
    <w:p w14:paraId="1232B9BA" w14:textId="2430924B" w:rsidR="00A87BBC" w:rsidRPr="00B2151A" w:rsidRDefault="00A87BBC" w:rsidP="00EF4C35">
      <w:pPr>
        <w:pStyle w:val="ListParagraph"/>
        <w:autoSpaceDE w:val="0"/>
        <w:autoSpaceDN w:val="0"/>
        <w:adjustRightInd w:val="0"/>
        <w:spacing w:before="120" w:line="240" w:lineRule="auto"/>
        <w:ind w:left="0"/>
        <w:rPr>
          <w:rFonts w:asciiTheme="minorHAnsi" w:hAnsiTheme="minorHAnsi" w:cstheme="minorHAnsi"/>
          <w:b/>
          <w:bCs/>
        </w:rPr>
      </w:pPr>
      <w:r w:rsidRPr="00B2151A">
        <w:rPr>
          <w:rFonts w:asciiTheme="minorHAnsi" w:hAnsiTheme="minorHAnsi" w:cstheme="minorHAnsi"/>
          <w:b/>
          <w:bCs/>
        </w:rPr>
        <w:t>Personal and leadership attributes</w:t>
      </w:r>
    </w:p>
    <w:p w14:paraId="3F0BD41C" w14:textId="77777777" w:rsidR="00A87BBC" w:rsidRPr="00B2151A" w:rsidRDefault="00A87BBC" w:rsidP="00EF4C35">
      <w:pPr>
        <w:pStyle w:val="ListParagraph"/>
        <w:numPr>
          <w:ilvl w:val="0"/>
          <w:numId w:val="19"/>
        </w:numPr>
        <w:autoSpaceDE w:val="0"/>
        <w:autoSpaceDN w:val="0"/>
        <w:adjustRightInd w:val="0"/>
        <w:spacing w:before="0" w:after="0" w:line="240" w:lineRule="auto"/>
        <w:ind w:left="714" w:hanging="357"/>
        <w:contextualSpacing w:val="0"/>
        <w:rPr>
          <w:rFonts w:asciiTheme="minorHAnsi" w:hAnsiTheme="minorHAnsi" w:cstheme="minorHAnsi"/>
        </w:rPr>
      </w:pPr>
      <w:r w:rsidRPr="00B2151A">
        <w:rPr>
          <w:rFonts w:asciiTheme="minorHAnsi" w:hAnsiTheme="minorHAnsi" w:cstheme="minorHAnsi"/>
        </w:rPr>
        <w:t>Resilience</w:t>
      </w:r>
    </w:p>
    <w:p w14:paraId="43D51136" w14:textId="77777777" w:rsidR="00A87BBC" w:rsidRPr="00B2151A" w:rsidRDefault="00A87BBC" w:rsidP="00EF4C35">
      <w:pPr>
        <w:pStyle w:val="ListParagraph"/>
        <w:numPr>
          <w:ilvl w:val="0"/>
          <w:numId w:val="19"/>
        </w:numPr>
        <w:autoSpaceDE w:val="0"/>
        <w:autoSpaceDN w:val="0"/>
        <w:adjustRightInd w:val="0"/>
        <w:spacing w:before="0" w:after="0" w:line="240" w:lineRule="auto"/>
        <w:ind w:left="714" w:hanging="357"/>
        <w:contextualSpacing w:val="0"/>
        <w:rPr>
          <w:rFonts w:asciiTheme="minorHAnsi" w:hAnsiTheme="minorHAnsi" w:cstheme="minorHAnsi"/>
        </w:rPr>
      </w:pPr>
      <w:r w:rsidRPr="00B2151A">
        <w:rPr>
          <w:rFonts w:asciiTheme="minorHAnsi" w:hAnsiTheme="minorHAnsi" w:cstheme="minorHAnsi"/>
        </w:rPr>
        <w:t>Emotional intelligence</w:t>
      </w:r>
    </w:p>
    <w:p w14:paraId="600212B1" w14:textId="77777777" w:rsidR="00A87BBC" w:rsidRPr="00B2151A" w:rsidRDefault="00A87BBC" w:rsidP="00EF4C35">
      <w:pPr>
        <w:pStyle w:val="ListParagraph"/>
        <w:numPr>
          <w:ilvl w:val="0"/>
          <w:numId w:val="19"/>
        </w:numPr>
        <w:autoSpaceDE w:val="0"/>
        <w:autoSpaceDN w:val="0"/>
        <w:adjustRightInd w:val="0"/>
        <w:spacing w:before="0" w:after="0" w:line="240" w:lineRule="auto"/>
        <w:ind w:left="714" w:hanging="357"/>
        <w:contextualSpacing w:val="0"/>
        <w:rPr>
          <w:rFonts w:asciiTheme="minorHAnsi" w:hAnsiTheme="minorHAnsi" w:cstheme="minorHAnsi"/>
        </w:rPr>
      </w:pPr>
      <w:r w:rsidRPr="00B2151A">
        <w:rPr>
          <w:rFonts w:asciiTheme="minorHAnsi" w:hAnsiTheme="minorHAnsi" w:cstheme="minorHAnsi"/>
        </w:rPr>
        <w:t>Ability to navigate complexity</w:t>
      </w:r>
    </w:p>
    <w:p w14:paraId="4A93F47B" w14:textId="77777777" w:rsidR="00A87BBC" w:rsidRPr="00B2151A" w:rsidRDefault="00A87BBC" w:rsidP="00EF4C35">
      <w:pPr>
        <w:pStyle w:val="ListParagraph"/>
        <w:numPr>
          <w:ilvl w:val="0"/>
          <w:numId w:val="19"/>
        </w:numPr>
        <w:autoSpaceDE w:val="0"/>
        <w:autoSpaceDN w:val="0"/>
        <w:adjustRightInd w:val="0"/>
        <w:spacing w:before="0" w:after="0" w:line="240" w:lineRule="auto"/>
        <w:ind w:left="714" w:hanging="357"/>
        <w:contextualSpacing w:val="0"/>
        <w:rPr>
          <w:rFonts w:asciiTheme="minorHAnsi" w:hAnsiTheme="minorHAnsi" w:cstheme="minorHAnsi"/>
        </w:rPr>
      </w:pPr>
      <w:r w:rsidRPr="00B2151A">
        <w:rPr>
          <w:rFonts w:asciiTheme="minorHAnsi" w:hAnsiTheme="minorHAnsi" w:cstheme="minorHAnsi"/>
        </w:rPr>
        <w:t>Collegial</w:t>
      </w:r>
    </w:p>
    <w:p w14:paraId="2916E6E8" w14:textId="77777777" w:rsidR="00A87BBC" w:rsidRPr="00B2151A" w:rsidRDefault="00A87BBC" w:rsidP="00EF4C35">
      <w:pPr>
        <w:pStyle w:val="ListParagraph"/>
        <w:numPr>
          <w:ilvl w:val="0"/>
          <w:numId w:val="19"/>
        </w:numPr>
        <w:autoSpaceDE w:val="0"/>
        <w:autoSpaceDN w:val="0"/>
        <w:adjustRightInd w:val="0"/>
        <w:spacing w:before="0" w:after="0" w:line="240" w:lineRule="auto"/>
        <w:ind w:left="714" w:hanging="357"/>
        <w:contextualSpacing w:val="0"/>
        <w:rPr>
          <w:rFonts w:asciiTheme="minorHAnsi" w:hAnsiTheme="minorHAnsi" w:cstheme="minorHAnsi"/>
        </w:rPr>
      </w:pPr>
      <w:r w:rsidRPr="00B2151A">
        <w:rPr>
          <w:rFonts w:asciiTheme="minorHAnsi" w:hAnsiTheme="minorHAnsi" w:cstheme="minorHAnsi"/>
        </w:rPr>
        <w:t>Ability to optimise diversity</w:t>
      </w:r>
    </w:p>
    <w:p w14:paraId="6EA50C0C" w14:textId="77777777" w:rsidR="00A87BBC" w:rsidRPr="00B2151A" w:rsidRDefault="00A87BBC" w:rsidP="00EF4C35">
      <w:pPr>
        <w:pStyle w:val="ListParagraph"/>
        <w:numPr>
          <w:ilvl w:val="0"/>
          <w:numId w:val="19"/>
        </w:numPr>
        <w:autoSpaceDE w:val="0"/>
        <w:autoSpaceDN w:val="0"/>
        <w:adjustRightInd w:val="0"/>
        <w:spacing w:before="0" w:after="0" w:line="240" w:lineRule="auto"/>
        <w:ind w:left="714" w:hanging="357"/>
        <w:contextualSpacing w:val="0"/>
        <w:rPr>
          <w:rFonts w:asciiTheme="minorHAnsi" w:hAnsiTheme="minorHAnsi" w:cstheme="minorHAnsi"/>
        </w:rPr>
      </w:pPr>
      <w:r w:rsidRPr="00B2151A">
        <w:rPr>
          <w:rFonts w:asciiTheme="minorHAnsi" w:hAnsiTheme="minorHAnsi" w:cstheme="minorHAnsi"/>
        </w:rPr>
        <w:t>Ability to foster team play</w:t>
      </w:r>
    </w:p>
    <w:p w14:paraId="4CCC2A49" w14:textId="77777777" w:rsidR="00A87BBC" w:rsidRPr="00B2151A" w:rsidRDefault="00A87BBC" w:rsidP="00EF4C35">
      <w:pPr>
        <w:pStyle w:val="ListParagraph"/>
        <w:autoSpaceDE w:val="0"/>
        <w:autoSpaceDN w:val="0"/>
        <w:adjustRightInd w:val="0"/>
        <w:spacing w:before="120" w:line="240" w:lineRule="auto"/>
        <w:rPr>
          <w:rFonts w:asciiTheme="minorHAnsi" w:hAnsiTheme="minorHAnsi" w:cstheme="minorHAnsi"/>
        </w:rPr>
      </w:pPr>
    </w:p>
    <w:p w14:paraId="4F7F0B29" w14:textId="77777777" w:rsidR="00A87BBC" w:rsidRPr="00B2151A" w:rsidRDefault="00A87BBC" w:rsidP="00EF4C35">
      <w:pPr>
        <w:spacing w:before="120"/>
        <w:rPr>
          <w:rFonts w:asciiTheme="minorHAnsi" w:hAnsiTheme="minorHAnsi" w:cstheme="minorHAnsi"/>
          <w:b/>
          <w:bCs/>
          <w:sz w:val="24"/>
          <w:szCs w:val="24"/>
        </w:rPr>
      </w:pPr>
      <w:r w:rsidRPr="00B2151A">
        <w:rPr>
          <w:rFonts w:asciiTheme="minorHAnsi" w:hAnsiTheme="minorHAnsi" w:cstheme="minorHAnsi"/>
          <w:b/>
          <w:bCs/>
          <w:sz w:val="24"/>
          <w:szCs w:val="24"/>
        </w:rPr>
        <w:t>Organisational Knowledge (Internal applicants only)</w:t>
      </w:r>
    </w:p>
    <w:p w14:paraId="57DBF929" w14:textId="77777777" w:rsidR="00A87BBC" w:rsidRPr="00B2151A" w:rsidRDefault="00A87BBC" w:rsidP="00EF4C35">
      <w:pPr>
        <w:numPr>
          <w:ilvl w:val="0"/>
          <w:numId w:val="18"/>
        </w:numPr>
        <w:shd w:val="clear" w:color="auto" w:fill="FFFFFF"/>
        <w:spacing w:after="0"/>
        <w:ind w:left="714" w:hanging="357"/>
        <w:textAlignment w:val="baseline"/>
        <w:rPr>
          <w:rFonts w:asciiTheme="minorHAnsi" w:hAnsiTheme="minorHAnsi" w:cstheme="minorHAnsi"/>
          <w:sz w:val="24"/>
          <w:szCs w:val="24"/>
        </w:rPr>
      </w:pPr>
      <w:r w:rsidRPr="00B2151A">
        <w:rPr>
          <w:rFonts w:asciiTheme="minorHAnsi" w:hAnsiTheme="minorHAnsi" w:cstheme="minorHAnsi"/>
          <w:sz w:val="24"/>
          <w:szCs w:val="24"/>
        </w:rPr>
        <w:t xml:space="preserve">Code of </w:t>
      </w:r>
      <w:proofErr w:type="gramStart"/>
      <w:r w:rsidRPr="00B2151A">
        <w:rPr>
          <w:rFonts w:asciiTheme="minorHAnsi" w:hAnsiTheme="minorHAnsi" w:cstheme="minorHAnsi"/>
          <w:sz w:val="24"/>
          <w:szCs w:val="24"/>
        </w:rPr>
        <w:t>Conduct;</w:t>
      </w:r>
      <w:proofErr w:type="gramEnd"/>
    </w:p>
    <w:p w14:paraId="2CF28EDC" w14:textId="41E1BEAE" w:rsidR="00A87BBC" w:rsidRPr="00B2151A" w:rsidRDefault="00A87BBC" w:rsidP="00EF4C35">
      <w:pPr>
        <w:numPr>
          <w:ilvl w:val="0"/>
          <w:numId w:val="18"/>
        </w:numPr>
        <w:shd w:val="clear" w:color="auto" w:fill="FFFFFF"/>
        <w:spacing w:after="0"/>
        <w:ind w:left="714" w:hanging="357"/>
        <w:textAlignment w:val="baseline"/>
        <w:rPr>
          <w:rFonts w:asciiTheme="minorHAnsi" w:hAnsiTheme="minorHAnsi" w:cstheme="minorHAnsi"/>
          <w:sz w:val="24"/>
          <w:szCs w:val="24"/>
        </w:rPr>
      </w:pPr>
      <w:r w:rsidRPr="00B2151A">
        <w:rPr>
          <w:rFonts w:asciiTheme="minorHAnsi" w:hAnsiTheme="minorHAnsi" w:cstheme="minorHAnsi"/>
          <w:sz w:val="24"/>
          <w:szCs w:val="24"/>
        </w:rPr>
        <w:t>The vision of H</w:t>
      </w:r>
      <w:r w:rsidR="007F620F" w:rsidRPr="00B2151A">
        <w:rPr>
          <w:rFonts w:asciiTheme="minorHAnsi" w:hAnsiTheme="minorHAnsi" w:cstheme="minorHAnsi"/>
          <w:sz w:val="24"/>
          <w:szCs w:val="24"/>
        </w:rPr>
        <w:t xml:space="preserve">ealth, Safety &amp; </w:t>
      </w:r>
      <w:proofErr w:type="gramStart"/>
      <w:r w:rsidR="007F620F" w:rsidRPr="00B2151A">
        <w:rPr>
          <w:rFonts w:asciiTheme="minorHAnsi" w:hAnsiTheme="minorHAnsi" w:cstheme="minorHAnsi"/>
          <w:sz w:val="24"/>
          <w:szCs w:val="24"/>
        </w:rPr>
        <w:t>Environment</w:t>
      </w:r>
      <w:r w:rsidRPr="00B2151A">
        <w:rPr>
          <w:rFonts w:asciiTheme="minorHAnsi" w:hAnsiTheme="minorHAnsi" w:cstheme="minorHAnsi"/>
          <w:sz w:val="24"/>
          <w:szCs w:val="24"/>
        </w:rPr>
        <w:t>;</w:t>
      </w:r>
      <w:proofErr w:type="gramEnd"/>
    </w:p>
    <w:p w14:paraId="705F5626" w14:textId="77777777" w:rsidR="00A87BBC" w:rsidRPr="00B2151A" w:rsidRDefault="00A87BBC" w:rsidP="00EF4C35">
      <w:pPr>
        <w:numPr>
          <w:ilvl w:val="0"/>
          <w:numId w:val="18"/>
        </w:numPr>
        <w:shd w:val="clear" w:color="auto" w:fill="FFFFFF"/>
        <w:spacing w:after="0"/>
        <w:ind w:left="714" w:hanging="357"/>
        <w:textAlignment w:val="baseline"/>
        <w:rPr>
          <w:rFonts w:asciiTheme="minorHAnsi" w:hAnsiTheme="minorHAnsi" w:cstheme="minorHAnsi"/>
          <w:sz w:val="24"/>
          <w:szCs w:val="24"/>
        </w:rPr>
      </w:pPr>
      <w:r w:rsidRPr="00B2151A">
        <w:rPr>
          <w:rFonts w:asciiTheme="minorHAnsi" w:hAnsiTheme="minorHAnsi" w:cstheme="minorHAnsi"/>
          <w:sz w:val="24"/>
          <w:szCs w:val="24"/>
        </w:rPr>
        <w:t>CSIRO Strategy</w:t>
      </w:r>
    </w:p>
    <w:p w14:paraId="1478F3E8" w14:textId="77777777" w:rsidR="00A87BBC" w:rsidRPr="00B2151A" w:rsidRDefault="00A87BBC" w:rsidP="00EF4C35">
      <w:pPr>
        <w:numPr>
          <w:ilvl w:val="0"/>
          <w:numId w:val="18"/>
        </w:numPr>
        <w:shd w:val="clear" w:color="auto" w:fill="FFFFFF"/>
        <w:spacing w:after="0"/>
        <w:ind w:left="714" w:hanging="357"/>
        <w:textAlignment w:val="baseline"/>
        <w:rPr>
          <w:rFonts w:asciiTheme="minorHAnsi" w:hAnsiTheme="minorHAnsi" w:cstheme="minorHAnsi"/>
          <w:sz w:val="24"/>
          <w:szCs w:val="24"/>
        </w:rPr>
      </w:pPr>
      <w:r w:rsidRPr="00B2151A">
        <w:rPr>
          <w:rFonts w:asciiTheme="minorHAnsi" w:hAnsiTheme="minorHAnsi" w:cstheme="minorHAnsi"/>
          <w:sz w:val="24"/>
          <w:szCs w:val="24"/>
        </w:rPr>
        <w:t xml:space="preserve">Relevant internal and external key stakeholder </w:t>
      </w:r>
      <w:proofErr w:type="gramStart"/>
      <w:r w:rsidRPr="00B2151A">
        <w:rPr>
          <w:rFonts w:asciiTheme="minorHAnsi" w:hAnsiTheme="minorHAnsi" w:cstheme="minorHAnsi"/>
          <w:sz w:val="24"/>
          <w:szCs w:val="24"/>
        </w:rPr>
        <w:t>networks;</w:t>
      </w:r>
      <w:proofErr w:type="gramEnd"/>
    </w:p>
    <w:p w14:paraId="7F31C7BF" w14:textId="77777777" w:rsidR="00A87BBC" w:rsidRPr="00B2151A" w:rsidRDefault="00A87BBC" w:rsidP="00EF4C35">
      <w:pPr>
        <w:numPr>
          <w:ilvl w:val="0"/>
          <w:numId w:val="18"/>
        </w:numPr>
        <w:shd w:val="clear" w:color="auto" w:fill="FFFFFF"/>
        <w:spacing w:after="0"/>
        <w:ind w:left="714" w:hanging="357"/>
        <w:textAlignment w:val="baseline"/>
        <w:rPr>
          <w:rFonts w:asciiTheme="minorHAnsi" w:hAnsiTheme="minorHAnsi" w:cstheme="minorHAnsi"/>
          <w:sz w:val="24"/>
          <w:szCs w:val="24"/>
        </w:rPr>
      </w:pPr>
      <w:r w:rsidRPr="00B2151A">
        <w:rPr>
          <w:rFonts w:asciiTheme="minorHAnsi" w:hAnsiTheme="minorHAnsi" w:cstheme="minorHAnsi"/>
          <w:sz w:val="24"/>
          <w:szCs w:val="24"/>
        </w:rPr>
        <w:t>Specific knowledge of the portfolio domain (sector, industry</w:t>
      </w:r>
      <w:proofErr w:type="gramStart"/>
      <w:r w:rsidRPr="00B2151A">
        <w:rPr>
          <w:rFonts w:asciiTheme="minorHAnsi" w:hAnsiTheme="minorHAnsi" w:cstheme="minorHAnsi"/>
          <w:sz w:val="24"/>
          <w:szCs w:val="24"/>
        </w:rPr>
        <w:t>);</w:t>
      </w:r>
      <w:proofErr w:type="gramEnd"/>
    </w:p>
    <w:p w14:paraId="33C8DAA1" w14:textId="77777777" w:rsidR="00A87BBC" w:rsidRPr="00B2151A" w:rsidRDefault="00A87BBC" w:rsidP="00EF4C35">
      <w:pPr>
        <w:numPr>
          <w:ilvl w:val="0"/>
          <w:numId w:val="18"/>
        </w:numPr>
        <w:shd w:val="clear" w:color="auto" w:fill="FFFFFF"/>
        <w:spacing w:after="0"/>
        <w:ind w:left="714" w:hanging="357"/>
        <w:textAlignment w:val="baseline"/>
        <w:rPr>
          <w:rFonts w:asciiTheme="minorHAnsi" w:hAnsiTheme="minorHAnsi" w:cstheme="minorHAnsi"/>
          <w:sz w:val="24"/>
          <w:szCs w:val="24"/>
        </w:rPr>
      </w:pPr>
      <w:r w:rsidRPr="00B2151A">
        <w:rPr>
          <w:rFonts w:asciiTheme="minorHAnsi" w:hAnsiTheme="minorHAnsi" w:cstheme="minorHAnsi"/>
          <w:sz w:val="24"/>
          <w:szCs w:val="24"/>
        </w:rPr>
        <w:t xml:space="preserve">Deep working knowledge of specific science and impact domains in which science capabilities can be applied to deliver maximum </w:t>
      </w:r>
      <w:proofErr w:type="gramStart"/>
      <w:r w:rsidRPr="00B2151A">
        <w:rPr>
          <w:rFonts w:asciiTheme="minorHAnsi" w:hAnsiTheme="minorHAnsi" w:cstheme="minorHAnsi"/>
          <w:sz w:val="24"/>
          <w:szCs w:val="24"/>
        </w:rPr>
        <w:t>impact;</w:t>
      </w:r>
      <w:proofErr w:type="gramEnd"/>
    </w:p>
    <w:p w14:paraId="1F2282C1" w14:textId="45729459" w:rsidR="00467BA3" w:rsidRPr="00B2151A" w:rsidRDefault="00A87BBC" w:rsidP="004E6FDB">
      <w:pPr>
        <w:numPr>
          <w:ilvl w:val="0"/>
          <w:numId w:val="18"/>
        </w:numPr>
        <w:shd w:val="clear" w:color="auto" w:fill="FFFFFF"/>
        <w:spacing w:after="0"/>
        <w:textAlignment w:val="baseline"/>
        <w:rPr>
          <w:rFonts w:asciiTheme="minorHAnsi" w:hAnsiTheme="minorHAnsi" w:cstheme="minorHAnsi"/>
          <w:sz w:val="24"/>
          <w:szCs w:val="24"/>
        </w:rPr>
      </w:pPr>
      <w:r w:rsidRPr="00B2151A">
        <w:rPr>
          <w:rFonts w:asciiTheme="minorHAnsi" w:hAnsiTheme="minorHAnsi" w:cstheme="minorHAnsi"/>
          <w:sz w:val="24"/>
          <w:szCs w:val="24"/>
        </w:rPr>
        <w:t>Governance Framework, CSIRO Delegations and Authorities manual and CSIRO Policies, Standards and Procedures.</w:t>
      </w:r>
    </w:p>
    <w:p w14:paraId="612AADE4" w14:textId="77777777" w:rsidR="006026E7" w:rsidRPr="00B2151A" w:rsidRDefault="006026E7">
      <w:pPr>
        <w:spacing w:after="0"/>
        <w:rPr>
          <w:rFonts w:asciiTheme="minorHAnsi" w:eastAsiaTheme="majorEastAsia" w:hAnsiTheme="minorHAnsi" w:cstheme="minorHAnsi"/>
          <w:bCs/>
          <w:color w:val="757579" w:themeColor="accent3"/>
          <w:sz w:val="24"/>
          <w:szCs w:val="24"/>
        </w:rPr>
      </w:pPr>
      <w:r w:rsidRPr="00B2151A">
        <w:rPr>
          <w:rFonts w:asciiTheme="minorHAnsi" w:hAnsiTheme="minorHAnsi" w:cstheme="minorHAnsi"/>
          <w:sz w:val="24"/>
          <w:szCs w:val="24"/>
        </w:rPr>
        <w:br w:type="page"/>
      </w:r>
    </w:p>
    <w:p w14:paraId="32A94A94" w14:textId="5E398EDD" w:rsidR="0054013A" w:rsidRPr="00A84CC4" w:rsidRDefault="0054013A" w:rsidP="00EF4C35">
      <w:pPr>
        <w:pStyle w:val="Heading1notnumbered"/>
        <w:spacing w:before="120" w:after="120"/>
        <w:rPr>
          <w:rFonts w:asciiTheme="minorHAnsi" w:hAnsiTheme="minorHAnsi" w:cstheme="minorHAnsi"/>
          <w:szCs w:val="44"/>
        </w:rPr>
      </w:pPr>
      <w:r w:rsidRPr="00A84CC4">
        <w:rPr>
          <w:rFonts w:asciiTheme="minorHAnsi" w:hAnsiTheme="minorHAnsi" w:cstheme="minorHAnsi"/>
          <w:szCs w:val="44"/>
        </w:rPr>
        <w:lastRenderedPageBreak/>
        <w:t>Selection criteria</w:t>
      </w:r>
    </w:p>
    <w:p w14:paraId="239ECD95" w14:textId="77777777" w:rsidR="0054013A" w:rsidRPr="005C1473" w:rsidRDefault="0054013A" w:rsidP="00EF4C35">
      <w:pPr>
        <w:pStyle w:val="ListNumber"/>
        <w:spacing w:line="240" w:lineRule="auto"/>
        <w:rPr>
          <w:rFonts w:asciiTheme="minorHAnsi" w:hAnsiTheme="minorHAnsi" w:cstheme="minorHAnsi"/>
          <w:color w:val="000000" w:themeColor="text1"/>
          <w:sz w:val="22"/>
        </w:rPr>
        <w:sectPr w:rsidR="0054013A" w:rsidRPr="005C1473" w:rsidSect="00752220">
          <w:type w:val="continuous"/>
          <w:pgSz w:w="11906" w:h="16838" w:code="9"/>
          <w:pgMar w:top="1134" w:right="1134" w:bottom="1134" w:left="1134" w:header="510" w:footer="624" w:gutter="0"/>
          <w:pgNumType w:start="0"/>
          <w:cols w:space="850"/>
          <w:titlePg/>
          <w:docGrid w:linePitch="360"/>
        </w:sectPr>
      </w:pPr>
    </w:p>
    <w:p w14:paraId="5F984056" w14:textId="7C9036C3" w:rsidR="00062B58" w:rsidRPr="00B2151A" w:rsidRDefault="00A353A0" w:rsidP="00062B58">
      <w:pPr>
        <w:pStyle w:val="ListNumber"/>
        <w:numPr>
          <w:ilvl w:val="0"/>
          <w:numId w:val="0"/>
        </w:numPr>
        <w:rPr>
          <w:rFonts w:eastAsia="Calibri"/>
          <w:b/>
          <w:bCs/>
          <w:i/>
          <w:iCs/>
          <w:szCs w:val="24"/>
        </w:rPr>
      </w:pPr>
      <w:r w:rsidRPr="00B2151A">
        <w:rPr>
          <w:rFonts w:eastAsia="Calibri"/>
          <w:b/>
          <w:bCs/>
          <w:i/>
          <w:iCs/>
          <w:szCs w:val="24"/>
        </w:rPr>
        <w:t>Pre-requisite</w:t>
      </w:r>
      <w:r w:rsidR="00062B58" w:rsidRPr="00B2151A">
        <w:rPr>
          <w:rFonts w:eastAsia="Calibri"/>
          <w:b/>
          <w:bCs/>
          <w:i/>
          <w:iCs/>
          <w:szCs w:val="24"/>
        </w:rPr>
        <w:t>:</w:t>
      </w:r>
    </w:p>
    <w:p w14:paraId="002CB73F" w14:textId="2065E2E7" w:rsidR="00EF3B87" w:rsidRPr="00B2151A" w:rsidRDefault="00EF3B87" w:rsidP="00EF4C35">
      <w:pPr>
        <w:numPr>
          <w:ilvl w:val="0"/>
          <w:numId w:val="18"/>
        </w:numPr>
        <w:shd w:val="clear" w:color="auto" w:fill="FFFFFF"/>
        <w:spacing w:before="120"/>
        <w:textAlignment w:val="baseline"/>
        <w:rPr>
          <w:rFonts w:asciiTheme="minorHAnsi" w:hAnsiTheme="minorHAnsi" w:cstheme="minorHAnsi"/>
          <w:sz w:val="24"/>
          <w:szCs w:val="24"/>
        </w:rPr>
      </w:pPr>
      <w:r w:rsidRPr="00B2151A">
        <w:rPr>
          <w:rFonts w:asciiTheme="minorHAnsi" w:hAnsiTheme="minorHAnsi" w:cstheme="minorHAnsi"/>
          <w:sz w:val="24"/>
          <w:szCs w:val="24"/>
        </w:rPr>
        <w:t>A doctorate and/or equivalent research experience in</w:t>
      </w:r>
      <w:r w:rsidR="00183CB8" w:rsidRPr="00B2151A">
        <w:rPr>
          <w:rFonts w:asciiTheme="minorHAnsi" w:hAnsiTheme="minorHAnsi" w:cstheme="minorHAnsi"/>
          <w:sz w:val="24"/>
          <w:szCs w:val="24"/>
        </w:rPr>
        <w:t xml:space="preserve"> </w:t>
      </w:r>
      <w:r w:rsidR="00252264" w:rsidRPr="00B2151A">
        <w:rPr>
          <w:rFonts w:asciiTheme="minorHAnsi" w:hAnsiTheme="minorHAnsi" w:cstheme="minorHAnsi"/>
          <w:sz w:val="24"/>
          <w:szCs w:val="24"/>
        </w:rPr>
        <w:t xml:space="preserve">medical </w:t>
      </w:r>
      <w:r w:rsidR="00E05A1B" w:rsidRPr="00B2151A">
        <w:rPr>
          <w:rFonts w:asciiTheme="minorHAnsi" w:hAnsiTheme="minorHAnsi" w:cstheme="minorHAnsi"/>
          <w:sz w:val="24"/>
          <w:szCs w:val="24"/>
        </w:rPr>
        <w:t>diagno</w:t>
      </w:r>
      <w:r w:rsidR="00C94EC6" w:rsidRPr="00B2151A">
        <w:rPr>
          <w:rFonts w:asciiTheme="minorHAnsi" w:hAnsiTheme="minorHAnsi" w:cstheme="minorHAnsi"/>
          <w:sz w:val="24"/>
          <w:szCs w:val="24"/>
        </w:rPr>
        <w:t>stics/</w:t>
      </w:r>
      <w:r w:rsidR="00252264" w:rsidRPr="00B2151A">
        <w:rPr>
          <w:rFonts w:asciiTheme="minorHAnsi" w:hAnsiTheme="minorHAnsi" w:cstheme="minorHAnsi"/>
          <w:sz w:val="24"/>
          <w:szCs w:val="24"/>
        </w:rPr>
        <w:t>technologies</w:t>
      </w:r>
      <w:r w:rsidR="0050454E" w:rsidRPr="00B2151A">
        <w:rPr>
          <w:rFonts w:asciiTheme="minorHAnsi" w:hAnsiTheme="minorHAnsi" w:cstheme="minorHAnsi"/>
          <w:sz w:val="24"/>
          <w:szCs w:val="24"/>
        </w:rPr>
        <w:t>;</w:t>
      </w:r>
      <w:r w:rsidR="00252264" w:rsidRPr="00B2151A">
        <w:rPr>
          <w:rFonts w:asciiTheme="minorHAnsi" w:hAnsiTheme="minorHAnsi" w:cstheme="minorHAnsi"/>
          <w:sz w:val="24"/>
          <w:szCs w:val="24"/>
        </w:rPr>
        <w:t xml:space="preserve"> </w:t>
      </w:r>
      <w:r w:rsidR="007178DD" w:rsidRPr="00B2151A">
        <w:rPr>
          <w:rFonts w:asciiTheme="minorHAnsi" w:hAnsiTheme="minorHAnsi" w:cstheme="minorHAnsi"/>
          <w:sz w:val="24"/>
          <w:szCs w:val="24"/>
        </w:rPr>
        <w:t>infectious diseases</w:t>
      </w:r>
      <w:r w:rsidR="00716D84" w:rsidRPr="00B2151A">
        <w:rPr>
          <w:rFonts w:asciiTheme="minorHAnsi" w:hAnsiTheme="minorHAnsi" w:cstheme="minorHAnsi"/>
          <w:sz w:val="24"/>
          <w:szCs w:val="24"/>
        </w:rPr>
        <w:t xml:space="preserve"> and</w:t>
      </w:r>
      <w:r w:rsidR="00565AAC" w:rsidRPr="00B2151A">
        <w:rPr>
          <w:rFonts w:asciiTheme="minorHAnsi" w:hAnsiTheme="minorHAnsi" w:cstheme="minorHAnsi"/>
          <w:sz w:val="24"/>
          <w:szCs w:val="24"/>
        </w:rPr>
        <w:t xml:space="preserve"> </w:t>
      </w:r>
      <w:r w:rsidR="00716D84" w:rsidRPr="00B2151A">
        <w:rPr>
          <w:rFonts w:asciiTheme="minorHAnsi" w:hAnsiTheme="minorHAnsi" w:cstheme="minorHAnsi"/>
          <w:sz w:val="24"/>
          <w:szCs w:val="24"/>
        </w:rPr>
        <w:t>pandemic</w:t>
      </w:r>
      <w:r w:rsidR="00565AAC" w:rsidRPr="00B2151A">
        <w:rPr>
          <w:rFonts w:asciiTheme="minorHAnsi" w:hAnsiTheme="minorHAnsi" w:cstheme="minorHAnsi"/>
          <w:sz w:val="24"/>
          <w:szCs w:val="24"/>
        </w:rPr>
        <w:t xml:space="preserve"> </w:t>
      </w:r>
      <w:r w:rsidR="00716D84" w:rsidRPr="00B2151A">
        <w:rPr>
          <w:rFonts w:asciiTheme="minorHAnsi" w:hAnsiTheme="minorHAnsi" w:cstheme="minorHAnsi"/>
          <w:sz w:val="24"/>
          <w:szCs w:val="24"/>
        </w:rPr>
        <w:t>preparedness</w:t>
      </w:r>
      <w:r w:rsidR="0050454E" w:rsidRPr="00B2151A">
        <w:rPr>
          <w:rFonts w:asciiTheme="minorHAnsi" w:hAnsiTheme="minorHAnsi" w:cstheme="minorHAnsi"/>
          <w:sz w:val="24"/>
          <w:szCs w:val="24"/>
        </w:rPr>
        <w:t>;</w:t>
      </w:r>
      <w:r w:rsidR="001F1EE9" w:rsidRPr="00B2151A">
        <w:rPr>
          <w:rFonts w:asciiTheme="minorHAnsi" w:hAnsiTheme="minorHAnsi" w:cstheme="minorHAnsi"/>
          <w:sz w:val="24"/>
          <w:szCs w:val="24"/>
        </w:rPr>
        <w:t xml:space="preserve"> </w:t>
      </w:r>
      <w:r w:rsidRPr="00B2151A">
        <w:rPr>
          <w:rFonts w:asciiTheme="minorHAnsi" w:hAnsiTheme="minorHAnsi" w:cstheme="minorHAnsi"/>
          <w:sz w:val="24"/>
          <w:szCs w:val="24"/>
        </w:rPr>
        <w:t xml:space="preserve">or </w:t>
      </w:r>
      <w:r w:rsidR="0050454E" w:rsidRPr="00B2151A">
        <w:rPr>
          <w:rFonts w:asciiTheme="minorHAnsi" w:hAnsiTheme="minorHAnsi" w:cstheme="minorHAnsi"/>
          <w:sz w:val="24"/>
          <w:szCs w:val="24"/>
        </w:rPr>
        <w:t>human health</w:t>
      </w:r>
      <w:r w:rsidR="001008DB" w:rsidRPr="00B2151A">
        <w:rPr>
          <w:rFonts w:asciiTheme="minorHAnsi" w:hAnsiTheme="minorHAnsi" w:cstheme="minorHAnsi"/>
          <w:sz w:val="24"/>
          <w:szCs w:val="24"/>
        </w:rPr>
        <w:t>,</w:t>
      </w:r>
      <w:r w:rsidR="0050454E" w:rsidRPr="00B2151A">
        <w:rPr>
          <w:rFonts w:asciiTheme="minorHAnsi" w:hAnsiTheme="minorHAnsi" w:cstheme="minorHAnsi"/>
          <w:sz w:val="24"/>
          <w:szCs w:val="24"/>
        </w:rPr>
        <w:t xml:space="preserve"> </w:t>
      </w:r>
      <w:r w:rsidRPr="00B2151A">
        <w:rPr>
          <w:rFonts w:asciiTheme="minorHAnsi" w:hAnsiTheme="minorHAnsi" w:cstheme="minorHAnsi"/>
          <w:sz w:val="24"/>
          <w:szCs w:val="24"/>
        </w:rPr>
        <w:t xml:space="preserve">combined with significant </w:t>
      </w:r>
      <w:r w:rsidR="00D74E9B" w:rsidRPr="00B2151A">
        <w:rPr>
          <w:rFonts w:asciiTheme="minorHAnsi" w:hAnsiTheme="minorHAnsi" w:cstheme="minorHAnsi"/>
          <w:sz w:val="24"/>
          <w:szCs w:val="24"/>
        </w:rPr>
        <w:t xml:space="preserve">impact driven </w:t>
      </w:r>
      <w:r w:rsidRPr="00B2151A">
        <w:rPr>
          <w:rFonts w:asciiTheme="minorHAnsi" w:hAnsiTheme="minorHAnsi" w:cstheme="minorHAnsi"/>
          <w:sz w:val="24"/>
          <w:szCs w:val="24"/>
        </w:rPr>
        <w:t xml:space="preserve">research leadership experience. </w:t>
      </w:r>
    </w:p>
    <w:p w14:paraId="6C41A27F" w14:textId="45D6FF79" w:rsidR="00062B58" w:rsidRPr="00B2151A" w:rsidRDefault="00062B58" w:rsidP="00062B58">
      <w:pPr>
        <w:spacing w:before="120"/>
        <w:rPr>
          <w:rFonts w:asciiTheme="minorHAnsi" w:eastAsia="Calibri" w:hAnsiTheme="minorHAnsi" w:cstheme="minorHAnsi"/>
          <w:b/>
          <w:i/>
          <w:iCs/>
          <w:sz w:val="24"/>
          <w:szCs w:val="24"/>
        </w:rPr>
      </w:pPr>
      <w:r w:rsidRPr="00B2151A">
        <w:rPr>
          <w:rFonts w:asciiTheme="minorHAnsi" w:eastAsia="Calibri" w:hAnsiTheme="minorHAnsi" w:cstheme="minorHAnsi"/>
          <w:b/>
          <w:i/>
          <w:iCs/>
          <w:sz w:val="24"/>
          <w:szCs w:val="24"/>
        </w:rPr>
        <w:t>Essential Criteria:</w:t>
      </w:r>
    </w:p>
    <w:p w14:paraId="502D1516" w14:textId="77777777" w:rsidR="004129FC" w:rsidRPr="00B2151A" w:rsidRDefault="004129FC" w:rsidP="00BA6BD6">
      <w:pPr>
        <w:numPr>
          <w:ilvl w:val="0"/>
          <w:numId w:val="34"/>
        </w:numPr>
        <w:shd w:val="clear" w:color="auto" w:fill="FFFFFF"/>
        <w:spacing w:before="120"/>
        <w:textAlignment w:val="baseline"/>
        <w:rPr>
          <w:rFonts w:asciiTheme="minorHAnsi" w:hAnsiTheme="minorHAnsi" w:cstheme="minorHAnsi"/>
          <w:sz w:val="24"/>
          <w:szCs w:val="24"/>
        </w:rPr>
      </w:pPr>
      <w:r w:rsidRPr="00B2151A">
        <w:rPr>
          <w:rFonts w:asciiTheme="minorHAnsi" w:hAnsiTheme="minorHAnsi" w:cstheme="minorHAnsi"/>
          <w:sz w:val="24"/>
          <w:szCs w:val="24"/>
        </w:rPr>
        <w:t>Evidence of strong industry and government engagement with the health sector, and strategic relationship management that grows new impact opportunities and supports positive and sustainable commercial outcomes.</w:t>
      </w:r>
    </w:p>
    <w:p w14:paraId="7724C67B" w14:textId="28BDC41C" w:rsidR="00464CFF" w:rsidRPr="00B2151A" w:rsidRDefault="00464CFF" w:rsidP="00BA6BD6">
      <w:pPr>
        <w:numPr>
          <w:ilvl w:val="0"/>
          <w:numId w:val="34"/>
        </w:numPr>
        <w:shd w:val="clear" w:color="auto" w:fill="FFFFFF"/>
        <w:spacing w:before="120"/>
        <w:textAlignment w:val="baseline"/>
        <w:rPr>
          <w:rFonts w:asciiTheme="minorHAnsi" w:hAnsiTheme="minorHAnsi" w:cstheme="minorHAnsi"/>
          <w:sz w:val="24"/>
          <w:szCs w:val="24"/>
        </w:rPr>
      </w:pPr>
      <w:r w:rsidRPr="00B2151A">
        <w:rPr>
          <w:rFonts w:asciiTheme="minorHAnsi" w:hAnsiTheme="minorHAnsi" w:cstheme="minorHAnsi"/>
          <w:sz w:val="24"/>
          <w:szCs w:val="24"/>
        </w:rPr>
        <w:t>Demonstrated leadership and excellence in a relevant field of science or engineering, as demonstrated by high‐quality peer reviewed, published research including an established international research reputation and credibility</w:t>
      </w:r>
      <w:r w:rsidR="00564F21" w:rsidRPr="00B2151A">
        <w:rPr>
          <w:rFonts w:asciiTheme="minorHAnsi" w:hAnsiTheme="minorHAnsi" w:cstheme="minorHAnsi"/>
          <w:sz w:val="24"/>
          <w:szCs w:val="24"/>
        </w:rPr>
        <w:t>.</w:t>
      </w:r>
    </w:p>
    <w:p w14:paraId="58DF4FB3" w14:textId="5743E79F" w:rsidR="00464CFF" w:rsidRPr="00B2151A" w:rsidRDefault="00464CFF" w:rsidP="00BA6BD6">
      <w:pPr>
        <w:numPr>
          <w:ilvl w:val="0"/>
          <w:numId w:val="34"/>
        </w:numPr>
        <w:shd w:val="clear" w:color="auto" w:fill="FFFFFF"/>
        <w:spacing w:before="120"/>
        <w:textAlignment w:val="baseline"/>
        <w:rPr>
          <w:rFonts w:asciiTheme="minorHAnsi" w:hAnsiTheme="minorHAnsi" w:cstheme="minorHAnsi"/>
          <w:sz w:val="24"/>
          <w:szCs w:val="24"/>
        </w:rPr>
      </w:pPr>
      <w:r w:rsidRPr="00B2151A">
        <w:rPr>
          <w:rFonts w:asciiTheme="minorHAnsi" w:hAnsiTheme="minorHAnsi" w:cstheme="minorHAnsi"/>
          <w:sz w:val="24"/>
          <w:szCs w:val="24"/>
        </w:rPr>
        <w:t xml:space="preserve">Evidence of successful leadership </w:t>
      </w:r>
      <w:r w:rsidR="005F2966" w:rsidRPr="00B2151A">
        <w:rPr>
          <w:rFonts w:asciiTheme="minorHAnsi" w:hAnsiTheme="minorHAnsi" w:cstheme="minorHAnsi"/>
          <w:sz w:val="24"/>
          <w:szCs w:val="24"/>
        </w:rPr>
        <w:t>of</w:t>
      </w:r>
      <w:r w:rsidRPr="00B2151A">
        <w:rPr>
          <w:rFonts w:asciiTheme="minorHAnsi" w:hAnsiTheme="minorHAnsi" w:cstheme="minorHAnsi"/>
          <w:sz w:val="24"/>
          <w:szCs w:val="24"/>
        </w:rPr>
        <w:t xml:space="preserve"> a strategic project portfolio</w:t>
      </w:r>
      <w:r w:rsidR="00967A58" w:rsidRPr="00B2151A">
        <w:rPr>
          <w:rFonts w:asciiTheme="minorHAnsi" w:hAnsiTheme="minorHAnsi" w:cstheme="minorHAnsi"/>
          <w:sz w:val="24"/>
          <w:szCs w:val="24"/>
        </w:rPr>
        <w:t xml:space="preserve">, from </w:t>
      </w:r>
      <w:r w:rsidR="00A32542" w:rsidRPr="00B2151A">
        <w:rPr>
          <w:rFonts w:asciiTheme="minorHAnsi" w:hAnsiTheme="minorHAnsi" w:cstheme="minorHAnsi"/>
          <w:sz w:val="24"/>
          <w:szCs w:val="24"/>
        </w:rPr>
        <w:t xml:space="preserve">emerging science opportunities to </w:t>
      </w:r>
      <w:r w:rsidR="00EB7BBB" w:rsidRPr="00B2151A">
        <w:rPr>
          <w:rFonts w:asciiTheme="minorHAnsi" w:hAnsiTheme="minorHAnsi" w:cstheme="minorHAnsi"/>
          <w:sz w:val="24"/>
          <w:szCs w:val="24"/>
        </w:rPr>
        <w:t>health and medical technolog</w:t>
      </w:r>
      <w:r w:rsidR="004D3280" w:rsidRPr="00B2151A">
        <w:rPr>
          <w:rFonts w:asciiTheme="minorHAnsi" w:hAnsiTheme="minorHAnsi" w:cstheme="minorHAnsi"/>
          <w:sz w:val="24"/>
          <w:szCs w:val="24"/>
        </w:rPr>
        <w:t xml:space="preserve">y translation and commercialisation, in alignment with </w:t>
      </w:r>
      <w:r w:rsidRPr="00B2151A">
        <w:rPr>
          <w:rFonts w:asciiTheme="minorHAnsi" w:hAnsiTheme="minorHAnsi" w:cstheme="minorHAnsi"/>
          <w:sz w:val="24"/>
          <w:szCs w:val="24"/>
        </w:rPr>
        <w:t xml:space="preserve">national and global research challenges. </w:t>
      </w:r>
    </w:p>
    <w:p w14:paraId="12333ED7" w14:textId="1A54C21D" w:rsidR="00FF32A7" w:rsidRPr="00B2151A" w:rsidRDefault="005D2F9A" w:rsidP="00BA6BD6">
      <w:pPr>
        <w:numPr>
          <w:ilvl w:val="0"/>
          <w:numId w:val="34"/>
        </w:numPr>
        <w:shd w:val="clear" w:color="auto" w:fill="FFFFFF"/>
        <w:spacing w:before="120"/>
        <w:textAlignment w:val="baseline"/>
        <w:rPr>
          <w:rFonts w:asciiTheme="minorHAnsi" w:hAnsiTheme="minorHAnsi" w:cstheme="minorHAnsi"/>
          <w:sz w:val="24"/>
          <w:szCs w:val="24"/>
        </w:rPr>
      </w:pPr>
      <w:r w:rsidRPr="00B2151A">
        <w:rPr>
          <w:rFonts w:asciiTheme="minorHAnsi" w:hAnsiTheme="minorHAnsi" w:cstheme="minorHAnsi"/>
          <w:sz w:val="24"/>
          <w:szCs w:val="24"/>
        </w:rPr>
        <w:t xml:space="preserve">Evidence of high impact engagement within a leadership team, and demonstrated </w:t>
      </w:r>
      <w:r w:rsidR="004B3361" w:rsidRPr="00B2151A">
        <w:rPr>
          <w:rFonts w:asciiTheme="minorHAnsi" w:hAnsiTheme="minorHAnsi" w:cstheme="minorHAnsi"/>
          <w:sz w:val="24"/>
          <w:szCs w:val="24"/>
        </w:rPr>
        <w:t xml:space="preserve">experience leading </w:t>
      </w:r>
      <w:r w:rsidR="00A446D2" w:rsidRPr="00B2151A">
        <w:rPr>
          <w:rFonts w:asciiTheme="minorHAnsi" w:hAnsiTheme="minorHAnsi" w:cstheme="minorHAnsi"/>
          <w:sz w:val="24"/>
          <w:szCs w:val="24"/>
        </w:rPr>
        <w:t xml:space="preserve">a </w:t>
      </w:r>
      <w:r w:rsidR="00464CFF" w:rsidRPr="00B2151A">
        <w:rPr>
          <w:rFonts w:asciiTheme="minorHAnsi" w:hAnsiTheme="minorHAnsi" w:cstheme="minorHAnsi"/>
          <w:sz w:val="24"/>
          <w:szCs w:val="24"/>
        </w:rPr>
        <w:t>multi-disciplinary research team high level</w:t>
      </w:r>
      <w:r w:rsidR="00A446D2" w:rsidRPr="00B2151A">
        <w:rPr>
          <w:rFonts w:asciiTheme="minorHAnsi" w:hAnsiTheme="minorHAnsi" w:cstheme="minorHAnsi"/>
          <w:sz w:val="24"/>
          <w:szCs w:val="24"/>
        </w:rPr>
        <w:t>s</w:t>
      </w:r>
      <w:r w:rsidR="00464CFF" w:rsidRPr="00B2151A">
        <w:rPr>
          <w:rFonts w:asciiTheme="minorHAnsi" w:hAnsiTheme="minorHAnsi" w:cstheme="minorHAnsi"/>
          <w:sz w:val="24"/>
          <w:szCs w:val="24"/>
        </w:rPr>
        <w:t xml:space="preserve"> of co-operation </w:t>
      </w:r>
      <w:r w:rsidR="00A446D2" w:rsidRPr="00B2151A">
        <w:rPr>
          <w:rFonts w:asciiTheme="minorHAnsi" w:hAnsiTheme="minorHAnsi" w:cstheme="minorHAnsi"/>
          <w:sz w:val="24"/>
          <w:szCs w:val="24"/>
        </w:rPr>
        <w:t xml:space="preserve">and collaboration. </w:t>
      </w:r>
      <w:r w:rsidR="00EF1475" w:rsidRPr="00B2151A">
        <w:rPr>
          <w:rFonts w:asciiTheme="minorHAnsi" w:hAnsiTheme="minorHAnsi" w:cstheme="minorHAnsi"/>
          <w:sz w:val="24"/>
          <w:szCs w:val="24"/>
        </w:rPr>
        <w:t>This is stren</w:t>
      </w:r>
      <w:r w:rsidR="00822A56" w:rsidRPr="00B2151A">
        <w:rPr>
          <w:rFonts w:asciiTheme="minorHAnsi" w:hAnsiTheme="minorHAnsi" w:cstheme="minorHAnsi"/>
          <w:sz w:val="24"/>
          <w:szCs w:val="24"/>
        </w:rPr>
        <w:t xml:space="preserve">gthened </w:t>
      </w:r>
      <w:r w:rsidR="006A58A4" w:rsidRPr="00B2151A">
        <w:rPr>
          <w:rFonts w:asciiTheme="minorHAnsi" w:hAnsiTheme="minorHAnsi" w:cstheme="minorHAnsi"/>
          <w:sz w:val="24"/>
          <w:szCs w:val="24"/>
        </w:rPr>
        <w:t xml:space="preserve">by demonstrated experience developing and implementing </w:t>
      </w:r>
      <w:r w:rsidR="00B01B27" w:rsidRPr="00B2151A">
        <w:rPr>
          <w:rFonts w:asciiTheme="minorHAnsi" w:hAnsiTheme="minorHAnsi" w:cstheme="minorHAnsi"/>
          <w:sz w:val="24"/>
          <w:szCs w:val="24"/>
        </w:rPr>
        <w:t>inter</w:t>
      </w:r>
      <w:r w:rsidR="000018E1" w:rsidRPr="00B2151A">
        <w:rPr>
          <w:rFonts w:asciiTheme="minorHAnsi" w:hAnsiTheme="minorHAnsi" w:cstheme="minorHAnsi"/>
          <w:sz w:val="24"/>
          <w:szCs w:val="24"/>
        </w:rPr>
        <w:t xml:space="preserve">- or intra- organisational strategic collaborations that </w:t>
      </w:r>
      <w:r w:rsidR="00B81B89" w:rsidRPr="00B2151A">
        <w:rPr>
          <w:rFonts w:asciiTheme="minorHAnsi" w:hAnsiTheme="minorHAnsi" w:cstheme="minorHAnsi"/>
          <w:sz w:val="24"/>
          <w:szCs w:val="24"/>
        </w:rPr>
        <w:t>address</w:t>
      </w:r>
      <w:r w:rsidR="000018E1" w:rsidRPr="00B2151A">
        <w:rPr>
          <w:rFonts w:asciiTheme="minorHAnsi" w:hAnsiTheme="minorHAnsi" w:cstheme="minorHAnsi"/>
          <w:sz w:val="24"/>
          <w:szCs w:val="24"/>
        </w:rPr>
        <w:t xml:space="preserve"> national and </w:t>
      </w:r>
      <w:r w:rsidR="00B81B89" w:rsidRPr="00B2151A">
        <w:rPr>
          <w:rFonts w:asciiTheme="minorHAnsi" w:hAnsiTheme="minorHAnsi" w:cstheme="minorHAnsi"/>
          <w:sz w:val="24"/>
          <w:szCs w:val="24"/>
        </w:rPr>
        <w:t>international challenges in the health and biosecurity domains.</w:t>
      </w:r>
    </w:p>
    <w:p w14:paraId="7003AA3C" w14:textId="3AF47BDD" w:rsidR="00464CFF" w:rsidRPr="00B2151A" w:rsidRDefault="00464CFF" w:rsidP="00BA6BD6">
      <w:pPr>
        <w:numPr>
          <w:ilvl w:val="0"/>
          <w:numId w:val="34"/>
        </w:numPr>
        <w:shd w:val="clear" w:color="auto" w:fill="FFFFFF"/>
        <w:spacing w:before="120"/>
        <w:textAlignment w:val="baseline"/>
        <w:rPr>
          <w:rFonts w:asciiTheme="minorHAnsi" w:hAnsiTheme="minorHAnsi" w:cstheme="minorHAnsi"/>
          <w:sz w:val="24"/>
          <w:szCs w:val="24"/>
        </w:rPr>
      </w:pPr>
      <w:r w:rsidRPr="00B2151A">
        <w:rPr>
          <w:rFonts w:asciiTheme="minorHAnsi" w:hAnsiTheme="minorHAnsi" w:cstheme="minorHAnsi"/>
          <w:sz w:val="24"/>
          <w:szCs w:val="24"/>
        </w:rPr>
        <w:t xml:space="preserve">Demonstrated ability to establish </w:t>
      </w:r>
      <w:r w:rsidR="00135E8A" w:rsidRPr="00B2151A">
        <w:rPr>
          <w:rFonts w:asciiTheme="minorHAnsi" w:hAnsiTheme="minorHAnsi" w:cstheme="minorHAnsi"/>
          <w:sz w:val="24"/>
          <w:szCs w:val="24"/>
        </w:rPr>
        <w:t xml:space="preserve">and engage </w:t>
      </w:r>
      <w:r w:rsidRPr="00B2151A">
        <w:rPr>
          <w:rFonts w:asciiTheme="minorHAnsi" w:hAnsiTheme="minorHAnsi" w:cstheme="minorHAnsi"/>
          <w:sz w:val="24"/>
          <w:szCs w:val="24"/>
        </w:rPr>
        <w:t>productive teams, manage performance, undertake strategic planning</w:t>
      </w:r>
      <w:r w:rsidR="00135E8A" w:rsidRPr="00B2151A">
        <w:rPr>
          <w:rFonts w:asciiTheme="minorHAnsi" w:hAnsiTheme="minorHAnsi" w:cstheme="minorHAnsi"/>
          <w:sz w:val="24"/>
          <w:szCs w:val="24"/>
        </w:rPr>
        <w:t>,</w:t>
      </w:r>
      <w:r w:rsidRPr="00B2151A" w:rsidDel="00135E8A">
        <w:rPr>
          <w:rFonts w:asciiTheme="minorHAnsi" w:hAnsiTheme="minorHAnsi" w:cstheme="minorHAnsi"/>
          <w:sz w:val="24"/>
          <w:szCs w:val="24"/>
        </w:rPr>
        <w:t xml:space="preserve"> </w:t>
      </w:r>
      <w:proofErr w:type="gramStart"/>
      <w:r w:rsidRPr="00B2151A">
        <w:rPr>
          <w:rFonts w:asciiTheme="minorHAnsi" w:hAnsiTheme="minorHAnsi" w:cstheme="minorHAnsi"/>
          <w:sz w:val="24"/>
          <w:szCs w:val="24"/>
        </w:rPr>
        <w:t>drive</w:t>
      </w:r>
      <w:proofErr w:type="gramEnd"/>
      <w:r w:rsidRPr="00B2151A">
        <w:rPr>
          <w:rFonts w:asciiTheme="minorHAnsi" w:hAnsiTheme="minorHAnsi" w:cstheme="minorHAnsi"/>
          <w:sz w:val="24"/>
          <w:szCs w:val="24"/>
        </w:rPr>
        <w:t xml:space="preserve"> and implement change</w:t>
      </w:r>
      <w:r w:rsidR="00135E8A" w:rsidRPr="00B2151A">
        <w:rPr>
          <w:rFonts w:asciiTheme="minorHAnsi" w:hAnsiTheme="minorHAnsi" w:cstheme="minorHAnsi"/>
          <w:sz w:val="24"/>
          <w:szCs w:val="24"/>
        </w:rPr>
        <w:t xml:space="preserve"> to</w:t>
      </w:r>
      <w:r w:rsidRPr="00B2151A">
        <w:rPr>
          <w:rFonts w:asciiTheme="minorHAnsi" w:hAnsiTheme="minorHAnsi" w:cstheme="minorHAnsi"/>
          <w:sz w:val="24"/>
          <w:szCs w:val="24"/>
        </w:rPr>
        <w:t xml:space="preserve"> operationalise the strategic vision for staff</w:t>
      </w:r>
      <w:r w:rsidR="00135E8A" w:rsidRPr="00B2151A">
        <w:rPr>
          <w:rFonts w:asciiTheme="minorHAnsi" w:hAnsiTheme="minorHAnsi" w:cstheme="minorHAnsi"/>
          <w:sz w:val="24"/>
          <w:szCs w:val="24"/>
        </w:rPr>
        <w:t>.</w:t>
      </w:r>
      <w:r w:rsidRPr="00B2151A">
        <w:rPr>
          <w:rFonts w:asciiTheme="minorHAnsi" w:hAnsiTheme="minorHAnsi" w:cstheme="minorHAnsi"/>
          <w:sz w:val="24"/>
          <w:szCs w:val="24"/>
        </w:rPr>
        <w:t xml:space="preserve"> </w:t>
      </w:r>
    </w:p>
    <w:p w14:paraId="57A6B85B" w14:textId="77777777" w:rsidR="00464CFF" w:rsidRPr="00B2151A" w:rsidRDefault="00464CFF" w:rsidP="00BA6BD6">
      <w:pPr>
        <w:numPr>
          <w:ilvl w:val="0"/>
          <w:numId w:val="34"/>
        </w:numPr>
        <w:shd w:val="clear" w:color="auto" w:fill="FFFFFF"/>
        <w:spacing w:before="120"/>
        <w:textAlignment w:val="baseline"/>
        <w:rPr>
          <w:rFonts w:asciiTheme="minorHAnsi" w:hAnsiTheme="minorHAnsi" w:cstheme="minorHAnsi"/>
          <w:sz w:val="24"/>
          <w:szCs w:val="24"/>
        </w:rPr>
      </w:pPr>
      <w:r w:rsidRPr="00B2151A">
        <w:rPr>
          <w:rFonts w:asciiTheme="minorHAnsi" w:hAnsiTheme="minorHAnsi" w:cstheme="minorHAnsi"/>
          <w:sz w:val="24"/>
          <w:szCs w:val="24"/>
        </w:rPr>
        <w:t>Demonstrated track record in leading a complex, multi-site business including managing financial and physical resources and creating a safe and healthy workplace.</w:t>
      </w:r>
    </w:p>
    <w:p w14:paraId="6B3714B4" w14:textId="590F9DAE" w:rsidR="00467BA3" w:rsidRPr="00B2151A" w:rsidRDefault="00464CFF" w:rsidP="00BA6BD6">
      <w:pPr>
        <w:numPr>
          <w:ilvl w:val="0"/>
          <w:numId w:val="34"/>
        </w:numPr>
        <w:shd w:val="clear" w:color="auto" w:fill="FFFFFF"/>
        <w:spacing w:before="120"/>
        <w:textAlignment w:val="baseline"/>
        <w:rPr>
          <w:rFonts w:asciiTheme="minorHAnsi" w:hAnsiTheme="minorHAnsi" w:cstheme="minorHAnsi"/>
          <w:sz w:val="24"/>
          <w:szCs w:val="24"/>
        </w:rPr>
      </w:pPr>
      <w:r w:rsidRPr="00B2151A">
        <w:rPr>
          <w:rFonts w:asciiTheme="minorHAnsi" w:hAnsiTheme="minorHAnsi" w:cstheme="minorHAnsi"/>
          <w:sz w:val="24"/>
          <w:szCs w:val="24"/>
        </w:rPr>
        <w:t xml:space="preserve">Demonstrated knowledge and understanding of </w:t>
      </w:r>
      <w:proofErr w:type="gramStart"/>
      <w:r w:rsidR="00E312F1" w:rsidRPr="00B2151A">
        <w:rPr>
          <w:rFonts w:asciiTheme="minorHAnsi" w:hAnsiTheme="minorHAnsi" w:cstheme="minorHAnsi"/>
          <w:sz w:val="24"/>
          <w:szCs w:val="24"/>
        </w:rPr>
        <w:t>health</w:t>
      </w:r>
      <w:r w:rsidR="00413860" w:rsidRPr="00B2151A">
        <w:rPr>
          <w:rFonts w:asciiTheme="minorHAnsi" w:hAnsiTheme="minorHAnsi" w:cstheme="minorHAnsi"/>
          <w:sz w:val="24"/>
          <w:szCs w:val="24"/>
        </w:rPr>
        <w:t xml:space="preserve">, </w:t>
      </w:r>
      <w:r w:rsidR="00E312F1" w:rsidRPr="00B2151A">
        <w:rPr>
          <w:rFonts w:asciiTheme="minorHAnsi" w:hAnsiTheme="minorHAnsi" w:cstheme="minorHAnsi"/>
          <w:sz w:val="24"/>
          <w:szCs w:val="24"/>
        </w:rPr>
        <w:t xml:space="preserve"> medical</w:t>
      </w:r>
      <w:proofErr w:type="gramEnd"/>
      <w:r w:rsidR="00E312F1" w:rsidRPr="00B2151A">
        <w:rPr>
          <w:rFonts w:asciiTheme="minorHAnsi" w:hAnsiTheme="minorHAnsi" w:cstheme="minorHAnsi"/>
          <w:sz w:val="24"/>
          <w:szCs w:val="24"/>
        </w:rPr>
        <w:t xml:space="preserve"> technology </w:t>
      </w:r>
      <w:r w:rsidRPr="00B2151A">
        <w:rPr>
          <w:rFonts w:asciiTheme="minorHAnsi" w:hAnsiTheme="minorHAnsi" w:cstheme="minorHAnsi"/>
          <w:sz w:val="24"/>
          <w:szCs w:val="24"/>
        </w:rPr>
        <w:t>trends</w:t>
      </w:r>
      <w:r w:rsidR="00993D5B" w:rsidRPr="00B2151A">
        <w:rPr>
          <w:rFonts w:asciiTheme="minorHAnsi" w:hAnsiTheme="minorHAnsi" w:cstheme="minorHAnsi"/>
          <w:sz w:val="24"/>
          <w:szCs w:val="24"/>
        </w:rPr>
        <w:t xml:space="preserve">, </w:t>
      </w:r>
      <w:r w:rsidR="00413860" w:rsidRPr="00B2151A">
        <w:rPr>
          <w:rFonts w:asciiTheme="minorHAnsi" w:hAnsiTheme="minorHAnsi" w:cstheme="minorHAnsi"/>
          <w:sz w:val="24"/>
          <w:szCs w:val="24"/>
        </w:rPr>
        <w:t>and pandemic preparedness</w:t>
      </w:r>
      <w:r w:rsidR="00AB68B7" w:rsidRPr="00B2151A">
        <w:rPr>
          <w:rFonts w:asciiTheme="minorHAnsi" w:hAnsiTheme="minorHAnsi" w:cstheme="minorHAnsi"/>
          <w:sz w:val="24"/>
          <w:szCs w:val="24"/>
        </w:rPr>
        <w:t xml:space="preserve"> </w:t>
      </w:r>
      <w:r w:rsidR="00993D5B" w:rsidRPr="00B2151A">
        <w:rPr>
          <w:rFonts w:asciiTheme="minorHAnsi" w:hAnsiTheme="minorHAnsi" w:cstheme="minorHAnsi"/>
          <w:sz w:val="24"/>
          <w:szCs w:val="24"/>
        </w:rPr>
        <w:t xml:space="preserve">e.g. growth areas, </w:t>
      </w:r>
      <w:r w:rsidR="008D2AA3" w:rsidRPr="00B2151A">
        <w:rPr>
          <w:rFonts w:asciiTheme="minorHAnsi" w:hAnsiTheme="minorHAnsi" w:cstheme="minorHAnsi"/>
          <w:sz w:val="24"/>
          <w:szCs w:val="24"/>
        </w:rPr>
        <w:t>market accessibility,</w:t>
      </w:r>
      <w:r w:rsidRPr="00B2151A">
        <w:rPr>
          <w:rFonts w:asciiTheme="minorHAnsi" w:hAnsiTheme="minorHAnsi" w:cstheme="minorHAnsi"/>
          <w:sz w:val="24"/>
          <w:szCs w:val="24"/>
        </w:rPr>
        <w:t xml:space="preserve"> in the global market.</w:t>
      </w:r>
    </w:p>
    <w:p w14:paraId="0DA44C45" w14:textId="7ADC29A8" w:rsidR="00A413A4" w:rsidRPr="00B2151A" w:rsidRDefault="00A413A4" w:rsidP="00EF4C35">
      <w:pPr>
        <w:spacing w:before="120"/>
        <w:rPr>
          <w:rFonts w:asciiTheme="minorHAnsi" w:hAnsiTheme="minorHAnsi" w:cstheme="minorHAnsi"/>
          <w:b/>
          <w:bCs/>
          <w:i/>
          <w:iCs/>
          <w:sz w:val="24"/>
          <w:szCs w:val="24"/>
        </w:rPr>
      </w:pPr>
      <w:r w:rsidRPr="00B2151A">
        <w:rPr>
          <w:rFonts w:asciiTheme="minorHAnsi" w:hAnsiTheme="minorHAnsi" w:cstheme="minorHAnsi"/>
          <w:b/>
          <w:bCs/>
          <w:i/>
          <w:iCs/>
          <w:sz w:val="24"/>
          <w:szCs w:val="24"/>
        </w:rPr>
        <w:t>Desirable Criteria:</w:t>
      </w:r>
    </w:p>
    <w:p w14:paraId="730EB4A0" w14:textId="4720FFF1" w:rsidR="00A413A4" w:rsidRPr="00B2151A" w:rsidRDefault="00CA28BB" w:rsidP="00EF4C35">
      <w:pPr>
        <w:numPr>
          <w:ilvl w:val="0"/>
          <w:numId w:val="18"/>
        </w:numPr>
        <w:shd w:val="clear" w:color="auto" w:fill="FFFFFF"/>
        <w:spacing w:before="120"/>
        <w:textAlignment w:val="baseline"/>
        <w:rPr>
          <w:rFonts w:asciiTheme="minorHAnsi" w:hAnsiTheme="minorHAnsi" w:cstheme="minorHAnsi"/>
          <w:sz w:val="24"/>
          <w:szCs w:val="24"/>
        </w:rPr>
      </w:pPr>
      <w:r w:rsidRPr="00B2151A">
        <w:rPr>
          <w:rFonts w:asciiTheme="minorHAnsi" w:hAnsiTheme="minorHAnsi" w:cstheme="minorHAnsi"/>
          <w:sz w:val="24"/>
          <w:szCs w:val="24"/>
        </w:rPr>
        <w:t>A</w:t>
      </w:r>
      <w:r w:rsidR="00A413A4" w:rsidRPr="00B2151A">
        <w:rPr>
          <w:rFonts w:asciiTheme="minorHAnsi" w:hAnsiTheme="minorHAnsi" w:cstheme="minorHAnsi"/>
          <w:sz w:val="24"/>
          <w:szCs w:val="24"/>
        </w:rPr>
        <w:t xml:space="preserve"> record of science innovation and creativity, plus the ability to apply well developed research skills to scientific investigations of significant consequence.</w:t>
      </w:r>
    </w:p>
    <w:p w14:paraId="0493DBCB" w14:textId="77777777" w:rsidR="00A84CC4" w:rsidRDefault="00A84CC4">
      <w:pPr>
        <w:spacing w:after="0"/>
        <w:rPr>
          <w:rFonts w:asciiTheme="minorHAnsi" w:hAnsiTheme="minorHAnsi" w:cstheme="minorHAnsi"/>
        </w:rPr>
        <w:sectPr w:rsidR="00A84CC4" w:rsidSect="00EF4C35">
          <w:type w:val="continuous"/>
          <w:pgSz w:w="11906" w:h="16838" w:code="9"/>
          <w:pgMar w:top="1134" w:right="1134" w:bottom="1134" w:left="1134" w:header="510" w:footer="624" w:gutter="0"/>
          <w:cols w:num="2" w:space="850"/>
          <w:titlePg/>
          <w:docGrid w:linePitch="360"/>
        </w:sectPr>
      </w:pPr>
    </w:p>
    <w:p w14:paraId="6FA1CFA8" w14:textId="5DDE8BAD" w:rsidR="006F386E" w:rsidRPr="006F386E" w:rsidRDefault="006F386E" w:rsidP="006F386E">
      <w:pPr>
        <w:keepNext/>
        <w:keepLines/>
        <w:tabs>
          <w:tab w:val="left" w:pos="1134"/>
        </w:tabs>
        <w:spacing w:after="240"/>
        <w:jc w:val="both"/>
        <w:outlineLvl w:val="0"/>
        <w:rPr>
          <w:rFonts w:eastAsiaTheme="majorEastAsia"/>
          <w:bCs/>
          <w:color w:val="757579" w:themeColor="accent3"/>
          <w:sz w:val="44"/>
          <w:szCs w:val="44"/>
        </w:rPr>
      </w:pPr>
      <w:r w:rsidRPr="006F386E">
        <w:rPr>
          <w:rFonts w:eastAsiaTheme="majorEastAsia"/>
          <w:bCs/>
          <w:color w:val="757579" w:themeColor="accent3"/>
          <w:sz w:val="44"/>
          <w:szCs w:val="44"/>
        </w:rPr>
        <w:lastRenderedPageBreak/>
        <w:t>Conditions of employment</w:t>
      </w:r>
    </w:p>
    <w:p w14:paraId="2DA842B7" w14:textId="77777777" w:rsidR="006F386E" w:rsidRPr="00B2151A" w:rsidRDefault="006F386E" w:rsidP="006F386E">
      <w:pPr>
        <w:numPr>
          <w:ilvl w:val="0"/>
          <w:numId w:val="31"/>
        </w:numPr>
        <w:tabs>
          <w:tab w:val="left" w:pos="397"/>
        </w:tabs>
        <w:spacing w:before="60" w:after="60"/>
        <w:jc w:val="both"/>
        <w:rPr>
          <w:sz w:val="24"/>
          <w:szCs w:val="24"/>
        </w:rPr>
      </w:pPr>
      <w:r w:rsidRPr="00B2151A">
        <w:rPr>
          <w:sz w:val="24"/>
          <w:szCs w:val="24"/>
        </w:rPr>
        <w:t>An attractive senior salary package will be offered to the successful candidate.</w:t>
      </w:r>
    </w:p>
    <w:p w14:paraId="2B142280" w14:textId="77777777" w:rsidR="006F386E" w:rsidRPr="00B2151A" w:rsidRDefault="006F386E" w:rsidP="006F386E">
      <w:pPr>
        <w:numPr>
          <w:ilvl w:val="0"/>
          <w:numId w:val="31"/>
        </w:numPr>
        <w:tabs>
          <w:tab w:val="left" w:pos="397"/>
        </w:tabs>
        <w:spacing w:before="60" w:after="60"/>
        <w:jc w:val="both"/>
        <w:rPr>
          <w:sz w:val="24"/>
          <w:szCs w:val="24"/>
        </w:rPr>
      </w:pPr>
      <w:r w:rsidRPr="00B2151A">
        <w:rPr>
          <w:sz w:val="24"/>
          <w:szCs w:val="24"/>
        </w:rPr>
        <w:t>CSIRO offers four weeks recreation leave and 15 days sick leave and carer’s leave apply.</w:t>
      </w:r>
    </w:p>
    <w:p w14:paraId="3E7C4EEF" w14:textId="77777777" w:rsidR="006F386E" w:rsidRPr="00B2151A" w:rsidRDefault="006F386E" w:rsidP="006F386E">
      <w:pPr>
        <w:numPr>
          <w:ilvl w:val="0"/>
          <w:numId w:val="31"/>
        </w:numPr>
        <w:tabs>
          <w:tab w:val="left" w:pos="397"/>
        </w:tabs>
        <w:spacing w:before="60" w:after="60"/>
        <w:jc w:val="both"/>
        <w:rPr>
          <w:sz w:val="24"/>
          <w:szCs w:val="24"/>
        </w:rPr>
      </w:pPr>
      <w:r w:rsidRPr="00B2151A">
        <w:rPr>
          <w:sz w:val="24"/>
          <w:szCs w:val="24"/>
        </w:rPr>
        <w:t>CSIRO has a flexible working policy.</w:t>
      </w:r>
    </w:p>
    <w:p w14:paraId="41ECF6C6" w14:textId="77777777" w:rsidR="006F386E" w:rsidRPr="00B2151A" w:rsidRDefault="006F386E" w:rsidP="006F386E">
      <w:pPr>
        <w:numPr>
          <w:ilvl w:val="0"/>
          <w:numId w:val="31"/>
        </w:numPr>
        <w:tabs>
          <w:tab w:val="left" w:pos="397"/>
        </w:tabs>
        <w:spacing w:before="60" w:after="60"/>
        <w:jc w:val="both"/>
        <w:rPr>
          <w:sz w:val="24"/>
          <w:szCs w:val="24"/>
        </w:rPr>
      </w:pPr>
      <w:r w:rsidRPr="00B2151A">
        <w:rPr>
          <w:sz w:val="24"/>
          <w:szCs w:val="24"/>
        </w:rPr>
        <w:t>Regular interstate and some international travel will be required for this role.</w:t>
      </w:r>
    </w:p>
    <w:p w14:paraId="3AC3DC80" w14:textId="77777777" w:rsidR="006F386E" w:rsidRPr="00B2151A" w:rsidRDefault="006F386E" w:rsidP="006F386E">
      <w:pPr>
        <w:numPr>
          <w:ilvl w:val="0"/>
          <w:numId w:val="31"/>
        </w:numPr>
        <w:tabs>
          <w:tab w:val="left" w:pos="397"/>
        </w:tabs>
        <w:spacing w:before="60" w:after="60"/>
        <w:jc w:val="both"/>
        <w:rPr>
          <w:sz w:val="24"/>
          <w:szCs w:val="24"/>
        </w:rPr>
      </w:pPr>
      <w:r w:rsidRPr="00B2151A">
        <w:rPr>
          <w:sz w:val="24"/>
          <w:szCs w:val="24"/>
        </w:rPr>
        <w:t>Relocation will be provided to the successful candidate where required.</w:t>
      </w:r>
    </w:p>
    <w:p w14:paraId="06EEFAC9" w14:textId="7503E7C3" w:rsidR="006F386E" w:rsidRPr="00B2151A" w:rsidRDefault="006F386E" w:rsidP="006F386E">
      <w:pPr>
        <w:numPr>
          <w:ilvl w:val="0"/>
          <w:numId w:val="31"/>
        </w:numPr>
        <w:tabs>
          <w:tab w:val="left" w:pos="397"/>
        </w:tabs>
        <w:spacing w:before="60" w:after="60"/>
        <w:jc w:val="both"/>
        <w:rPr>
          <w:sz w:val="24"/>
          <w:szCs w:val="24"/>
        </w:rPr>
      </w:pPr>
      <w:r w:rsidRPr="00B2151A">
        <w:rPr>
          <w:sz w:val="24"/>
          <w:szCs w:val="24"/>
        </w:rPr>
        <w:t xml:space="preserve">This position is for a </w:t>
      </w:r>
      <w:r w:rsidR="008A2A3E" w:rsidRPr="00B2151A">
        <w:rPr>
          <w:sz w:val="24"/>
          <w:szCs w:val="24"/>
        </w:rPr>
        <w:t>three</w:t>
      </w:r>
      <w:r w:rsidRPr="00B2151A">
        <w:rPr>
          <w:sz w:val="24"/>
          <w:szCs w:val="24"/>
        </w:rPr>
        <w:t>-year fixed term.</w:t>
      </w:r>
    </w:p>
    <w:p w14:paraId="427B5390" w14:textId="77777777" w:rsidR="004221C8" w:rsidRPr="00A87BBC" w:rsidRDefault="00073AF6" w:rsidP="004221C8">
      <w:pPr>
        <w:pStyle w:val="Heading1notnumbered"/>
        <w:jc w:val="both"/>
        <w:rPr>
          <w:szCs w:val="44"/>
        </w:rPr>
      </w:pPr>
      <w:r w:rsidRPr="00A87BBC">
        <w:rPr>
          <w:szCs w:val="44"/>
        </w:rPr>
        <w:t>Location</w:t>
      </w:r>
    </w:p>
    <w:p w14:paraId="1B27F52D" w14:textId="417AF81E" w:rsidR="00836C37" w:rsidRPr="00B2151A" w:rsidRDefault="00836C37" w:rsidP="00836C37">
      <w:pPr>
        <w:pStyle w:val="BodyText"/>
        <w:spacing w:before="0" w:after="0" w:line="240" w:lineRule="auto"/>
        <w:rPr>
          <w:rFonts w:asciiTheme="minorHAnsi" w:hAnsiTheme="minorHAnsi" w:cstheme="minorBidi"/>
          <w:szCs w:val="24"/>
        </w:rPr>
      </w:pPr>
      <w:r w:rsidRPr="00B2151A">
        <w:rPr>
          <w:rFonts w:asciiTheme="minorHAnsi" w:hAnsiTheme="minorHAnsi" w:cstheme="minorBidi"/>
          <w:szCs w:val="24"/>
        </w:rPr>
        <w:t xml:space="preserve">The preferred locations for this role are Adelaide </w:t>
      </w:r>
      <w:r w:rsidR="009777AC" w:rsidRPr="00B2151A">
        <w:rPr>
          <w:rFonts w:asciiTheme="minorHAnsi" w:hAnsiTheme="minorHAnsi" w:cstheme="minorBidi"/>
          <w:szCs w:val="24"/>
        </w:rPr>
        <w:t>(</w:t>
      </w:r>
      <w:r w:rsidRPr="00B2151A">
        <w:rPr>
          <w:rFonts w:asciiTheme="minorHAnsi" w:hAnsiTheme="minorHAnsi" w:cstheme="minorBidi"/>
          <w:szCs w:val="24"/>
        </w:rPr>
        <w:t>S</w:t>
      </w:r>
      <w:r w:rsidR="00F441A6" w:rsidRPr="00B2151A">
        <w:rPr>
          <w:rFonts w:asciiTheme="minorHAnsi" w:hAnsiTheme="minorHAnsi" w:cstheme="minorBidi"/>
          <w:szCs w:val="24"/>
        </w:rPr>
        <w:t>A</w:t>
      </w:r>
      <w:r w:rsidR="009777AC" w:rsidRPr="00B2151A">
        <w:rPr>
          <w:rFonts w:asciiTheme="minorHAnsi" w:hAnsiTheme="minorHAnsi" w:cstheme="minorBidi"/>
          <w:szCs w:val="24"/>
        </w:rPr>
        <w:t>)</w:t>
      </w:r>
      <w:r w:rsidR="00F441A6" w:rsidRPr="00B2151A">
        <w:rPr>
          <w:rFonts w:asciiTheme="minorHAnsi" w:hAnsiTheme="minorHAnsi" w:cstheme="minorBidi"/>
          <w:szCs w:val="24"/>
        </w:rPr>
        <w:t>,</w:t>
      </w:r>
      <w:r w:rsidRPr="00B2151A">
        <w:rPr>
          <w:rFonts w:asciiTheme="minorHAnsi" w:hAnsiTheme="minorHAnsi" w:cstheme="minorBidi"/>
          <w:szCs w:val="24"/>
        </w:rPr>
        <w:t xml:space="preserve"> Sydney</w:t>
      </w:r>
      <w:r w:rsidR="009777AC" w:rsidRPr="00B2151A">
        <w:rPr>
          <w:rFonts w:asciiTheme="minorHAnsi" w:hAnsiTheme="minorHAnsi" w:cstheme="minorBidi"/>
          <w:szCs w:val="24"/>
        </w:rPr>
        <w:t xml:space="preserve"> (</w:t>
      </w:r>
      <w:r w:rsidRPr="00B2151A">
        <w:rPr>
          <w:rFonts w:asciiTheme="minorHAnsi" w:hAnsiTheme="minorHAnsi" w:cstheme="minorBidi"/>
          <w:szCs w:val="24"/>
        </w:rPr>
        <w:t>NSW</w:t>
      </w:r>
      <w:r w:rsidR="009777AC" w:rsidRPr="00B2151A">
        <w:rPr>
          <w:rFonts w:asciiTheme="minorHAnsi" w:hAnsiTheme="minorHAnsi" w:cstheme="minorBidi"/>
          <w:szCs w:val="24"/>
        </w:rPr>
        <w:t>)</w:t>
      </w:r>
      <w:r w:rsidRPr="00B2151A">
        <w:rPr>
          <w:rFonts w:asciiTheme="minorHAnsi" w:hAnsiTheme="minorHAnsi" w:cstheme="minorBidi"/>
          <w:szCs w:val="24"/>
        </w:rPr>
        <w:t xml:space="preserve">, </w:t>
      </w:r>
      <w:r w:rsidR="00235FA4" w:rsidRPr="00B2151A">
        <w:rPr>
          <w:rFonts w:asciiTheme="minorHAnsi" w:hAnsiTheme="minorHAnsi" w:cstheme="minorBidi"/>
          <w:szCs w:val="24"/>
        </w:rPr>
        <w:t>Geelong</w:t>
      </w:r>
      <w:r w:rsidR="00195DBA">
        <w:rPr>
          <w:rFonts w:asciiTheme="minorHAnsi" w:hAnsiTheme="minorHAnsi" w:cstheme="minorBidi"/>
          <w:szCs w:val="24"/>
        </w:rPr>
        <w:t xml:space="preserve"> or </w:t>
      </w:r>
      <w:proofErr w:type="gramStart"/>
      <w:r w:rsidR="00195DBA">
        <w:rPr>
          <w:rFonts w:asciiTheme="minorHAnsi" w:hAnsiTheme="minorHAnsi" w:cstheme="minorBidi"/>
          <w:szCs w:val="24"/>
        </w:rPr>
        <w:t xml:space="preserve">Melbourne </w:t>
      </w:r>
      <w:r w:rsidR="00235FA4" w:rsidRPr="00B2151A">
        <w:rPr>
          <w:rFonts w:asciiTheme="minorHAnsi" w:hAnsiTheme="minorHAnsi" w:cstheme="minorBidi"/>
          <w:szCs w:val="24"/>
        </w:rPr>
        <w:t xml:space="preserve"> </w:t>
      </w:r>
      <w:r w:rsidR="009777AC" w:rsidRPr="00B2151A">
        <w:rPr>
          <w:rFonts w:asciiTheme="minorHAnsi" w:hAnsiTheme="minorHAnsi" w:cstheme="minorBidi"/>
          <w:szCs w:val="24"/>
        </w:rPr>
        <w:t>(</w:t>
      </w:r>
      <w:proofErr w:type="gramEnd"/>
      <w:r w:rsidR="00F441A6" w:rsidRPr="00B2151A">
        <w:rPr>
          <w:rFonts w:asciiTheme="minorHAnsi" w:hAnsiTheme="minorHAnsi" w:cstheme="minorBidi"/>
          <w:szCs w:val="24"/>
        </w:rPr>
        <w:t>Vic</w:t>
      </w:r>
      <w:r w:rsidR="009777AC" w:rsidRPr="00B2151A">
        <w:rPr>
          <w:rFonts w:asciiTheme="minorHAnsi" w:hAnsiTheme="minorHAnsi" w:cstheme="minorBidi"/>
          <w:szCs w:val="24"/>
        </w:rPr>
        <w:t>)</w:t>
      </w:r>
      <w:r w:rsidR="00F441A6" w:rsidRPr="00B2151A">
        <w:rPr>
          <w:rFonts w:asciiTheme="minorHAnsi" w:hAnsiTheme="minorHAnsi" w:cstheme="minorBidi"/>
          <w:szCs w:val="24"/>
        </w:rPr>
        <w:t xml:space="preserve">, </w:t>
      </w:r>
      <w:r w:rsidRPr="00B2151A">
        <w:rPr>
          <w:rFonts w:asciiTheme="minorHAnsi" w:hAnsiTheme="minorHAnsi" w:cstheme="minorBidi"/>
          <w:szCs w:val="24"/>
        </w:rPr>
        <w:t xml:space="preserve">other capital cities considered. </w:t>
      </w:r>
    </w:p>
    <w:p w14:paraId="40B8B72F" w14:textId="77777777" w:rsidR="004221C8" w:rsidRPr="00A87BBC" w:rsidRDefault="004221C8" w:rsidP="004221C8">
      <w:pPr>
        <w:pStyle w:val="Heading1notnumbered"/>
        <w:jc w:val="both"/>
        <w:rPr>
          <w:szCs w:val="44"/>
        </w:rPr>
      </w:pPr>
      <w:r w:rsidRPr="00A87BBC">
        <w:rPr>
          <w:szCs w:val="44"/>
        </w:rPr>
        <w:t>Apply</w:t>
      </w:r>
    </w:p>
    <w:p w14:paraId="2F9BC019" w14:textId="77777777" w:rsidR="00A87BBC" w:rsidRPr="00B2151A" w:rsidRDefault="00A87BBC" w:rsidP="00467BA3">
      <w:pPr>
        <w:pStyle w:val="BodyText"/>
        <w:spacing w:before="0" w:after="0" w:line="240" w:lineRule="auto"/>
        <w:rPr>
          <w:rFonts w:asciiTheme="minorHAnsi" w:hAnsiTheme="minorHAnsi" w:cstheme="minorHAnsi"/>
          <w:b/>
          <w:szCs w:val="24"/>
        </w:rPr>
      </w:pPr>
      <w:r w:rsidRPr="00B2151A">
        <w:rPr>
          <w:rFonts w:asciiTheme="minorHAnsi" w:hAnsiTheme="minorHAnsi" w:cstheme="minorHAnsi"/>
          <w:b/>
          <w:szCs w:val="24"/>
        </w:rPr>
        <w:t>Contact</w:t>
      </w:r>
    </w:p>
    <w:p w14:paraId="05255D59" w14:textId="77777777" w:rsidR="00A87BBC" w:rsidRPr="00B2151A" w:rsidRDefault="00A87BBC" w:rsidP="00467BA3">
      <w:pPr>
        <w:pStyle w:val="BodyText"/>
        <w:spacing w:before="0" w:after="0" w:line="240" w:lineRule="auto"/>
        <w:rPr>
          <w:rFonts w:asciiTheme="minorHAnsi" w:hAnsiTheme="minorHAnsi" w:cstheme="minorHAnsi"/>
          <w:szCs w:val="24"/>
        </w:rPr>
      </w:pPr>
      <w:r w:rsidRPr="00B2151A">
        <w:rPr>
          <w:rFonts w:asciiTheme="minorHAnsi" w:hAnsiTheme="minorHAnsi" w:cstheme="minorHAnsi"/>
          <w:szCs w:val="24"/>
        </w:rPr>
        <w:t>For further information about this role contact:</w:t>
      </w:r>
    </w:p>
    <w:p w14:paraId="057ABFC8" w14:textId="77777777" w:rsidR="00A87BBC" w:rsidRPr="00B2151A" w:rsidRDefault="00A87BBC" w:rsidP="00467BA3">
      <w:pPr>
        <w:pStyle w:val="BodyText"/>
        <w:spacing w:before="0" w:after="0" w:line="240" w:lineRule="auto"/>
        <w:rPr>
          <w:rFonts w:asciiTheme="minorHAnsi" w:hAnsiTheme="minorHAnsi" w:cstheme="minorHAnsi"/>
          <w:szCs w:val="24"/>
        </w:rPr>
      </w:pPr>
      <w:r w:rsidRPr="00B2151A">
        <w:rPr>
          <w:rFonts w:asciiTheme="minorHAnsi" w:hAnsiTheme="minorHAnsi" w:cstheme="minorHAnsi"/>
          <w:szCs w:val="24"/>
        </w:rPr>
        <w:t>Terri Ward at terri@towardco.com or call +61 447 667 439.</w:t>
      </w:r>
    </w:p>
    <w:p w14:paraId="1D8DB0F2" w14:textId="77777777" w:rsidR="006F7316" w:rsidRPr="00B2151A" w:rsidRDefault="006F7316" w:rsidP="00467BA3">
      <w:pPr>
        <w:pStyle w:val="BodyText"/>
        <w:spacing w:before="0" w:after="0" w:line="240" w:lineRule="auto"/>
        <w:rPr>
          <w:rFonts w:asciiTheme="minorHAnsi" w:hAnsiTheme="minorHAnsi" w:cstheme="minorHAnsi"/>
          <w:b/>
          <w:bCs/>
          <w:szCs w:val="24"/>
        </w:rPr>
      </w:pPr>
    </w:p>
    <w:p w14:paraId="511C01B8" w14:textId="6D778747" w:rsidR="00A87BBC" w:rsidRPr="00B2151A" w:rsidRDefault="00A87BBC" w:rsidP="00467BA3">
      <w:pPr>
        <w:pStyle w:val="BodyText"/>
        <w:spacing w:before="0" w:after="0" w:line="240" w:lineRule="auto"/>
        <w:rPr>
          <w:rFonts w:asciiTheme="minorHAnsi" w:hAnsiTheme="minorHAnsi" w:cstheme="minorHAnsi"/>
          <w:b/>
          <w:bCs/>
          <w:szCs w:val="24"/>
        </w:rPr>
      </w:pPr>
      <w:r w:rsidRPr="00B2151A">
        <w:rPr>
          <w:rFonts w:asciiTheme="minorHAnsi" w:hAnsiTheme="minorHAnsi" w:cstheme="minorHAnsi"/>
          <w:b/>
          <w:bCs/>
          <w:szCs w:val="24"/>
        </w:rPr>
        <w:t>How to Apply</w:t>
      </w:r>
    </w:p>
    <w:p w14:paraId="3A7AD42C" w14:textId="77777777" w:rsidR="00A87BBC" w:rsidRPr="00B2151A" w:rsidRDefault="00A87BBC" w:rsidP="00467BA3">
      <w:pPr>
        <w:pStyle w:val="BodyText"/>
        <w:spacing w:before="0" w:after="0" w:line="240" w:lineRule="auto"/>
        <w:rPr>
          <w:rFonts w:asciiTheme="minorHAnsi" w:hAnsiTheme="minorHAnsi" w:cstheme="minorHAnsi"/>
          <w:szCs w:val="24"/>
        </w:rPr>
      </w:pPr>
      <w:r w:rsidRPr="00B2151A">
        <w:rPr>
          <w:rFonts w:asciiTheme="minorHAnsi" w:hAnsiTheme="minorHAnsi" w:cstheme="minorHAnsi"/>
          <w:szCs w:val="24"/>
        </w:rPr>
        <w:t>As part of their application, candidates are requested to provide the following in Microsoft Word format:</w:t>
      </w:r>
    </w:p>
    <w:p w14:paraId="152A7E25" w14:textId="77777777" w:rsidR="00A87BBC" w:rsidRPr="00B2151A" w:rsidRDefault="00A87BBC" w:rsidP="00F25480">
      <w:pPr>
        <w:pStyle w:val="BodyText"/>
        <w:numPr>
          <w:ilvl w:val="0"/>
          <w:numId w:val="20"/>
        </w:numPr>
        <w:spacing w:before="0" w:after="0" w:line="240" w:lineRule="auto"/>
        <w:rPr>
          <w:rFonts w:asciiTheme="minorHAnsi" w:hAnsiTheme="minorHAnsi" w:cstheme="minorHAnsi"/>
          <w:b/>
          <w:szCs w:val="24"/>
        </w:rPr>
      </w:pPr>
      <w:r w:rsidRPr="00B2151A">
        <w:rPr>
          <w:rFonts w:asciiTheme="minorHAnsi" w:hAnsiTheme="minorHAnsi" w:cstheme="minorHAnsi"/>
          <w:b/>
          <w:szCs w:val="24"/>
        </w:rPr>
        <w:t>Curriculum Vitae</w:t>
      </w:r>
    </w:p>
    <w:p w14:paraId="1A3602F9" w14:textId="77777777" w:rsidR="00A87BBC" w:rsidRPr="00B2151A" w:rsidRDefault="00A87BBC" w:rsidP="00F25480">
      <w:pPr>
        <w:pStyle w:val="BodyText"/>
        <w:numPr>
          <w:ilvl w:val="0"/>
          <w:numId w:val="20"/>
        </w:numPr>
        <w:spacing w:before="0" w:after="0" w:line="240" w:lineRule="auto"/>
        <w:rPr>
          <w:rFonts w:asciiTheme="minorHAnsi" w:hAnsiTheme="minorHAnsi" w:cstheme="minorHAnsi"/>
          <w:szCs w:val="24"/>
        </w:rPr>
      </w:pPr>
      <w:r w:rsidRPr="00B2151A">
        <w:rPr>
          <w:rFonts w:asciiTheme="minorHAnsi" w:hAnsiTheme="minorHAnsi" w:cstheme="minorHAnsi"/>
          <w:b/>
          <w:szCs w:val="24"/>
        </w:rPr>
        <w:t xml:space="preserve">Cover Letter – </w:t>
      </w:r>
      <w:r w:rsidRPr="00B2151A">
        <w:rPr>
          <w:rFonts w:asciiTheme="minorHAnsi" w:hAnsiTheme="minorHAnsi" w:cstheme="minorHAnsi"/>
          <w:szCs w:val="24"/>
        </w:rPr>
        <w:t>outlining the motivation and relevant capabilities and experience you could bring to this role.  This document should not be longer than two pages.</w:t>
      </w:r>
    </w:p>
    <w:p w14:paraId="251CC068" w14:textId="77777777" w:rsidR="00A87BBC" w:rsidRPr="00B2151A" w:rsidRDefault="00A87BBC" w:rsidP="00F25480">
      <w:pPr>
        <w:pStyle w:val="BodyText"/>
        <w:numPr>
          <w:ilvl w:val="0"/>
          <w:numId w:val="20"/>
        </w:numPr>
        <w:spacing w:before="0" w:after="0" w:line="240" w:lineRule="auto"/>
        <w:rPr>
          <w:rFonts w:asciiTheme="minorHAnsi" w:hAnsiTheme="minorHAnsi" w:cstheme="minorHAnsi"/>
          <w:szCs w:val="24"/>
        </w:rPr>
      </w:pPr>
      <w:r w:rsidRPr="00B2151A">
        <w:rPr>
          <w:rFonts w:asciiTheme="minorHAnsi" w:hAnsiTheme="minorHAnsi" w:cstheme="minorHAnsi"/>
          <w:b/>
          <w:szCs w:val="24"/>
        </w:rPr>
        <w:t>Contact details for three Referees –</w:t>
      </w:r>
      <w:r w:rsidRPr="00B2151A">
        <w:rPr>
          <w:rFonts w:asciiTheme="minorHAnsi" w:hAnsiTheme="minorHAnsi" w:cstheme="minorHAnsi"/>
          <w:szCs w:val="24"/>
        </w:rPr>
        <w:t xml:space="preserve"> Referees will only be contacted after prior consultation with the candidate. It is the candidate's responsibility to ensure that their referees are willing to provide reports when contacted by CSIRO.</w:t>
      </w:r>
    </w:p>
    <w:p w14:paraId="5B0E273A" w14:textId="77777777" w:rsidR="00A87BBC" w:rsidRPr="00B2151A" w:rsidRDefault="00A87BBC" w:rsidP="00F25480">
      <w:pPr>
        <w:pStyle w:val="BodyText"/>
        <w:numPr>
          <w:ilvl w:val="0"/>
          <w:numId w:val="20"/>
        </w:numPr>
        <w:spacing w:before="0" w:after="0" w:line="240" w:lineRule="auto"/>
        <w:rPr>
          <w:rFonts w:asciiTheme="minorHAnsi" w:hAnsiTheme="minorHAnsi" w:cstheme="minorHAnsi"/>
          <w:szCs w:val="24"/>
        </w:rPr>
      </w:pPr>
      <w:r w:rsidRPr="00B2151A">
        <w:rPr>
          <w:rFonts w:asciiTheme="minorHAnsi" w:hAnsiTheme="minorHAnsi" w:cstheme="minorHAnsi"/>
          <w:b/>
          <w:szCs w:val="24"/>
        </w:rPr>
        <w:t>Date of commencement –</w:t>
      </w:r>
      <w:r w:rsidRPr="00B2151A">
        <w:rPr>
          <w:rFonts w:asciiTheme="minorHAnsi" w:hAnsiTheme="minorHAnsi" w:cstheme="minorHAnsi"/>
          <w:szCs w:val="24"/>
        </w:rPr>
        <w:t xml:space="preserve"> An indication of the earliest date on which the candidate could commence in the position.</w:t>
      </w:r>
    </w:p>
    <w:p w14:paraId="4903C6EB" w14:textId="77777777" w:rsidR="00A87BBC" w:rsidRPr="00B2151A" w:rsidRDefault="00A87BBC" w:rsidP="00467BA3">
      <w:pPr>
        <w:pStyle w:val="BodyText"/>
        <w:spacing w:before="0" w:after="0" w:line="240" w:lineRule="auto"/>
        <w:rPr>
          <w:rFonts w:asciiTheme="minorHAnsi" w:hAnsiTheme="minorHAnsi" w:cstheme="minorHAnsi"/>
          <w:szCs w:val="24"/>
        </w:rPr>
      </w:pPr>
    </w:p>
    <w:p w14:paraId="30F2FFF6" w14:textId="31E17DAC" w:rsidR="00A87BBC" w:rsidRPr="00B2151A" w:rsidRDefault="00A87BBC" w:rsidP="00467BA3">
      <w:pPr>
        <w:pStyle w:val="BodyText"/>
        <w:spacing w:before="0" w:after="0" w:line="240" w:lineRule="auto"/>
        <w:rPr>
          <w:rFonts w:asciiTheme="minorHAnsi" w:hAnsiTheme="minorHAnsi" w:cstheme="minorHAnsi"/>
          <w:b/>
          <w:szCs w:val="24"/>
        </w:rPr>
      </w:pPr>
      <w:r w:rsidRPr="00B2151A">
        <w:rPr>
          <w:rFonts w:asciiTheme="minorHAnsi" w:hAnsiTheme="minorHAnsi" w:cstheme="minorHAnsi"/>
          <w:b/>
          <w:bCs/>
          <w:szCs w:val="24"/>
        </w:rPr>
        <w:t xml:space="preserve">PLEASE SUBMIT YOUR APPLICATION DIRECTLY TO </w:t>
      </w:r>
      <w:r w:rsidRPr="00B2151A">
        <w:rPr>
          <w:rFonts w:asciiTheme="minorHAnsi" w:hAnsiTheme="minorHAnsi" w:cstheme="minorHAnsi"/>
          <w:b/>
          <w:szCs w:val="24"/>
        </w:rPr>
        <w:t xml:space="preserve">TERRI WARD AT </w:t>
      </w:r>
      <w:hyperlink r:id="rId18" w:history="1">
        <w:r w:rsidRPr="00B2151A">
          <w:rPr>
            <w:rStyle w:val="Hyperlink"/>
            <w:rFonts w:asciiTheme="minorHAnsi" w:hAnsiTheme="minorHAnsi" w:cstheme="minorHAnsi"/>
            <w:b/>
            <w:szCs w:val="24"/>
          </w:rPr>
          <w:t>terri@towardco.com</w:t>
        </w:r>
      </w:hyperlink>
      <w:r w:rsidRPr="00B2151A">
        <w:rPr>
          <w:rFonts w:asciiTheme="minorHAnsi" w:hAnsiTheme="minorHAnsi" w:cstheme="minorHAnsi"/>
          <w:b/>
          <w:szCs w:val="24"/>
        </w:rPr>
        <w:t xml:space="preserve"> QUOTING </w:t>
      </w:r>
      <w:r w:rsidRPr="00B2151A">
        <w:rPr>
          <w:rFonts w:asciiTheme="minorHAnsi" w:hAnsiTheme="minorHAnsi" w:cstheme="minorHAnsi"/>
          <w:b/>
          <w:bCs/>
          <w:szCs w:val="24"/>
        </w:rPr>
        <w:t xml:space="preserve">CSIRO </w:t>
      </w:r>
      <w:r w:rsidR="009735C2" w:rsidRPr="00B2151A">
        <w:rPr>
          <w:rFonts w:asciiTheme="minorHAnsi" w:eastAsia="Calibri" w:hAnsiTheme="minorHAnsi" w:cstheme="minorHAnsi"/>
          <w:b/>
          <w:bCs/>
          <w:szCs w:val="24"/>
        </w:rPr>
        <w:t xml:space="preserve">CHBHH21 </w:t>
      </w:r>
      <w:r w:rsidRPr="00B2151A">
        <w:rPr>
          <w:rFonts w:asciiTheme="minorHAnsi" w:hAnsiTheme="minorHAnsi" w:cstheme="minorHAnsi"/>
          <w:b/>
          <w:szCs w:val="24"/>
        </w:rPr>
        <w:t>IN THE SUBJECT LINE</w:t>
      </w:r>
      <w:r w:rsidR="00B2151A" w:rsidRPr="00B2151A">
        <w:rPr>
          <w:rFonts w:asciiTheme="minorHAnsi" w:hAnsiTheme="minorHAnsi" w:cstheme="minorHAnsi"/>
          <w:b/>
          <w:szCs w:val="24"/>
        </w:rPr>
        <w:t>.</w:t>
      </w:r>
    </w:p>
    <w:p w14:paraId="306DF615" w14:textId="05864C50" w:rsidR="00B2151A" w:rsidRPr="00B2151A" w:rsidRDefault="00B2151A" w:rsidP="00467BA3">
      <w:pPr>
        <w:pStyle w:val="BodyText"/>
        <w:spacing w:before="0" w:after="0" w:line="240" w:lineRule="auto"/>
        <w:rPr>
          <w:rFonts w:asciiTheme="minorHAnsi" w:hAnsiTheme="minorHAnsi" w:cstheme="minorHAnsi"/>
          <w:b/>
          <w:szCs w:val="24"/>
        </w:rPr>
      </w:pPr>
    </w:p>
    <w:p w14:paraId="0C2A53E2" w14:textId="329EF9F7" w:rsidR="00B2151A" w:rsidRPr="00B2151A" w:rsidRDefault="00B2151A" w:rsidP="00467BA3">
      <w:pPr>
        <w:pStyle w:val="BodyText"/>
        <w:spacing w:before="0" w:after="0" w:line="240" w:lineRule="auto"/>
        <w:rPr>
          <w:rFonts w:asciiTheme="minorHAnsi" w:hAnsiTheme="minorHAnsi" w:cstheme="minorHAnsi"/>
          <w:b/>
          <w:szCs w:val="24"/>
        </w:rPr>
      </w:pPr>
      <w:r w:rsidRPr="00B2151A">
        <w:rPr>
          <w:rFonts w:asciiTheme="minorHAnsi" w:hAnsiTheme="minorHAnsi" w:cstheme="minorHAnsi"/>
          <w:b/>
          <w:szCs w:val="24"/>
        </w:rPr>
        <w:t>PLEASE DO NOT APPLY VIA THE CSIRO WEBSITE.</w:t>
      </w:r>
    </w:p>
    <w:p w14:paraId="486A523B" w14:textId="77777777" w:rsidR="00B2151A" w:rsidRPr="00B2151A" w:rsidRDefault="00B2151A" w:rsidP="00467BA3">
      <w:pPr>
        <w:pStyle w:val="BodyText"/>
        <w:spacing w:before="0" w:after="0" w:line="240" w:lineRule="auto"/>
        <w:rPr>
          <w:rFonts w:asciiTheme="minorHAnsi" w:hAnsiTheme="minorHAnsi" w:cstheme="minorHAnsi"/>
          <w:b/>
          <w:bCs/>
          <w:szCs w:val="24"/>
        </w:rPr>
      </w:pPr>
    </w:p>
    <w:p w14:paraId="1A8E7445" w14:textId="3DFED9D1" w:rsidR="00465D9F" w:rsidRPr="00B2151A" w:rsidRDefault="00A413A4" w:rsidP="00467BA3">
      <w:pPr>
        <w:pStyle w:val="BodyText"/>
        <w:spacing w:before="0" w:after="0" w:line="240" w:lineRule="auto"/>
        <w:rPr>
          <w:rFonts w:asciiTheme="minorHAnsi" w:hAnsiTheme="minorHAnsi" w:cstheme="minorHAnsi"/>
          <w:b/>
          <w:bCs/>
          <w:szCs w:val="24"/>
        </w:rPr>
      </w:pPr>
      <w:r w:rsidRPr="00B2151A">
        <w:rPr>
          <w:rFonts w:asciiTheme="minorHAnsi" w:hAnsiTheme="minorHAnsi" w:cstheme="minorHAnsi"/>
          <w:b/>
          <w:bCs/>
          <w:szCs w:val="24"/>
        </w:rPr>
        <w:t xml:space="preserve">Applications close 11pm </w:t>
      </w:r>
      <w:r w:rsidR="00B2151A" w:rsidRPr="00B2151A">
        <w:rPr>
          <w:rFonts w:asciiTheme="minorHAnsi" w:hAnsiTheme="minorHAnsi" w:cstheme="minorHAnsi"/>
          <w:b/>
          <w:bCs/>
          <w:szCs w:val="24"/>
        </w:rPr>
        <w:t>20</w:t>
      </w:r>
      <w:r w:rsidR="009735C2" w:rsidRPr="00B2151A">
        <w:rPr>
          <w:rFonts w:asciiTheme="minorHAnsi" w:hAnsiTheme="minorHAnsi" w:cstheme="minorHAnsi"/>
          <w:b/>
          <w:bCs/>
          <w:szCs w:val="24"/>
        </w:rPr>
        <w:t xml:space="preserve"> September</w:t>
      </w:r>
      <w:r w:rsidRPr="00B2151A">
        <w:rPr>
          <w:rFonts w:asciiTheme="minorHAnsi" w:hAnsiTheme="minorHAnsi" w:cstheme="minorHAnsi"/>
          <w:b/>
          <w:bCs/>
          <w:szCs w:val="24"/>
        </w:rPr>
        <w:t xml:space="preserve"> 2021</w:t>
      </w:r>
    </w:p>
    <w:p w14:paraId="727319E5" w14:textId="3A9E2FEC" w:rsidR="00465D9F" w:rsidRPr="005C1473" w:rsidRDefault="00465D9F" w:rsidP="00467BA3">
      <w:pPr>
        <w:pStyle w:val="BodyText"/>
        <w:spacing w:before="0" w:after="0" w:line="240" w:lineRule="auto"/>
        <w:rPr>
          <w:rFonts w:asciiTheme="minorHAnsi" w:hAnsiTheme="minorHAnsi" w:cstheme="minorHAnsi"/>
          <w:sz w:val="22"/>
        </w:rPr>
      </w:pPr>
    </w:p>
    <w:p w14:paraId="1278B1C9" w14:textId="77777777" w:rsidR="00C504E9" w:rsidRPr="00C504E9" w:rsidRDefault="00C504E9" w:rsidP="00C504E9">
      <w:pPr>
        <w:pStyle w:val="BodyText"/>
        <w:spacing w:before="0" w:after="0" w:line="240" w:lineRule="auto"/>
        <w:rPr>
          <w:rFonts w:asciiTheme="minorHAnsi" w:hAnsiTheme="minorHAnsi" w:cstheme="minorHAnsi"/>
          <w:sz w:val="22"/>
        </w:rPr>
      </w:pPr>
    </w:p>
    <w:p w14:paraId="57B27088" w14:textId="77777777" w:rsidR="00073E1C" w:rsidRDefault="00073E1C" w:rsidP="00467BA3">
      <w:pPr>
        <w:pStyle w:val="BodyText"/>
        <w:spacing w:before="0" w:after="0" w:line="240" w:lineRule="auto"/>
        <w:rPr>
          <w:rFonts w:asciiTheme="minorHAnsi" w:hAnsiTheme="minorHAnsi" w:cstheme="minorHAnsi"/>
          <w:sz w:val="22"/>
        </w:rPr>
      </w:pPr>
    </w:p>
    <w:p w14:paraId="0DCB7504" w14:textId="77777777" w:rsidR="00073E1C" w:rsidRDefault="00073E1C" w:rsidP="00467BA3">
      <w:pPr>
        <w:pStyle w:val="BodyText"/>
        <w:spacing w:before="0" w:after="0" w:line="240" w:lineRule="auto"/>
        <w:rPr>
          <w:rFonts w:asciiTheme="minorHAnsi" w:hAnsiTheme="minorHAnsi" w:cstheme="minorHAnsi"/>
          <w:sz w:val="22"/>
        </w:rPr>
      </w:pPr>
    </w:p>
    <w:p w14:paraId="40B44F5F" w14:textId="77777777" w:rsidR="00073E1C" w:rsidRDefault="00073E1C" w:rsidP="00467BA3">
      <w:pPr>
        <w:pStyle w:val="BodyText"/>
        <w:spacing w:before="0" w:after="0" w:line="240" w:lineRule="auto"/>
        <w:rPr>
          <w:rFonts w:asciiTheme="minorHAnsi" w:hAnsiTheme="minorHAnsi" w:cstheme="minorHAnsi"/>
          <w:sz w:val="22"/>
        </w:rPr>
      </w:pPr>
    </w:p>
    <w:p w14:paraId="53ECAC75" w14:textId="77777777" w:rsidR="00073E1C" w:rsidRDefault="00073E1C" w:rsidP="00467BA3">
      <w:pPr>
        <w:pStyle w:val="BodyText"/>
        <w:spacing w:before="0" w:after="0" w:line="240" w:lineRule="auto"/>
        <w:rPr>
          <w:rFonts w:asciiTheme="minorHAnsi" w:hAnsiTheme="minorHAnsi" w:cstheme="minorHAnsi"/>
          <w:sz w:val="22"/>
        </w:rPr>
      </w:pPr>
    </w:p>
    <w:p w14:paraId="6A81B305" w14:textId="2CDAE56B" w:rsidR="00073E1C" w:rsidRDefault="00073E1C" w:rsidP="00467BA3">
      <w:pPr>
        <w:pStyle w:val="BodyText"/>
        <w:spacing w:before="0" w:after="0" w:line="240" w:lineRule="auto"/>
        <w:rPr>
          <w:rFonts w:asciiTheme="minorHAnsi" w:hAnsiTheme="minorHAnsi" w:cstheme="minorHAnsi"/>
          <w:sz w:val="22"/>
        </w:rPr>
      </w:pPr>
    </w:p>
    <w:p w14:paraId="649FF7D6" w14:textId="67F3AEE5" w:rsidR="005A732C" w:rsidRDefault="005A732C" w:rsidP="00467BA3">
      <w:pPr>
        <w:pStyle w:val="BodyText"/>
        <w:spacing w:before="0" w:after="0" w:line="240" w:lineRule="auto"/>
        <w:rPr>
          <w:rFonts w:asciiTheme="minorHAnsi" w:hAnsiTheme="minorHAnsi" w:cstheme="minorHAnsi"/>
          <w:sz w:val="22"/>
        </w:rPr>
      </w:pPr>
    </w:p>
    <w:p w14:paraId="0A898573" w14:textId="58D142B9" w:rsidR="005A732C" w:rsidRDefault="005A732C" w:rsidP="00467BA3">
      <w:pPr>
        <w:pStyle w:val="BodyText"/>
        <w:spacing w:before="0" w:after="0" w:line="240" w:lineRule="auto"/>
        <w:rPr>
          <w:rFonts w:asciiTheme="minorHAnsi" w:hAnsiTheme="minorHAnsi" w:cstheme="minorHAnsi"/>
          <w:sz w:val="22"/>
        </w:rPr>
      </w:pPr>
    </w:p>
    <w:p w14:paraId="6EF9AB04" w14:textId="77777777" w:rsidR="005A732C" w:rsidRDefault="005A732C" w:rsidP="00467BA3">
      <w:pPr>
        <w:pStyle w:val="BodyText"/>
        <w:spacing w:before="0" w:after="0" w:line="240" w:lineRule="auto"/>
        <w:rPr>
          <w:rFonts w:asciiTheme="minorHAnsi" w:hAnsiTheme="minorHAnsi" w:cstheme="minorHAnsi"/>
          <w:sz w:val="22"/>
        </w:rPr>
      </w:pPr>
    </w:p>
    <w:p w14:paraId="6452C179" w14:textId="77777777" w:rsidR="00073E1C" w:rsidRPr="005C1473" w:rsidRDefault="00073E1C" w:rsidP="00467BA3">
      <w:pPr>
        <w:pStyle w:val="BodyText"/>
        <w:spacing w:before="0" w:after="0" w:line="240" w:lineRule="auto"/>
        <w:rPr>
          <w:rFonts w:asciiTheme="minorHAnsi" w:hAnsiTheme="minorHAnsi" w:cstheme="minorHAnsi"/>
          <w:sz w:val="22"/>
        </w:rPr>
      </w:pPr>
    </w:p>
    <w:p w14:paraId="6FE22B39" w14:textId="77777777" w:rsidR="00A87BBC" w:rsidRPr="007F620F" w:rsidRDefault="00A87BBC" w:rsidP="00467BA3">
      <w:pPr>
        <w:pStyle w:val="BodyText"/>
        <w:spacing w:before="0" w:after="0" w:line="240" w:lineRule="auto"/>
        <w:rPr>
          <w:rFonts w:asciiTheme="minorHAnsi" w:eastAsiaTheme="majorEastAsia" w:hAnsiTheme="minorHAnsi" w:cstheme="minorHAnsi"/>
          <w:color w:val="757579" w:themeColor="accent3"/>
          <w:sz w:val="44"/>
          <w:szCs w:val="44"/>
        </w:rPr>
      </w:pPr>
      <w:r w:rsidRPr="007F620F">
        <w:rPr>
          <w:rFonts w:asciiTheme="minorHAnsi" w:eastAsiaTheme="majorEastAsia" w:hAnsiTheme="minorHAnsi" w:cstheme="minorHAnsi"/>
          <w:color w:val="757579" w:themeColor="accent3"/>
          <w:sz w:val="44"/>
          <w:szCs w:val="44"/>
        </w:rPr>
        <w:t>Flexible Working Arrangements</w:t>
      </w:r>
    </w:p>
    <w:p w14:paraId="52A11ED2" w14:textId="77777777" w:rsidR="00A87BBC" w:rsidRPr="007F620F" w:rsidRDefault="00A87BBC" w:rsidP="007F620F">
      <w:pPr>
        <w:pStyle w:val="BodyText"/>
        <w:spacing w:line="240" w:lineRule="auto"/>
        <w:rPr>
          <w:rFonts w:asciiTheme="minorHAnsi" w:hAnsiTheme="minorHAnsi" w:cstheme="minorHAnsi"/>
          <w:szCs w:val="24"/>
        </w:rPr>
      </w:pPr>
      <w:r w:rsidRPr="007F620F">
        <w:rPr>
          <w:rFonts w:asciiTheme="minorHAnsi" w:hAnsiTheme="minorHAnsi" w:cstheme="minorHAnsi"/>
          <w:szCs w:val="24"/>
        </w:rPr>
        <w:t>We work flexibly at CSIRO, offering a range of options for how, when and where you work. Talk to</w:t>
      </w:r>
    </w:p>
    <w:p w14:paraId="0A283489" w14:textId="77777777" w:rsidR="00A87BBC" w:rsidRPr="007F620F" w:rsidRDefault="00A87BBC" w:rsidP="007F620F">
      <w:pPr>
        <w:pStyle w:val="BodyText"/>
        <w:spacing w:line="240" w:lineRule="auto"/>
        <w:rPr>
          <w:rFonts w:asciiTheme="minorHAnsi" w:hAnsiTheme="minorHAnsi" w:cstheme="minorHAnsi"/>
          <w:szCs w:val="24"/>
        </w:rPr>
      </w:pPr>
      <w:r w:rsidRPr="007F620F">
        <w:rPr>
          <w:rFonts w:asciiTheme="minorHAnsi" w:hAnsiTheme="minorHAnsi" w:cstheme="minorHAnsi"/>
          <w:szCs w:val="24"/>
        </w:rPr>
        <w:t xml:space="preserve">us about how this role could be flexible for you. </w:t>
      </w:r>
      <w:hyperlink r:id="rId19" w:history="1">
        <w:r w:rsidRPr="007F620F">
          <w:rPr>
            <w:rStyle w:val="Hyperlink"/>
            <w:rFonts w:asciiTheme="minorHAnsi" w:hAnsiTheme="minorHAnsi" w:cstheme="minorHAnsi"/>
            <w:szCs w:val="24"/>
          </w:rPr>
          <w:t>Work life balance</w:t>
        </w:r>
      </w:hyperlink>
      <w:r w:rsidRPr="007F620F">
        <w:rPr>
          <w:rFonts w:asciiTheme="minorHAnsi" w:hAnsiTheme="minorHAnsi" w:cstheme="minorHAnsi"/>
          <w:szCs w:val="24"/>
        </w:rPr>
        <w:t>.</w:t>
      </w:r>
    </w:p>
    <w:p w14:paraId="44E926BE" w14:textId="77777777" w:rsidR="00A87BBC" w:rsidRPr="005C1473" w:rsidRDefault="00A87BBC" w:rsidP="00467BA3">
      <w:pPr>
        <w:pStyle w:val="BodyText"/>
        <w:spacing w:before="0" w:after="0" w:line="240" w:lineRule="auto"/>
        <w:rPr>
          <w:rFonts w:asciiTheme="minorHAnsi" w:eastAsiaTheme="majorEastAsia" w:hAnsiTheme="minorHAnsi" w:cstheme="minorHAnsi"/>
          <w:bCs/>
          <w:color w:val="757579" w:themeColor="accent3"/>
          <w:sz w:val="22"/>
        </w:rPr>
      </w:pPr>
    </w:p>
    <w:p w14:paraId="437421DE" w14:textId="0BE0AA12" w:rsidR="00A87BBC" w:rsidRPr="007F620F" w:rsidRDefault="00A87BBC" w:rsidP="00467BA3">
      <w:pPr>
        <w:pStyle w:val="BodyText"/>
        <w:spacing w:before="0" w:after="0" w:line="240" w:lineRule="auto"/>
        <w:rPr>
          <w:rFonts w:asciiTheme="minorHAnsi" w:eastAsiaTheme="majorEastAsia" w:hAnsiTheme="minorHAnsi" w:cstheme="minorHAnsi"/>
          <w:color w:val="757579" w:themeColor="accent3"/>
          <w:sz w:val="44"/>
          <w:szCs w:val="44"/>
        </w:rPr>
      </w:pPr>
      <w:r w:rsidRPr="007F620F">
        <w:rPr>
          <w:rFonts w:asciiTheme="minorHAnsi" w:eastAsiaTheme="majorEastAsia" w:hAnsiTheme="minorHAnsi" w:cstheme="minorHAnsi"/>
          <w:color w:val="757579" w:themeColor="accent3"/>
          <w:sz w:val="44"/>
          <w:szCs w:val="44"/>
        </w:rPr>
        <w:t>Diversity and Inclusion</w:t>
      </w:r>
    </w:p>
    <w:p w14:paraId="59442108" w14:textId="77777777" w:rsidR="00A87BBC" w:rsidRPr="007F620F" w:rsidRDefault="00A87BBC" w:rsidP="007F620F">
      <w:pPr>
        <w:pStyle w:val="BodyText"/>
        <w:spacing w:line="240" w:lineRule="auto"/>
        <w:rPr>
          <w:rFonts w:asciiTheme="minorHAnsi" w:hAnsiTheme="minorHAnsi" w:cstheme="minorHAnsi"/>
          <w:szCs w:val="24"/>
        </w:rPr>
      </w:pPr>
      <w:r w:rsidRPr="007F620F">
        <w:rPr>
          <w:rFonts w:asciiTheme="minorHAnsi" w:hAnsiTheme="minorHAnsi" w:cstheme="minorHAnsi"/>
          <w:szCs w:val="24"/>
        </w:rPr>
        <w:t>We are working hard to recruit diverse people and ensure that all our people feel supported to do</w:t>
      </w:r>
    </w:p>
    <w:p w14:paraId="25B41284" w14:textId="77777777" w:rsidR="00A87BBC" w:rsidRPr="007F620F" w:rsidRDefault="00A87BBC" w:rsidP="007F620F">
      <w:pPr>
        <w:pStyle w:val="BodyText"/>
        <w:spacing w:line="240" w:lineRule="auto"/>
        <w:rPr>
          <w:rFonts w:asciiTheme="minorHAnsi" w:hAnsiTheme="minorHAnsi" w:cstheme="minorHAnsi"/>
          <w:szCs w:val="24"/>
        </w:rPr>
      </w:pPr>
      <w:r w:rsidRPr="007F620F">
        <w:rPr>
          <w:rFonts w:asciiTheme="minorHAnsi" w:hAnsiTheme="minorHAnsi" w:cstheme="minorHAnsi"/>
          <w:szCs w:val="24"/>
        </w:rPr>
        <w:t xml:space="preserve">their best work and feel empowered to let their ideas flourish. </w:t>
      </w:r>
      <w:hyperlink r:id="rId20" w:history="1">
        <w:r w:rsidRPr="007F620F">
          <w:rPr>
            <w:rStyle w:val="Hyperlink"/>
            <w:rFonts w:asciiTheme="minorHAnsi" w:hAnsiTheme="minorHAnsi" w:cstheme="minorHAnsi"/>
            <w:szCs w:val="24"/>
          </w:rPr>
          <w:t>Diversity and Inclusion Strategy</w:t>
        </w:r>
      </w:hyperlink>
      <w:r w:rsidRPr="007F620F">
        <w:rPr>
          <w:rFonts w:asciiTheme="minorHAnsi" w:hAnsiTheme="minorHAnsi" w:cstheme="minorHAnsi"/>
          <w:szCs w:val="24"/>
        </w:rPr>
        <w:t>.</w:t>
      </w:r>
    </w:p>
    <w:p w14:paraId="083706EE" w14:textId="77777777" w:rsidR="00A87BBC" w:rsidRPr="007F620F" w:rsidRDefault="00A87BBC" w:rsidP="007F620F">
      <w:pPr>
        <w:pStyle w:val="BodyText"/>
        <w:spacing w:line="240" w:lineRule="auto"/>
        <w:rPr>
          <w:rFonts w:asciiTheme="minorHAnsi" w:hAnsiTheme="minorHAnsi" w:cstheme="minorHAnsi"/>
          <w:szCs w:val="24"/>
        </w:rPr>
      </w:pPr>
      <w:r w:rsidRPr="007F620F">
        <w:rPr>
          <w:rFonts w:asciiTheme="minorHAnsi" w:hAnsiTheme="minorHAnsi" w:cstheme="minorHAnsi"/>
          <w:szCs w:val="24"/>
        </w:rPr>
        <w:t>We are committed to the safety and wellbeing of all children and young people.</w:t>
      </w:r>
    </w:p>
    <w:p w14:paraId="44B55409" w14:textId="2076DC0F" w:rsidR="00320351" w:rsidRPr="007565D3" w:rsidRDefault="00320351" w:rsidP="00467BA3">
      <w:pPr>
        <w:spacing w:after="0"/>
        <w:rPr>
          <w:rFonts w:asciiTheme="minorHAnsi" w:hAnsiTheme="minorHAnsi" w:cstheme="minorHAnsi"/>
          <w:sz w:val="24"/>
        </w:rPr>
      </w:pPr>
    </w:p>
    <w:tbl>
      <w:tblPr>
        <w:tblStyle w:val="TableGrid"/>
        <w:tblpPr w:leftFromText="180" w:rightFromText="180" w:vertAnchor="text" w:horzAnchor="margin" w:tblpXSpec="center" w:tblpY="4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2"/>
        <w:gridCol w:w="567"/>
        <w:gridCol w:w="4536"/>
      </w:tblGrid>
      <w:tr w:rsidR="0091045F" w:rsidRPr="007565D3" w14:paraId="4681F30D" w14:textId="77777777" w:rsidTr="0091045F">
        <w:tc>
          <w:tcPr>
            <w:tcW w:w="3652" w:type="dxa"/>
          </w:tcPr>
          <w:p w14:paraId="6C241D39" w14:textId="77777777" w:rsidR="0091045F" w:rsidRPr="007565D3" w:rsidRDefault="0091045F" w:rsidP="002F4966">
            <w:pPr>
              <w:pStyle w:val="BackCoverContactHeading"/>
              <w:spacing w:before="0"/>
              <w:rPr>
                <w:rFonts w:asciiTheme="minorHAnsi" w:hAnsiTheme="minorHAnsi" w:cstheme="minorHAnsi"/>
                <w:sz w:val="24"/>
                <w:szCs w:val="24"/>
              </w:rPr>
            </w:pPr>
            <w:r w:rsidRPr="007565D3">
              <w:rPr>
                <w:rFonts w:asciiTheme="minorHAnsi" w:hAnsiTheme="minorHAnsi" w:cstheme="minorHAnsi"/>
                <w:sz w:val="24"/>
                <w:szCs w:val="24"/>
              </w:rPr>
              <w:t>As Australia’s national science agency and innovation catalyst, CSIRO is solving the greatest challenges through innovative science and technology.</w:t>
            </w:r>
          </w:p>
          <w:p w14:paraId="4081F51D" w14:textId="77777777" w:rsidR="0091045F" w:rsidRPr="007565D3" w:rsidRDefault="0091045F" w:rsidP="002F4966">
            <w:pPr>
              <w:pStyle w:val="BackCoverContactDetails"/>
              <w:spacing w:after="60"/>
              <w:rPr>
                <w:rFonts w:asciiTheme="minorHAnsi" w:hAnsiTheme="minorHAnsi" w:cstheme="minorHAnsi"/>
                <w:sz w:val="24"/>
                <w:szCs w:val="24"/>
              </w:rPr>
            </w:pPr>
            <w:r w:rsidRPr="007565D3">
              <w:rPr>
                <w:rFonts w:asciiTheme="minorHAnsi" w:hAnsiTheme="minorHAnsi" w:cstheme="minorHAnsi"/>
                <w:sz w:val="24"/>
                <w:szCs w:val="24"/>
              </w:rPr>
              <w:t>CSIRO. Unlocking a better future for everyone.</w:t>
            </w:r>
          </w:p>
          <w:p w14:paraId="54A53878" w14:textId="77777777" w:rsidR="0091045F" w:rsidRPr="007565D3" w:rsidRDefault="0091045F" w:rsidP="002F4966">
            <w:pPr>
              <w:pStyle w:val="BackCoverContactHeading"/>
              <w:spacing w:before="0"/>
              <w:rPr>
                <w:rFonts w:asciiTheme="minorHAnsi" w:hAnsiTheme="minorHAnsi" w:cstheme="minorHAnsi"/>
              </w:rPr>
            </w:pPr>
            <w:r w:rsidRPr="007565D3">
              <w:rPr>
                <w:rFonts w:asciiTheme="minorHAnsi" w:hAnsiTheme="minorHAnsi" w:cstheme="minorHAnsi"/>
              </w:rPr>
              <w:t>Contact us</w:t>
            </w:r>
          </w:p>
          <w:p w14:paraId="617432C0" w14:textId="77777777" w:rsidR="0091045F" w:rsidRPr="007565D3" w:rsidRDefault="0091045F" w:rsidP="002F4966">
            <w:pPr>
              <w:pStyle w:val="BackCoverContactDetails"/>
              <w:spacing w:after="60"/>
              <w:rPr>
                <w:rFonts w:asciiTheme="minorHAnsi" w:hAnsiTheme="minorHAnsi" w:cstheme="minorHAnsi"/>
              </w:rPr>
            </w:pPr>
            <w:r w:rsidRPr="007565D3">
              <w:rPr>
                <w:rFonts w:asciiTheme="minorHAnsi" w:hAnsiTheme="minorHAnsi" w:cstheme="minorHAnsi"/>
              </w:rPr>
              <w:t>1300 363 400</w:t>
            </w:r>
          </w:p>
          <w:p w14:paraId="41CBE3D0" w14:textId="77777777" w:rsidR="0091045F" w:rsidRPr="007565D3" w:rsidRDefault="0091045F" w:rsidP="002F4966">
            <w:pPr>
              <w:pStyle w:val="BackCoverContactDetails"/>
              <w:spacing w:after="60"/>
              <w:rPr>
                <w:rFonts w:asciiTheme="minorHAnsi" w:hAnsiTheme="minorHAnsi" w:cstheme="minorHAnsi"/>
                <w:szCs w:val="22"/>
              </w:rPr>
            </w:pPr>
            <w:r w:rsidRPr="007565D3">
              <w:rPr>
                <w:rFonts w:asciiTheme="minorHAnsi" w:hAnsiTheme="minorHAnsi" w:cstheme="minorHAnsi"/>
              </w:rPr>
              <w:t>+61 3 9545 2176</w:t>
            </w:r>
          </w:p>
          <w:p w14:paraId="45EF8A43" w14:textId="77777777" w:rsidR="0091045F" w:rsidRPr="007565D3" w:rsidRDefault="0091045F" w:rsidP="002F4966">
            <w:pPr>
              <w:pStyle w:val="BackCoverContactDetails"/>
              <w:spacing w:after="60"/>
              <w:rPr>
                <w:rFonts w:asciiTheme="minorHAnsi" w:hAnsiTheme="minorHAnsi" w:cstheme="minorHAnsi"/>
              </w:rPr>
            </w:pPr>
            <w:r w:rsidRPr="007565D3">
              <w:rPr>
                <w:rStyle w:val="BackCoverContactBold"/>
                <w:rFonts w:asciiTheme="minorHAnsi" w:hAnsiTheme="minorHAnsi" w:cstheme="minorHAnsi"/>
                <w:b w:val="0"/>
              </w:rPr>
              <w:t>csiro.au</w:t>
            </w:r>
          </w:p>
          <w:p w14:paraId="1198152B" w14:textId="77777777" w:rsidR="0091045F" w:rsidRPr="007565D3" w:rsidRDefault="0091045F" w:rsidP="002F4966">
            <w:pPr>
              <w:pStyle w:val="BackCoverContactDetails"/>
              <w:spacing w:after="60"/>
              <w:rPr>
                <w:rFonts w:asciiTheme="minorHAnsi" w:hAnsiTheme="minorHAnsi" w:cstheme="minorHAnsi"/>
              </w:rPr>
            </w:pPr>
          </w:p>
        </w:tc>
        <w:tc>
          <w:tcPr>
            <w:tcW w:w="567" w:type="dxa"/>
          </w:tcPr>
          <w:p w14:paraId="1270CA85" w14:textId="77777777" w:rsidR="0091045F" w:rsidRPr="007565D3" w:rsidRDefault="0091045F" w:rsidP="002F4966">
            <w:pPr>
              <w:pStyle w:val="BackCoverContactHeading"/>
              <w:spacing w:before="0"/>
              <w:rPr>
                <w:rFonts w:asciiTheme="minorHAnsi" w:hAnsiTheme="minorHAnsi" w:cstheme="minorHAnsi"/>
              </w:rPr>
            </w:pPr>
          </w:p>
        </w:tc>
        <w:tc>
          <w:tcPr>
            <w:tcW w:w="4536" w:type="dxa"/>
          </w:tcPr>
          <w:p w14:paraId="0C161721" w14:textId="77777777" w:rsidR="0091045F" w:rsidRPr="007565D3" w:rsidRDefault="0091045F" w:rsidP="002F4966">
            <w:pPr>
              <w:pStyle w:val="BackCoverContactDetails"/>
              <w:spacing w:after="60"/>
              <w:rPr>
                <w:rFonts w:asciiTheme="minorHAnsi" w:hAnsiTheme="minorHAnsi" w:cstheme="minorHAnsi"/>
              </w:rPr>
            </w:pPr>
            <w:r w:rsidRPr="007565D3">
              <w:rPr>
                <w:rFonts w:asciiTheme="minorHAnsi" w:hAnsiTheme="minorHAnsi" w:cstheme="minorHAnsi"/>
                <w:noProof/>
              </w:rPr>
              <w:drawing>
                <wp:anchor distT="0" distB="180975" distL="114300" distR="361315" simplePos="0" relativeHeight="251658242" behindDoc="1" locked="1" layoutInCell="1" allowOverlap="1" wp14:anchorId="02561E0E" wp14:editId="5AE9273E">
                  <wp:simplePos x="0" y="0"/>
                  <wp:positionH relativeFrom="page">
                    <wp:posOffset>1379855</wp:posOffset>
                  </wp:positionH>
                  <wp:positionV relativeFrom="page">
                    <wp:posOffset>1443355</wp:posOffset>
                  </wp:positionV>
                  <wp:extent cx="1015365" cy="1016000"/>
                  <wp:effectExtent l="0" t="0" r="635" b="0"/>
                  <wp:wrapThrough wrapText="bothSides">
                    <wp:wrapPolygon edited="0">
                      <wp:start x="7565" y="0"/>
                      <wp:lineTo x="5674" y="540"/>
                      <wp:lineTo x="1351" y="3780"/>
                      <wp:lineTo x="0" y="7290"/>
                      <wp:lineTo x="0" y="14040"/>
                      <wp:lineTo x="1621" y="17280"/>
                      <wp:lineTo x="1621" y="18090"/>
                      <wp:lineTo x="6754" y="21330"/>
                      <wp:lineTo x="7835" y="21330"/>
                      <wp:lineTo x="13238" y="21330"/>
                      <wp:lineTo x="14589" y="21330"/>
                      <wp:lineTo x="19722" y="18090"/>
                      <wp:lineTo x="21343" y="13500"/>
                      <wp:lineTo x="21343" y="7290"/>
                      <wp:lineTo x="19992" y="3780"/>
                      <wp:lineTo x="15129" y="270"/>
                      <wp:lineTo x="13508" y="0"/>
                      <wp:lineTo x="7565" y="0"/>
                    </wp:wrapPolygon>
                  </wp:wrapThrough>
                  <wp:docPr id="2"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12"/>
                          <a:stretch>
                            <a:fillRect/>
                          </a:stretch>
                        </pic:blipFill>
                        <pic:spPr bwMode="auto">
                          <a:xfrm>
                            <a:off x="0" y="0"/>
                            <a:ext cx="1015365" cy="1016000"/>
                          </a:xfrm>
                          <a:prstGeom prst="rect">
                            <a:avLst/>
                          </a:prstGeom>
                          <a:noFill/>
                        </pic:spPr>
                      </pic:pic>
                    </a:graphicData>
                  </a:graphic>
                  <wp14:sizeRelH relativeFrom="page">
                    <wp14:pctWidth>0</wp14:pctWidth>
                  </wp14:sizeRelH>
                  <wp14:sizeRelV relativeFrom="page">
                    <wp14:pctHeight>0</wp14:pctHeight>
                  </wp14:sizeRelV>
                </wp:anchor>
              </w:drawing>
            </w:r>
          </w:p>
        </w:tc>
      </w:tr>
    </w:tbl>
    <w:p w14:paraId="1D3439D4" w14:textId="6BD4EF2B" w:rsidR="00835A91" w:rsidRPr="007565D3" w:rsidRDefault="00835A91" w:rsidP="002F4966">
      <w:pPr>
        <w:pStyle w:val="BodyText"/>
        <w:spacing w:before="0" w:after="60" w:line="240" w:lineRule="auto"/>
        <w:rPr>
          <w:rFonts w:asciiTheme="minorHAnsi" w:hAnsiTheme="minorHAnsi" w:cstheme="minorHAnsi"/>
          <w:b/>
          <w:color w:val="auto"/>
          <w:szCs w:val="24"/>
        </w:rPr>
      </w:pPr>
    </w:p>
    <w:sectPr w:rsidR="00835A91" w:rsidRPr="007565D3" w:rsidSect="00A84CC4">
      <w:pgSz w:w="11906" w:h="16838" w:code="9"/>
      <w:pgMar w:top="1134" w:right="1134" w:bottom="1134" w:left="1134" w:header="510" w:footer="624" w:gutter="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784E7" w14:textId="77777777" w:rsidR="009A6ED5" w:rsidRDefault="009A6ED5" w:rsidP="009964E7">
      <w:r>
        <w:separator/>
      </w:r>
    </w:p>
    <w:p w14:paraId="2C628E13" w14:textId="77777777" w:rsidR="009A6ED5" w:rsidRDefault="009A6ED5"/>
  </w:endnote>
  <w:endnote w:type="continuationSeparator" w:id="0">
    <w:p w14:paraId="5260D41E" w14:textId="77777777" w:rsidR="009A6ED5" w:rsidRDefault="009A6ED5" w:rsidP="009964E7">
      <w:r>
        <w:continuationSeparator/>
      </w:r>
    </w:p>
    <w:p w14:paraId="67B66341" w14:textId="77777777" w:rsidR="009A6ED5" w:rsidRDefault="009A6ED5"/>
  </w:endnote>
  <w:endnote w:type="continuationNotice" w:id="1">
    <w:p w14:paraId="426BE2C2" w14:textId="77777777" w:rsidR="009A6ED5" w:rsidRDefault="009A6E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6A546" w14:textId="77777777" w:rsidR="00465D9F" w:rsidRDefault="00465D9F"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fldChar w:fldCharType="begin"/>
    </w:r>
    <w:r>
      <w:instrText>STYLEREF  CoverTitle</w:instrText>
    </w:r>
    <w:r>
      <w:fldChar w:fldCharType="separate"/>
    </w:r>
    <w:r>
      <w:rPr>
        <w:noProof/>
      </w:rPr>
      <w:t>[Insert report title (font size can be reduced if required)]</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2812357"/>
      <w:docPartObj>
        <w:docPartGallery w:val="Page Numbers (Bottom of Page)"/>
        <w:docPartUnique/>
      </w:docPartObj>
    </w:sdtPr>
    <w:sdtEndPr>
      <w:rPr>
        <w:noProof/>
      </w:rPr>
    </w:sdtEndPr>
    <w:sdtContent>
      <w:p w14:paraId="50D44C28" w14:textId="25841E87" w:rsidR="004440D0" w:rsidRDefault="004440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AA9929" w14:textId="7530164C" w:rsidR="00465D9F" w:rsidRDefault="00465D9F" w:rsidP="00B94E72">
    <w:pPr>
      <w:pStyle w:val="Footer"/>
      <w:tabs>
        <w:tab w:val="left" w:pos="358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193A6" w14:textId="60D69155" w:rsidR="001634B7" w:rsidRDefault="001634B7">
    <w:pPr>
      <w:pStyle w:val="Footer"/>
      <w:jc w:val="right"/>
    </w:pPr>
  </w:p>
  <w:p w14:paraId="34385796" w14:textId="3A56A480" w:rsidR="007975C5" w:rsidRDefault="007975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C5FA04" w14:textId="77777777" w:rsidR="009A6ED5" w:rsidRDefault="009A6ED5" w:rsidP="009964E7">
      <w:r>
        <w:separator/>
      </w:r>
    </w:p>
    <w:p w14:paraId="6F153435" w14:textId="77777777" w:rsidR="009A6ED5" w:rsidRDefault="009A6ED5"/>
  </w:footnote>
  <w:footnote w:type="continuationSeparator" w:id="0">
    <w:p w14:paraId="34EF04D7" w14:textId="77777777" w:rsidR="009A6ED5" w:rsidRDefault="009A6ED5" w:rsidP="009964E7">
      <w:r>
        <w:continuationSeparator/>
      </w:r>
    </w:p>
    <w:p w14:paraId="50997F93" w14:textId="77777777" w:rsidR="009A6ED5" w:rsidRDefault="009A6ED5"/>
  </w:footnote>
  <w:footnote w:type="continuationNotice" w:id="1">
    <w:p w14:paraId="026F392E" w14:textId="77777777" w:rsidR="009A6ED5" w:rsidRDefault="009A6ED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09033" w14:textId="2CD6CBCD" w:rsidR="001F146D" w:rsidRDefault="001F14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C3EF2D2"/>
    <w:lvl w:ilvl="0">
      <w:start w:val="1"/>
      <w:numFmt w:val="lowerLetter"/>
      <w:pStyle w:val="ListNumber2"/>
      <w:lvlText w:val="%1."/>
      <w:lvlJc w:val="left"/>
      <w:pPr>
        <w:ind w:left="643" w:hanging="360"/>
      </w:pPr>
      <w:rPr>
        <w:rFonts w:cs="Times New Roman"/>
      </w:r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4957E66"/>
    <w:multiLevelType w:val="hybridMultilevel"/>
    <w:tmpl w:val="57AA83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3D6811"/>
    <w:multiLevelType w:val="multilevel"/>
    <w:tmpl w:val="4F0C1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B47AD6"/>
    <w:multiLevelType w:val="hybridMultilevel"/>
    <w:tmpl w:val="2FCE4CEE"/>
    <w:lvl w:ilvl="0" w:tplc="0C090001">
      <w:start w:val="1"/>
      <w:numFmt w:val="bullet"/>
      <w:lvlText w:val=""/>
      <w:lvlJc w:val="left"/>
      <w:pPr>
        <w:ind w:left="720" w:hanging="360"/>
      </w:pPr>
      <w:rPr>
        <w:rFonts w:ascii="Symbol" w:hAnsi="Symbol" w:hint="default"/>
        <w:i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6B64B9"/>
    <w:multiLevelType w:val="multilevel"/>
    <w:tmpl w:val="974481C0"/>
    <w:lvl w:ilvl="0">
      <w:start w:val="1"/>
      <w:numFmt w:val="bullet"/>
      <w:lvlText w:val=""/>
      <w:lvlJc w:val="left"/>
      <w:pPr>
        <w:tabs>
          <w:tab w:val="num" w:pos="741"/>
        </w:tabs>
        <w:ind w:left="741" w:hanging="360"/>
      </w:pPr>
      <w:rPr>
        <w:rFonts w:ascii="Symbol" w:hAnsi="Symbol" w:hint="default"/>
        <w:sz w:val="20"/>
      </w:rPr>
    </w:lvl>
    <w:lvl w:ilvl="1" w:tentative="1">
      <w:start w:val="1"/>
      <w:numFmt w:val="bullet"/>
      <w:lvlText w:val=""/>
      <w:lvlJc w:val="left"/>
      <w:pPr>
        <w:tabs>
          <w:tab w:val="num" w:pos="1461"/>
        </w:tabs>
        <w:ind w:left="1461" w:hanging="360"/>
      </w:pPr>
      <w:rPr>
        <w:rFonts w:ascii="Symbol" w:hAnsi="Symbol" w:hint="default"/>
        <w:sz w:val="20"/>
      </w:rPr>
    </w:lvl>
    <w:lvl w:ilvl="2" w:tentative="1">
      <w:start w:val="1"/>
      <w:numFmt w:val="bullet"/>
      <w:lvlText w:val=""/>
      <w:lvlJc w:val="left"/>
      <w:pPr>
        <w:tabs>
          <w:tab w:val="num" w:pos="2181"/>
        </w:tabs>
        <w:ind w:left="2181" w:hanging="360"/>
      </w:pPr>
      <w:rPr>
        <w:rFonts w:ascii="Symbol" w:hAnsi="Symbol" w:hint="default"/>
        <w:sz w:val="20"/>
      </w:rPr>
    </w:lvl>
    <w:lvl w:ilvl="3" w:tentative="1">
      <w:start w:val="1"/>
      <w:numFmt w:val="bullet"/>
      <w:lvlText w:val=""/>
      <w:lvlJc w:val="left"/>
      <w:pPr>
        <w:tabs>
          <w:tab w:val="num" w:pos="2901"/>
        </w:tabs>
        <w:ind w:left="2901" w:hanging="360"/>
      </w:pPr>
      <w:rPr>
        <w:rFonts w:ascii="Symbol" w:hAnsi="Symbol" w:hint="default"/>
        <w:sz w:val="20"/>
      </w:rPr>
    </w:lvl>
    <w:lvl w:ilvl="4" w:tentative="1">
      <w:start w:val="1"/>
      <w:numFmt w:val="bullet"/>
      <w:lvlText w:val=""/>
      <w:lvlJc w:val="left"/>
      <w:pPr>
        <w:tabs>
          <w:tab w:val="num" w:pos="3621"/>
        </w:tabs>
        <w:ind w:left="3621" w:hanging="360"/>
      </w:pPr>
      <w:rPr>
        <w:rFonts w:ascii="Symbol" w:hAnsi="Symbol" w:hint="default"/>
        <w:sz w:val="20"/>
      </w:rPr>
    </w:lvl>
    <w:lvl w:ilvl="5" w:tentative="1">
      <w:start w:val="1"/>
      <w:numFmt w:val="bullet"/>
      <w:lvlText w:val=""/>
      <w:lvlJc w:val="left"/>
      <w:pPr>
        <w:tabs>
          <w:tab w:val="num" w:pos="4341"/>
        </w:tabs>
        <w:ind w:left="4341" w:hanging="360"/>
      </w:pPr>
      <w:rPr>
        <w:rFonts w:ascii="Symbol" w:hAnsi="Symbol" w:hint="default"/>
        <w:sz w:val="20"/>
      </w:rPr>
    </w:lvl>
    <w:lvl w:ilvl="6" w:tentative="1">
      <w:start w:val="1"/>
      <w:numFmt w:val="bullet"/>
      <w:lvlText w:val=""/>
      <w:lvlJc w:val="left"/>
      <w:pPr>
        <w:tabs>
          <w:tab w:val="num" w:pos="5061"/>
        </w:tabs>
        <w:ind w:left="5061" w:hanging="360"/>
      </w:pPr>
      <w:rPr>
        <w:rFonts w:ascii="Symbol" w:hAnsi="Symbol" w:hint="default"/>
        <w:sz w:val="20"/>
      </w:rPr>
    </w:lvl>
    <w:lvl w:ilvl="7" w:tentative="1">
      <w:start w:val="1"/>
      <w:numFmt w:val="bullet"/>
      <w:lvlText w:val=""/>
      <w:lvlJc w:val="left"/>
      <w:pPr>
        <w:tabs>
          <w:tab w:val="num" w:pos="5781"/>
        </w:tabs>
        <w:ind w:left="5781" w:hanging="360"/>
      </w:pPr>
      <w:rPr>
        <w:rFonts w:ascii="Symbol" w:hAnsi="Symbol" w:hint="default"/>
        <w:sz w:val="20"/>
      </w:rPr>
    </w:lvl>
    <w:lvl w:ilvl="8" w:tentative="1">
      <w:start w:val="1"/>
      <w:numFmt w:val="bullet"/>
      <w:lvlText w:val=""/>
      <w:lvlJc w:val="left"/>
      <w:pPr>
        <w:tabs>
          <w:tab w:val="num" w:pos="6501"/>
        </w:tabs>
        <w:ind w:left="6501" w:hanging="360"/>
      </w:pPr>
      <w:rPr>
        <w:rFonts w:ascii="Symbol" w:hAnsi="Symbol" w:hint="default"/>
        <w:sz w:val="20"/>
      </w:rPr>
    </w:lvl>
  </w:abstractNum>
  <w:abstractNum w:abstractNumId="9" w15:restartNumberingAfterBreak="0">
    <w:nsid w:val="11355CC3"/>
    <w:multiLevelType w:val="hybridMultilevel"/>
    <w:tmpl w:val="BF1C14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1C84718"/>
    <w:multiLevelType w:val="hybridMultilevel"/>
    <w:tmpl w:val="343E8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A70990"/>
    <w:multiLevelType w:val="hybridMultilevel"/>
    <w:tmpl w:val="0910E502"/>
    <w:lvl w:ilvl="0" w:tplc="CBB44504">
      <w:start w:val="3"/>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F3156B8"/>
    <w:multiLevelType w:val="hybridMultilevel"/>
    <w:tmpl w:val="5336C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5" w15:restartNumberingAfterBreak="0">
    <w:nsid w:val="266C2D52"/>
    <w:multiLevelType w:val="multilevel"/>
    <w:tmpl w:val="DFAA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3976BB"/>
    <w:multiLevelType w:val="hybridMultilevel"/>
    <w:tmpl w:val="A7C4B136"/>
    <w:lvl w:ilvl="0" w:tplc="135024C2">
      <w:start w:val="3"/>
      <w:numFmt w:val="decimal"/>
      <w:lvlText w:val="%1."/>
      <w:lvlJc w:val="left"/>
      <w:pPr>
        <w:ind w:left="720" w:hanging="360"/>
      </w:pPr>
      <w:rPr>
        <w:rFonts w:eastAsia="Calibr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35EF417C"/>
    <w:multiLevelType w:val="hybridMultilevel"/>
    <w:tmpl w:val="D7E2723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15:restartNumberingAfterBreak="0">
    <w:nsid w:val="3A4D4E62"/>
    <w:multiLevelType w:val="multilevel"/>
    <w:tmpl w:val="78A4C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A7459B"/>
    <w:multiLevelType w:val="hybridMultilevel"/>
    <w:tmpl w:val="090C4A92"/>
    <w:lvl w:ilvl="0" w:tplc="B29A3278">
      <w:start w:val="1"/>
      <w:numFmt w:val="bullet"/>
      <w:pStyle w:val="Boxedlistbullet"/>
      <w:lvlText w:val=""/>
      <w:lvlJc w:val="left"/>
      <w:pPr>
        <w:ind w:left="8298" w:hanging="360"/>
      </w:pPr>
      <w:rPr>
        <w:rFonts w:ascii="Symbol" w:hAnsi="Symbol" w:hint="default"/>
      </w:rPr>
    </w:lvl>
    <w:lvl w:ilvl="1" w:tplc="0C090003" w:tentative="1">
      <w:start w:val="1"/>
      <w:numFmt w:val="bullet"/>
      <w:lvlText w:val="o"/>
      <w:lvlJc w:val="left"/>
      <w:pPr>
        <w:ind w:left="9018" w:hanging="360"/>
      </w:pPr>
      <w:rPr>
        <w:rFonts w:ascii="Courier New" w:hAnsi="Courier New" w:hint="default"/>
      </w:rPr>
    </w:lvl>
    <w:lvl w:ilvl="2" w:tplc="0C090005" w:tentative="1">
      <w:start w:val="1"/>
      <w:numFmt w:val="bullet"/>
      <w:lvlText w:val=""/>
      <w:lvlJc w:val="left"/>
      <w:pPr>
        <w:ind w:left="9738" w:hanging="360"/>
      </w:pPr>
      <w:rPr>
        <w:rFonts w:ascii="Wingdings" w:hAnsi="Wingdings" w:hint="default"/>
      </w:rPr>
    </w:lvl>
    <w:lvl w:ilvl="3" w:tplc="0C090001" w:tentative="1">
      <w:start w:val="1"/>
      <w:numFmt w:val="bullet"/>
      <w:lvlText w:val=""/>
      <w:lvlJc w:val="left"/>
      <w:pPr>
        <w:ind w:left="10458" w:hanging="360"/>
      </w:pPr>
      <w:rPr>
        <w:rFonts w:ascii="Symbol" w:hAnsi="Symbol" w:hint="default"/>
      </w:rPr>
    </w:lvl>
    <w:lvl w:ilvl="4" w:tplc="0C090003" w:tentative="1">
      <w:start w:val="1"/>
      <w:numFmt w:val="bullet"/>
      <w:lvlText w:val="o"/>
      <w:lvlJc w:val="left"/>
      <w:pPr>
        <w:ind w:left="11178" w:hanging="360"/>
      </w:pPr>
      <w:rPr>
        <w:rFonts w:ascii="Courier New" w:hAnsi="Courier New" w:hint="default"/>
      </w:rPr>
    </w:lvl>
    <w:lvl w:ilvl="5" w:tplc="0C090005" w:tentative="1">
      <w:start w:val="1"/>
      <w:numFmt w:val="bullet"/>
      <w:lvlText w:val=""/>
      <w:lvlJc w:val="left"/>
      <w:pPr>
        <w:ind w:left="11898" w:hanging="360"/>
      </w:pPr>
      <w:rPr>
        <w:rFonts w:ascii="Wingdings" w:hAnsi="Wingdings" w:hint="default"/>
      </w:rPr>
    </w:lvl>
    <w:lvl w:ilvl="6" w:tplc="0C090001" w:tentative="1">
      <w:start w:val="1"/>
      <w:numFmt w:val="bullet"/>
      <w:lvlText w:val=""/>
      <w:lvlJc w:val="left"/>
      <w:pPr>
        <w:ind w:left="12618" w:hanging="360"/>
      </w:pPr>
      <w:rPr>
        <w:rFonts w:ascii="Symbol" w:hAnsi="Symbol" w:hint="default"/>
      </w:rPr>
    </w:lvl>
    <w:lvl w:ilvl="7" w:tplc="0C090003" w:tentative="1">
      <w:start w:val="1"/>
      <w:numFmt w:val="bullet"/>
      <w:lvlText w:val="o"/>
      <w:lvlJc w:val="left"/>
      <w:pPr>
        <w:ind w:left="13338" w:hanging="360"/>
      </w:pPr>
      <w:rPr>
        <w:rFonts w:ascii="Courier New" w:hAnsi="Courier New" w:hint="default"/>
      </w:rPr>
    </w:lvl>
    <w:lvl w:ilvl="8" w:tplc="0C090005" w:tentative="1">
      <w:start w:val="1"/>
      <w:numFmt w:val="bullet"/>
      <w:lvlText w:val=""/>
      <w:lvlJc w:val="left"/>
      <w:pPr>
        <w:ind w:left="14058" w:hanging="360"/>
      </w:pPr>
      <w:rPr>
        <w:rFonts w:ascii="Wingdings" w:hAnsi="Wingdings" w:hint="default"/>
      </w:rPr>
    </w:lvl>
  </w:abstractNum>
  <w:abstractNum w:abstractNumId="22"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3" w15:restartNumberingAfterBreak="0">
    <w:nsid w:val="48257C49"/>
    <w:multiLevelType w:val="multilevel"/>
    <w:tmpl w:val="6E74B694"/>
    <w:numStyleLink w:val="Bullets"/>
  </w:abstractNum>
  <w:abstractNum w:abstractNumId="24" w15:restartNumberingAfterBreak="0">
    <w:nsid w:val="51E222F2"/>
    <w:multiLevelType w:val="hybridMultilevel"/>
    <w:tmpl w:val="1AB63A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6"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7" w15:restartNumberingAfterBreak="0">
    <w:nsid w:val="5B36656F"/>
    <w:multiLevelType w:val="multilevel"/>
    <w:tmpl w:val="9744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0" w15:restartNumberingAfterBreak="0">
    <w:nsid w:val="5FEF1620"/>
    <w:multiLevelType w:val="hybridMultilevel"/>
    <w:tmpl w:val="D820EB38"/>
    <w:lvl w:ilvl="0" w:tplc="85A69B34">
      <w:start w:val="1"/>
      <w:numFmt w:val="bullet"/>
      <w:lvlText w:val=""/>
      <w:lvlJc w:val="left"/>
      <w:pPr>
        <w:ind w:left="720" w:hanging="360"/>
      </w:pPr>
      <w:rPr>
        <w:rFonts w:ascii="Symbol" w:hAnsi="Symbol" w:hint="default"/>
      </w:rPr>
    </w:lvl>
    <w:lvl w:ilvl="1" w:tplc="9BA0E3E8">
      <w:start w:val="1"/>
      <w:numFmt w:val="bullet"/>
      <w:lvlText w:val="o"/>
      <w:lvlJc w:val="left"/>
      <w:pPr>
        <w:ind w:left="1440" w:hanging="360"/>
      </w:pPr>
      <w:rPr>
        <w:rFonts w:ascii="Courier New" w:hAnsi="Courier New" w:cs="Times New Roman" w:hint="default"/>
      </w:rPr>
    </w:lvl>
    <w:lvl w:ilvl="2" w:tplc="D9E477EC">
      <w:start w:val="1"/>
      <w:numFmt w:val="bullet"/>
      <w:lvlText w:val=""/>
      <w:lvlJc w:val="left"/>
      <w:pPr>
        <w:ind w:left="2160" w:hanging="360"/>
      </w:pPr>
      <w:rPr>
        <w:rFonts w:ascii="Wingdings" w:hAnsi="Wingdings" w:hint="default"/>
      </w:rPr>
    </w:lvl>
    <w:lvl w:ilvl="3" w:tplc="FDFAE804">
      <w:start w:val="1"/>
      <w:numFmt w:val="bullet"/>
      <w:lvlText w:val=""/>
      <w:lvlJc w:val="left"/>
      <w:pPr>
        <w:ind w:left="2880" w:hanging="360"/>
      </w:pPr>
      <w:rPr>
        <w:rFonts w:ascii="Symbol" w:hAnsi="Symbol" w:hint="default"/>
      </w:rPr>
    </w:lvl>
    <w:lvl w:ilvl="4" w:tplc="93164534">
      <w:start w:val="1"/>
      <w:numFmt w:val="bullet"/>
      <w:lvlText w:val="o"/>
      <w:lvlJc w:val="left"/>
      <w:pPr>
        <w:ind w:left="3600" w:hanging="360"/>
      </w:pPr>
      <w:rPr>
        <w:rFonts w:ascii="Courier New" w:hAnsi="Courier New" w:cs="Times New Roman" w:hint="default"/>
      </w:rPr>
    </w:lvl>
    <w:lvl w:ilvl="5" w:tplc="669E2912">
      <w:start w:val="1"/>
      <w:numFmt w:val="bullet"/>
      <w:lvlText w:val=""/>
      <w:lvlJc w:val="left"/>
      <w:pPr>
        <w:ind w:left="4320" w:hanging="360"/>
      </w:pPr>
      <w:rPr>
        <w:rFonts w:ascii="Wingdings" w:hAnsi="Wingdings" w:hint="default"/>
      </w:rPr>
    </w:lvl>
    <w:lvl w:ilvl="6" w:tplc="F47E0760">
      <w:start w:val="1"/>
      <w:numFmt w:val="bullet"/>
      <w:lvlText w:val=""/>
      <w:lvlJc w:val="left"/>
      <w:pPr>
        <w:ind w:left="5040" w:hanging="360"/>
      </w:pPr>
      <w:rPr>
        <w:rFonts w:ascii="Symbol" w:hAnsi="Symbol" w:hint="default"/>
      </w:rPr>
    </w:lvl>
    <w:lvl w:ilvl="7" w:tplc="43CA15E6">
      <w:start w:val="1"/>
      <w:numFmt w:val="bullet"/>
      <w:lvlText w:val="o"/>
      <w:lvlJc w:val="left"/>
      <w:pPr>
        <w:ind w:left="5760" w:hanging="360"/>
      </w:pPr>
      <w:rPr>
        <w:rFonts w:ascii="Courier New" w:hAnsi="Courier New" w:cs="Times New Roman" w:hint="default"/>
      </w:rPr>
    </w:lvl>
    <w:lvl w:ilvl="8" w:tplc="690083E2">
      <w:start w:val="1"/>
      <w:numFmt w:val="bullet"/>
      <w:lvlText w:val=""/>
      <w:lvlJc w:val="left"/>
      <w:pPr>
        <w:ind w:left="6480" w:hanging="360"/>
      </w:pPr>
      <w:rPr>
        <w:rFonts w:ascii="Wingdings" w:hAnsi="Wingdings" w:hint="default"/>
      </w:rPr>
    </w:lvl>
  </w:abstractNum>
  <w:abstractNum w:abstractNumId="31" w15:restartNumberingAfterBreak="0">
    <w:nsid w:val="61961505"/>
    <w:multiLevelType w:val="hybridMultilevel"/>
    <w:tmpl w:val="FCF6ED60"/>
    <w:lvl w:ilvl="0" w:tplc="41805352">
      <w:start w:val="2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063429"/>
    <w:multiLevelType w:val="multilevel"/>
    <w:tmpl w:val="FCBECBAC"/>
    <w:lvl w:ilvl="0">
      <w:start w:val="1"/>
      <w:numFmt w:val="upperLetter"/>
      <w:pStyle w:val="AppendixHeading1base"/>
      <w:lvlText w:val="Appendix %1 "/>
      <w:lvlJc w:val="left"/>
      <w:rPr>
        <w:rFonts w:cs="Times New Roman"/>
        <w:b/>
        <w:bCs w:val="0"/>
        <w:i w:val="0"/>
        <w:iCs w:val="0"/>
        <w:caps w:val="0"/>
        <w:smallCaps w:val="0"/>
        <w:strike w:val="0"/>
        <w:dstrike w:val="0"/>
        <w:vanish w:val="0"/>
        <w:spacing w:val="0"/>
        <w:kern w:val="0"/>
        <w:position w:val="0"/>
        <w:u w:val="none"/>
        <w:effect w:val="none"/>
        <w:vertAlign w:val="baseline"/>
      </w:rPr>
    </w:lvl>
    <w:lvl w:ilvl="1">
      <w:start w:val="1"/>
      <w:numFmt w:val="decimal"/>
      <w:pStyle w:val="AppendixHeading2"/>
      <w:lvlText w:val="%1.%2"/>
      <w:lvlJc w:val="left"/>
      <w:rPr>
        <w:rFonts w:cs="Times New Roman" w:hint="default"/>
      </w:rPr>
    </w:lvl>
    <w:lvl w:ilvl="2">
      <w:start w:val="1"/>
      <w:numFmt w:val="decimal"/>
      <w:pStyle w:val="AppendixHeading3"/>
      <w:lvlText w:val="%1.%2.%3"/>
      <w:lvlJc w:val="left"/>
      <w:pPr>
        <w:ind w:left="720" w:hanging="432"/>
      </w:pPr>
      <w:rPr>
        <w:rFonts w:cs="Times New Roman" w:hint="default"/>
      </w:rPr>
    </w:lvl>
    <w:lvl w:ilvl="3">
      <w:start w:val="1"/>
      <w:numFmt w:val="lowerRoman"/>
      <w:lvlText w:val="(%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33" w15:restartNumberingAfterBreak="0">
    <w:nsid w:val="66DB3F37"/>
    <w:multiLevelType w:val="multilevel"/>
    <w:tmpl w:val="A79C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5" w15:restartNumberingAfterBreak="0">
    <w:nsid w:val="77C93C93"/>
    <w:multiLevelType w:val="hybridMultilevel"/>
    <w:tmpl w:val="436629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7B69448F"/>
    <w:multiLevelType w:val="hybridMultilevel"/>
    <w:tmpl w:val="A762C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135D5A"/>
    <w:multiLevelType w:val="hybridMultilevel"/>
    <w:tmpl w:val="FDE6E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C03764"/>
    <w:multiLevelType w:val="hybridMultilevel"/>
    <w:tmpl w:val="87E005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22"/>
  </w:num>
  <w:num w:numId="6">
    <w:abstractNumId w:val="14"/>
  </w:num>
  <w:num w:numId="7">
    <w:abstractNumId w:val="13"/>
  </w:num>
  <w:num w:numId="8">
    <w:abstractNumId w:val="26"/>
  </w:num>
  <w:num w:numId="9">
    <w:abstractNumId w:val="19"/>
  </w:num>
  <w:num w:numId="10">
    <w:abstractNumId w:val="17"/>
  </w:num>
  <w:num w:numId="11">
    <w:abstractNumId w:val="29"/>
  </w:num>
  <w:num w:numId="12">
    <w:abstractNumId w:val="0"/>
  </w:num>
  <w:num w:numId="13">
    <w:abstractNumId w:val="25"/>
  </w:num>
  <w:num w:numId="14">
    <w:abstractNumId w:val="32"/>
  </w:num>
  <w:num w:numId="15">
    <w:abstractNumId w:val="34"/>
  </w:num>
  <w:num w:numId="16">
    <w:abstractNumId w:val="28"/>
  </w:num>
  <w:num w:numId="17">
    <w:abstractNumId w:val="21"/>
  </w:num>
  <w:num w:numId="18">
    <w:abstractNumId w:val="24"/>
  </w:num>
  <w:num w:numId="19">
    <w:abstractNumId w:val="36"/>
  </w:num>
  <w:num w:numId="20">
    <w:abstractNumId w:val="35"/>
  </w:num>
  <w:num w:numId="21">
    <w:abstractNumId w:val="12"/>
  </w:num>
  <w:num w:numId="22">
    <w:abstractNumId w:val="8"/>
  </w:num>
  <w:num w:numId="23">
    <w:abstractNumId w:val="15"/>
  </w:num>
  <w:num w:numId="24">
    <w:abstractNumId w:val="33"/>
  </w:num>
  <w:num w:numId="25">
    <w:abstractNumId w:val="7"/>
  </w:num>
  <w:num w:numId="26">
    <w:abstractNumId w:val="10"/>
  </w:num>
  <w:num w:numId="27">
    <w:abstractNumId w:val="5"/>
  </w:num>
  <w:num w:numId="28">
    <w:abstractNumId w:val="23"/>
  </w:num>
  <w:num w:numId="29">
    <w:abstractNumId w:val="27"/>
  </w:num>
  <w:num w:numId="30">
    <w:abstractNumId w:val="37"/>
  </w:num>
  <w:num w:numId="31">
    <w:abstractNumId w:val="30"/>
  </w:num>
  <w:num w:numId="32">
    <w:abstractNumId w:val="38"/>
  </w:num>
  <w:num w:numId="33">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31"/>
  </w:num>
  <w:num w:numId="36">
    <w:abstractNumId w:val="6"/>
  </w:num>
  <w:num w:numId="37">
    <w:abstractNumId w:val="20"/>
  </w:num>
  <w:num w:numId="38">
    <w:abstractNumId w:val="9"/>
  </w:num>
  <w:num w:numId="39">
    <w:abstractNumId w:val="11"/>
  </w:num>
  <w:num w:numId="40">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465D9F"/>
    <w:rsid w:val="00000EEA"/>
    <w:rsid w:val="00001864"/>
    <w:rsid w:val="000018E1"/>
    <w:rsid w:val="00002AA7"/>
    <w:rsid w:val="00002E42"/>
    <w:rsid w:val="000031E1"/>
    <w:rsid w:val="00003970"/>
    <w:rsid w:val="000064E0"/>
    <w:rsid w:val="000071E5"/>
    <w:rsid w:val="0000797C"/>
    <w:rsid w:val="00011DB3"/>
    <w:rsid w:val="00011FC6"/>
    <w:rsid w:val="00012096"/>
    <w:rsid w:val="000126EB"/>
    <w:rsid w:val="00015E82"/>
    <w:rsid w:val="0001775B"/>
    <w:rsid w:val="00021927"/>
    <w:rsid w:val="00022CFC"/>
    <w:rsid w:val="00024616"/>
    <w:rsid w:val="00024F6E"/>
    <w:rsid w:val="00025FD5"/>
    <w:rsid w:val="0002686D"/>
    <w:rsid w:val="0003014C"/>
    <w:rsid w:val="000312EA"/>
    <w:rsid w:val="00031406"/>
    <w:rsid w:val="000316D4"/>
    <w:rsid w:val="0003217B"/>
    <w:rsid w:val="00032C10"/>
    <w:rsid w:val="00032E8A"/>
    <w:rsid w:val="000331D4"/>
    <w:rsid w:val="00037FDF"/>
    <w:rsid w:val="000413C8"/>
    <w:rsid w:val="000428C6"/>
    <w:rsid w:val="00042A13"/>
    <w:rsid w:val="00042A1A"/>
    <w:rsid w:val="00043876"/>
    <w:rsid w:val="00043FED"/>
    <w:rsid w:val="000443E1"/>
    <w:rsid w:val="00046533"/>
    <w:rsid w:val="00046C63"/>
    <w:rsid w:val="0005048B"/>
    <w:rsid w:val="00051219"/>
    <w:rsid w:val="00051456"/>
    <w:rsid w:val="0005226F"/>
    <w:rsid w:val="00053330"/>
    <w:rsid w:val="0005371F"/>
    <w:rsid w:val="00053E83"/>
    <w:rsid w:val="00056FD0"/>
    <w:rsid w:val="0006110B"/>
    <w:rsid w:val="000627EF"/>
    <w:rsid w:val="00062B58"/>
    <w:rsid w:val="00063BE5"/>
    <w:rsid w:val="00063EFF"/>
    <w:rsid w:val="00064612"/>
    <w:rsid w:val="000654C2"/>
    <w:rsid w:val="000667A4"/>
    <w:rsid w:val="00067B0B"/>
    <w:rsid w:val="0007057F"/>
    <w:rsid w:val="00072C58"/>
    <w:rsid w:val="00073AF6"/>
    <w:rsid w:val="00073E1C"/>
    <w:rsid w:val="00074111"/>
    <w:rsid w:val="00074DFE"/>
    <w:rsid w:val="000750DF"/>
    <w:rsid w:val="00075774"/>
    <w:rsid w:val="00075B0B"/>
    <w:rsid w:val="0008040C"/>
    <w:rsid w:val="000815C2"/>
    <w:rsid w:val="0008281F"/>
    <w:rsid w:val="00083952"/>
    <w:rsid w:val="00083CBE"/>
    <w:rsid w:val="00083FBD"/>
    <w:rsid w:val="0008581D"/>
    <w:rsid w:val="00085DC0"/>
    <w:rsid w:val="00086072"/>
    <w:rsid w:val="00086249"/>
    <w:rsid w:val="000874CA"/>
    <w:rsid w:val="00087ADA"/>
    <w:rsid w:val="00090CA7"/>
    <w:rsid w:val="00091D5D"/>
    <w:rsid w:val="0009209D"/>
    <w:rsid w:val="00092D70"/>
    <w:rsid w:val="000979AD"/>
    <w:rsid w:val="000A3086"/>
    <w:rsid w:val="000A41AE"/>
    <w:rsid w:val="000A6F40"/>
    <w:rsid w:val="000A7114"/>
    <w:rsid w:val="000A73CD"/>
    <w:rsid w:val="000B0191"/>
    <w:rsid w:val="000B0A3D"/>
    <w:rsid w:val="000B1470"/>
    <w:rsid w:val="000B1C6D"/>
    <w:rsid w:val="000B230F"/>
    <w:rsid w:val="000B2ED2"/>
    <w:rsid w:val="000B3486"/>
    <w:rsid w:val="000C02C0"/>
    <w:rsid w:val="000C05F1"/>
    <w:rsid w:val="000C0940"/>
    <w:rsid w:val="000C0E41"/>
    <w:rsid w:val="000C0FE1"/>
    <w:rsid w:val="000C4051"/>
    <w:rsid w:val="000C4C90"/>
    <w:rsid w:val="000C5523"/>
    <w:rsid w:val="000C61C0"/>
    <w:rsid w:val="000C6625"/>
    <w:rsid w:val="000C7D15"/>
    <w:rsid w:val="000D0298"/>
    <w:rsid w:val="000D19DE"/>
    <w:rsid w:val="000D436B"/>
    <w:rsid w:val="000D5D8B"/>
    <w:rsid w:val="000D6B9E"/>
    <w:rsid w:val="000D6D2F"/>
    <w:rsid w:val="000D7473"/>
    <w:rsid w:val="000D7C3D"/>
    <w:rsid w:val="000E0A57"/>
    <w:rsid w:val="000E1CF3"/>
    <w:rsid w:val="000E2422"/>
    <w:rsid w:val="000E4591"/>
    <w:rsid w:val="000E52A5"/>
    <w:rsid w:val="000E54F9"/>
    <w:rsid w:val="000E599F"/>
    <w:rsid w:val="000F13B4"/>
    <w:rsid w:val="000F176C"/>
    <w:rsid w:val="000F1EC3"/>
    <w:rsid w:val="000F1FE4"/>
    <w:rsid w:val="000F69DA"/>
    <w:rsid w:val="001008DB"/>
    <w:rsid w:val="00101A2A"/>
    <w:rsid w:val="00104FBD"/>
    <w:rsid w:val="001067F0"/>
    <w:rsid w:val="001068F9"/>
    <w:rsid w:val="00107708"/>
    <w:rsid w:val="001100D4"/>
    <w:rsid w:val="001107AF"/>
    <w:rsid w:val="0011346D"/>
    <w:rsid w:val="0011470B"/>
    <w:rsid w:val="00114B30"/>
    <w:rsid w:val="00116C3E"/>
    <w:rsid w:val="00117E59"/>
    <w:rsid w:val="0012201E"/>
    <w:rsid w:val="00123BCC"/>
    <w:rsid w:val="00123FD7"/>
    <w:rsid w:val="001249CC"/>
    <w:rsid w:val="00125B27"/>
    <w:rsid w:val="001271DD"/>
    <w:rsid w:val="00127E32"/>
    <w:rsid w:val="0013089B"/>
    <w:rsid w:val="0013247E"/>
    <w:rsid w:val="00132F76"/>
    <w:rsid w:val="0013384F"/>
    <w:rsid w:val="00133D5D"/>
    <w:rsid w:val="00134FC3"/>
    <w:rsid w:val="00135478"/>
    <w:rsid w:val="00135AC2"/>
    <w:rsid w:val="00135E8A"/>
    <w:rsid w:val="001362D8"/>
    <w:rsid w:val="00136B7F"/>
    <w:rsid w:val="00136F01"/>
    <w:rsid w:val="0013720D"/>
    <w:rsid w:val="0014020C"/>
    <w:rsid w:val="00141D5A"/>
    <w:rsid w:val="00141E51"/>
    <w:rsid w:val="001428ED"/>
    <w:rsid w:val="00145944"/>
    <w:rsid w:val="00145A90"/>
    <w:rsid w:val="00147E19"/>
    <w:rsid w:val="00154168"/>
    <w:rsid w:val="00155295"/>
    <w:rsid w:val="0015605C"/>
    <w:rsid w:val="0015681B"/>
    <w:rsid w:val="00157AAE"/>
    <w:rsid w:val="00160B14"/>
    <w:rsid w:val="00161BB6"/>
    <w:rsid w:val="001634B7"/>
    <w:rsid w:val="00164487"/>
    <w:rsid w:val="001708B3"/>
    <w:rsid w:val="001708E0"/>
    <w:rsid w:val="00172936"/>
    <w:rsid w:val="00173C4D"/>
    <w:rsid w:val="00174789"/>
    <w:rsid w:val="00174A49"/>
    <w:rsid w:val="00175388"/>
    <w:rsid w:val="00177270"/>
    <w:rsid w:val="001772D6"/>
    <w:rsid w:val="00177539"/>
    <w:rsid w:val="0017758B"/>
    <w:rsid w:val="00181BA4"/>
    <w:rsid w:val="00183CB8"/>
    <w:rsid w:val="00187E59"/>
    <w:rsid w:val="00190425"/>
    <w:rsid w:val="00190E0B"/>
    <w:rsid w:val="00192E59"/>
    <w:rsid w:val="00193162"/>
    <w:rsid w:val="00194542"/>
    <w:rsid w:val="00195301"/>
    <w:rsid w:val="00195320"/>
    <w:rsid w:val="00195DBA"/>
    <w:rsid w:val="00196146"/>
    <w:rsid w:val="00196E4D"/>
    <w:rsid w:val="001A054D"/>
    <w:rsid w:val="001A1020"/>
    <w:rsid w:val="001A157E"/>
    <w:rsid w:val="001A1A1C"/>
    <w:rsid w:val="001A3404"/>
    <w:rsid w:val="001A4E0A"/>
    <w:rsid w:val="001A67B7"/>
    <w:rsid w:val="001A70F5"/>
    <w:rsid w:val="001A7617"/>
    <w:rsid w:val="001B00A0"/>
    <w:rsid w:val="001B05E0"/>
    <w:rsid w:val="001B1116"/>
    <w:rsid w:val="001B23ED"/>
    <w:rsid w:val="001B34DE"/>
    <w:rsid w:val="001B68D7"/>
    <w:rsid w:val="001B6C3C"/>
    <w:rsid w:val="001B6CB5"/>
    <w:rsid w:val="001B79DA"/>
    <w:rsid w:val="001B7BF3"/>
    <w:rsid w:val="001C07F5"/>
    <w:rsid w:val="001C3137"/>
    <w:rsid w:val="001C3E7D"/>
    <w:rsid w:val="001C4701"/>
    <w:rsid w:val="001C540A"/>
    <w:rsid w:val="001C5CA5"/>
    <w:rsid w:val="001C6336"/>
    <w:rsid w:val="001C663B"/>
    <w:rsid w:val="001D01F4"/>
    <w:rsid w:val="001D0E97"/>
    <w:rsid w:val="001D1412"/>
    <w:rsid w:val="001D36DC"/>
    <w:rsid w:val="001D4510"/>
    <w:rsid w:val="001D4D59"/>
    <w:rsid w:val="001D4D9F"/>
    <w:rsid w:val="001D4EC6"/>
    <w:rsid w:val="001D713C"/>
    <w:rsid w:val="001E2104"/>
    <w:rsid w:val="001E2D97"/>
    <w:rsid w:val="001E30E8"/>
    <w:rsid w:val="001E33A7"/>
    <w:rsid w:val="001E4C59"/>
    <w:rsid w:val="001E531C"/>
    <w:rsid w:val="001E7533"/>
    <w:rsid w:val="001E79EA"/>
    <w:rsid w:val="001E7C02"/>
    <w:rsid w:val="001F146D"/>
    <w:rsid w:val="001F1928"/>
    <w:rsid w:val="001F1EE9"/>
    <w:rsid w:val="001F271A"/>
    <w:rsid w:val="001F27F6"/>
    <w:rsid w:val="001F2914"/>
    <w:rsid w:val="001F7E66"/>
    <w:rsid w:val="00200120"/>
    <w:rsid w:val="0020034E"/>
    <w:rsid w:val="00201C06"/>
    <w:rsid w:val="00201DA1"/>
    <w:rsid w:val="00204C18"/>
    <w:rsid w:val="00207117"/>
    <w:rsid w:val="002101A4"/>
    <w:rsid w:val="002101D6"/>
    <w:rsid w:val="002109F9"/>
    <w:rsid w:val="002137D2"/>
    <w:rsid w:val="00214440"/>
    <w:rsid w:val="002149CF"/>
    <w:rsid w:val="00214D47"/>
    <w:rsid w:val="00215132"/>
    <w:rsid w:val="002154A2"/>
    <w:rsid w:val="002156C8"/>
    <w:rsid w:val="00221A8F"/>
    <w:rsid w:val="00221D5A"/>
    <w:rsid w:val="00222240"/>
    <w:rsid w:val="00223070"/>
    <w:rsid w:val="0022327F"/>
    <w:rsid w:val="0022431B"/>
    <w:rsid w:val="00224657"/>
    <w:rsid w:val="00224F1F"/>
    <w:rsid w:val="002254A0"/>
    <w:rsid w:val="002256CA"/>
    <w:rsid w:val="002274F9"/>
    <w:rsid w:val="0022767D"/>
    <w:rsid w:val="00227A61"/>
    <w:rsid w:val="00230EA6"/>
    <w:rsid w:val="00232B56"/>
    <w:rsid w:val="00233F57"/>
    <w:rsid w:val="00235FA4"/>
    <w:rsid w:val="002418DA"/>
    <w:rsid w:val="00241BAC"/>
    <w:rsid w:val="002421F2"/>
    <w:rsid w:val="00245920"/>
    <w:rsid w:val="00245BB4"/>
    <w:rsid w:val="0024666C"/>
    <w:rsid w:val="002472F7"/>
    <w:rsid w:val="00251361"/>
    <w:rsid w:val="0025177C"/>
    <w:rsid w:val="00251DDE"/>
    <w:rsid w:val="00252264"/>
    <w:rsid w:val="002524F4"/>
    <w:rsid w:val="002527BF"/>
    <w:rsid w:val="00252CBB"/>
    <w:rsid w:val="00252E6F"/>
    <w:rsid w:val="0025577C"/>
    <w:rsid w:val="00256C0A"/>
    <w:rsid w:val="002579B2"/>
    <w:rsid w:val="00260C77"/>
    <w:rsid w:val="00260CC9"/>
    <w:rsid w:val="00261E24"/>
    <w:rsid w:val="00263298"/>
    <w:rsid w:val="00263A58"/>
    <w:rsid w:val="00264EAB"/>
    <w:rsid w:val="002654CC"/>
    <w:rsid w:val="00265E05"/>
    <w:rsid w:val="00267364"/>
    <w:rsid w:val="0026739B"/>
    <w:rsid w:val="0027252E"/>
    <w:rsid w:val="00273A31"/>
    <w:rsid w:val="00274483"/>
    <w:rsid w:val="00274DF1"/>
    <w:rsid w:val="00274E32"/>
    <w:rsid w:val="00274FEA"/>
    <w:rsid w:val="00276E3E"/>
    <w:rsid w:val="00277240"/>
    <w:rsid w:val="00277610"/>
    <w:rsid w:val="00277A23"/>
    <w:rsid w:val="00280E4B"/>
    <w:rsid w:val="002813DD"/>
    <w:rsid w:val="0028167F"/>
    <w:rsid w:val="00283A7B"/>
    <w:rsid w:val="002852DB"/>
    <w:rsid w:val="00285F27"/>
    <w:rsid w:val="00287038"/>
    <w:rsid w:val="00287F2E"/>
    <w:rsid w:val="00287FBB"/>
    <w:rsid w:val="0029026E"/>
    <w:rsid w:val="002903EB"/>
    <w:rsid w:val="0029204E"/>
    <w:rsid w:val="0029371B"/>
    <w:rsid w:val="00293EB0"/>
    <w:rsid w:val="00295D01"/>
    <w:rsid w:val="002A0C39"/>
    <w:rsid w:val="002A3701"/>
    <w:rsid w:val="002A3DE8"/>
    <w:rsid w:val="002A47DB"/>
    <w:rsid w:val="002A5A18"/>
    <w:rsid w:val="002A5D8F"/>
    <w:rsid w:val="002A658F"/>
    <w:rsid w:val="002B15B7"/>
    <w:rsid w:val="002B3E6E"/>
    <w:rsid w:val="002B4524"/>
    <w:rsid w:val="002B63E3"/>
    <w:rsid w:val="002B64B2"/>
    <w:rsid w:val="002B693F"/>
    <w:rsid w:val="002B6A09"/>
    <w:rsid w:val="002C043F"/>
    <w:rsid w:val="002C11FB"/>
    <w:rsid w:val="002C153D"/>
    <w:rsid w:val="002C4569"/>
    <w:rsid w:val="002C54A6"/>
    <w:rsid w:val="002C6C17"/>
    <w:rsid w:val="002D0357"/>
    <w:rsid w:val="002D19CD"/>
    <w:rsid w:val="002D2ADD"/>
    <w:rsid w:val="002D315E"/>
    <w:rsid w:val="002D5D50"/>
    <w:rsid w:val="002D6480"/>
    <w:rsid w:val="002D688F"/>
    <w:rsid w:val="002D7080"/>
    <w:rsid w:val="002E00BA"/>
    <w:rsid w:val="002E0C1E"/>
    <w:rsid w:val="002E11E5"/>
    <w:rsid w:val="002E3B33"/>
    <w:rsid w:val="002E3BB0"/>
    <w:rsid w:val="002E6619"/>
    <w:rsid w:val="002E66E7"/>
    <w:rsid w:val="002E7AB1"/>
    <w:rsid w:val="002E7DC9"/>
    <w:rsid w:val="002F0071"/>
    <w:rsid w:val="002F06CC"/>
    <w:rsid w:val="002F23EA"/>
    <w:rsid w:val="002F411C"/>
    <w:rsid w:val="002F46C3"/>
    <w:rsid w:val="002F4966"/>
    <w:rsid w:val="002F5550"/>
    <w:rsid w:val="002F6563"/>
    <w:rsid w:val="002F6753"/>
    <w:rsid w:val="002F6FFE"/>
    <w:rsid w:val="002F7061"/>
    <w:rsid w:val="002F75F4"/>
    <w:rsid w:val="002F7616"/>
    <w:rsid w:val="002F7661"/>
    <w:rsid w:val="002F7A19"/>
    <w:rsid w:val="00300011"/>
    <w:rsid w:val="00300360"/>
    <w:rsid w:val="00301B11"/>
    <w:rsid w:val="00301C5C"/>
    <w:rsid w:val="003036A2"/>
    <w:rsid w:val="003053C7"/>
    <w:rsid w:val="003059EB"/>
    <w:rsid w:val="00306A4B"/>
    <w:rsid w:val="0030702C"/>
    <w:rsid w:val="00307B3C"/>
    <w:rsid w:val="00310421"/>
    <w:rsid w:val="00312286"/>
    <w:rsid w:val="003139EB"/>
    <w:rsid w:val="00313CAE"/>
    <w:rsid w:val="00314683"/>
    <w:rsid w:val="0031605A"/>
    <w:rsid w:val="00320351"/>
    <w:rsid w:val="00320B7D"/>
    <w:rsid w:val="00322BA1"/>
    <w:rsid w:val="00322BE7"/>
    <w:rsid w:val="00323071"/>
    <w:rsid w:val="003252B9"/>
    <w:rsid w:val="0032796C"/>
    <w:rsid w:val="00331731"/>
    <w:rsid w:val="00333EED"/>
    <w:rsid w:val="0033551F"/>
    <w:rsid w:val="0034078B"/>
    <w:rsid w:val="00340806"/>
    <w:rsid w:val="003409FF"/>
    <w:rsid w:val="00341FFE"/>
    <w:rsid w:val="003425BE"/>
    <w:rsid w:val="00342854"/>
    <w:rsid w:val="003450A8"/>
    <w:rsid w:val="003461B2"/>
    <w:rsid w:val="00346438"/>
    <w:rsid w:val="003478A3"/>
    <w:rsid w:val="00347CF3"/>
    <w:rsid w:val="003502E4"/>
    <w:rsid w:val="00351109"/>
    <w:rsid w:val="00353BF7"/>
    <w:rsid w:val="00355B43"/>
    <w:rsid w:val="00357251"/>
    <w:rsid w:val="003579A8"/>
    <w:rsid w:val="00357F24"/>
    <w:rsid w:val="00360724"/>
    <w:rsid w:val="00361EE2"/>
    <w:rsid w:val="00361FAA"/>
    <w:rsid w:val="00362FD0"/>
    <w:rsid w:val="0036317C"/>
    <w:rsid w:val="0036319D"/>
    <w:rsid w:val="0036646F"/>
    <w:rsid w:val="003740EB"/>
    <w:rsid w:val="00374E6E"/>
    <w:rsid w:val="0037779B"/>
    <w:rsid w:val="00383ADF"/>
    <w:rsid w:val="00383DDB"/>
    <w:rsid w:val="0038407D"/>
    <w:rsid w:val="00385028"/>
    <w:rsid w:val="00387974"/>
    <w:rsid w:val="00390015"/>
    <w:rsid w:val="00390BB8"/>
    <w:rsid w:val="00391193"/>
    <w:rsid w:val="0039270B"/>
    <w:rsid w:val="0039392A"/>
    <w:rsid w:val="00395EF5"/>
    <w:rsid w:val="0039625F"/>
    <w:rsid w:val="0039729E"/>
    <w:rsid w:val="003A15DA"/>
    <w:rsid w:val="003A23D5"/>
    <w:rsid w:val="003A2FF2"/>
    <w:rsid w:val="003A3052"/>
    <w:rsid w:val="003A3919"/>
    <w:rsid w:val="003A476E"/>
    <w:rsid w:val="003A4AD7"/>
    <w:rsid w:val="003A4AF4"/>
    <w:rsid w:val="003A5B42"/>
    <w:rsid w:val="003A647C"/>
    <w:rsid w:val="003A692A"/>
    <w:rsid w:val="003A6C44"/>
    <w:rsid w:val="003A710E"/>
    <w:rsid w:val="003B1238"/>
    <w:rsid w:val="003B4380"/>
    <w:rsid w:val="003B58A6"/>
    <w:rsid w:val="003B5FA7"/>
    <w:rsid w:val="003B63C0"/>
    <w:rsid w:val="003B7261"/>
    <w:rsid w:val="003C2695"/>
    <w:rsid w:val="003C40B6"/>
    <w:rsid w:val="003C4968"/>
    <w:rsid w:val="003C717E"/>
    <w:rsid w:val="003D0C1E"/>
    <w:rsid w:val="003D2177"/>
    <w:rsid w:val="003D26A3"/>
    <w:rsid w:val="003D62C9"/>
    <w:rsid w:val="003D63B2"/>
    <w:rsid w:val="003D641F"/>
    <w:rsid w:val="003D6565"/>
    <w:rsid w:val="003D6DD6"/>
    <w:rsid w:val="003D778D"/>
    <w:rsid w:val="003D7DA8"/>
    <w:rsid w:val="003E06EF"/>
    <w:rsid w:val="003E27E2"/>
    <w:rsid w:val="003E28BA"/>
    <w:rsid w:val="003E3972"/>
    <w:rsid w:val="003F061A"/>
    <w:rsid w:val="003F1806"/>
    <w:rsid w:val="003F1FBD"/>
    <w:rsid w:val="003F2B5E"/>
    <w:rsid w:val="003F4480"/>
    <w:rsid w:val="003F5D80"/>
    <w:rsid w:val="003F68A1"/>
    <w:rsid w:val="003F6D72"/>
    <w:rsid w:val="003F6EAD"/>
    <w:rsid w:val="0040108B"/>
    <w:rsid w:val="004019D1"/>
    <w:rsid w:val="00401C9F"/>
    <w:rsid w:val="00402FD9"/>
    <w:rsid w:val="004055E0"/>
    <w:rsid w:val="004056C8"/>
    <w:rsid w:val="004070AA"/>
    <w:rsid w:val="004104F6"/>
    <w:rsid w:val="00410CB7"/>
    <w:rsid w:val="00411649"/>
    <w:rsid w:val="00411FA7"/>
    <w:rsid w:val="004121A4"/>
    <w:rsid w:val="00412553"/>
    <w:rsid w:val="00412668"/>
    <w:rsid w:val="004129FC"/>
    <w:rsid w:val="00412A57"/>
    <w:rsid w:val="004134DD"/>
    <w:rsid w:val="00413860"/>
    <w:rsid w:val="00414010"/>
    <w:rsid w:val="00414A8E"/>
    <w:rsid w:val="0041517D"/>
    <w:rsid w:val="004162B5"/>
    <w:rsid w:val="00416DF7"/>
    <w:rsid w:val="00420CC0"/>
    <w:rsid w:val="004221C8"/>
    <w:rsid w:val="004226A0"/>
    <w:rsid w:val="00423BA5"/>
    <w:rsid w:val="00424719"/>
    <w:rsid w:val="00425B20"/>
    <w:rsid w:val="0042628F"/>
    <w:rsid w:val="00426E97"/>
    <w:rsid w:val="004317A4"/>
    <w:rsid w:val="004362E3"/>
    <w:rsid w:val="00436463"/>
    <w:rsid w:val="00440ABD"/>
    <w:rsid w:val="00440CFE"/>
    <w:rsid w:val="00441D99"/>
    <w:rsid w:val="00443C0C"/>
    <w:rsid w:val="00443F67"/>
    <w:rsid w:val="004440D0"/>
    <w:rsid w:val="0044440B"/>
    <w:rsid w:val="00444967"/>
    <w:rsid w:val="00444D4A"/>
    <w:rsid w:val="004459B1"/>
    <w:rsid w:val="004461CC"/>
    <w:rsid w:val="004478D7"/>
    <w:rsid w:val="00450B7D"/>
    <w:rsid w:val="00450C41"/>
    <w:rsid w:val="00451C50"/>
    <w:rsid w:val="00452291"/>
    <w:rsid w:val="004540C6"/>
    <w:rsid w:val="00455807"/>
    <w:rsid w:val="00456271"/>
    <w:rsid w:val="00457440"/>
    <w:rsid w:val="00460031"/>
    <w:rsid w:val="0046209B"/>
    <w:rsid w:val="00462182"/>
    <w:rsid w:val="00463ED6"/>
    <w:rsid w:val="0046436D"/>
    <w:rsid w:val="00464CFF"/>
    <w:rsid w:val="00465D9F"/>
    <w:rsid w:val="00466556"/>
    <w:rsid w:val="004666B7"/>
    <w:rsid w:val="00467438"/>
    <w:rsid w:val="00467BA3"/>
    <w:rsid w:val="0047107F"/>
    <w:rsid w:val="004712A8"/>
    <w:rsid w:val="00471927"/>
    <w:rsid w:val="004719C8"/>
    <w:rsid w:val="00471DED"/>
    <w:rsid w:val="00473545"/>
    <w:rsid w:val="00475B21"/>
    <w:rsid w:val="00475BB5"/>
    <w:rsid w:val="00475EB7"/>
    <w:rsid w:val="004766E5"/>
    <w:rsid w:val="00477C38"/>
    <w:rsid w:val="00480B0C"/>
    <w:rsid w:val="004826CF"/>
    <w:rsid w:val="00483F64"/>
    <w:rsid w:val="004849F7"/>
    <w:rsid w:val="0048768F"/>
    <w:rsid w:val="00487C86"/>
    <w:rsid w:val="00487D3D"/>
    <w:rsid w:val="0049093A"/>
    <w:rsid w:val="00491B05"/>
    <w:rsid w:val="00491F56"/>
    <w:rsid w:val="00492039"/>
    <w:rsid w:val="00492547"/>
    <w:rsid w:val="00493A20"/>
    <w:rsid w:val="00493BC1"/>
    <w:rsid w:val="00494587"/>
    <w:rsid w:val="00494743"/>
    <w:rsid w:val="004955FC"/>
    <w:rsid w:val="004966E5"/>
    <w:rsid w:val="004A067D"/>
    <w:rsid w:val="004A4028"/>
    <w:rsid w:val="004A46D4"/>
    <w:rsid w:val="004A575F"/>
    <w:rsid w:val="004A5A57"/>
    <w:rsid w:val="004A7FA7"/>
    <w:rsid w:val="004B0F5C"/>
    <w:rsid w:val="004B1330"/>
    <w:rsid w:val="004B14CA"/>
    <w:rsid w:val="004B1634"/>
    <w:rsid w:val="004B2DAA"/>
    <w:rsid w:val="004B3361"/>
    <w:rsid w:val="004B3367"/>
    <w:rsid w:val="004B342B"/>
    <w:rsid w:val="004B38AD"/>
    <w:rsid w:val="004B3DF8"/>
    <w:rsid w:val="004B5AC9"/>
    <w:rsid w:val="004C08B6"/>
    <w:rsid w:val="004C0D00"/>
    <w:rsid w:val="004C11CE"/>
    <w:rsid w:val="004C14AB"/>
    <w:rsid w:val="004C312A"/>
    <w:rsid w:val="004C3462"/>
    <w:rsid w:val="004C4148"/>
    <w:rsid w:val="004C49DF"/>
    <w:rsid w:val="004C4D08"/>
    <w:rsid w:val="004C5772"/>
    <w:rsid w:val="004C5BCE"/>
    <w:rsid w:val="004C5F1A"/>
    <w:rsid w:val="004C6858"/>
    <w:rsid w:val="004D08BA"/>
    <w:rsid w:val="004D0A90"/>
    <w:rsid w:val="004D139E"/>
    <w:rsid w:val="004D1615"/>
    <w:rsid w:val="004D1CE2"/>
    <w:rsid w:val="004D3280"/>
    <w:rsid w:val="004D3DB4"/>
    <w:rsid w:val="004D3F86"/>
    <w:rsid w:val="004D4044"/>
    <w:rsid w:val="004D44AC"/>
    <w:rsid w:val="004D44B7"/>
    <w:rsid w:val="004D506F"/>
    <w:rsid w:val="004D5ED7"/>
    <w:rsid w:val="004D768C"/>
    <w:rsid w:val="004D7860"/>
    <w:rsid w:val="004E01E6"/>
    <w:rsid w:val="004E1262"/>
    <w:rsid w:val="004E2459"/>
    <w:rsid w:val="004E3049"/>
    <w:rsid w:val="004E411B"/>
    <w:rsid w:val="004E5109"/>
    <w:rsid w:val="004E5765"/>
    <w:rsid w:val="004E5C69"/>
    <w:rsid w:val="004E60D0"/>
    <w:rsid w:val="004E6FDB"/>
    <w:rsid w:val="004F12A6"/>
    <w:rsid w:val="004F13E0"/>
    <w:rsid w:val="004F1565"/>
    <w:rsid w:val="004F1878"/>
    <w:rsid w:val="004F2304"/>
    <w:rsid w:val="004F26F8"/>
    <w:rsid w:val="004F287F"/>
    <w:rsid w:val="004F2B20"/>
    <w:rsid w:val="004F3A72"/>
    <w:rsid w:val="004F4CC9"/>
    <w:rsid w:val="004F5558"/>
    <w:rsid w:val="004F6A60"/>
    <w:rsid w:val="004F75D8"/>
    <w:rsid w:val="00500486"/>
    <w:rsid w:val="005025FE"/>
    <w:rsid w:val="005040B0"/>
    <w:rsid w:val="0050454E"/>
    <w:rsid w:val="0050457F"/>
    <w:rsid w:val="00504585"/>
    <w:rsid w:val="00504CE3"/>
    <w:rsid w:val="00504ED0"/>
    <w:rsid w:val="00506891"/>
    <w:rsid w:val="00506DDE"/>
    <w:rsid w:val="00510A3B"/>
    <w:rsid w:val="00510DBE"/>
    <w:rsid w:val="00512198"/>
    <w:rsid w:val="005136AD"/>
    <w:rsid w:val="005138BA"/>
    <w:rsid w:val="00513923"/>
    <w:rsid w:val="00516657"/>
    <w:rsid w:val="00516904"/>
    <w:rsid w:val="00520CB5"/>
    <w:rsid w:val="005210CC"/>
    <w:rsid w:val="005211AF"/>
    <w:rsid w:val="005213E2"/>
    <w:rsid w:val="00524FF4"/>
    <w:rsid w:val="0052525D"/>
    <w:rsid w:val="005276C2"/>
    <w:rsid w:val="00531499"/>
    <w:rsid w:val="00531AE5"/>
    <w:rsid w:val="00531BF7"/>
    <w:rsid w:val="0053451B"/>
    <w:rsid w:val="00534556"/>
    <w:rsid w:val="00535644"/>
    <w:rsid w:val="0053575C"/>
    <w:rsid w:val="00536736"/>
    <w:rsid w:val="00537FA8"/>
    <w:rsid w:val="0054013A"/>
    <w:rsid w:val="005406F8"/>
    <w:rsid w:val="0054169B"/>
    <w:rsid w:val="005417D2"/>
    <w:rsid w:val="005422E4"/>
    <w:rsid w:val="0054250E"/>
    <w:rsid w:val="00543721"/>
    <w:rsid w:val="00544161"/>
    <w:rsid w:val="0054436C"/>
    <w:rsid w:val="00544DC2"/>
    <w:rsid w:val="00544FDB"/>
    <w:rsid w:val="00545CF8"/>
    <w:rsid w:val="00550E4D"/>
    <w:rsid w:val="00550F69"/>
    <w:rsid w:val="0055176F"/>
    <w:rsid w:val="005523C6"/>
    <w:rsid w:val="005535C1"/>
    <w:rsid w:val="00561087"/>
    <w:rsid w:val="005612A4"/>
    <w:rsid w:val="005616AE"/>
    <w:rsid w:val="0056196E"/>
    <w:rsid w:val="00561D29"/>
    <w:rsid w:val="00562321"/>
    <w:rsid w:val="0056235C"/>
    <w:rsid w:val="00563452"/>
    <w:rsid w:val="00564F21"/>
    <w:rsid w:val="00565996"/>
    <w:rsid w:val="00565AAC"/>
    <w:rsid w:val="00567C9B"/>
    <w:rsid w:val="00571AAC"/>
    <w:rsid w:val="00571ADF"/>
    <w:rsid w:val="00571CEA"/>
    <w:rsid w:val="00571F73"/>
    <w:rsid w:val="00571F91"/>
    <w:rsid w:val="00572744"/>
    <w:rsid w:val="00573126"/>
    <w:rsid w:val="00573644"/>
    <w:rsid w:val="00574035"/>
    <w:rsid w:val="005741D5"/>
    <w:rsid w:val="0057516A"/>
    <w:rsid w:val="00575E75"/>
    <w:rsid w:val="00576E60"/>
    <w:rsid w:val="0058058E"/>
    <w:rsid w:val="00580DED"/>
    <w:rsid w:val="00581C8A"/>
    <w:rsid w:val="005824E9"/>
    <w:rsid w:val="00585C0D"/>
    <w:rsid w:val="005871BD"/>
    <w:rsid w:val="005900A1"/>
    <w:rsid w:val="00590B01"/>
    <w:rsid w:val="00593BAC"/>
    <w:rsid w:val="00595936"/>
    <w:rsid w:val="00596698"/>
    <w:rsid w:val="00597FAD"/>
    <w:rsid w:val="005A0224"/>
    <w:rsid w:val="005A0BA6"/>
    <w:rsid w:val="005A1201"/>
    <w:rsid w:val="005A15E8"/>
    <w:rsid w:val="005A1C3F"/>
    <w:rsid w:val="005A35B2"/>
    <w:rsid w:val="005A3671"/>
    <w:rsid w:val="005A3F38"/>
    <w:rsid w:val="005A41A8"/>
    <w:rsid w:val="005A4D87"/>
    <w:rsid w:val="005A68C6"/>
    <w:rsid w:val="005A6C20"/>
    <w:rsid w:val="005A6CF2"/>
    <w:rsid w:val="005A6F02"/>
    <w:rsid w:val="005A732C"/>
    <w:rsid w:val="005B0BCB"/>
    <w:rsid w:val="005B132D"/>
    <w:rsid w:val="005B134E"/>
    <w:rsid w:val="005B170A"/>
    <w:rsid w:val="005B2B2E"/>
    <w:rsid w:val="005B35C1"/>
    <w:rsid w:val="005B3CDC"/>
    <w:rsid w:val="005B5A1B"/>
    <w:rsid w:val="005B5CBE"/>
    <w:rsid w:val="005B6B00"/>
    <w:rsid w:val="005B753C"/>
    <w:rsid w:val="005B77B6"/>
    <w:rsid w:val="005C0FAD"/>
    <w:rsid w:val="005C1473"/>
    <w:rsid w:val="005C1B4B"/>
    <w:rsid w:val="005C2541"/>
    <w:rsid w:val="005C2B06"/>
    <w:rsid w:val="005C4198"/>
    <w:rsid w:val="005C50C7"/>
    <w:rsid w:val="005C71E9"/>
    <w:rsid w:val="005C7BF6"/>
    <w:rsid w:val="005D033C"/>
    <w:rsid w:val="005D0EE3"/>
    <w:rsid w:val="005D25F5"/>
    <w:rsid w:val="005D2F9A"/>
    <w:rsid w:val="005D34D1"/>
    <w:rsid w:val="005D3E82"/>
    <w:rsid w:val="005D5D01"/>
    <w:rsid w:val="005D7700"/>
    <w:rsid w:val="005D7B1B"/>
    <w:rsid w:val="005D7C16"/>
    <w:rsid w:val="005D7CB7"/>
    <w:rsid w:val="005E348C"/>
    <w:rsid w:val="005E524B"/>
    <w:rsid w:val="005E56CF"/>
    <w:rsid w:val="005E5EEE"/>
    <w:rsid w:val="005E60F9"/>
    <w:rsid w:val="005E7012"/>
    <w:rsid w:val="005E7ABF"/>
    <w:rsid w:val="005E7D55"/>
    <w:rsid w:val="005F05B3"/>
    <w:rsid w:val="005F0DA6"/>
    <w:rsid w:val="005F13D4"/>
    <w:rsid w:val="005F2966"/>
    <w:rsid w:val="005F2B30"/>
    <w:rsid w:val="005F32AD"/>
    <w:rsid w:val="005F41CD"/>
    <w:rsid w:val="005F423A"/>
    <w:rsid w:val="005F573F"/>
    <w:rsid w:val="005F586B"/>
    <w:rsid w:val="005F7C32"/>
    <w:rsid w:val="00601BED"/>
    <w:rsid w:val="006026E7"/>
    <w:rsid w:val="0060475A"/>
    <w:rsid w:val="0060498E"/>
    <w:rsid w:val="00605739"/>
    <w:rsid w:val="006065A9"/>
    <w:rsid w:val="006075B1"/>
    <w:rsid w:val="00607651"/>
    <w:rsid w:val="006101EB"/>
    <w:rsid w:val="006103AF"/>
    <w:rsid w:val="00610C1D"/>
    <w:rsid w:val="0061309C"/>
    <w:rsid w:val="006131D3"/>
    <w:rsid w:val="006137A9"/>
    <w:rsid w:val="00613805"/>
    <w:rsid w:val="006145C0"/>
    <w:rsid w:val="00615960"/>
    <w:rsid w:val="0061668E"/>
    <w:rsid w:val="0061740E"/>
    <w:rsid w:val="00620AB1"/>
    <w:rsid w:val="00620C5C"/>
    <w:rsid w:val="00620FA5"/>
    <w:rsid w:val="00621EB8"/>
    <w:rsid w:val="00622516"/>
    <w:rsid w:val="006246CE"/>
    <w:rsid w:val="006248B3"/>
    <w:rsid w:val="00624D88"/>
    <w:rsid w:val="00625BAE"/>
    <w:rsid w:val="00626ECB"/>
    <w:rsid w:val="00626F91"/>
    <w:rsid w:val="00627195"/>
    <w:rsid w:val="00630BFA"/>
    <w:rsid w:val="00630E7C"/>
    <w:rsid w:val="00632000"/>
    <w:rsid w:val="0063275A"/>
    <w:rsid w:val="006349C4"/>
    <w:rsid w:val="0063561B"/>
    <w:rsid w:val="006370FD"/>
    <w:rsid w:val="006372B7"/>
    <w:rsid w:val="0064042D"/>
    <w:rsid w:val="00641303"/>
    <w:rsid w:val="00641AEC"/>
    <w:rsid w:val="00643018"/>
    <w:rsid w:val="00643E91"/>
    <w:rsid w:val="0064524B"/>
    <w:rsid w:val="00646164"/>
    <w:rsid w:val="0064698B"/>
    <w:rsid w:val="006469A4"/>
    <w:rsid w:val="00650A8F"/>
    <w:rsid w:val="00651877"/>
    <w:rsid w:val="00652841"/>
    <w:rsid w:val="00652F70"/>
    <w:rsid w:val="00653596"/>
    <w:rsid w:val="00655388"/>
    <w:rsid w:val="00655980"/>
    <w:rsid w:val="00655D42"/>
    <w:rsid w:val="00656199"/>
    <w:rsid w:val="006607FE"/>
    <w:rsid w:val="006623CE"/>
    <w:rsid w:val="0066360E"/>
    <w:rsid w:val="00664D3A"/>
    <w:rsid w:val="006661AD"/>
    <w:rsid w:val="00666B96"/>
    <w:rsid w:val="00666E4B"/>
    <w:rsid w:val="00670311"/>
    <w:rsid w:val="00670839"/>
    <w:rsid w:val="00670C12"/>
    <w:rsid w:val="00671F37"/>
    <w:rsid w:val="006723F7"/>
    <w:rsid w:val="00672DEE"/>
    <w:rsid w:val="00675060"/>
    <w:rsid w:val="006759C2"/>
    <w:rsid w:val="0067631B"/>
    <w:rsid w:val="00676831"/>
    <w:rsid w:val="00677253"/>
    <w:rsid w:val="00677A9F"/>
    <w:rsid w:val="0068088F"/>
    <w:rsid w:val="00681CA4"/>
    <w:rsid w:val="00682027"/>
    <w:rsid w:val="00682556"/>
    <w:rsid w:val="006835D2"/>
    <w:rsid w:val="006839AA"/>
    <w:rsid w:val="006849D8"/>
    <w:rsid w:val="0068561E"/>
    <w:rsid w:val="00685B63"/>
    <w:rsid w:val="00690252"/>
    <w:rsid w:val="006902FC"/>
    <w:rsid w:val="006930C6"/>
    <w:rsid w:val="00693554"/>
    <w:rsid w:val="00694E1A"/>
    <w:rsid w:val="00695A1E"/>
    <w:rsid w:val="00695E62"/>
    <w:rsid w:val="00696E6C"/>
    <w:rsid w:val="006A25BB"/>
    <w:rsid w:val="006A4E81"/>
    <w:rsid w:val="006A58A4"/>
    <w:rsid w:val="006A5D0B"/>
    <w:rsid w:val="006B10B6"/>
    <w:rsid w:val="006B1377"/>
    <w:rsid w:val="006B1ED2"/>
    <w:rsid w:val="006B2634"/>
    <w:rsid w:val="006B2726"/>
    <w:rsid w:val="006B57B2"/>
    <w:rsid w:val="006B5906"/>
    <w:rsid w:val="006B61E3"/>
    <w:rsid w:val="006C0EDC"/>
    <w:rsid w:val="006C109B"/>
    <w:rsid w:val="006C180F"/>
    <w:rsid w:val="006C2F7A"/>
    <w:rsid w:val="006C2FD7"/>
    <w:rsid w:val="006C3DCD"/>
    <w:rsid w:val="006C4214"/>
    <w:rsid w:val="006C5DE0"/>
    <w:rsid w:val="006C63D3"/>
    <w:rsid w:val="006D04AC"/>
    <w:rsid w:val="006D1B2D"/>
    <w:rsid w:val="006D1E80"/>
    <w:rsid w:val="006D27B3"/>
    <w:rsid w:val="006D36FF"/>
    <w:rsid w:val="006D555F"/>
    <w:rsid w:val="006D7E28"/>
    <w:rsid w:val="006D7E3C"/>
    <w:rsid w:val="006E17CD"/>
    <w:rsid w:val="006E1FDE"/>
    <w:rsid w:val="006E23B6"/>
    <w:rsid w:val="006E24BC"/>
    <w:rsid w:val="006E25AB"/>
    <w:rsid w:val="006E3262"/>
    <w:rsid w:val="006E34B0"/>
    <w:rsid w:val="006E3A6D"/>
    <w:rsid w:val="006E4748"/>
    <w:rsid w:val="006E48BF"/>
    <w:rsid w:val="006E7746"/>
    <w:rsid w:val="006E7F70"/>
    <w:rsid w:val="006F24CD"/>
    <w:rsid w:val="006F386E"/>
    <w:rsid w:val="006F4826"/>
    <w:rsid w:val="006F4D0E"/>
    <w:rsid w:val="006F55A3"/>
    <w:rsid w:val="006F6BDD"/>
    <w:rsid w:val="006F714E"/>
    <w:rsid w:val="006F7316"/>
    <w:rsid w:val="006F738D"/>
    <w:rsid w:val="00700540"/>
    <w:rsid w:val="00700738"/>
    <w:rsid w:val="00700AE4"/>
    <w:rsid w:val="00707997"/>
    <w:rsid w:val="0071029B"/>
    <w:rsid w:val="0071052E"/>
    <w:rsid w:val="007107A5"/>
    <w:rsid w:val="00711762"/>
    <w:rsid w:val="00711A19"/>
    <w:rsid w:val="007123C0"/>
    <w:rsid w:val="00712989"/>
    <w:rsid w:val="00712B3C"/>
    <w:rsid w:val="00713F96"/>
    <w:rsid w:val="007147DD"/>
    <w:rsid w:val="00715ECF"/>
    <w:rsid w:val="00716588"/>
    <w:rsid w:val="00716D84"/>
    <w:rsid w:val="007178DD"/>
    <w:rsid w:val="00721552"/>
    <w:rsid w:val="00726E5E"/>
    <w:rsid w:val="00727D84"/>
    <w:rsid w:val="00731ED4"/>
    <w:rsid w:val="007327F4"/>
    <w:rsid w:val="00732B68"/>
    <w:rsid w:val="007344DF"/>
    <w:rsid w:val="007367A7"/>
    <w:rsid w:val="00736C13"/>
    <w:rsid w:val="00736E1E"/>
    <w:rsid w:val="00736F0E"/>
    <w:rsid w:val="007378A9"/>
    <w:rsid w:val="00737F92"/>
    <w:rsid w:val="00741A23"/>
    <w:rsid w:val="00742B38"/>
    <w:rsid w:val="00743837"/>
    <w:rsid w:val="007445DB"/>
    <w:rsid w:val="0074569B"/>
    <w:rsid w:val="00746FE8"/>
    <w:rsid w:val="00750145"/>
    <w:rsid w:val="0075039F"/>
    <w:rsid w:val="007510E2"/>
    <w:rsid w:val="007513AA"/>
    <w:rsid w:val="00752220"/>
    <w:rsid w:val="00752314"/>
    <w:rsid w:val="00752473"/>
    <w:rsid w:val="00752903"/>
    <w:rsid w:val="0075549A"/>
    <w:rsid w:val="007565D3"/>
    <w:rsid w:val="00756F03"/>
    <w:rsid w:val="00757992"/>
    <w:rsid w:val="00757D44"/>
    <w:rsid w:val="007605CF"/>
    <w:rsid w:val="00760711"/>
    <w:rsid w:val="00761D39"/>
    <w:rsid w:val="00764C02"/>
    <w:rsid w:val="00766BBE"/>
    <w:rsid w:val="0076713B"/>
    <w:rsid w:val="00767521"/>
    <w:rsid w:val="0077051B"/>
    <w:rsid w:val="00770BB5"/>
    <w:rsid w:val="007732C9"/>
    <w:rsid w:val="007738F3"/>
    <w:rsid w:val="00774793"/>
    <w:rsid w:val="00774CB6"/>
    <w:rsid w:val="0077581B"/>
    <w:rsid w:val="00775D9D"/>
    <w:rsid w:val="00776A3D"/>
    <w:rsid w:val="007773E9"/>
    <w:rsid w:val="00780BC5"/>
    <w:rsid w:val="00782488"/>
    <w:rsid w:val="00783F33"/>
    <w:rsid w:val="00785E49"/>
    <w:rsid w:val="00785E59"/>
    <w:rsid w:val="007868C5"/>
    <w:rsid w:val="00786A8D"/>
    <w:rsid w:val="00786B17"/>
    <w:rsid w:val="00786C96"/>
    <w:rsid w:val="00787338"/>
    <w:rsid w:val="00787C90"/>
    <w:rsid w:val="00790A1F"/>
    <w:rsid w:val="00792E84"/>
    <w:rsid w:val="00793B7A"/>
    <w:rsid w:val="00793C15"/>
    <w:rsid w:val="00793DA2"/>
    <w:rsid w:val="0079425F"/>
    <w:rsid w:val="00796EAB"/>
    <w:rsid w:val="007975C5"/>
    <w:rsid w:val="007A01EB"/>
    <w:rsid w:val="007A2525"/>
    <w:rsid w:val="007A2AB6"/>
    <w:rsid w:val="007A428D"/>
    <w:rsid w:val="007A487A"/>
    <w:rsid w:val="007A5EEF"/>
    <w:rsid w:val="007A646E"/>
    <w:rsid w:val="007B13AE"/>
    <w:rsid w:val="007B2475"/>
    <w:rsid w:val="007B249F"/>
    <w:rsid w:val="007B2ECC"/>
    <w:rsid w:val="007B582E"/>
    <w:rsid w:val="007B5EC5"/>
    <w:rsid w:val="007C06BE"/>
    <w:rsid w:val="007C076C"/>
    <w:rsid w:val="007C1DF4"/>
    <w:rsid w:val="007C5394"/>
    <w:rsid w:val="007C6BB9"/>
    <w:rsid w:val="007D1633"/>
    <w:rsid w:val="007D18E1"/>
    <w:rsid w:val="007D1B60"/>
    <w:rsid w:val="007D2E6D"/>
    <w:rsid w:val="007D46A7"/>
    <w:rsid w:val="007D5501"/>
    <w:rsid w:val="007D6979"/>
    <w:rsid w:val="007D6E51"/>
    <w:rsid w:val="007D7F23"/>
    <w:rsid w:val="007E073D"/>
    <w:rsid w:val="007E260F"/>
    <w:rsid w:val="007E35CB"/>
    <w:rsid w:val="007E4B05"/>
    <w:rsid w:val="007E6874"/>
    <w:rsid w:val="007F16A8"/>
    <w:rsid w:val="007F355F"/>
    <w:rsid w:val="007F4012"/>
    <w:rsid w:val="007F6149"/>
    <w:rsid w:val="007F618C"/>
    <w:rsid w:val="007F620F"/>
    <w:rsid w:val="007F688D"/>
    <w:rsid w:val="0080017D"/>
    <w:rsid w:val="00801E54"/>
    <w:rsid w:val="00802325"/>
    <w:rsid w:val="00802F3F"/>
    <w:rsid w:val="008052A5"/>
    <w:rsid w:val="0080639B"/>
    <w:rsid w:val="00806F44"/>
    <w:rsid w:val="008074B4"/>
    <w:rsid w:val="00807954"/>
    <w:rsid w:val="00812E7D"/>
    <w:rsid w:val="00813AE9"/>
    <w:rsid w:val="00814317"/>
    <w:rsid w:val="008149CC"/>
    <w:rsid w:val="00815144"/>
    <w:rsid w:val="00815DBC"/>
    <w:rsid w:val="00816F1C"/>
    <w:rsid w:val="008175AA"/>
    <w:rsid w:val="00817CFB"/>
    <w:rsid w:val="008223E7"/>
    <w:rsid w:val="00822A56"/>
    <w:rsid w:val="00822A9D"/>
    <w:rsid w:val="00822AC7"/>
    <w:rsid w:val="00822B4F"/>
    <w:rsid w:val="008239A3"/>
    <w:rsid w:val="008245F7"/>
    <w:rsid w:val="00825ECE"/>
    <w:rsid w:val="008264AD"/>
    <w:rsid w:val="00826D20"/>
    <w:rsid w:val="00832842"/>
    <w:rsid w:val="00833678"/>
    <w:rsid w:val="00833ADE"/>
    <w:rsid w:val="00833F7C"/>
    <w:rsid w:val="00835A91"/>
    <w:rsid w:val="008360D8"/>
    <w:rsid w:val="00836C37"/>
    <w:rsid w:val="00840460"/>
    <w:rsid w:val="008408C1"/>
    <w:rsid w:val="00840957"/>
    <w:rsid w:val="00840B15"/>
    <w:rsid w:val="00840D7E"/>
    <w:rsid w:val="00840E28"/>
    <w:rsid w:val="008413D6"/>
    <w:rsid w:val="00843A62"/>
    <w:rsid w:val="00844082"/>
    <w:rsid w:val="00844B0F"/>
    <w:rsid w:val="0084763A"/>
    <w:rsid w:val="008503AA"/>
    <w:rsid w:val="0085234E"/>
    <w:rsid w:val="008547C8"/>
    <w:rsid w:val="00854E3D"/>
    <w:rsid w:val="00856E94"/>
    <w:rsid w:val="00857C81"/>
    <w:rsid w:val="00857E65"/>
    <w:rsid w:val="008601C5"/>
    <w:rsid w:val="00862F77"/>
    <w:rsid w:val="008631BE"/>
    <w:rsid w:val="00863B53"/>
    <w:rsid w:val="00863F9A"/>
    <w:rsid w:val="00864126"/>
    <w:rsid w:val="00865227"/>
    <w:rsid w:val="00865F66"/>
    <w:rsid w:val="00867518"/>
    <w:rsid w:val="008704E4"/>
    <w:rsid w:val="00871418"/>
    <w:rsid w:val="008716A7"/>
    <w:rsid w:val="008720A3"/>
    <w:rsid w:val="00873DB4"/>
    <w:rsid w:val="00876062"/>
    <w:rsid w:val="008767DC"/>
    <w:rsid w:val="00876E07"/>
    <w:rsid w:val="00880650"/>
    <w:rsid w:val="00880DE8"/>
    <w:rsid w:val="00880F10"/>
    <w:rsid w:val="0088125F"/>
    <w:rsid w:val="00883E43"/>
    <w:rsid w:val="00883EC6"/>
    <w:rsid w:val="00884F20"/>
    <w:rsid w:val="00886D1B"/>
    <w:rsid w:val="0088769D"/>
    <w:rsid w:val="00887AD9"/>
    <w:rsid w:val="00890BD7"/>
    <w:rsid w:val="00891699"/>
    <w:rsid w:val="00891A6E"/>
    <w:rsid w:val="00892E71"/>
    <w:rsid w:val="008937AA"/>
    <w:rsid w:val="008941B7"/>
    <w:rsid w:val="00894FD1"/>
    <w:rsid w:val="008951FB"/>
    <w:rsid w:val="00896270"/>
    <w:rsid w:val="008968EB"/>
    <w:rsid w:val="00897689"/>
    <w:rsid w:val="00897FEE"/>
    <w:rsid w:val="008A023B"/>
    <w:rsid w:val="008A054E"/>
    <w:rsid w:val="008A111F"/>
    <w:rsid w:val="008A18D6"/>
    <w:rsid w:val="008A2785"/>
    <w:rsid w:val="008A2A3E"/>
    <w:rsid w:val="008A3A56"/>
    <w:rsid w:val="008A405E"/>
    <w:rsid w:val="008A4DD1"/>
    <w:rsid w:val="008A51A2"/>
    <w:rsid w:val="008A51C6"/>
    <w:rsid w:val="008A51D2"/>
    <w:rsid w:val="008A7BD6"/>
    <w:rsid w:val="008B1912"/>
    <w:rsid w:val="008B2EB2"/>
    <w:rsid w:val="008B3E1F"/>
    <w:rsid w:val="008B55B4"/>
    <w:rsid w:val="008B6E0C"/>
    <w:rsid w:val="008B7AF1"/>
    <w:rsid w:val="008C0AD9"/>
    <w:rsid w:val="008C21D3"/>
    <w:rsid w:val="008C3365"/>
    <w:rsid w:val="008C3EB9"/>
    <w:rsid w:val="008C4D1B"/>
    <w:rsid w:val="008C5919"/>
    <w:rsid w:val="008C5A2A"/>
    <w:rsid w:val="008C6641"/>
    <w:rsid w:val="008C7CDA"/>
    <w:rsid w:val="008D005F"/>
    <w:rsid w:val="008D0832"/>
    <w:rsid w:val="008D2AA3"/>
    <w:rsid w:val="008D5E56"/>
    <w:rsid w:val="008D6581"/>
    <w:rsid w:val="008E16CD"/>
    <w:rsid w:val="008E264E"/>
    <w:rsid w:val="008E36EC"/>
    <w:rsid w:val="008E3A6A"/>
    <w:rsid w:val="008E5090"/>
    <w:rsid w:val="008E5192"/>
    <w:rsid w:val="008E5CE3"/>
    <w:rsid w:val="008F10C0"/>
    <w:rsid w:val="008F1194"/>
    <w:rsid w:val="008F19C2"/>
    <w:rsid w:val="008F2392"/>
    <w:rsid w:val="008F273A"/>
    <w:rsid w:val="008F3787"/>
    <w:rsid w:val="008F5FA6"/>
    <w:rsid w:val="008F64BD"/>
    <w:rsid w:val="008F7A9C"/>
    <w:rsid w:val="008F7D15"/>
    <w:rsid w:val="00900503"/>
    <w:rsid w:val="00904393"/>
    <w:rsid w:val="00906930"/>
    <w:rsid w:val="00907D37"/>
    <w:rsid w:val="0091045F"/>
    <w:rsid w:val="00910E63"/>
    <w:rsid w:val="009116CC"/>
    <w:rsid w:val="0091299A"/>
    <w:rsid w:val="00913463"/>
    <w:rsid w:val="00914764"/>
    <w:rsid w:val="0091539C"/>
    <w:rsid w:val="00915637"/>
    <w:rsid w:val="00915FF1"/>
    <w:rsid w:val="00917531"/>
    <w:rsid w:val="00917822"/>
    <w:rsid w:val="009201FD"/>
    <w:rsid w:val="00921327"/>
    <w:rsid w:val="00921389"/>
    <w:rsid w:val="00921DF4"/>
    <w:rsid w:val="009238C0"/>
    <w:rsid w:val="00924D99"/>
    <w:rsid w:val="009250F7"/>
    <w:rsid w:val="00925BAA"/>
    <w:rsid w:val="00925EE3"/>
    <w:rsid w:val="009278FF"/>
    <w:rsid w:val="0092796F"/>
    <w:rsid w:val="0093021C"/>
    <w:rsid w:val="0093165E"/>
    <w:rsid w:val="009317F7"/>
    <w:rsid w:val="009328FC"/>
    <w:rsid w:val="00932D57"/>
    <w:rsid w:val="00933D7D"/>
    <w:rsid w:val="0093450B"/>
    <w:rsid w:val="009360C5"/>
    <w:rsid w:val="00944443"/>
    <w:rsid w:val="00947BBC"/>
    <w:rsid w:val="00950842"/>
    <w:rsid w:val="0095223F"/>
    <w:rsid w:val="0095305F"/>
    <w:rsid w:val="009535EA"/>
    <w:rsid w:val="00954525"/>
    <w:rsid w:val="00954AAD"/>
    <w:rsid w:val="0095688F"/>
    <w:rsid w:val="00957152"/>
    <w:rsid w:val="0095780A"/>
    <w:rsid w:val="0096064B"/>
    <w:rsid w:val="0096240A"/>
    <w:rsid w:val="00962C63"/>
    <w:rsid w:val="00963568"/>
    <w:rsid w:val="00965D21"/>
    <w:rsid w:val="009667E6"/>
    <w:rsid w:val="009672C9"/>
    <w:rsid w:val="0096763E"/>
    <w:rsid w:val="00967A58"/>
    <w:rsid w:val="00970337"/>
    <w:rsid w:val="009704B0"/>
    <w:rsid w:val="00972036"/>
    <w:rsid w:val="009735C2"/>
    <w:rsid w:val="00973B35"/>
    <w:rsid w:val="00974095"/>
    <w:rsid w:val="0097693A"/>
    <w:rsid w:val="009777AC"/>
    <w:rsid w:val="009802BB"/>
    <w:rsid w:val="009804C5"/>
    <w:rsid w:val="00980BBA"/>
    <w:rsid w:val="0098340A"/>
    <w:rsid w:val="0098394D"/>
    <w:rsid w:val="00983F19"/>
    <w:rsid w:val="00984A7A"/>
    <w:rsid w:val="009850CE"/>
    <w:rsid w:val="00987853"/>
    <w:rsid w:val="009920D4"/>
    <w:rsid w:val="00993D5B"/>
    <w:rsid w:val="0099432F"/>
    <w:rsid w:val="009952EB"/>
    <w:rsid w:val="009956BC"/>
    <w:rsid w:val="00995D43"/>
    <w:rsid w:val="00995D4C"/>
    <w:rsid w:val="009964E7"/>
    <w:rsid w:val="009A1295"/>
    <w:rsid w:val="009A180F"/>
    <w:rsid w:val="009A1EC6"/>
    <w:rsid w:val="009A20E5"/>
    <w:rsid w:val="009A35BA"/>
    <w:rsid w:val="009A5F95"/>
    <w:rsid w:val="009A61BA"/>
    <w:rsid w:val="009A623A"/>
    <w:rsid w:val="009A623D"/>
    <w:rsid w:val="009A6ED5"/>
    <w:rsid w:val="009B07CF"/>
    <w:rsid w:val="009B12DC"/>
    <w:rsid w:val="009B3319"/>
    <w:rsid w:val="009B4B17"/>
    <w:rsid w:val="009B532B"/>
    <w:rsid w:val="009B5F0E"/>
    <w:rsid w:val="009B6B20"/>
    <w:rsid w:val="009B7560"/>
    <w:rsid w:val="009B77E9"/>
    <w:rsid w:val="009C0FE2"/>
    <w:rsid w:val="009C3565"/>
    <w:rsid w:val="009C3856"/>
    <w:rsid w:val="009C3C2E"/>
    <w:rsid w:val="009C3E19"/>
    <w:rsid w:val="009C4684"/>
    <w:rsid w:val="009C4824"/>
    <w:rsid w:val="009C52E3"/>
    <w:rsid w:val="009C532F"/>
    <w:rsid w:val="009C5521"/>
    <w:rsid w:val="009C5829"/>
    <w:rsid w:val="009C5CA3"/>
    <w:rsid w:val="009C5DC9"/>
    <w:rsid w:val="009C67B4"/>
    <w:rsid w:val="009D073D"/>
    <w:rsid w:val="009D15B2"/>
    <w:rsid w:val="009D24FD"/>
    <w:rsid w:val="009D2998"/>
    <w:rsid w:val="009D2E13"/>
    <w:rsid w:val="009D3894"/>
    <w:rsid w:val="009D3EE1"/>
    <w:rsid w:val="009D4EE2"/>
    <w:rsid w:val="009D66EA"/>
    <w:rsid w:val="009D7156"/>
    <w:rsid w:val="009D7E49"/>
    <w:rsid w:val="009D7EBA"/>
    <w:rsid w:val="009E06B4"/>
    <w:rsid w:val="009E1A56"/>
    <w:rsid w:val="009E354F"/>
    <w:rsid w:val="009E3CE6"/>
    <w:rsid w:val="009E3E67"/>
    <w:rsid w:val="009E51CE"/>
    <w:rsid w:val="009E5D82"/>
    <w:rsid w:val="009E5ECF"/>
    <w:rsid w:val="009E734D"/>
    <w:rsid w:val="009E7BF4"/>
    <w:rsid w:val="009F0667"/>
    <w:rsid w:val="009F0EAA"/>
    <w:rsid w:val="009F0ED8"/>
    <w:rsid w:val="009F0F08"/>
    <w:rsid w:val="009F1503"/>
    <w:rsid w:val="009F1E28"/>
    <w:rsid w:val="009F38A2"/>
    <w:rsid w:val="009F4120"/>
    <w:rsid w:val="009F42AB"/>
    <w:rsid w:val="009F4DD3"/>
    <w:rsid w:val="009F55E9"/>
    <w:rsid w:val="009F5A9B"/>
    <w:rsid w:val="009F74E4"/>
    <w:rsid w:val="009F78CB"/>
    <w:rsid w:val="009F79DC"/>
    <w:rsid w:val="009F7D3C"/>
    <w:rsid w:val="00A00A06"/>
    <w:rsid w:val="00A01C49"/>
    <w:rsid w:val="00A01CF9"/>
    <w:rsid w:val="00A0309C"/>
    <w:rsid w:val="00A0599B"/>
    <w:rsid w:val="00A114AB"/>
    <w:rsid w:val="00A1152A"/>
    <w:rsid w:val="00A11D80"/>
    <w:rsid w:val="00A1225E"/>
    <w:rsid w:val="00A14107"/>
    <w:rsid w:val="00A1606F"/>
    <w:rsid w:val="00A2093C"/>
    <w:rsid w:val="00A20DBC"/>
    <w:rsid w:val="00A22A4A"/>
    <w:rsid w:val="00A23FE4"/>
    <w:rsid w:val="00A25691"/>
    <w:rsid w:val="00A30301"/>
    <w:rsid w:val="00A315CC"/>
    <w:rsid w:val="00A32542"/>
    <w:rsid w:val="00A32EDC"/>
    <w:rsid w:val="00A353A0"/>
    <w:rsid w:val="00A35470"/>
    <w:rsid w:val="00A35817"/>
    <w:rsid w:val="00A36C54"/>
    <w:rsid w:val="00A36F7C"/>
    <w:rsid w:val="00A37466"/>
    <w:rsid w:val="00A40CC4"/>
    <w:rsid w:val="00A40CFE"/>
    <w:rsid w:val="00A410CD"/>
    <w:rsid w:val="00A413A4"/>
    <w:rsid w:val="00A41431"/>
    <w:rsid w:val="00A423E5"/>
    <w:rsid w:val="00A4301D"/>
    <w:rsid w:val="00A446D2"/>
    <w:rsid w:val="00A466A2"/>
    <w:rsid w:val="00A50083"/>
    <w:rsid w:val="00A502B4"/>
    <w:rsid w:val="00A508E7"/>
    <w:rsid w:val="00A51997"/>
    <w:rsid w:val="00A5205B"/>
    <w:rsid w:val="00A52C01"/>
    <w:rsid w:val="00A55391"/>
    <w:rsid w:val="00A56DAC"/>
    <w:rsid w:val="00A6004E"/>
    <w:rsid w:val="00A61BED"/>
    <w:rsid w:val="00A63318"/>
    <w:rsid w:val="00A65678"/>
    <w:rsid w:val="00A668E2"/>
    <w:rsid w:val="00A70AC5"/>
    <w:rsid w:val="00A70DD1"/>
    <w:rsid w:val="00A716CA"/>
    <w:rsid w:val="00A7291B"/>
    <w:rsid w:val="00A729BE"/>
    <w:rsid w:val="00A73662"/>
    <w:rsid w:val="00A7397B"/>
    <w:rsid w:val="00A74C84"/>
    <w:rsid w:val="00A7679C"/>
    <w:rsid w:val="00A76FEE"/>
    <w:rsid w:val="00A77C05"/>
    <w:rsid w:val="00A77F10"/>
    <w:rsid w:val="00A81299"/>
    <w:rsid w:val="00A82227"/>
    <w:rsid w:val="00A83458"/>
    <w:rsid w:val="00A847E1"/>
    <w:rsid w:val="00A84CC4"/>
    <w:rsid w:val="00A85B0A"/>
    <w:rsid w:val="00A85C20"/>
    <w:rsid w:val="00A86058"/>
    <w:rsid w:val="00A86985"/>
    <w:rsid w:val="00A87807"/>
    <w:rsid w:val="00A878E5"/>
    <w:rsid w:val="00A87BBC"/>
    <w:rsid w:val="00A90717"/>
    <w:rsid w:val="00A90BD5"/>
    <w:rsid w:val="00A90F41"/>
    <w:rsid w:val="00A913BB"/>
    <w:rsid w:val="00A91477"/>
    <w:rsid w:val="00A93403"/>
    <w:rsid w:val="00A94130"/>
    <w:rsid w:val="00A943B2"/>
    <w:rsid w:val="00A9602E"/>
    <w:rsid w:val="00A965CC"/>
    <w:rsid w:val="00AA0222"/>
    <w:rsid w:val="00AA257A"/>
    <w:rsid w:val="00AA4BB9"/>
    <w:rsid w:val="00AA4E65"/>
    <w:rsid w:val="00AB0759"/>
    <w:rsid w:val="00AB07A4"/>
    <w:rsid w:val="00AB181B"/>
    <w:rsid w:val="00AB2728"/>
    <w:rsid w:val="00AB297E"/>
    <w:rsid w:val="00AB2DB1"/>
    <w:rsid w:val="00AB2E64"/>
    <w:rsid w:val="00AB4D75"/>
    <w:rsid w:val="00AB68B7"/>
    <w:rsid w:val="00AC0840"/>
    <w:rsid w:val="00AC3B69"/>
    <w:rsid w:val="00AC3E58"/>
    <w:rsid w:val="00AC652C"/>
    <w:rsid w:val="00AC6720"/>
    <w:rsid w:val="00AC68DF"/>
    <w:rsid w:val="00AC6FC7"/>
    <w:rsid w:val="00AC7ECD"/>
    <w:rsid w:val="00AD0766"/>
    <w:rsid w:val="00AD083F"/>
    <w:rsid w:val="00AD2170"/>
    <w:rsid w:val="00AD22B0"/>
    <w:rsid w:val="00AD275A"/>
    <w:rsid w:val="00AD2DBA"/>
    <w:rsid w:val="00AD32EC"/>
    <w:rsid w:val="00AD3D6D"/>
    <w:rsid w:val="00AD5E45"/>
    <w:rsid w:val="00AD62FC"/>
    <w:rsid w:val="00AD71B1"/>
    <w:rsid w:val="00AD7F00"/>
    <w:rsid w:val="00AE0559"/>
    <w:rsid w:val="00AE0D97"/>
    <w:rsid w:val="00AE1ADC"/>
    <w:rsid w:val="00AE22BA"/>
    <w:rsid w:val="00AE2A89"/>
    <w:rsid w:val="00AE2A91"/>
    <w:rsid w:val="00AE3B5F"/>
    <w:rsid w:val="00AE3CFD"/>
    <w:rsid w:val="00AE55D2"/>
    <w:rsid w:val="00AE7106"/>
    <w:rsid w:val="00AE739D"/>
    <w:rsid w:val="00AF06CB"/>
    <w:rsid w:val="00AF1B84"/>
    <w:rsid w:val="00AF2F24"/>
    <w:rsid w:val="00AF37BE"/>
    <w:rsid w:val="00AF4D16"/>
    <w:rsid w:val="00AF58BD"/>
    <w:rsid w:val="00AF5B4A"/>
    <w:rsid w:val="00AF6215"/>
    <w:rsid w:val="00AF6ADA"/>
    <w:rsid w:val="00B003D2"/>
    <w:rsid w:val="00B01B27"/>
    <w:rsid w:val="00B0226D"/>
    <w:rsid w:val="00B0330F"/>
    <w:rsid w:val="00B03428"/>
    <w:rsid w:val="00B035CC"/>
    <w:rsid w:val="00B06606"/>
    <w:rsid w:val="00B066A8"/>
    <w:rsid w:val="00B067B6"/>
    <w:rsid w:val="00B068D9"/>
    <w:rsid w:val="00B06E83"/>
    <w:rsid w:val="00B103CA"/>
    <w:rsid w:val="00B11BD8"/>
    <w:rsid w:val="00B14087"/>
    <w:rsid w:val="00B1566D"/>
    <w:rsid w:val="00B17120"/>
    <w:rsid w:val="00B174DA"/>
    <w:rsid w:val="00B211EB"/>
    <w:rsid w:val="00B2151A"/>
    <w:rsid w:val="00B21DBC"/>
    <w:rsid w:val="00B222AD"/>
    <w:rsid w:val="00B23CE0"/>
    <w:rsid w:val="00B24229"/>
    <w:rsid w:val="00B26878"/>
    <w:rsid w:val="00B268F6"/>
    <w:rsid w:val="00B3031E"/>
    <w:rsid w:val="00B34379"/>
    <w:rsid w:val="00B34418"/>
    <w:rsid w:val="00B3452A"/>
    <w:rsid w:val="00B34F64"/>
    <w:rsid w:val="00B351DF"/>
    <w:rsid w:val="00B36B4B"/>
    <w:rsid w:val="00B40F24"/>
    <w:rsid w:val="00B41266"/>
    <w:rsid w:val="00B42BCC"/>
    <w:rsid w:val="00B42E2A"/>
    <w:rsid w:val="00B44967"/>
    <w:rsid w:val="00B45E08"/>
    <w:rsid w:val="00B46B69"/>
    <w:rsid w:val="00B5075D"/>
    <w:rsid w:val="00B51E8B"/>
    <w:rsid w:val="00B522B8"/>
    <w:rsid w:val="00B53061"/>
    <w:rsid w:val="00B5338E"/>
    <w:rsid w:val="00B53802"/>
    <w:rsid w:val="00B5561F"/>
    <w:rsid w:val="00B55F0E"/>
    <w:rsid w:val="00B56CE7"/>
    <w:rsid w:val="00B61AD0"/>
    <w:rsid w:val="00B632E4"/>
    <w:rsid w:val="00B6527B"/>
    <w:rsid w:val="00B65B69"/>
    <w:rsid w:val="00B665B6"/>
    <w:rsid w:val="00B75D94"/>
    <w:rsid w:val="00B767D8"/>
    <w:rsid w:val="00B776EA"/>
    <w:rsid w:val="00B80087"/>
    <w:rsid w:val="00B816CE"/>
    <w:rsid w:val="00B81B89"/>
    <w:rsid w:val="00B827FF"/>
    <w:rsid w:val="00B8445D"/>
    <w:rsid w:val="00B846E1"/>
    <w:rsid w:val="00B87E84"/>
    <w:rsid w:val="00B87EE4"/>
    <w:rsid w:val="00B9000E"/>
    <w:rsid w:val="00B9010E"/>
    <w:rsid w:val="00B9061C"/>
    <w:rsid w:val="00B90A67"/>
    <w:rsid w:val="00B90BE2"/>
    <w:rsid w:val="00B91618"/>
    <w:rsid w:val="00B92371"/>
    <w:rsid w:val="00B9242D"/>
    <w:rsid w:val="00B93351"/>
    <w:rsid w:val="00B93FAF"/>
    <w:rsid w:val="00B94054"/>
    <w:rsid w:val="00B94C00"/>
    <w:rsid w:val="00B94E72"/>
    <w:rsid w:val="00B961B2"/>
    <w:rsid w:val="00B96AC7"/>
    <w:rsid w:val="00B96DBD"/>
    <w:rsid w:val="00B9744A"/>
    <w:rsid w:val="00BA00DC"/>
    <w:rsid w:val="00BA0D89"/>
    <w:rsid w:val="00BA6BD6"/>
    <w:rsid w:val="00BA6C89"/>
    <w:rsid w:val="00BA795C"/>
    <w:rsid w:val="00BB015A"/>
    <w:rsid w:val="00BB024D"/>
    <w:rsid w:val="00BB56DA"/>
    <w:rsid w:val="00BC04F3"/>
    <w:rsid w:val="00BC1B15"/>
    <w:rsid w:val="00BC2074"/>
    <w:rsid w:val="00BC3482"/>
    <w:rsid w:val="00BC3824"/>
    <w:rsid w:val="00BC3B93"/>
    <w:rsid w:val="00BC3BE4"/>
    <w:rsid w:val="00BC46FA"/>
    <w:rsid w:val="00BC5496"/>
    <w:rsid w:val="00BC622C"/>
    <w:rsid w:val="00BD0409"/>
    <w:rsid w:val="00BD0813"/>
    <w:rsid w:val="00BD241F"/>
    <w:rsid w:val="00BD3B4E"/>
    <w:rsid w:val="00BD3C76"/>
    <w:rsid w:val="00BD3CD7"/>
    <w:rsid w:val="00BD403D"/>
    <w:rsid w:val="00BD4711"/>
    <w:rsid w:val="00BD5C05"/>
    <w:rsid w:val="00BD63FB"/>
    <w:rsid w:val="00BD7002"/>
    <w:rsid w:val="00BD7F7A"/>
    <w:rsid w:val="00BE101B"/>
    <w:rsid w:val="00BE3C7B"/>
    <w:rsid w:val="00BE44A0"/>
    <w:rsid w:val="00BE4DD3"/>
    <w:rsid w:val="00BE5BFF"/>
    <w:rsid w:val="00BF2E42"/>
    <w:rsid w:val="00BF437F"/>
    <w:rsid w:val="00BF6512"/>
    <w:rsid w:val="00BF7496"/>
    <w:rsid w:val="00C0083F"/>
    <w:rsid w:val="00C01D17"/>
    <w:rsid w:val="00C03253"/>
    <w:rsid w:val="00C03455"/>
    <w:rsid w:val="00C0427F"/>
    <w:rsid w:val="00C0595D"/>
    <w:rsid w:val="00C05E35"/>
    <w:rsid w:val="00C061DF"/>
    <w:rsid w:val="00C102B5"/>
    <w:rsid w:val="00C13430"/>
    <w:rsid w:val="00C14296"/>
    <w:rsid w:val="00C14390"/>
    <w:rsid w:val="00C148C1"/>
    <w:rsid w:val="00C1499F"/>
    <w:rsid w:val="00C15669"/>
    <w:rsid w:val="00C170AF"/>
    <w:rsid w:val="00C20000"/>
    <w:rsid w:val="00C20AB0"/>
    <w:rsid w:val="00C22FDC"/>
    <w:rsid w:val="00C23138"/>
    <w:rsid w:val="00C235CA"/>
    <w:rsid w:val="00C24A5F"/>
    <w:rsid w:val="00C25CA5"/>
    <w:rsid w:val="00C25CB9"/>
    <w:rsid w:val="00C27641"/>
    <w:rsid w:val="00C31AFB"/>
    <w:rsid w:val="00C32E7A"/>
    <w:rsid w:val="00C35A51"/>
    <w:rsid w:val="00C36A7A"/>
    <w:rsid w:val="00C3747B"/>
    <w:rsid w:val="00C422BC"/>
    <w:rsid w:val="00C42B47"/>
    <w:rsid w:val="00C44B0B"/>
    <w:rsid w:val="00C44BBE"/>
    <w:rsid w:val="00C45431"/>
    <w:rsid w:val="00C469A4"/>
    <w:rsid w:val="00C475B2"/>
    <w:rsid w:val="00C504E9"/>
    <w:rsid w:val="00C507C3"/>
    <w:rsid w:val="00C52188"/>
    <w:rsid w:val="00C5358D"/>
    <w:rsid w:val="00C54666"/>
    <w:rsid w:val="00C54EB6"/>
    <w:rsid w:val="00C56AB8"/>
    <w:rsid w:val="00C56D03"/>
    <w:rsid w:val="00C607F8"/>
    <w:rsid w:val="00C61603"/>
    <w:rsid w:val="00C62BBB"/>
    <w:rsid w:val="00C6302E"/>
    <w:rsid w:val="00C63B3B"/>
    <w:rsid w:val="00C64AD3"/>
    <w:rsid w:val="00C65BDE"/>
    <w:rsid w:val="00C66A8B"/>
    <w:rsid w:val="00C70991"/>
    <w:rsid w:val="00C731E8"/>
    <w:rsid w:val="00C73752"/>
    <w:rsid w:val="00C75142"/>
    <w:rsid w:val="00C770B0"/>
    <w:rsid w:val="00C77CF0"/>
    <w:rsid w:val="00C80108"/>
    <w:rsid w:val="00C8038D"/>
    <w:rsid w:val="00C81A8A"/>
    <w:rsid w:val="00C829F5"/>
    <w:rsid w:val="00C831B5"/>
    <w:rsid w:val="00C832E2"/>
    <w:rsid w:val="00C83B2F"/>
    <w:rsid w:val="00C83DF8"/>
    <w:rsid w:val="00C858FA"/>
    <w:rsid w:val="00C8699C"/>
    <w:rsid w:val="00C86A37"/>
    <w:rsid w:val="00C9258C"/>
    <w:rsid w:val="00C9337F"/>
    <w:rsid w:val="00C945DD"/>
    <w:rsid w:val="00C949E8"/>
    <w:rsid w:val="00C94B01"/>
    <w:rsid w:val="00C94EC6"/>
    <w:rsid w:val="00C97221"/>
    <w:rsid w:val="00CA09F4"/>
    <w:rsid w:val="00CA0DC9"/>
    <w:rsid w:val="00CA28BB"/>
    <w:rsid w:val="00CA391F"/>
    <w:rsid w:val="00CA3BE9"/>
    <w:rsid w:val="00CA43A1"/>
    <w:rsid w:val="00CA4E97"/>
    <w:rsid w:val="00CA5249"/>
    <w:rsid w:val="00CA5579"/>
    <w:rsid w:val="00CA5D54"/>
    <w:rsid w:val="00CA6B4A"/>
    <w:rsid w:val="00CB0726"/>
    <w:rsid w:val="00CB0E2F"/>
    <w:rsid w:val="00CB2DEC"/>
    <w:rsid w:val="00CB41C7"/>
    <w:rsid w:val="00CB468A"/>
    <w:rsid w:val="00CB59D1"/>
    <w:rsid w:val="00CB6D48"/>
    <w:rsid w:val="00CB7305"/>
    <w:rsid w:val="00CC0F54"/>
    <w:rsid w:val="00CC1D87"/>
    <w:rsid w:val="00CC2489"/>
    <w:rsid w:val="00CC3A14"/>
    <w:rsid w:val="00CC3D0D"/>
    <w:rsid w:val="00CC63A9"/>
    <w:rsid w:val="00CC6FA2"/>
    <w:rsid w:val="00CC7618"/>
    <w:rsid w:val="00CD20FD"/>
    <w:rsid w:val="00CD23DC"/>
    <w:rsid w:val="00CD27C9"/>
    <w:rsid w:val="00CD33C4"/>
    <w:rsid w:val="00CD33FA"/>
    <w:rsid w:val="00CD4231"/>
    <w:rsid w:val="00CD4424"/>
    <w:rsid w:val="00CD4813"/>
    <w:rsid w:val="00CD5730"/>
    <w:rsid w:val="00CD5B9E"/>
    <w:rsid w:val="00CD6EC4"/>
    <w:rsid w:val="00CE17A5"/>
    <w:rsid w:val="00CE1E42"/>
    <w:rsid w:val="00CE44C5"/>
    <w:rsid w:val="00CE5904"/>
    <w:rsid w:val="00CE67B9"/>
    <w:rsid w:val="00CE6D6D"/>
    <w:rsid w:val="00CE6E68"/>
    <w:rsid w:val="00CF1009"/>
    <w:rsid w:val="00CF1090"/>
    <w:rsid w:val="00CF1896"/>
    <w:rsid w:val="00CF1C3C"/>
    <w:rsid w:val="00CF1F0A"/>
    <w:rsid w:val="00CF32E3"/>
    <w:rsid w:val="00CF5336"/>
    <w:rsid w:val="00CF561E"/>
    <w:rsid w:val="00CF62E6"/>
    <w:rsid w:val="00CF6520"/>
    <w:rsid w:val="00CF65CD"/>
    <w:rsid w:val="00CF6F7B"/>
    <w:rsid w:val="00CF7097"/>
    <w:rsid w:val="00CF71CA"/>
    <w:rsid w:val="00CF7499"/>
    <w:rsid w:val="00CF7B71"/>
    <w:rsid w:val="00D00249"/>
    <w:rsid w:val="00D00929"/>
    <w:rsid w:val="00D01D42"/>
    <w:rsid w:val="00D02B9E"/>
    <w:rsid w:val="00D0366F"/>
    <w:rsid w:val="00D044DD"/>
    <w:rsid w:val="00D051DE"/>
    <w:rsid w:val="00D06EDA"/>
    <w:rsid w:val="00D078FF"/>
    <w:rsid w:val="00D1044D"/>
    <w:rsid w:val="00D105D7"/>
    <w:rsid w:val="00D10B12"/>
    <w:rsid w:val="00D11503"/>
    <w:rsid w:val="00D13738"/>
    <w:rsid w:val="00D142A4"/>
    <w:rsid w:val="00D14796"/>
    <w:rsid w:val="00D1613E"/>
    <w:rsid w:val="00D16D7D"/>
    <w:rsid w:val="00D16F00"/>
    <w:rsid w:val="00D17ACB"/>
    <w:rsid w:val="00D20077"/>
    <w:rsid w:val="00D20335"/>
    <w:rsid w:val="00D23445"/>
    <w:rsid w:val="00D25EF3"/>
    <w:rsid w:val="00D26EB7"/>
    <w:rsid w:val="00D27E0F"/>
    <w:rsid w:val="00D308D9"/>
    <w:rsid w:val="00D30DD9"/>
    <w:rsid w:val="00D31D68"/>
    <w:rsid w:val="00D348BD"/>
    <w:rsid w:val="00D349D1"/>
    <w:rsid w:val="00D407D3"/>
    <w:rsid w:val="00D41FC8"/>
    <w:rsid w:val="00D42048"/>
    <w:rsid w:val="00D4229E"/>
    <w:rsid w:val="00D45DC6"/>
    <w:rsid w:val="00D46814"/>
    <w:rsid w:val="00D46B85"/>
    <w:rsid w:val="00D50195"/>
    <w:rsid w:val="00D50F78"/>
    <w:rsid w:val="00D5513A"/>
    <w:rsid w:val="00D572EB"/>
    <w:rsid w:val="00D61F41"/>
    <w:rsid w:val="00D62C77"/>
    <w:rsid w:val="00D62DA7"/>
    <w:rsid w:val="00D651C4"/>
    <w:rsid w:val="00D679DE"/>
    <w:rsid w:val="00D7081E"/>
    <w:rsid w:val="00D726E8"/>
    <w:rsid w:val="00D743B6"/>
    <w:rsid w:val="00D74937"/>
    <w:rsid w:val="00D74957"/>
    <w:rsid w:val="00D74E9B"/>
    <w:rsid w:val="00D77757"/>
    <w:rsid w:val="00D77F94"/>
    <w:rsid w:val="00D80059"/>
    <w:rsid w:val="00D81B3B"/>
    <w:rsid w:val="00D83BF7"/>
    <w:rsid w:val="00D84113"/>
    <w:rsid w:val="00D86012"/>
    <w:rsid w:val="00D86132"/>
    <w:rsid w:val="00D92DC5"/>
    <w:rsid w:val="00D92E2E"/>
    <w:rsid w:val="00D93EDE"/>
    <w:rsid w:val="00D94F12"/>
    <w:rsid w:val="00D95962"/>
    <w:rsid w:val="00D95B5D"/>
    <w:rsid w:val="00D96DE0"/>
    <w:rsid w:val="00DA1A87"/>
    <w:rsid w:val="00DA289B"/>
    <w:rsid w:val="00DA4E9B"/>
    <w:rsid w:val="00DA5CAA"/>
    <w:rsid w:val="00DB07D1"/>
    <w:rsid w:val="00DB1738"/>
    <w:rsid w:val="00DB1DAD"/>
    <w:rsid w:val="00DB2075"/>
    <w:rsid w:val="00DB3938"/>
    <w:rsid w:val="00DB525D"/>
    <w:rsid w:val="00DB55B9"/>
    <w:rsid w:val="00DB6EE5"/>
    <w:rsid w:val="00DC12AD"/>
    <w:rsid w:val="00DC2413"/>
    <w:rsid w:val="00DC2715"/>
    <w:rsid w:val="00DC3CE7"/>
    <w:rsid w:val="00DC49D3"/>
    <w:rsid w:val="00DC4ED4"/>
    <w:rsid w:val="00DC5534"/>
    <w:rsid w:val="00DC5857"/>
    <w:rsid w:val="00DC60C8"/>
    <w:rsid w:val="00DC6548"/>
    <w:rsid w:val="00DC6EFE"/>
    <w:rsid w:val="00DC739A"/>
    <w:rsid w:val="00DD0F2C"/>
    <w:rsid w:val="00DD19B6"/>
    <w:rsid w:val="00DD22C4"/>
    <w:rsid w:val="00DD29DC"/>
    <w:rsid w:val="00DD4E93"/>
    <w:rsid w:val="00DD4F5E"/>
    <w:rsid w:val="00DD5A18"/>
    <w:rsid w:val="00DD5BBB"/>
    <w:rsid w:val="00DD7E08"/>
    <w:rsid w:val="00DE09D9"/>
    <w:rsid w:val="00DE1348"/>
    <w:rsid w:val="00DE150C"/>
    <w:rsid w:val="00DE1C54"/>
    <w:rsid w:val="00DE1FE6"/>
    <w:rsid w:val="00DE25FE"/>
    <w:rsid w:val="00DE30A8"/>
    <w:rsid w:val="00DE3DD1"/>
    <w:rsid w:val="00DE497C"/>
    <w:rsid w:val="00DE63F9"/>
    <w:rsid w:val="00DE74BC"/>
    <w:rsid w:val="00DE7E23"/>
    <w:rsid w:val="00DF1170"/>
    <w:rsid w:val="00DF1894"/>
    <w:rsid w:val="00DF1A83"/>
    <w:rsid w:val="00DF238C"/>
    <w:rsid w:val="00DF3513"/>
    <w:rsid w:val="00DF4393"/>
    <w:rsid w:val="00DF5B8E"/>
    <w:rsid w:val="00DF6820"/>
    <w:rsid w:val="00DF7220"/>
    <w:rsid w:val="00DF736C"/>
    <w:rsid w:val="00E01A2B"/>
    <w:rsid w:val="00E01E1F"/>
    <w:rsid w:val="00E021E3"/>
    <w:rsid w:val="00E02C42"/>
    <w:rsid w:val="00E0349B"/>
    <w:rsid w:val="00E03D49"/>
    <w:rsid w:val="00E03F86"/>
    <w:rsid w:val="00E04447"/>
    <w:rsid w:val="00E04D8C"/>
    <w:rsid w:val="00E0539F"/>
    <w:rsid w:val="00E05A1B"/>
    <w:rsid w:val="00E06970"/>
    <w:rsid w:val="00E079CA"/>
    <w:rsid w:val="00E1167F"/>
    <w:rsid w:val="00E117E7"/>
    <w:rsid w:val="00E1444D"/>
    <w:rsid w:val="00E15CA5"/>
    <w:rsid w:val="00E15E65"/>
    <w:rsid w:val="00E20A2C"/>
    <w:rsid w:val="00E22258"/>
    <w:rsid w:val="00E23B8B"/>
    <w:rsid w:val="00E24B87"/>
    <w:rsid w:val="00E251B6"/>
    <w:rsid w:val="00E25AFA"/>
    <w:rsid w:val="00E260A7"/>
    <w:rsid w:val="00E304EB"/>
    <w:rsid w:val="00E30B8E"/>
    <w:rsid w:val="00E312F1"/>
    <w:rsid w:val="00E313DA"/>
    <w:rsid w:val="00E32554"/>
    <w:rsid w:val="00E328E4"/>
    <w:rsid w:val="00E32A95"/>
    <w:rsid w:val="00E33BE9"/>
    <w:rsid w:val="00E33D32"/>
    <w:rsid w:val="00E3405E"/>
    <w:rsid w:val="00E34304"/>
    <w:rsid w:val="00E34750"/>
    <w:rsid w:val="00E34923"/>
    <w:rsid w:val="00E34CA5"/>
    <w:rsid w:val="00E35164"/>
    <w:rsid w:val="00E3540F"/>
    <w:rsid w:val="00E35E89"/>
    <w:rsid w:val="00E36862"/>
    <w:rsid w:val="00E37F5B"/>
    <w:rsid w:val="00E404F9"/>
    <w:rsid w:val="00E414CC"/>
    <w:rsid w:val="00E42C40"/>
    <w:rsid w:val="00E4336B"/>
    <w:rsid w:val="00E43E1D"/>
    <w:rsid w:val="00E43EEA"/>
    <w:rsid w:val="00E4491D"/>
    <w:rsid w:val="00E467E7"/>
    <w:rsid w:val="00E5091B"/>
    <w:rsid w:val="00E50F60"/>
    <w:rsid w:val="00E535DC"/>
    <w:rsid w:val="00E539E7"/>
    <w:rsid w:val="00E53B84"/>
    <w:rsid w:val="00E540BF"/>
    <w:rsid w:val="00E554A0"/>
    <w:rsid w:val="00E57199"/>
    <w:rsid w:val="00E628F6"/>
    <w:rsid w:val="00E66827"/>
    <w:rsid w:val="00E66BA4"/>
    <w:rsid w:val="00E66F0F"/>
    <w:rsid w:val="00E66FCF"/>
    <w:rsid w:val="00E672C2"/>
    <w:rsid w:val="00E70615"/>
    <w:rsid w:val="00E7064F"/>
    <w:rsid w:val="00E7095D"/>
    <w:rsid w:val="00E71F2C"/>
    <w:rsid w:val="00E72FFF"/>
    <w:rsid w:val="00E73DF3"/>
    <w:rsid w:val="00E75844"/>
    <w:rsid w:val="00E75EAB"/>
    <w:rsid w:val="00E75EEA"/>
    <w:rsid w:val="00E76714"/>
    <w:rsid w:val="00E77EDD"/>
    <w:rsid w:val="00E8092D"/>
    <w:rsid w:val="00E80CC5"/>
    <w:rsid w:val="00E81CC9"/>
    <w:rsid w:val="00E825CA"/>
    <w:rsid w:val="00E826C5"/>
    <w:rsid w:val="00E84118"/>
    <w:rsid w:val="00E84B8C"/>
    <w:rsid w:val="00E857E0"/>
    <w:rsid w:val="00E86979"/>
    <w:rsid w:val="00E86F04"/>
    <w:rsid w:val="00E87195"/>
    <w:rsid w:val="00E87C2E"/>
    <w:rsid w:val="00E87FAB"/>
    <w:rsid w:val="00E909DE"/>
    <w:rsid w:val="00E921F5"/>
    <w:rsid w:val="00E92EF9"/>
    <w:rsid w:val="00E934C5"/>
    <w:rsid w:val="00E946CB"/>
    <w:rsid w:val="00E94EBB"/>
    <w:rsid w:val="00E95956"/>
    <w:rsid w:val="00E964BF"/>
    <w:rsid w:val="00E97DFD"/>
    <w:rsid w:val="00EA1519"/>
    <w:rsid w:val="00EA1D11"/>
    <w:rsid w:val="00EA3214"/>
    <w:rsid w:val="00EA3A71"/>
    <w:rsid w:val="00EA4625"/>
    <w:rsid w:val="00EA72FD"/>
    <w:rsid w:val="00EA7F81"/>
    <w:rsid w:val="00EB0407"/>
    <w:rsid w:val="00EB0536"/>
    <w:rsid w:val="00EB2587"/>
    <w:rsid w:val="00EB29FF"/>
    <w:rsid w:val="00EB3DDE"/>
    <w:rsid w:val="00EB42A8"/>
    <w:rsid w:val="00EB5601"/>
    <w:rsid w:val="00EB7BBB"/>
    <w:rsid w:val="00EB7D51"/>
    <w:rsid w:val="00EB7EA1"/>
    <w:rsid w:val="00EC0B1D"/>
    <w:rsid w:val="00EC18D7"/>
    <w:rsid w:val="00EC1EFD"/>
    <w:rsid w:val="00EC2642"/>
    <w:rsid w:val="00EC501A"/>
    <w:rsid w:val="00EC526F"/>
    <w:rsid w:val="00EC5C01"/>
    <w:rsid w:val="00ED0129"/>
    <w:rsid w:val="00ED0A75"/>
    <w:rsid w:val="00ED1CEB"/>
    <w:rsid w:val="00ED37B7"/>
    <w:rsid w:val="00ED3AE6"/>
    <w:rsid w:val="00ED4361"/>
    <w:rsid w:val="00ED6A3C"/>
    <w:rsid w:val="00EE1C79"/>
    <w:rsid w:val="00EE4A00"/>
    <w:rsid w:val="00EF0609"/>
    <w:rsid w:val="00EF08E3"/>
    <w:rsid w:val="00EF131D"/>
    <w:rsid w:val="00EF1475"/>
    <w:rsid w:val="00EF2E4D"/>
    <w:rsid w:val="00EF3273"/>
    <w:rsid w:val="00EF3427"/>
    <w:rsid w:val="00EF3947"/>
    <w:rsid w:val="00EF3B87"/>
    <w:rsid w:val="00EF4C35"/>
    <w:rsid w:val="00EF5074"/>
    <w:rsid w:val="00EF5C90"/>
    <w:rsid w:val="00F0043B"/>
    <w:rsid w:val="00F020F8"/>
    <w:rsid w:val="00F0278D"/>
    <w:rsid w:val="00F03049"/>
    <w:rsid w:val="00F03A70"/>
    <w:rsid w:val="00F062C5"/>
    <w:rsid w:val="00F10410"/>
    <w:rsid w:val="00F10924"/>
    <w:rsid w:val="00F11BA4"/>
    <w:rsid w:val="00F1548E"/>
    <w:rsid w:val="00F15971"/>
    <w:rsid w:val="00F15CEC"/>
    <w:rsid w:val="00F16569"/>
    <w:rsid w:val="00F169BC"/>
    <w:rsid w:val="00F16B5F"/>
    <w:rsid w:val="00F178DE"/>
    <w:rsid w:val="00F17923"/>
    <w:rsid w:val="00F17EF3"/>
    <w:rsid w:val="00F225A9"/>
    <w:rsid w:val="00F246FC"/>
    <w:rsid w:val="00F24F63"/>
    <w:rsid w:val="00F25480"/>
    <w:rsid w:val="00F319D9"/>
    <w:rsid w:val="00F31ECF"/>
    <w:rsid w:val="00F33DFF"/>
    <w:rsid w:val="00F34445"/>
    <w:rsid w:val="00F34BA8"/>
    <w:rsid w:val="00F40611"/>
    <w:rsid w:val="00F40B38"/>
    <w:rsid w:val="00F43209"/>
    <w:rsid w:val="00F441A6"/>
    <w:rsid w:val="00F444B7"/>
    <w:rsid w:val="00F45304"/>
    <w:rsid w:val="00F46AB9"/>
    <w:rsid w:val="00F46B5A"/>
    <w:rsid w:val="00F46CC7"/>
    <w:rsid w:val="00F47110"/>
    <w:rsid w:val="00F50728"/>
    <w:rsid w:val="00F50E71"/>
    <w:rsid w:val="00F519E6"/>
    <w:rsid w:val="00F52633"/>
    <w:rsid w:val="00F53DC4"/>
    <w:rsid w:val="00F551F8"/>
    <w:rsid w:val="00F560F8"/>
    <w:rsid w:val="00F57032"/>
    <w:rsid w:val="00F6064B"/>
    <w:rsid w:val="00F6104A"/>
    <w:rsid w:val="00F6230A"/>
    <w:rsid w:val="00F640E5"/>
    <w:rsid w:val="00F64462"/>
    <w:rsid w:val="00F6502D"/>
    <w:rsid w:val="00F65292"/>
    <w:rsid w:val="00F66234"/>
    <w:rsid w:val="00F67C2E"/>
    <w:rsid w:val="00F71A1B"/>
    <w:rsid w:val="00F7361B"/>
    <w:rsid w:val="00F74CE0"/>
    <w:rsid w:val="00F75CA3"/>
    <w:rsid w:val="00F76488"/>
    <w:rsid w:val="00F76B77"/>
    <w:rsid w:val="00F77023"/>
    <w:rsid w:val="00F80238"/>
    <w:rsid w:val="00F81DB9"/>
    <w:rsid w:val="00F83572"/>
    <w:rsid w:val="00F8357C"/>
    <w:rsid w:val="00F83FCC"/>
    <w:rsid w:val="00F843A0"/>
    <w:rsid w:val="00F85E4C"/>
    <w:rsid w:val="00F86215"/>
    <w:rsid w:val="00F86688"/>
    <w:rsid w:val="00F86E35"/>
    <w:rsid w:val="00F8713D"/>
    <w:rsid w:val="00F87ECD"/>
    <w:rsid w:val="00F90B68"/>
    <w:rsid w:val="00F9174D"/>
    <w:rsid w:val="00F91888"/>
    <w:rsid w:val="00F9233F"/>
    <w:rsid w:val="00F92410"/>
    <w:rsid w:val="00F945E4"/>
    <w:rsid w:val="00F947AE"/>
    <w:rsid w:val="00F94EF4"/>
    <w:rsid w:val="00F95707"/>
    <w:rsid w:val="00F974E6"/>
    <w:rsid w:val="00FA0A5E"/>
    <w:rsid w:val="00FA1C4A"/>
    <w:rsid w:val="00FA3625"/>
    <w:rsid w:val="00FA61F0"/>
    <w:rsid w:val="00FA64DA"/>
    <w:rsid w:val="00FA652A"/>
    <w:rsid w:val="00FA7D7E"/>
    <w:rsid w:val="00FADA07"/>
    <w:rsid w:val="00FB0700"/>
    <w:rsid w:val="00FB09F6"/>
    <w:rsid w:val="00FB470A"/>
    <w:rsid w:val="00FB4C0B"/>
    <w:rsid w:val="00FB5065"/>
    <w:rsid w:val="00FB5BF5"/>
    <w:rsid w:val="00FB5EDF"/>
    <w:rsid w:val="00FB6C47"/>
    <w:rsid w:val="00FB702E"/>
    <w:rsid w:val="00FB7123"/>
    <w:rsid w:val="00FB7E2B"/>
    <w:rsid w:val="00FC11FD"/>
    <w:rsid w:val="00FC1729"/>
    <w:rsid w:val="00FC21E2"/>
    <w:rsid w:val="00FC2995"/>
    <w:rsid w:val="00FC2B6D"/>
    <w:rsid w:val="00FC345F"/>
    <w:rsid w:val="00FC4B72"/>
    <w:rsid w:val="00FC4D89"/>
    <w:rsid w:val="00FC5206"/>
    <w:rsid w:val="00FD028C"/>
    <w:rsid w:val="00FD1881"/>
    <w:rsid w:val="00FD2217"/>
    <w:rsid w:val="00FD3DCE"/>
    <w:rsid w:val="00FD4477"/>
    <w:rsid w:val="00FD5AA1"/>
    <w:rsid w:val="00FD61FC"/>
    <w:rsid w:val="00FD62BD"/>
    <w:rsid w:val="00FD76CC"/>
    <w:rsid w:val="00FE097C"/>
    <w:rsid w:val="00FE0CF9"/>
    <w:rsid w:val="00FE3675"/>
    <w:rsid w:val="00FE3F4D"/>
    <w:rsid w:val="00FE45A9"/>
    <w:rsid w:val="00FE5074"/>
    <w:rsid w:val="00FE5649"/>
    <w:rsid w:val="00FE5DBC"/>
    <w:rsid w:val="00FE619E"/>
    <w:rsid w:val="00FE6FDC"/>
    <w:rsid w:val="00FE71D7"/>
    <w:rsid w:val="00FF014F"/>
    <w:rsid w:val="00FF03D7"/>
    <w:rsid w:val="00FF0770"/>
    <w:rsid w:val="00FF13BD"/>
    <w:rsid w:val="00FF32A7"/>
    <w:rsid w:val="00FF360A"/>
    <w:rsid w:val="00FF3FEE"/>
    <w:rsid w:val="00FF6451"/>
    <w:rsid w:val="00FF793B"/>
    <w:rsid w:val="0215C705"/>
    <w:rsid w:val="06745D6B"/>
    <w:rsid w:val="06B0C804"/>
    <w:rsid w:val="097613D3"/>
    <w:rsid w:val="0A0CBBC3"/>
    <w:rsid w:val="0A269AAA"/>
    <w:rsid w:val="0A325D0C"/>
    <w:rsid w:val="0C31D63B"/>
    <w:rsid w:val="0F63B4E2"/>
    <w:rsid w:val="103E0326"/>
    <w:rsid w:val="14F33C08"/>
    <w:rsid w:val="16CA34AE"/>
    <w:rsid w:val="16E99EE5"/>
    <w:rsid w:val="187B4952"/>
    <w:rsid w:val="19B89982"/>
    <w:rsid w:val="19BE8DCF"/>
    <w:rsid w:val="1CFDB675"/>
    <w:rsid w:val="1DE098E3"/>
    <w:rsid w:val="1E9B800F"/>
    <w:rsid w:val="1FDAF78C"/>
    <w:rsid w:val="2096FD22"/>
    <w:rsid w:val="21866F2D"/>
    <w:rsid w:val="22174D77"/>
    <w:rsid w:val="23299CF4"/>
    <w:rsid w:val="2369133F"/>
    <w:rsid w:val="23969127"/>
    <w:rsid w:val="24875F7A"/>
    <w:rsid w:val="26A61791"/>
    <w:rsid w:val="295C9DF7"/>
    <w:rsid w:val="2EF27680"/>
    <w:rsid w:val="30F09131"/>
    <w:rsid w:val="31EA7225"/>
    <w:rsid w:val="32882619"/>
    <w:rsid w:val="33EC8C31"/>
    <w:rsid w:val="342FE534"/>
    <w:rsid w:val="34F95947"/>
    <w:rsid w:val="35264232"/>
    <w:rsid w:val="35590130"/>
    <w:rsid w:val="3682DD20"/>
    <w:rsid w:val="36F23F96"/>
    <w:rsid w:val="371DAC65"/>
    <w:rsid w:val="3A7ACB66"/>
    <w:rsid w:val="3F379105"/>
    <w:rsid w:val="405C55F0"/>
    <w:rsid w:val="40F29E6A"/>
    <w:rsid w:val="42821E2D"/>
    <w:rsid w:val="431AA80A"/>
    <w:rsid w:val="4420063D"/>
    <w:rsid w:val="48C1139C"/>
    <w:rsid w:val="4F8036A7"/>
    <w:rsid w:val="50BB1958"/>
    <w:rsid w:val="54F4D01C"/>
    <w:rsid w:val="55291CE4"/>
    <w:rsid w:val="563520F7"/>
    <w:rsid w:val="57556CB5"/>
    <w:rsid w:val="575BE5AD"/>
    <w:rsid w:val="59E297D4"/>
    <w:rsid w:val="5BA051BB"/>
    <w:rsid w:val="5BADB689"/>
    <w:rsid w:val="5CD69F07"/>
    <w:rsid w:val="60AF38B0"/>
    <w:rsid w:val="60E188B2"/>
    <w:rsid w:val="60F11690"/>
    <w:rsid w:val="62E4D100"/>
    <w:rsid w:val="62E62229"/>
    <w:rsid w:val="637AF67A"/>
    <w:rsid w:val="64DF8FF1"/>
    <w:rsid w:val="6614C5BF"/>
    <w:rsid w:val="679116EA"/>
    <w:rsid w:val="6B3A03D8"/>
    <w:rsid w:val="6BC8844D"/>
    <w:rsid w:val="6C094D4C"/>
    <w:rsid w:val="6E3B58CC"/>
    <w:rsid w:val="6EAF13A5"/>
    <w:rsid w:val="70714B6E"/>
    <w:rsid w:val="71B736BB"/>
    <w:rsid w:val="73D4F6F7"/>
    <w:rsid w:val="76B26AD5"/>
    <w:rsid w:val="77F86E17"/>
    <w:rsid w:val="780F3894"/>
    <w:rsid w:val="785E1547"/>
    <w:rsid w:val="7A57FA08"/>
    <w:rsid w:val="7B19445C"/>
    <w:rsid w:val="7D2018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4C409DD"/>
  <w14:defaultImageDpi w14:val="0"/>
  <w15:docId w15:val="{7316B8E9-DF00-4EE5-93D3-F6AC9EFDF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71" w:qFormat="1"/>
    <w:lsdException w:name="heading 2" w:uiPriority="7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cs="Times New Roman"/>
      <w:color w:val="000000"/>
    </w:rPr>
  </w:style>
  <w:style w:type="paragraph" w:styleId="Heading1">
    <w:name w:val="heading 1"/>
    <w:basedOn w:val="Normal"/>
    <w:next w:val="BodyText"/>
    <w:link w:val="Heading1Char"/>
    <w:uiPriority w:val="1"/>
    <w:qFormat/>
    <w:rsid w:val="00620FA5"/>
    <w:pPr>
      <w:keepNext/>
      <w:keepLines/>
      <w:numPr>
        <w:numId w:val="13"/>
      </w:numPr>
      <w:tabs>
        <w:tab w:val="left" w:pos="1134"/>
      </w:tabs>
      <w:spacing w:before="480" w:after="360"/>
      <w:ind w:left="1134" w:hanging="1134"/>
      <w:outlineLvl w:val="0"/>
    </w:pPr>
    <w:rPr>
      <w:rFonts w:eastAsiaTheme="majorEastAsia"/>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tabs>
        <w:tab w:val="num" w:pos="1492"/>
      </w:tabs>
      <w:spacing w:before="360" w:after="240"/>
      <w:ind w:left="1492" w:hanging="360"/>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tabs>
        <w:tab w:val="num" w:pos="1492"/>
      </w:tabs>
      <w:ind w:left="1492" w:hanging="360"/>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imes New Roman"/>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imes New Roman"/>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imes New Roman"/>
      <w:b/>
      <w:bCs/>
      <w:sz w:val="26"/>
      <w:szCs w:val="26"/>
    </w:rPr>
  </w:style>
  <w:style w:type="character" w:customStyle="1" w:styleId="Heading4Char">
    <w:name w:val="Heading 4 Char"/>
    <w:basedOn w:val="DefaultParagraphFont"/>
    <w:link w:val="Heading4"/>
    <w:uiPriority w:val="1"/>
    <w:locked/>
    <w:rsid w:val="00620FA5"/>
    <w:rPr>
      <w:rFonts w:eastAsiaTheme="majorEastAsia" w:cs="Times New Roman"/>
      <w:b/>
      <w:bCs/>
      <w:iCs/>
      <w:color w:val="757579" w:themeColor="accent3"/>
      <w:spacing w:val="1"/>
      <w:sz w:val="26"/>
      <w:szCs w:val="26"/>
    </w:rPr>
  </w:style>
  <w:style w:type="character" w:customStyle="1" w:styleId="Heading5Char">
    <w:name w:val="Heading 5 Char"/>
    <w:basedOn w:val="DefaultParagraphFont"/>
    <w:link w:val="Heading5"/>
    <w:uiPriority w:val="1"/>
    <w:locked/>
    <w:rsid w:val="00C80108"/>
    <w:rPr>
      <w:rFonts w:eastAsiaTheme="majorEastAsia" w:cs="Times New Roman"/>
      <w:b/>
      <w:bCs/>
      <w:iCs/>
      <w:spacing w:val="1"/>
      <w:sz w:val="26"/>
      <w:szCs w:val="26"/>
    </w:rPr>
  </w:style>
  <w:style w:type="character" w:customStyle="1" w:styleId="Heading6Char">
    <w:name w:val="Heading 6 Char"/>
    <w:basedOn w:val="DefaultParagraphFont"/>
    <w:link w:val="Heading6"/>
    <w:uiPriority w:val="99"/>
    <w:semiHidden/>
    <w:locked/>
    <w:rsid w:val="00DB55B9"/>
    <w:rPr>
      <w:rFonts w:eastAsiaTheme="majorEastAsia" w:cs="Times New Roman"/>
      <w:i/>
      <w:iCs/>
      <w:color w:val="000000"/>
    </w:rPr>
  </w:style>
  <w:style w:type="character" w:customStyle="1" w:styleId="Heading7Char">
    <w:name w:val="Heading 7 Char"/>
    <w:basedOn w:val="DefaultParagraphFont"/>
    <w:link w:val="Heading7"/>
    <w:uiPriority w:val="99"/>
    <w:semiHidden/>
    <w:locked/>
    <w:rsid w:val="00DB55B9"/>
    <w:rPr>
      <w:rFonts w:asciiTheme="minorHAnsi" w:eastAsia="Times New Roman" w:hAnsiTheme="minorHAnsi" w:cs="Times New Roman"/>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Times New Roman" w:hAnsiTheme="minorHAnsi" w:cs="Times New Roman"/>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imes New Roman"/>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Times New Roman" w:cs="Times New Roman"/>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Times New Roman" w:cs="Times New Roman"/>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55B9"/>
    <w:rPr>
      <w:rFonts w:ascii="Tahoma" w:eastAsia="Times New Roman" w:hAnsi="Tahoma" w:cs="Tahoma"/>
      <w:color w:val="000000"/>
      <w:sz w:val="16"/>
      <w:szCs w:val="16"/>
    </w:rPr>
  </w:style>
  <w:style w:type="paragraph" w:styleId="ListBullet">
    <w:name w:val="List Bullet"/>
    <w:basedOn w:val="BodyText"/>
    <w:uiPriority w:val="2"/>
    <w:qFormat/>
    <w:rsid w:val="00D349D1"/>
    <w:pPr>
      <w:numPr>
        <w:numId w:val="28"/>
      </w:numPr>
      <w:tabs>
        <w:tab w:val="left" w:pos="397"/>
      </w:tabs>
      <w:spacing w:before="60" w:after="60"/>
    </w:pPr>
  </w:style>
  <w:style w:type="paragraph" w:styleId="ListNumber">
    <w:name w:val="List Number"/>
    <w:basedOn w:val="BodyText"/>
    <w:uiPriority w:val="2"/>
    <w:qFormat/>
    <w:rsid w:val="00D349D1"/>
    <w:pPr>
      <w:numPr>
        <w:numId w:val="8"/>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39"/>
    <w:rsid w:val="006F4826"/>
    <w:rPr>
      <w:rFonts w:cs="Times New Roman"/>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imes New Roman"/>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cs="Times New Roman"/>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num" w:pos="62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Times New Roman" w:cs="Times New Roman"/>
      <w:color w:val="000000"/>
      <w:sz w:val="20"/>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imes New Roman"/>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cs="Times New Roman"/>
      <w:b/>
      <w:sz w:val="18"/>
      <w:szCs w:val="20"/>
    </w:rPr>
  </w:style>
  <w:style w:type="paragraph" w:customStyle="1" w:styleId="BackCoverContactDetails">
    <w:name w:val="BackCover ContactDetails"/>
    <w:uiPriority w:val="18"/>
    <w:qFormat/>
    <w:rsid w:val="00DC2413"/>
    <w:pPr>
      <w:tabs>
        <w:tab w:val="left" w:pos="199"/>
      </w:tabs>
    </w:pPr>
    <w:rPr>
      <w:rFonts w:cs="Times New Roman"/>
      <w:sz w:val="18"/>
    </w:rPr>
  </w:style>
  <w:style w:type="character" w:customStyle="1" w:styleId="BackCoverContactBold">
    <w:name w:val="BackCover ContactBold"/>
    <w:basedOn w:val="DefaultParagraphFont"/>
    <w:uiPriority w:val="18"/>
    <w:qFormat/>
    <w:rsid w:val="00D1044D"/>
    <w:rPr>
      <w:rFonts w:cs="Times New Roman"/>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rFonts w:cs="Times New Roman"/>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imes New Roman"/>
      <w:b/>
      <w:color w:val="00A9CE" w:themeColor="accent1"/>
      <w:sz w:val="28"/>
      <w:szCs w:val="28"/>
    </w:rPr>
  </w:style>
  <w:style w:type="paragraph" w:styleId="BlockText">
    <w:name w:val="Block Text"/>
    <w:basedOn w:val="Normal"/>
    <w:uiPriority w:val="99"/>
    <w:semiHidden/>
    <w:locked/>
    <w:rsid w:val="00E251B6"/>
    <w:pPr>
      <w:ind w:left="1440" w:right="1440"/>
    </w:pPr>
  </w:style>
  <w:style w:type="paragraph" w:styleId="BodyText">
    <w:name w:val="Body Text"/>
    <w:basedOn w:val="Normal"/>
    <w:link w:val="BodyTextChar"/>
    <w:uiPriority w:val="99"/>
    <w:qFormat/>
    <w:locked/>
    <w:rsid w:val="00E71F2C"/>
    <w:pPr>
      <w:spacing w:before="120" w:line="264" w:lineRule="auto"/>
    </w:pPr>
    <w:rPr>
      <w:sz w:val="24"/>
    </w:rPr>
  </w:style>
  <w:style w:type="character" w:customStyle="1" w:styleId="BodyTextChar">
    <w:name w:val="Body Text Char"/>
    <w:basedOn w:val="DefaultParagraphFont"/>
    <w:link w:val="BodyText"/>
    <w:uiPriority w:val="99"/>
    <w:locked/>
    <w:rsid w:val="00E71F2C"/>
    <w:rPr>
      <w:rFonts w:eastAsia="Times New Roman" w:cs="Times New Roman"/>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Times New Roman" w:cs="Times New Roman"/>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Times New Roman" w:cs="Times New Roman"/>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Times New Roman" w:cs="Times New Roman"/>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Times New Roman" w:cs="Times New Roman"/>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Times New Roman" w:cs="Times New Roman"/>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Times New Roman" w:cs="Times New Roman"/>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Times New Roman" w:cs="Times New Roman"/>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Times New Roman" w:cs="Times New Roman"/>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Times New Roman" w:cs="Times New Roman"/>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Times New Roman" w:cs="Times New Roman"/>
      <w:color w:val="000000"/>
    </w:rPr>
  </w:style>
  <w:style w:type="character" w:styleId="Emphasis">
    <w:name w:val="Emphasis"/>
    <w:basedOn w:val="DefaultParagraphFont"/>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Times New Roman" w:cs="Times New Roman"/>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Times New Roman"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 w:val="num" w:pos="624"/>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Times New Roman"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Times New Roman" w:cs="Times New Roman"/>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Times New Roman"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Times New Roman" w:cs="Times New Roman"/>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Times New Roman" w:cs="Times New Roman"/>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cs="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cs="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cs="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cs="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cs="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cs="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cs="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cs="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cs="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cs="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cs="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cs="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cs="Times New Roman"/>
      <w:bCs/>
      <w:color w:val="001D34" w:themeColor="accent2"/>
      <w:sz w:val="24"/>
      <w:szCs w:val="26"/>
      <w:lang w:eastAsia="en-US"/>
    </w:rPr>
  </w:style>
  <w:style w:type="paragraph" w:customStyle="1" w:styleId="BusinessUnitName">
    <w:name w:val="Business Unit Name"/>
    <w:uiPriority w:val="12"/>
    <w:rsid w:val="00897FEE"/>
    <w:rPr>
      <w:rFonts w:cs="Times New Roman"/>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locked/>
    <w:rsid w:val="00DB55B9"/>
    <w:rPr>
      <w:rFonts w:eastAsia="Times New Roman" w:cs="Times New Roman"/>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locked/>
    <w:rsid w:val="00DB55B9"/>
    <w:rPr>
      <w:rFonts w:eastAsia="Times New Roman" w:cs="Times New Roman"/>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DB55B9"/>
    <w:rPr>
      <w:rFonts w:ascii="Tahoma" w:eastAsia="Times New Roman"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locked/>
    <w:rsid w:val="00DB55B9"/>
    <w:rPr>
      <w:rFonts w:eastAsia="Times New Roman" w:cs="Times New Roman"/>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locked/>
    <w:rsid w:val="00DB55B9"/>
    <w:rPr>
      <w:rFonts w:ascii="Courier New" w:hAnsi="Courier New" w:cs="Courier New"/>
      <w:color w:val="000000"/>
      <w:sz w:val="20"/>
      <w:szCs w:val="20"/>
      <w:lang w:val="x-none"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imes New Roman"/>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tabs>
        <w:tab w:val="num" w:pos="397"/>
      </w:tabs>
      <w:ind w:left="397" w:hanging="198"/>
    </w:pPr>
  </w:style>
  <w:style w:type="paragraph" w:customStyle="1" w:styleId="AppendixHeading3">
    <w:name w:val="Appendix Heading 3"/>
    <w:basedOn w:val="Heading3"/>
    <w:next w:val="BodyText"/>
    <w:uiPriority w:val="11"/>
    <w:qFormat/>
    <w:rsid w:val="00C80108"/>
    <w:pPr>
      <w:numPr>
        <w:numId w:val="14"/>
      </w:numPr>
      <w:tabs>
        <w:tab w:val="num" w:pos="595"/>
      </w:tabs>
      <w:ind w:left="595" w:hanging="198"/>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2"/>
      </w:numPr>
      <w:tabs>
        <w:tab w:val="left" w:pos="794"/>
        <w:tab w:val="num" w:pos="1209"/>
      </w:tabs>
      <w:spacing w:before="60" w:after="60"/>
      <w:ind w:left="794" w:hanging="397"/>
    </w:pPr>
  </w:style>
  <w:style w:type="character" w:customStyle="1" w:styleId="Italics">
    <w:name w:val="Italics"/>
    <w:basedOn w:val="DefaultParagraphFont"/>
    <w:uiPriority w:val="3"/>
    <w:qFormat/>
    <w:rsid w:val="0005371F"/>
    <w:rPr>
      <w:rFonts w:cs="Times New Roman"/>
      <w:i/>
    </w:rPr>
  </w:style>
  <w:style w:type="table" w:customStyle="1" w:styleId="LightShading1">
    <w:name w:val="Light Shading1"/>
    <w:basedOn w:val="TableNormal"/>
    <w:uiPriority w:val="60"/>
    <w:rsid w:val="009B5F0E"/>
    <w:rPr>
      <w:rFonts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rPr>
      <w:rFonts w:cs="Times New Roman"/>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pPr>
      <w:rPr>
        <w:rFonts w:cs="Times New Roman"/>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Horz">
      <w:rPr>
        <w:rFonts w:cs="Times New Roman"/>
      </w:rPr>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rFonts w:cs="Times New Roman"/>
      <w:b/>
    </w:rPr>
  </w:style>
  <w:style w:type="paragraph" w:styleId="ListParagraph">
    <w:name w:val="List Paragraph"/>
    <w:aliases w:val="Heading3,DDM Gen Text,List Paragraph1,List Paragraph11,Recommendation,1 heading,NFP GP Bulleted List,111 numbered text"/>
    <w:basedOn w:val="Normal"/>
    <w:link w:val="ListParagraphChar"/>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rFonts w:cs="Times New Roman"/>
      <w:b/>
      <w:bCs/>
      <w:i/>
      <w:iCs/>
      <w:color w:val="001D34" w:themeColor="accent2"/>
    </w:rPr>
  </w:style>
  <w:style w:type="character" w:styleId="SubtleEmphasis">
    <w:name w:val="Subtle Emphasis"/>
    <w:basedOn w:val="DefaultParagraphFont"/>
    <w:uiPriority w:val="19"/>
    <w:semiHidden/>
    <w:qFormat/>
    <w:rsid w:val="00A65678"/>
    <w:rPr>
      <w:rFonts w:cs="Times New Roman"/>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locked/>
    <w:rsid w:val="00A65678"/>
    <w:rPr>
      <w:rFonts w:eastAsia="Times New Roman" w:cs="Times New Roman"/>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cs="Times New Roman"/>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cs="Times New Roman"/>
      <w:color w:val="000000"/>
      <w:sz w:val="24"/>
      <w:szCs w:val="24"/>
    </w:rPr>
  </w:style>
  <w:style w:type="paragraph" w:customStyle="1" w:styleId="Boxedlistbullet">
    <w:name w:val="Boxed list bullet"/>
    <w:basedOn w:val="Boxedtext"/>
    <w:uiPriority w:val="19"/>
    <w:qFormat/>
    <w:rsid w:val="00B87EE4"/>
    <w:pPr>
      <w:numPr>
        <w:numId w:val="17"/>
      </w:numPr>
      <w:spacing w:before="0" w:after="0"/>
      <w:ind w:left="454" w:hanging="227"/>
      <w:contextualSpacing/>
    </w:pPr>
  </w:style>
  <w:style w:type="character" w:customStyle="1" w:styleId="UnresolvedMention1">
    <w:name w:val="Unresolved Mention1"/>
    <w:basedOn w:val="DefaultParagraphFont"/>
    <w:uiPriority w:val="99"/>
    <w:semiHidden/>
    <w:unhideWhenUsed/>
    <w:rsid w:val="00E77EDD"/>
    <w:rPr>
      <w:rFonts w:cs="Times New Roman"/>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 w:type="numbering" w:customStyle="1" w:styleId="TableBullets">
    <w:name w:val="TableBullets"/>
    <w:pPr>
      <w:numPr>
        <w:numId w:val="7"/>
      </w:numPr>
    </w:pPr>
  </w:style>
  <w:style w:type="numbering" w:customStyle="1" w:styleId="Sources">
    <w:name w:val="Sources"/>
    <w:pPr>
      <w:numPr>
        <w:numId w:val="6"/>
      </w:numPr>
    </w:pPr>
  </w:style>
  <w:style w:type="numbering" w:styleId="1ai">
    <w:name w:val="Outline List 1"/>
    <w:basedOn w:val="NoList"/>
    <w:uiPriority w:val="99"/>
    <w:semiHidden/>
    <w:unhideWhenUsed/>
    <w:pPr>
      <w:numPr>
        <w:numId w:val="10"/>
      </w:numPr>
    </w:pPr>
  </w:style>
  <w:style w:type="numbering" w:styleId="111111">
    <w:name w:val="Outline List 2"/>
    <w:basedOn w:val="NoList"/>
    <w:uiPriority w:val="99"/>
    <w:semiHidden/>
    <w:unhideWhenUsed/>
    <w:pPr>
      <w:numPr>
        <w:numId w:val="9"/>
      </w:numPr>
    </w:pPr>
  </w:style>
  <w:style w:type="numbering" w:customStyle="1" w:styleId="Bullets">
    <w:name w:val="Bullets"/>
    <w:pPr>
      <w:numPr>
        <w:numId w:val="5"/>
      </w:numPr>
    </w:pPr>
  </w:style>
  <w:style w:type="numbering" w:customStyle="1" w:styleId="Numbers">
    <w:name w:val="Numbers"/>
    <w:pPr>
      <w:numPr>
        <w:numId w:val="8"/>
      </w:numPr>
    </w:pPr>
  </w:style>
  <w:style w:type="numbering" w:styleId="ArticleSection">
    <w:name w:val="Outline List 3"/>
    <w:basedOn w:val="NoList"/>
    <w:uiPriority w:val="99"/>
    <w:semiHidden/>
    <w:unhideWhenUsed/>
    <w:pPr>
      <w:numPr>
        <w:numId w:val="11"/>
      </w:numPr>
    </w:pPr>
  </w:style>
  <w:style w:type="character" w:customStyle="1" w:styleId="normaltextrun">
    <w:name w:val="normaltextrun"/>
    <w:rsid w:val="00544DC2"/>
  </w:style>
  <w:style w:type="character" w:customStyle="1" w:styleId="contextualspellingandgrammarerror">
    <w:name w:val="contextualspellingandgrammarerror"/>
    <w:rsid w:val="00544DC2"/>
  </w:style>
  <w:style w:type="character" w:customStyle="1" w:styleId="ListParagraphChar">
    <w:name w:val="List Paragraph Char"/>
    <w:aliases w:val="Heading3 Char,DDM Gen Text Char,List Paragraph1 Char,List Paragraph11 Char,Recommendation Char,1 heading Char,NFP GP Bulleted List Char,111 numbered text Char"/>
    <w:link w:val="ListParagraph"/>
    <w:uiPriority w:val="34"/>
    <w:locked/>
    <w:rsid w:val="00544DC2"/>
    <w:rPr>
      <w:rFonts w:cs="Times New Roman"/>
      <w:color w:val="000000"/>
      <w:sz w:val="24"/>
      <w:szCs w:val="24"/>
    </w:rPr>
  </w:style>
  <w:style w:type="character" w:styleId="UnresolvedMention">
    <w:name w:val="Unresolved Mention"/>
    <w:basedOn w:val="DefaultParagraphFont"/>
    <w:uiPriority w:val="99"/>
    <w:semiHidden/>
    <w:unhideWhenUsed/>
    <w:rsid w:val="00A87BBC"/>
    <w:rPr>
      <w:color w:val="605E5C"/>
      <w:shd w:val="clear" w:color="auto" w:fill="E1DFDD"/>
    </w:rPr>
  </w:style>
  <w:style w:type="paragraph" w:customStyle="1" w:styleId="Default">
    <w:name w:val="Default"/>
    <w:rsid w:val="004E2459"/>
    <w:pPr>
      <w:autoSpaceDE w:val="0"/>
      <w:autoSpaceDN w:val="0"/>
      <w:adjustRightInd w:val="0"/>
    </w:pPr>
    <w:rPr>
      <w:rFonts w:eastAsia="MS Mincho"/>
      <w:color w:val="000000"/>
      <w:sz w:val="24"/>
      <w:szCs w:val="24"/>
    </w:rPr>
  </w:style>
  <w:style w:type="paragraph" w:customStyle="1" w:styleId="paragraph">
    <w:name w:val="paragraph"/>
    <w:basedOn w:val="Normal"/>
    <w:rsid w:val="000B0191"/>
    <w:pPr>
      <w:spacing w:before="100" w:beforeAutospacing="1" w:after="100" w:afterAutospacing="1"/>
    </w:pPr>
    <w:rPr>
      <w:rFonts w:ascii="Times New Roman" w:hAnsi="Times New Roman"/>
      <w:color w:val="auto"/>
      <w:sz w:val="24"/>
      <w:szCs w:val="24"/>
    </w:rPr>
  </w:style>
  <w:style w:type="character" w:customStyle="1" w:styleId="eop">
    <w:name w:val="eop"/>
    <w:basedOn w:val="DefaultParagraphFont"/>
    <w:rsid w:val="000B0191"/>
  </w:style>
  <w:style w:type="paragraph" w:styleId="Revision">
    <w:name w:val="Revision"/>
    <w:hidden/>
    <w:uiPriority w:val="99"/>
    <w:semiHidden/>
    <w:rsid w:val="00E01E1F"/>
    <w:rPr>
      <w:rFonts w:cs="Times New Roman"/>
      <w:color w:val="000000"/>
    </w:rPr>
  </w:style>
  <w:style w:type="paragraph" w:customStyle="1" w:styleId="lead">
    <w:name w:val="lead"/>
    <w:basedOn w:val="Normal"/>
    <w:rsid w:val="002A0C39"/>
    <w:pPr>
      <w:spacing w:before="100" w:beforeAutospacing="1" w:after="100" w:afterAutospacing="1"/>
    </w:pPr>
    <w:rPr>
      <w:rFonts w:ascii="Times New Roman" w:hAnsi="Times New Roman"/>
      <w:color w:val="auto"/>
      <w:sz w:val="24"/>
      <w:szCs w:val="24"/>
    </w:rPr>
  </w:style>
  <w:style w:type="paragraph" w:customStyle="1" w:styleId="xmsolistparagraph">
    <w:name w:val="x_msolistparagraph"/>
    <w:basedOn w:val="Normal"/>
    <w:rsid w:val="00D42048"/>
    <w:pPr>
      <w:spacing w:after="0"/>
      <w:ind w:left="720"/>
    </w:pPr>
    <w:rPr>
      <w:rFonts w:eastAsiaTheme="minorHAns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511500">
      <w:bodyDiv w:val="1"/>
      <w:marLeft w:val="0"/>
      <w:marRight w:val="0"/>
      <w:marTop w:val="0"/>
      <w:marBottom w:val="0"/>
      <w:divBdr>
        <w:top w:val="none" w:sz="0" w:space="0" w:color="auto"/>
        <w:left w:val="none" w:sz="0" w:space="0" w:color="auto"/>
        <w:bottom w:val="none" w:sz="0" w:space="0" w:color="auto"/>
        <w:right w:val="none" w:sz="0" w:space="0" w:color="auto"/>
      </w:divBdr>
    </w:div>
    <w:div w:id="262105086">
      <w:bodyDiv w:val="1"/>
      <w:marLeft w:val="0"/>
      <w:marRight w:val="0"/>
      <w:marTop w:val="0"/>
      <w:marBottom w:val="0"/>
      <w:divBdr>
        <w:top w:val="none" w:sz="0" w:space="0" w:color="auto"/>
        <w:left w:val="none" w:sz="0" w:space="0" w:color="auto"/>
        <w:bottom w:val="none" w:sz="0" w:space="0" w:color="auto"/>
        <w:right w:val="none" w:sz="0" w:space="0" w:color="auto"/>
      </w:divBdr>
    </w:div>
    <w:div w:id="390081243">
      <w:bodyDiv w:val="1"/>
      <w:marLeft w:val="0"/>
      <w:marRight w:val="0"/>
      <w:marTop w:val="0"/>
      <w:marBottom w:val="0"/>
      <w:divBdr>
        <w:top w:val="none" w:sz="0" w:space="0" w:color="auto"/>
        <w:left w:val="none" w:sz="0" w:space="0" w:color="auto"/>
        <w:bottom w:val="none" w:sz="0" w:space="0" w:color="auto"/>
        <w:right w:val="none" w:sz="0" w:space="0" w:color="auto"/>
      </w:divBdr>
    </w:div>
    <w:div w:id="552035643">
      <w:bodyDiv w:val="1"/>
      <w:marLeft w:val="0"/>
      <w:marRight w:val="0"/>
      <w:marTop w:val="0"/>
      <w:marBottom w:val="0"/>
      <w:divBdr>
        <w:top w:val="none" w:sz="0" w:space="0" w:color="auto"/>
        <w:left w:val="none" w:sz="0" w:space="0" w:color="auto"/>
        <w:bottom w:val="none" w:sz="0" w:space="0" w:color="auto"/>
        <w:right w:val="none" w:sz="0" w:space="0" w:color="auto"/>
      </w:divBdr>
    </w:div>
    <w:div w:id="584194460">
      <w:bodyDiv w:val="1"/>
      <w:marLeft w:val="0"/>
      <w:marRight w:val="0"/>
      <w:marTop w:val="0"/>
      <w:marBottom w:val="0"/>
      <w:divBdr>
        <w:top w:val="none" w:sz="0" w:space="0" w:color="auto"/>
        <w:left w:val="none" w:sz="0" w:space="0" w:color="auto"/>
        <w:bottom w:val="none" w:sz="0" w:space="0" w:color="auto"/>
        <w:right w:val="none" w:sz="0" w:space="0" w:color="auto"/>
      </w:divBdr>
    </w:div>
    <w:div w:id="658729537">
      <w:bodyDiv w:val="1"/>
      <w:marLeft w:val="0"/>
      <w:marRight w:val="0"/>
      <w:marTop w:val="0"/>
      <w:marBottom w:val="0"/>
      <w:divBdr>
        <w:top w:val="none" w:sz="0" w:space="0" w:color="auto"/>
        <w:left w:val="none" w:sz="0" w:space="0" w:color="auto"/>
        <w:bottom w:val="none" w:sz="0" w:space="0" w:color="auto"/>
        <w:right w:val="none" w:sz="0" w:space="0" w:color="auto"/>
      </w:divBdr>
    </w:div>
    <w:div w:id="754473778">
      <w:bodyDiv w:val="1"/>
      <w:marLeft w:val="0"/>
      <w:marRight w:val="0"/>
      <w:marTop w:val="0"/>
      <w:marBottom w:val="0"/>
      <w:divBdr>
        <w:top w:val="none" w:sz="0" w:space="0" w:color="auto"/>
        <w:left w:val="none" w:sz="0" w:space="0" w:color="auto"/>
        <w:bottom w:val="none" w:sz="0" w:space="0" w:color="auto"/>
        <w:right w:val="none" w:sz="0" w:space="0" w:color="auto"/>
      </w:divBdr>
    </w:div>
    <w:div w:id="768545681">
      <w:bodyDiv w:val="1"/>
      <w:marLeft w:val="0"/>
      <w:marRight w:val="0"/>
      <w:marTop w:val="0"/>
      <w:marBottom w:val="0"/>
      <w:divBdr>
        <w:top w:val="none" w:sz="0" w:space="0" w:color="auto"/>
        <w:left w:val="none" w:sz="0" w:space="0" w:color="auto"/>
        <w:bottom w:val="none" w:sz="0" w:space="0" w:color="auto"/>
        <w:right w:val="none" w:sz="0" w:space="0" w:color="auto"/>
      </w:divBdr>
    </w:div>
    <w:div w:id="782187479">
      <w:bodyDiv w:val="1"/>
      <w:marLeft w:val="0"/>
      <w:marRight w:val="0"/>
      <w:marTop w:val="0"/>
      <w:marBottom w:val="0"/>
      <w:divBdr>
        <w:top w:val="none" w:sz="0" w:space="0" w:color="auto"/>
        <w:left w:val="none" w:sz="0" w:space="0" w:color="auto"/>
        <w:bottom w:val="none" w:sz="0" w:space="0" w:color="auto"/>
        <w:right w:val="none" w:sz="0" w:space="0" w:color="auto"/>
      </w:divBdr>
    </w:div>
    <w:div w:id="827328589">
      <w:bodyDiv w:val="1"/>
      <w:marLeft w:val="0"/>
      <w:marRight w:val="0"/>
      <w:marTop w:val="0"/>
      <w:marBottom w:val="0"/>
      <w:divBdr>
        <w:top w:val="none" w:sz="0" w:space="0" w:color="auto"/>
        <w:left w:val="none" w:sz="0" w:space="0" w:color="auto"/>
        <w:bottom w:val="none" w:sz="0" w:space="0" w:color="auto"/>
        <w:right w:val="none" w:sz="0" w:space="0" w:color="auto"/>
      </w:divBdr>
    </w:div>
    <w:div w:id="850218131">
      <w:bodyDiv w:val="1"/>
      <w:marLeft w:val="0"/>
      <w:marRight w:val="0"/>
      <w:marTop w:val="0"/>
      <w:marBottom w:val="0"/>
      <w:divBdr>
        <w:top w:val="none" w:sz="0" w:space="0" w:color="auto"/>
        <w:left w:val="none" w:sz="0" w:space="0" w:color="auto"/>
        <w:bottom w:val="none" w:sz="0" w:space="0" w:color="auto"/>
        <w:right w:val="none" w:sz="0" w:space="0" w:color="auto"/>
      </w:divBdr>
      <w:divsChild>
        <w:div w:id="185605447">
          <w:marLeft w:val="245"/>
          <w:marRight w:val="14"/>
          <w:marTop w:val="20"/>
          <w:marBottom w:val="0"/>
          <w:divBdr>
            <w:top w:val="none" w:sz="0" w:space="0" w:color="auto"/>
            <w:left w:val="none" w:sz="0" w:space="0" w:color="auto"/>
            <w:bottom w:val="none" w:sz="0" w:space="0" w:color="auto"/>
            <w:right w:val="none" w:sz="0" w:space="0" w:color="auto"/>
          </w:divBdr>
        </w:div>
      </w:divsChild>
    </w:div>
    <w:div w:id="861626772">
      <w:bodyDiv w:val="1"/>
      <w:marLeft w:val="0"/>
      <w:marRight w:val="0"/>
      <w:marTop w:val="0"/>
      <w:marBottom w:val="0"/>
      <w:divBdr>
        <w:top w:val="none" w:sz="0" w:space="0" w:color="auto"/>
        <w:left w:val="none" w:sz="0" w:space="0" w:color="auto"/>
        <w:bottom w:val="none" w:sz="0" w:space="0" w:color="auto"/>
        <w:right w:val="none" w:sz="0" w:space="0" w:color="auto"/>
      </w:divBdr>
    </w:div>
    <w:div w:id="886374940">
      <w:bodyDiv w:val="1"/>
      <w:marLeft w:val="0"/>
      <w:marRight w:val="0"/>
      <w:marTop w:val="0"/>
      <w:marBottom w:val="0"/>
      <w:divBdr>
        <w:top w:val="none" w:sz="0" w:space="0" w:color="auto"/>
        <w:left w:val="none" w:sz="0" w:space="0" w:color="auto"/>
        <w:bottom w:val="none" w:sz="0" w:space="0" w:color="auto"/>
        <w:right w:val="none" w:sz="0" w:space="0" w:color="auto"/>
      </w:divBdr>
    </w:div>
    <w:div w:id="1033847261">
      <w:bodyDiv w:val="1"/>
      <w:marLeft w:val="0"/>
      <w:marRight w:val="0"/>
      <w:marTop w:val="0"/>
      <w:marBottom w:val="0"/>
      <w:divBdr>
        <w:top w:val="none" w:sz="0" w:space="0" w:color="auto"/>
        <w:left w:val="none" w:sz="0" w:space="0" w:color="auto"/>
        <w:bottom w:val="none" w:sz="0" w:space="0" w:color="auto"/>
        <w:right w:val="none" w:sz="0" w:space="0" w:color="auto"/>
      </w:divBdr>
    </w:div>
    <w:div w:id="1207260692">
      <w:bodyDiv w:val="1"/>
      <w:marLeft w:val="0"/>
      <w:marRight w:val="0"/>
      <w:marTop w:val="0"/>
      <w:marBottom w:val="0"/>
      <w:divBdr>
        <w:top w:val="none" w:sz="0" w:space="0" w:color="auto"/>
        <w:left w:val="none" w:sz="0" w:space="0" w:color="auto"/>
        <w:bottom w:val="none" w:sz="0" w:space="0" w:color="auto"/>
        <w:right w:val="none" w:sz="0" w:space="0" w:color="auto"/>
      </w:divBdr>
      <w:divsChild>
        <w:div w:id="1188638455">
          <w:marLeft w:val="0"/>
          <w:marRight w:val="0"/>
          <w:marTop w:val="0"/>
          <w:marBottom w:val="0"/>
          <w:divBdr>
            <w:top w:val="none" w:sz="0" w:space="0" w:color="auto"/>
            <w:left w:val="none" w:sz="0" w:space="0" w:color="auto"/>
            <w:bottom w:val="none" w:sz="0" w:space="0" w:color="auto"/>
            <w:right w:val="none" w:sz="0" w:space="0" w:color="auto"/>
          </w:divBdr>
          <w:divsChild>
            <w:div w:id="882402306">
              <w:marLeft w:val="0"/>
              <w:marRight w:val="0"/>
              <w:marTop w:val="0"/>
              <w:marBottom w:val="0"/>
              <w:divBdr>
                <w:top w:val="none" w:sz="0" w:space="0" w:color="auto"/>
                <w:left w:val="none" w:sz="0" w:space="0" w:color="auto"/>
                <w:bottom w:val="none" w:sz="0" w:space="0" w:color="auto"/>
                <w:right w:val="none" w:sz="0" w:space="0" w:color="auto"/>
              </w:divBdr>
            </w:div>
          </w:divsChild>
        </w:div>
        <w:div w:id="1440838019">
          <w:marLeft w:val="0"/>
          <w:marRight w:val="0"/>
          <w:marTop w:val="0"/>
          <w:marBottom w:val="0"/>
          <w:divBdr>
            <w:top w:val="none" w:sz="0" w:space="0" w:color="auto"/>
            <w:left w:val="none" w:sz="0" w:space="0" w:color="auto"/>
            <w:bottom w:val="single" w:sz="6" w:space="0" w:color="D9D9D9"/>
            <w:right w:val="none" w:sz="0" w:space="0" w:color="auto"/>
          </w:divBdr>
        </w:div>
      </w:divsChild>
    </w:div>
    <w:div w:id="1415972907">
      <w:bodyDiv w:val="1"/>
      <w:marLeft w:val="0"/>
      <w:marRight w:val="0"/>
      <w:marTop w:val="0"/>
      <w:marBottom w:val="0"/>
      <w:divBdr>
        <w:top w:val="none" w:sz="0" w:space="0" w:color="auto"/>
        <w:left w:val="none" w:sz="0" w:space="0" w:color="auto"/>
        <w:bottom w:val="none" w:sz="0" w:space="0" w:color="auto"/>
        <w:right w:val="none" w:sz="0" w:space="0" w:color="auto"/>
      </w:divBdr>
      <w:divsChild>
        <w:div w:id="1804273970">
          <w:marLeft w:val="245"/>
          <w:marRight w:val="14"/>
          <w:marTop w:val="20"/>
          <w:marBottom w:val="0"/>
          <w:divBdr>
            <w:top w:val="none" w:sz="0" w:space="0" w:color="auto"/>
            <w:left w:val="none" w:sz="0" w:space="0" w:color="auto"/>
            <w:bottom w:val="none" w:sz="0" w:space="0" w:color="auto"/>
            <w:right w:val="none" w:sz="0" w:space="0" w:color="auto"/>
          </w:divBdr>
        </w:div>
      </w:divsChild>
    </w:div>
    <w:div w:id="1459833242">
      <w:bodyDiv w:val="1"/>
      <w:marLeft w:val="0"/>
      <w:marRight w:val="0"/>
      <w:marTop w:val="0"/>
      <w:marBottom w:val="0"/>
      <w:divBdr>
        <w:top w:val="none" w:sz="0" w:space="0" w:color="auto"/>
        <w:left w:val="none" w:sz="0" w:space="0" w:color="auto"/>
        <w:bottom w:val="none" w:sz="0" w:space="0" w:color="auto"/>
        <w:right w:val="none" w:sz="0" w:space="0" w:color="auto"/>
      </w:divBdr>
      <w:divsChild>
        <w:div w:id="353656984">
          <w:marLeft w:val="245"/>
          <w:marRight w:val="14"/>
          <w:marTop w:val="142"/>
          <w:marBottom w:val="0"/>
          <w:divBdr>
            <w:top w:val="none" w:sz="0" w:space="0" w:color="auto"/>
            <w:left w:val="none" w:sz="0" w:space="0" w:color="auto"/>
            <w:bottom w:val="none" w:sz="0" w:space="0" w:color="auto"/>
            <w:right w:val="none" w:sz="0" w:space="0" w:color="auto"/>
          </w:divBdr>
        </w:div>
      </w:divsChild>
    </w:div>
    <w:div w:id="1494250504">
      <w:bodyDiv w:val="1"/>
      <w:marLeft w:val="0"/>
      <w:marRight w:val="0"/>
      <w:marTop w:val="0"/>
      <w:marBottom w:val="0"/>
      <w:divBdr>
        <w:top w:val="none" w:sz="0" w:space="0" w:color="auto"/>
        <w:left w:val="none" w:sz="0" w:space="0" w:color="auto"/>
        <w:bottom w:val="none" w:sz="0" w:space="0" w:color="auto"/>
        <w:right w:val="none" w:sz="0" w:space="0" w:color="auto"/>
      </w:divBdr>
    </w:div>
    <w:div w:id="1576352447">
      <w:bodyDiv w:val="1"/>
      <w:marLeft w:val="0"/>
      <w:marRight w:val="0"/>
      <w:marTop w:val="0"/>
      <w:marBottom w:val="0"/>
      <w:divBdr>
        <w:top w:val="none" w:sz="0" w:space="0" w:color="auto"/>
        <w:left w:val="none" w:sz="0" w:space="0" w:color="auto"/>
        <w:bottom w:val="none" w:sz="0" w:space="0" w:color="auto"/>
        <w:right w:val="none" w:sz="0" w:space="0" w:color="auto"/>
      </w:divBdr>
    </w:div>
    <w:div w:id="1601134808">
      <w:bodyDiv w:val="1"/>
      <w:marLeft w:val="0"/>
      <w:marRight w:val="0"/>
      <w:marTop w:val="0"/>
      <w:marBottom w:val="0"/>
      <w:divBdr>
        <w:top w:val="none" w:sz="0" w:space="0" w:color="auto"/>
        <w:left w:val="none" w:sz="0" w:space="0" w:color="auto"/>
        <w:bottom w:val="none" w:sz="0" w:space="0" w:color="auto"/>
        <w:right w:val="none" w:sz="0" w:space="0" w:color="auto"/>
      </w:divBdr>
    </w:div>
    <w:div w:id="1634166756">
      <w:marLeft w:val="0"/>
      <w:marRight w:val="0"/>
      <w:marTop w:val="0"/>
      <w:marBottom w:val="0"/>
      <w:divBdr>
        <w:top w:val="none" w:sz="0" w:space="0" w:color="auto"/>
        <w:left w:val="none" w:sz="0" w:space="0" w:color="auto"/>
        <w:bottom w:val="none" w:sz="0" w:space="0" w:color="auto"/>
        <w:right w:val="none" w:sz="0" w:space="0" w:color="auto"/>
      </w:divBdr>
    </w:div>
    <w:div w:id="1634166757">
      <w:marLeft w:val="0"/>
      <w:marRight w:val="0"/>
      <w:marTop w:val="0"/>
      <w:marBottom w:val="0"/>
      <w:divBdr>
        <w:top w:val="none" w:sz="0" w:space="0" w:color="auto"/>
        <w:left w:val="none" w:sz="0" w:space="0" w:color="auto"/>
        <w:bottom w:val="none" w:sz="0" w:space="0" w:color="auto"/>
        <w:right w:val="none" w:sz="0" w:space="0" w:color="auto"/>
      </w:divBdr>
      <w:divsChild>
        <w:div w:id="1634166828">
          <w:marLeft w:val="245"/>
          <w:marRight w:val="14"/>
          <w:marTop w:val="20"/>
          <w:marBottom w:val="0"/>
          <w:divBdr>
            <w:top w:val="none" w:sz="0" w:space="0" w:color="auto"/>
            <w:left w:val="none" w:sz="0" w:space="0" w:color="auto"/>
            <w:bottom w:val="none" w:sz="0" w:space="0" w:color="auto"/>
            <w:right w:val="none" w:sz="0" w:space="0" w:color="auto"/>
          </w:divBdr>
        </w:div>
      </w:divsChild>
    </w:div>
    <w:div w:id="1634166760">
      <w:marLeft w:val="0"/>
      <w:marRight w:val="0"/>
      <w:marTop w:val="0"/>
      <w:marBottom w:val="0"/>
      <w:divBdr>
        <w:top w:val="none" w:sz="0" w:space="0" w:color="auto"/>
        <w:left w:val="none" w:sz="0" w:space="0" w:color="auto"/>
        <w:bottom w:val="none" w:sz="0" w:space="0" w:color="auto"/>
        <w:right w:val="none" w:sz="0" w:space="0" w:color="auto"/>
      </w:divBdr>
      <w:divsChild>
        <w:div w:id="1634166759">
          <w:marLeft w:val="245"/>
          <w:marRight w:val="202"/>
          <w:marTop w:val="114"/>
          <w:marBottom w:val="0"/>
          <w:divBdr>
            <w:top w:val="none" w:sz="0" w:space="0" w:color="auto"/>
            <w:left w:val="none" w:sz="0" w:space="0" w:color="auto"/>
            <w:bottom w:val="none" w:sz="0" w:space="0" w:color="auto"/>
            <w:right w:val="none" w:sz="0" w:space="0" w:color="auto"/>
          </w:divBdr>
        </w:div>
        <w:div w:id="1634166769">
          <w:marLeft w:val="245"/>
          <w:marRight w:val="14"/>
          <w:marTop w:val="100"/>
          <w:marBottom w:val="0"/>
          <w:divBdr>
            <w:top w:val="none" w:sz="0" w:space="0" w:color="auto"/>
            <w:left w:val="none" w:sz="0" w:space="0" w:color="auto"/>
            <w:bottom w:val="none" w:sz="0" w:space="0" w:color="auto"/>
            <w:right w:val="none" w:sz="0" w:space="0" w:color="auto"/>
          </w:divBdr>
        </w:div>
        <w:div w:id="1634166770">
          <w:marLeft w:val="245"/>
          <w:marRight w:val="115"/>
          <w:marTop w:val="113"/>
          <w:marBottom w:val="0"/>
          <w:divBdr>
            <w:top w:val="none" w:sz="0" w:space="0" w:color="auto"/>
            <w:left w:val="none" w:sz="0" w:space="0" w:color="auto"/>
            <w:bottom w:val="none" w:sz="0" w:space="0" w:color="auto"/>
            <w:right w:val="none" w:sz="0" w:space="0" w:color="auto"/>
          </w:divBdr>
        </w:div>
      </w:divsChild>
    </w:div>
    <w:div w:id="1634166761">
      <w:marLeft w:val="0"/>
      <w:marRight w:val="0"/>
      <w:marTop w:val="0"/>
      <w:marBottom w:val="0"/>
      <w:divBdr>
        <w:top w:val="none" w:sz="0" w:space="0" w:color="auto"/>
        <w:left w:val="none" w:sz="0" w:space="0" w:color="auto"/>
        <w:bottom w:val="none" w:sz="0" w:space="0" w:color="auto"/>
        <w:right w:val="none" w:sz="0" w:space="0" w:color="auto"/>
      </w:divBdr>
      <w:divsChild>
        <w:div w:id="1634166789">
          <w:marLeft w:val="245"/>
          <w:marRight w:val="14"/>
          <w:marTop w:val="20"/>
          <w:marBottom w:val="0"/>
          <w:divBdr>
            <w:top w:val="none" w:sz="0" w:space="0" w:color="auto"/>
            <w:left w:val="none" w:sz="0" w:space="0" w:color="auto"/>
            <w:bottom w:val="none" w:sz="0" w:space="0" w:color="auto"/>
            <w:right w:val="none" w:sz="0" w:space="0" w:color="auto"/>
          </w:divBdr>
        </w:div>
      </w:divsChild>
    </w:div>
    <w:div w:id="1634166765">
      <w:marLeft w:val="0"/>
      <w:marRight w:val="0"/>
      <w:marTop w:val="0"/>
      <w:marBottom w:val="0"/>
      <w:divBdr>
        <w:top w:val="none" w:sz="0" w:space="0" w:color="auto"/>
        <w:left w:val="none" w:sz="0" w:space="0" w:color="auto"/>
        <w:bottom w:val="none" w:sz="0" w:space="0" w:color="auto"/>
        <w:right w:val="none" w:sz="0" w:space="0" w:color="auto"/>
      </w:divBdr>
      <w:divsChild>
        <w:div w:id="1634166834">
          <w:marLeft w:val="245"/>
          <w:marRight w:val="14"/>
          <w:marTop w:val="20"/>
          <w:marBottom w:val="0"/>
          <w:divBdr>
            <w:top w:val="none" w:sz="0" w:space="0" w:color="auto"/>
            <w:left w:val="none" w:sz="0" w:space="0" w:color="auto"/>
            <w:bottom w:val="none" w:sz="0" w:space="0" w:color="auto"/>
            <w:right w:val="none" w:sz="0" w:space="0" w:color="auto"/>
          </w:divBdr>
        </w:div>
      </w:divsChild>
    </w:div>
    <w:div w:id="1634166766">
      <w:marLeft w:val="0"/>
      <w:marRight w:val="0"/>
      <w:marTop w:val="0"/>
      <w:marBottom w:val="0"/>
      <w:divBdr>
        <w:top w:val="none" w:sz="0" w:space="0" w:color="auto"/>
        <w:left w:val="none" w:sz="0" w:space="0" w:color="auto"/>
        <w:bottom w:val="none" w:sz="0" w:space="0" w:color="auto"/>
        <w:right w:val="none" w:sz="0" w:space="0" w:color="auto"/>
      </w:divBdr>
    </w:div>
    <w:div w:id="1634166767">
      <w:marLeft w:val="0"/>
      <w:marRight w:val="0"/>
      <w:marTop w:val="0"/>
      <w:marBottom w:val="0"/>
      <w:divBdr>
        <w:top w:val="none" w:sz="0" w:space="0" w:color="auto"/>
        <w:left w:val="none" w:sz="0" w:space="0" w:color="auto"/>
        <w:bottom w:val="none" w:sz="0" w:space="0" w:color="auto"/>
        <w:right w:val="none" w:sz="0" w:space="0" w:color="auto"/>
      </w:divBdr>
    </w:div>
    <w:div w:id="1634166768">
      <w:marLeft w:val="0"/>
      <w:marRight w:val="0"/>
      <w:marTop w:val="0"/>
      <w:marBottom w:val="0"/>
      <w:divBdr>
        <w:top w:val="none" w:sz="0" w:space="0" w:color="auto"/>
        <w:left w:val="none" w:sz="0" w:space="0" w:color="auto"/>
        <w:bottom w:val="none" w:sz="0" w:space="0" w:color="auto"/>
        <w:right w:val="none" w:sz="0" w:space="0" w:color="auto"/>
      </w:divBdr>
    </w:div>
    <w:div w:id="1634166771">
      <w:marLeft w:val="0"/>
      <w:marRight w:val="0"/>
      <w:marTop w:val="0"/>
      <w:marBottom w:val="0"/>
      <w:divBdr>
        <w:top w:val="none" w:sz="0" w:space="0" w:color="auto"/>
        <w:left w:val="none" w:sz="0" w:space="0" w:color="auto"/>
        <w:bottom w:val="none" w:sz="0" w:space="0" w:color="auto"/>
        <w:right w:val="none" w:sz="0" w:space="0" w:color="auto"/>
      </w:divBdr>
    </w:div>
    <w:div w:id="1634166772">
      <w:marLeft w:val="0"/>
      <w:marRight w:val="0"/>
      <w:marTop w:val="0"/>
      <w:marBottom w:val="0"/>
      <w:divBdr>
        <w:top w:val="none" w:sz="0" w:space="0" w:color="auto"/>
        <w:left w:val="none" w:sz="0" w:space="0" w:color="auto"/>
        <w:bottom w:val="none" w:sz="0" w:space="0" w:color="auto"/>
        <w:right w:val="none" w:sz="0" w:space="0" w:color="auto"/>
      </w:divBdr>
      <w:divsChild>
        <w:div w:id="1634166832">
          <w:marLeft w:val="245"/>
          <w:marRight w:val="14"/>
          <w:marTop w:val="20"/>
          <w:marBottom w:val="0"/>
          <w:divBdr>
            <w:top w:val="none" w:sz="0" w:space="0" w:color="auto"/>
            <w:left w:val="none" w:sz="0" w:space="0" w:color="auto"/>
            <w:bottom w:val="none" w:sz="0" w:space="0" w:color="auto"/>
            <w:right w:val="none" w:sz="0" w:space="0" w:color="auto"/>
          </w:divBdr>
        </w:div>
      </w:divsChild>
    </w:div>
    <w:div w:id="1634166773">
      <w:marLeft w:val="0"/>
      <w:marRight w:val="0"/>
      <w:marTop w:val="0"/>
      <w:marBottom w:val="0"/>
      <w:divBdr>
        <w:top w:val="none" w:sz="0" w:space="0" w:color="auto"/>
        <w:left w:val="none" w:sz="0" w:space="0" w:color="auto"/>
        <w:bottom w:val="none" w:sz="0" w:space="0" w:color="auto"/>
        <w:right w:val="none" w:sz="0" w:space="0" w:color="auto"/>
      </w:divBdr>
    </w:div>
    <w:div w:id="1634166774">
      <w:marLeft w:val="0"/>
      <w:marRight w:val="0"/>
      <w:marTop w:val="0"/>
      <w:marBottom w:val="0"/>
      <w:divBdr>
        <w:top w:val="none" w:sz="0" w:space="0" w:color="auto"/>
        <w:left w:val="none" w:sz="0" w:space="0" w:color="auto"/>
        <w:bottom w:val="none" w:sz="0" w:space="0" w:color="auto"/>
        <w:right w:val="none" w:sz="0" w:space="0" w:color="auto"/>
      </w:divBdr>
    </w:div>
    <w:div w:id="1634166775">
      <w:marLeft w:val="0"/>
      <w:marRight w:val="0"/>
      <w:marTop w:val="0"/>
      <w:marBottom w:val="0"/>
      <w:divBdr>
        <w:top w:val="none" w:sz="0" w:space="0" w:color="auto"/>
        <w:left w:val="none" w:sz="0" w:space="0" w:color="auto"/>
        <w:bottom w:val="none" w:sz="0" w:space="0" w:color="auto"/>
        <w:right w:val="none" w:sz="0" w:space="0" w:color="auto"/>
      </w:divBdr>
      <w:divsChild>
        <w:div w:id="1634166839">
          <w:marLeft w:val="245"/>
          <w:marRight w:val="14"/>
          <w:marTop w:val="20"/>
          <w:marBottom w:val="0"/>
          <w:divBdr>
            <w:top w:val="none" w:sz="0" w:space="0" w:color="auto"/>
            <w:left w:val="none" w:sz="0" w:space="0" w:color="auto"/>
            <w:bottom w:val="none" w:sz="0" w:space="0" w:color="auto"/>
            <w:right w:val="none" w:sz="0" w:space="0" w:color="auto"/>
          </w:divBdr>
        </w:div>
      </w:divsChild>
    </w:div>
    <w:div w:id="1634166776">
      <w:marLeft w:val="0"/>
      <w:marRight w:val="0"/>
      <w:marTop w:val="0"/>
      <w:marBottom w:val="0"/>
      <w:divBdr>
        <w:top w:val="none" w:sz="0" w:space="0" w:color="auto"/>
        <w:left w:val="none" w:sz="0" w:space="0" w:color="auto"/>
        <w:bottom w:val="none" w:sz="0" w:space="0" w:color="auto"/>
        <w:right w:val="none" w:sz="0" w:space="0" w:color="auto"/>
      </w:divBdr>
    </w:div>
    <w:div w:id="1634166778">
      <w:marLeft w:val="0"/>
      <w:marRight w:val="0"/>
      <w:marTop w:val="0"/>
      <w:marBottom w:val="0"/>
      <w:divBdr>
        <w:top w:val="none" w:sz="0" w:space="0" w:color="auto"/>
        <w:left w:val="none" w:sz="0" w:space="0" w:color="auto"/>
        <w:bottom w:val="none" w:sz="0" w:space="0" w:color="auto"/>
        <w:right w:val="none" w:sz="0" w:space="0" w:color="auto"/>
      </w:divBdr>
    </w:div>
    <w:div w:id="1634166780">
      <w:marLeft w:val="0"/>
      <w:marRight w:val="0"/>
      <w:marTop w:val="0"/>
      <w:marBottom w:val="0"/>
      <w:divBdr>
        <w:top w:val="none" w:sz="0" w:space="0" w:color="auto"/>
        <w:left w:val="none" w:sz="0" w:space="0" w:color="auto"/>
        <w:bottom w:val="none" w:sz="0" w:space="0" w:color="auto"/>
        <w:right w:val="none" w:sz="0" w:space="0" w:color="auto"/>
      </w:divBdr>
    </w:div>
    <w:div w:id="1634166782">
      <w:marLeft w:val="0"/>
      <w:marRight w:val="0"/>
      <w:marTop w:val="0"/>
      <w:marBottom w:val="0"/>
      <w:divBdr>
        <w:top w:val="none" w:sz="0" w:space="0" w:color="auto"/>
        <w:left w:val="none" w:sz="0" w:space="0" w:color="auto"/>
        <w:bottom w:val="none" w:sz="0" w:space="0" w:color="auto"/>
        <w:right w:val="none" w:sz="0" w:space="0" w:color="auto"/>
      </w:divBdr>
    </w:div>
    <w:div w:id="1634166783">
      <w:marLeft w:val="0"/>
      <w:marRight w:val="0"/>
      <w:marTop w:val="0"/>
      <w:marBottom w:val="0"/>
      <w:divBdr>
        <w:top w:val="none" w:sz="0" w:space="0" w:color="auto"/>
        <w:left w:val="none" w:sz="0" w:space="0" w:color="auto"/>
        <w:bottom w:val="none" w:sz="0" w:space="0" w:color="auto"/>
        <w:right w:val="none" w:sz="0" w:space="0" w:color="auto"/>
      </w:divBdr>
      <w:divsChild>
        <w:div w:id="1634166779">
          <w:marLeft w:val="245"/>
          <w:marRight w:val="14"/>
          <w:marTop w:val="20"/>
          <w:marBottom w:val="0"/>
          <w:divBdr>
            <w:top w:val="none" w:sz="0" w:space="0" w:color="auto"/>
            <w:left w:val="none" w:sz="0" w:space="0" w:color="auto"/>
            <w:bottom w:val="none" w:sz="0" w:space="0" w:color="auto"/>
            <w:right w:val="none" w:sz="0" w:space="0" w:color="auto"/>
          </w:divBdr>
        </w:div>
      </w:divsChild>
    </w:div>
    <w:div w:id="1634166784">
      <w:marLeft w:val="0"/>
      <w:marRight w:val="0"/>
      <w:marTop w:val="0"/>
      <w:marBottom w:val="0"/>
      <w:divBdr>
        <w:top w:val="none" w:sz="0" w:space="0" w:color="auto"/>
        <w:left w:val="none" w:sz="0" w:space="0" w:color="auto"/>
        <w:bottom w:val="none" w:sz="0" w:space="0" w:color="auto"/>
        <w:right w:val="none" w:sz="0" w:space="0" w:color="auto"/>
      </w:divBdr>
    </w:div>
    <w:div w:id="1634166785">
      <w:marLeft w:val="0"/>
      <w:marRight w:val="0"/>
      <w:marTop w:val="0"/>
      <w:marBottom w:val="0"/>
      <w:divBdr>
        <w:top w:val="none" w:sz="0" w:space="0" w:color="auto"/>
        <w:left w:val="none" w:sz="0" w:space="0" w:color="auto"/>
        <w:bottom w:val="none" w:sz="0" w:space="0" w:color="auto"/>
        <w:right w:val="none" w:sz="0" w:space="0" w:color="auto"/>
      </w:divBdr>
      <w:divsChild>
        <w:div w:id="1634166781">
          <w:marLeft w:val="245"/>
          <w:marRight w:val="14"/>
          <w:marTop w:val="142"/>
          <w:marBottom w:val="0"/>
          <w:divBdr>
            <w:top w:val="none" w:sz="0" w:space="0" w:color="auto"/>
            <w:left w:val="none" w:sz="0" w:space="0" w:color="auto"/>
            <w:bottom w:val="none" w:sz="0" w:space="0" w:color="auto"/>
            <w:right w:val="none" w:sz="0" w:space="0" w:color="auto"/>
          </w:divBdr>
        </w:div>
      </w:divsChild>
    </w:div>
    <w:div w:id="1634166787">
      <w:marLeft w:val="0"/>
      <w:marRight w:val="0"/>
      <w:marTop w:val="0"/>
      <w:marBottom w:val="0"/>
      <w:divBdr>
        <w:top w:val="none" w:sz="0" w:space="0" w:color="auto"/>
        <w:left w:val="none" w:sz="0" w:space="0" w:color="auto"/>
        <w:bottom w:val="none" w:sz="0" w:space="0" w:color="auto"/>
        <w:right w:val="none" w:sz="0" w:space="0" w:color="auto"/>
      </w:divBdr>
    </w:div>
    <w:div w:id="1634166788">
      <w:marLeft w:val="0"/>
      <w:marRight w:val="0"/>
      <w:marTop w:val="0"/>
      <w:marBottom w:val="0"/>
      <w:divBdr>
        <w:top w:val="none" w:sz="0" w:space="0" w:color="auto"/>
        <w:left w:val="none" w:sz="0" w:space="0" w:color="auto"/>
        <w:bottom w:val="none" w:sz="0" w:space="0" w:color="auto"/>
        <w:right w:val="none" w:sz="0" w:space="0" w:color="auto"/>
      </w:divBdr>
    </w:div>
    <w:div w:id="1634166790">
      <w:marLeft w:val="0"/>
      <w:marRight w:val="0"/>
      <w:marTop w:val="0"/>
      <w:marBottom w:val="0"/>
      <w:divBdr>
        <w:top w:val="none" w:sz="0" w:space="0" w:color="auto"/>
        <w:left w:val="none" w:sz="0" w:space="0" w:color="auto"/>
        <w:bottom w:val="none" w:sz="0" w:space="0" w:color="auto"/>
        <w:right w:val="none" w:sz="0" w:space="0" w:color="auto"/>
      </w:divBdr>
      <w:divsChild>
        <w:div w:id="1634166827">
          <w:marLeft w:val="245"/>
          <w:marRight w:val="14"/>
          <w:marTop w:val="20"/>
          <w:marBottom w:val="0"/>
          <w:divBdr>
            <w:top w:val="none" w:sz="0" w:space="0" w:color="auto"/>
            <w:left w:val="none" w:sz="0" w:space="0" w:color="auto"/>
            <w:bottom w:val="none" w:sz="0" w:space="0" w:color="auto"/>
            <w:right w:val="none" w:sz="0" w:space="0" w:color="auto"/>
          </w:divBdr>
        </w:div>
      </w:divsChild>
    </w:div>
    <w:div w:id="1634166791">
      <w:marLeft w:val="0"/>
      <w:marRight w:val="0"/>
      <w:marTop w:val="0"/>
      <w:marBottom w:val="0"/>
      <w:divBdr>
        <w:top w:val="none" w:sz="0" w:space="0" w:color="auto"/>
        <w:left w:val="none" w:sz="0" w:space="0" w:color="auto"/>
        <w:bottom w:val="none" w:sz="0" w:space="0" w:color="auto"/>
        <w:right w:val="none" w:sz="0" w:space="0" w:color="auto"/>
      </w:divBdr>
    </w:div>
    <w:div w:id="1634166792">
      <w:marLeft w:val="0"/>
      <w:marRight w:val="0"/>
      <w:marTop w:val="0"/>
      <w:marBottom w:val="0"/>
      <w:divBdr>
        <w:top w:val="none" w:sz="0" w:space="0" w:color="auto"/>
        <w:left w:val="none" w:sz="0" w:space="0" w:color="auto"/>
        <w:bottom w:val="none" w:sz="0" w:space="0" w:color="auto"/>
        <w:right w:val="none" w:sz="0" w:space="0" w:color="auto"/>
      </w:divBdr>
    </w:div>
    <w:div w:id="1634166793">
      <w:marLeft w:val="0"/>
      <w:marRight w:val="0"/>
      <w:marTop w:val="0"/>
      <w:marBottom w:val="0"/>
      <w:divBdr>
        <w:top w:val="none" w:sz="0" w:space="0" w:color="auto"/>
        <w:left w:val="none" w:sz="0" w:space="0" w:color="auto"/>
        <w:bottom w:val="none" w:sz="0" w:space="0" w:color="auto"/>
        <w:right w:val="none" w:sz="0" w:space="0" w:color="auto"/>
      </w:divBdr>
    </w:div>
    <w:div w:id="1634166795">
      <w:marLeft w:val="0"/>
      <w:marRight w:val="0"/>
      <w:marTop w:val="0"/>
      <w:marBottom w:val="0"/>
      <w:divBdr>
        <w:top w:val="none" w:sz="0" w:space="0" w:color="auto"/>
        <w:left w:val="none" w:sz="0" w:space="0" w:color="auto"/>
        <w:bottom w:val="none" w:sz="0" w:space="0" w:color="auto"/>
        <w:right w:val="none" w:sz="0" w:space="0" w:color="auto"/>
      </w:divBdr>
    </w:div>
    <w:div w:id="1634166796">
      <w:marLeft w:val="0"/>
      <w:marRight w:val="0"/>
      <w:marTop w:val="0"/>
      <w:marBottom w:val="0"/>
      <w:divBdr>
        <w:top w:val="none" w:sz="0" w:space="0" w:color="auto"/>
        <w:left w:val="none" w:sz="0" w:space="0" w:color="auto"/>
        <w:bottom w:val="none" w:sz="0" w:space="0" w:color="auto"/>
        <w:right w:val="none" w:sz="0" w:space="0" w:color="auto"/>
      </w:divBdr>
    </w:div>
    <w:div w:id="1634166797">
      <w:marLeft w:val="0"/>
      <w:marRight w:val="0"/>
      <w:marTop w:val="0"/>
      <w:marBottom w:val="0"/>
      <w:divBdr>
        <w:top w:val="none" w:sz="0" w:space="0" w:color="auto"/>
        <w:left w:val="none" w:sz="0" w:space="0" w:color="auto"/>
        <w:bottom w:val="none" w:sz="0" w:space="0" w:color="auto"/>
        <w:right w:val="none" w:sz="0" w:space="0" w:color="auto"/>
      </w:divBdr>
    </w:div>
    <w:div w:id="1634166798">
      <w:marLeft w:val="0"/>
      <w:marRight w:val="0"/>
      <w:marTop w:val="0"/>
      <w:marBottom w:val="0"/>
      <w:divBdr>
        <w:top w:val="none" w:sz="0" w:space="0" w:color="auto"/>
        <w:left w:val="none" w:sz="0" w:space="0" w:color="auto"/>
        <w:bottom w:val="none" w:sz="0" w:space="0" w:color="auto"/>
        <w:right w:val="none" w:sz="0" w:space="0" w:color="auto"/>
      </w:divBdr>
      <w:divsChild>
        <w:div w:id="1634166817">
          <w:marLeft w:val="245"/>
          <w:marRight w:val="14"/>
          <w:marTop w:val="20"/>
          <w:marBottom w:val="0"/>
          <w:divBdr>
            <w:top w:val="none" w:sz="0" w:space="0" w:color="auto"/>
            <w:left w:val="none" w:sz="0" w:space="0" w:color="auto"/>
            <w:bottom w:val="none" w:sz="0" w:space="0" w:color="auto"/>
            <w:right w:val="none" w:sz="0" w:space="0" w:color="auto"/>
          </w:divBdr>
        </w:div>
      </w:divsChild>
    </w:div>
    <w:div w:id="1634166799">
      <w:marLeft w:val="0"/>
      <w:marRight w:val="0"/>
      <w:marTop w:val="0"/>
      <w:marBottom w:val="0"/>
      <w:divBdr>
        <w:top w:val="none" w:sz="0" w:space="0" w:color="auto"/>
        <w:left w:val="none" w:sz="0" w:space="0" w:color="auto"/>
        <w:bottom w:val="none" w:sz="0" w:space="0" w:color="auto"/>
        <w:right w:val="none" w:sz="0" w:space="0" w:color="auto"/>
      </w:divBdr>
    </w:div>
    <w:div w:id="1634166801">
      <w:marLeft w:val="0"/>
      <w:marRight w:val="0"/>
      <w:marTop w:val="0"/>
      <w:marBottom w:val="0"/>
      <w:divBdr>
        <w:top w:val="none" w:sz="0" w:space="0" w:color="auto"/>
        <w:left w:val="none" w:sz="0" w:space="0" w:color="auto"/>
        <w:bottom w:val="none" w:sz="0" w:space="0" w:color="auto"/>
        <w:right w:val="none" w:sz="0" w:space="0" w:color="auto"/>
      </w:divBdr>
      <w:divsChild>
        <w:div w:id="1634166794">
          <w:marLeft w:val="389"/>
          <w:marRight w:val="490"/>
          <w:marTop w:val="170"/>
          <w:marBottom w:val="0"/>
          <w:divBdr>
            <w:top w:val="none" w:sz="0" w:space="0" w:color="auto"/>
            <w:left w:val="none" w:sz="0" w:space="0" w:color="auto"/>
            <w:bottom w:val="none" w:sz="0" w:space="0" w:color="auto"/>
            <w:right w:val="none" w:sz="0" w:space="0" w:color="auto"/>
          </w:divBdr>
        </w:div>
        <w:div w:id="1634166833">
          <w:marLeft w:val="389"/>
          <w:marRight w:val="115"/>
          <w:marTop w:val="20"/>
          <w:marBottom w:val="0"/>
          <w:divBdr>
            <w:top w:val="none" w:sz="0" w:space="0" w:color="auto"/>
            <w:left w:val="none" w:sz="0" w:space="0" w:color="auto"/>
            <w:bottom w:val="none" w:sz="0" w:space="0" w:color="auto"/>
            <w:right w:val="none" w:sz="0" w:space="0" w:color="auto"/>
          </w:divBdr>
        </w:div>
        <w:div w:id="1634166848">
          <w:marLeft w:val="389"/>
          <w:marRight w:val="662"/>
          <w:marTop w:val="170"/>
          <w:marBottom w:val="0"/>
          <w:divBdr>
            <w:top w:val="none" w:sz="0" w:space="0" w:color="auto"/>
            <w:left w:val="none" w:sz="0" w:space="0" w:color="auto"/>
            <w:bottom w:val="none" w:sz="0" w:space="0" w:color="auto"/>
            <w:right w:val="none" w:sz="0" w:space="0" w:color="auto"/>
          </w:divBdr>
        </w:div>
      </w:divsChild>
    </w:div>
    <w:div w:id="1634166802">
      <w:marLeft w:val="0"/>
      <w:marRight w:val="0"/>
      <w:marTop w:val="0"/>
      <w:marBottom w:val="0"/>
      <w:divBdr>
        <w:top w:val="none" w:sz="0" w:space="0" w:color="auto"/>
        <w:left w:val="none" w:sz="0" w:space="0" w:color="auto"/>
        <w:bottom w:val="none" w:sz="0" w:space="0" w:color="auto"/>
        <w:right w:val="none" w:sz="0" w:space="0" w:color="auto"/>
      </w:divBdr>
      <w:divsChild>
        <w:div w:id="1634166764">
          <w:marLeft w:val="245"/>
          <w:marRight w:val="14"/>
          <w:marTop w:val="20"/>
          <w:marBottom w:val="0"/>
          <w:divBdr>
            <w:top w:val="none" w:sz="0" w:space="0" w:color="auto"/>
            <w:left w:val="none" w:sz="0" w:space="0" w:color="auto"/>
            <w:bottom w:val="none" w:sz="0" w:space="0" w:color="auto"/>
            <w:right w:val="none" w:sz="0" w:space="0" w:color="auto"/>
          </w:divBdr>
        </w:div>
      </w:divsChild>
    </w:div>
    <w:div w:id="1634166804">
      <w:marLeft w:val="0"/>
      <w:marRight w:val="0"/>
      <w:marTop w:val="0"/>
      <w:marBottom w:val="0"/>
      <w:divBdr>
        <w:top w:val="none" w:sz="0" w:space="0" w:color="auto"/>
        <w:left w:val="none" w:sz="0" w:space="0" w:color="auto"/>
        <w:bottom w:val="none" w:sz="0" w:space="0" w:color="auto"/>
        <w:right w:val="none" w:sz="0" w:space="0" w:color="auto"/>
      </w:divBdr>
      <w:divsChild>
        <w:div w:id="1634166810">
          <w:marLeft w:val="245"/>
          <w:marRight w:val="14"/>
          <w:marTop w:val="20"/>
          <w:marBottom w:val="0"/>
          <w:divBdr>
            <w:top w:val="none" w:sz="0" w:space="0" w:color="auto"/>
            <w:left w:val="none" w:sz="0" w:space="0" w:color="auto"/>
            <w:bottom w:val="none" w:sz="0" w:space="0" w:color="auto"/>
            <w:right w:val="none" w:sz="0" w:space="0" w:color="auto"/>
          </w:divBdr>
        </w:div>
      </w:divsChild>
    </w:div>
    <w:div w:id="1634166805">
      <w:marLeft w:val="0"/>
      <w:marRight w:val="0"/>
      <w:marTop w:val="0"/>
      <w:marBottom w:val="0"/>
      <w:divBdr>
        <w:top w:val="none" w:sz="0" w:space="0" w:color="auto"/>
        <w:left w:val="none" w:sz="0" w:space="0" w:color="auto"/>
        <w:bottom w:val="none" w:sz="0" w:space="0" w:color="auto"/>
        <w:right w:val="none" w:sz="0" w:space="0" w:color="auto"/>
      </w:divBdr>
      <w:divsChild>
        <w:div w:id="1634166844">
          <w:marLeft w:val="245"/>
          <w:marRight w:val="14"/>
          <w:marTop w:val="142"/>
          <w:marBottom w:val="0"/>
          <w:divBdr>
            <w:top w:val="none" w:sz="0" w:space="0" w:color="auto"/>
            <w:left w:val="none" w:sz="0" w:space="0" w:color="auto"/>
            <w:bottom w:val="none" w:sz="0" w:space="0" w:color="auto"/>
            <w:right w:val="none" w:sz="0" w:space="0" w:color="auto"/>
          </w:divBdr>
        </w:div>
      </w:divsChild>
    </w:div>
    <w:div w:id="1634166806">
      <w:marLeft w:val="0"/>
      <w:marRight w:val="0"/>
      <w:marTop w:val="0"/>
      <w:marBottom w:val="0"/>
      <w:divBdr>
        <w:top w:val="none" w:sz="0" w:space="0" w:color="auto"/>
        <w:left w:val="none" w:sz="0" w:space="0" w:color="auto"/>
        <w:bottom w:val="none" w:sz="0" w:space="0" w:color="auto"/>
        <w:right w:val="none" w:sz="0" w:space="0" w:color="auto"/>
      </w:divBdr>
    </w:div>
    <w:div w:id="1634166808">
      <w:marLeft w:val="0"/>
      <w:marRight w:val="0"/>
      <w:marTop w:val="0"/>
      <w:marBottom w:val="0"/>
      <w:divBdr>
        <w:top w:val="none" w:sz="0" w:space="0" w:color="auto"/>
        <w:left w:val="none" w:sz="0" w:space="0" w:color="auto"/>
        <w:bottom w:val="none" w:sz="0" w:space="0" w:color="auto"/>
        <w:right w:val="none" w:sz="0" w:space="0" w:color="auto"/>
      </w:divBdr>
    </w:div>
    <w:div w:id="1634166809">
      <w:marLeft w:val="0"/>
      <w:marRight w:val="0"/>
      <w:marTop w:val="0"/>
      <w:marBottom w:val="0"/>
      <w:divBdr>
        <w:top w:val="none" w:sz="0" w:space="0" w:color="auto"/>
        <w:left w:val="none" w:sz="0" w:space="0" w:color="auto"/>
        <w:bottom w:val="none" w:sz="0" w:space="0" w:color="auto"/>
        <w:right w:val="none" w:sz="0" w:space="0" w:color="auto"/>
      </w:divBdr>
    </w:div>
    <w:div w:id="1634166812">
      <w:marLeft w:val="0"/>
      <w:marRight w:val="0"/>
      <w:marTop w:val="0"/>
      <w:marBottom w:val="0"/>
      <w:divBdr>
        <w:top w:val="none" w:sz="0" w:space="0" w:color="auto"/>
        <w:left w:val="none" w:sz="0" w:space="0" w:color="auto"/>
        <w:bottom w:val="none" w:sz="0" w:space="0" w:color="auto"/>
        <w:right w:val="none" w:sz="0" w:space="0" w:color="auto"/>
      </w:divBdr>
      <w:divsChild>
        <w:div w:id="1634166813">
          <w:marLeft w:val="245"/>
          <w:marRight w:val="14"/>
          <w:marTop w:val="20"/>
          <w:marBottom w:val="0"/>
          <w:divBdr>
            <w:top w:val="none" w:sz="0" w:space="0" w:color="auto"/>
            <w:left w:val="none" w:sz="0" w:space="0" w:color="auto"/>
            <w:bottom w:val="none" w:sz="0" w:space="0" w:color="auto"/>
            <w:right w:val="none" w:sz="0" w:space="0" w:color="auto"/>
          </w:divBdr>
        </w:div>
      </w:divsChild>
    </w:div>
    <w:div w:id="1634166816">
      <w:marLeft w:val="0"/>
      <w:marRight w:val="0"/>
      <w:marTop w:val="0"/>
      <w:marBottom w:val="0"/>
      <w:divBdr>
        <w:top w:val="none" w:sz="0" w:space="0" w:color="auto"/>
        <w:left w:val="none" w:sz="0" w:space="0" w:color="auto"/>
        <w:bottom w:val="none" w:sz="0" w:space="0" w:color="auto"/>
        <w:right w:val="none" w:sz="0" w:space="0" w:color="auto"/>
      </w:divBdr>
      <w:divsChild>
        <w:div w:id="1634166763">
          <w:marLeft w:val="245"/>
          <w:marRight w:val="14"/>
          <w:marTop w:val="20"/>
          <w:marBottom w:val="0"/>
          <w:divBdr>
            <w:top w:val="none" w:sz="0" w:space="0" w:color="auto"/>
            <w:left w:val="none" w:sz="0" w:space="0" w:color="auto"/>
            <w:bottom w:val="none" w:sz="0" w:space="0" w:color="auto"/>
            <w:right w:val="none" w:sz="0" w:space="0" w:color="auto"/>
          </w:divBdr>
        </w:div>
      </w:divsChild>
    </w:div>
    <w:div w:id="1634166818">
      <w:marLeft w:val="0"/>
      <w:marRight w:val="0"/>
      <w:marTop w:val="0"/>
      <w:marBottom w:val="0"/>
      <w:divBdr>
        <w:top w:val="none" w:sz="0" w:space="0" w:color="auto"/>
        <w:left w:val="none" w:sz="0" w:space="0" w:color="auto"/>
        <w:bottom w:val="none" w:sz="0" w:space="0" w:color="auto"/>
        <w:right w:val="none" w:sz="0" w:space="0" w:color="auto"/>
      </w:divBdr>
    </w:div>
    <w:div w:id="1634166820">
      <w:marLeft w:val="0"/>
      <w:marRight w:val="0"/>
      <w:marTop w:val="0"/>
      <w:marBottom w:val="0"/>
      <w:divBdr>
        <w:top w:val="none" w:sz="0" w:space="0" w:color="auto"/>
        <w:left w:val="none" w:sz="0" w:space="0" w:color="auto"/>
        <w:bottom w:val="none" w:sz="0" w:space="0" w:color="auto"/>
        <w:right w:val="none" w:sz="0" w:space="0" w:color="auto"/>
      </w:divBdr>
    </w:div>
    <w:div w:id="1634166821">
      <w:marLeft w:val="0"/>
      <w:marRight w:val="0"/>
      <w:marTop w:val="0"/>
      <w:marBottom w:val="0"/>
      <w:divBdr>
        <w:top w:val="none" w:sz="0" w:space="0" w:color="auto"/>
        <w:left w:val="none" w:sz="0" w:space="0" w:color="auto"/>
        <w:bottom w:val="none" w:sz="0" w:space="0" w:color="auto"/>
        <w:right w:val="none" w:sz="0" w:space="0" w:color="auto"/>
      </w:divBdr>
      <w:divsChild>
        <w:div w:id="1634166845">
          <w:marLeft w:val="245"/>
          <w:marRight w:val="14"/>
          <w:marTop w:val="20"/>
          <w:marBottom w:val="0"/>
          <w:divBdr>
            <w:top w:val="none" w:sz="0" w:space="0" w:color="auto"/>
            <w:left w:val="none" w:sz="0" w:space="0" w:color="auto"/>
            <w:bottom w:val="none" w:sz="0" w:space="0" w:color="auto"/>
            <w:right w:val="none" w:sz="0" w:space="0" w:color="auto"/>
          </w:divBdr>
        </w:div>
      </w:divsChild>
    </w:div>
    <w:div w:id="1634166822">
      <w:marLeft w:val="0"/>
      <w:marRight w:val="0"/>
      <w:marTop w:val="0"/>
      <w:marBottom w:val="0"/>
      <w:divBdr>
        <w:top w:val="none" w:sz="0" w:space="0" w:color="auto"/>
        <w:left w:val="none" w:sz="0" w:space="0" w:color="auto"/>
        <w:bottom w:val="none" w:sz="0" w:space="0" w:color="auto"/>
        <w:right w:val="none" w:sz="0" w:space="0" w:color="auto"/>
      </w:divBdr>
      <w:divsChild>
        <w:div w:id="1634166758">
          <w:marLeft w:val="245"/>
          <w:marRight w:val="14"/>
          <w:marTop w:val="142"/>
          <w:marBottom w:val="0"/>
          <w:divBdr>
            <w:top w:val="none" w:sz="0" w:space="0" w:color="auto"/>
            <w:left w:val="none" w:sz="0" w:space="0" w:color="auto"/>
            <w:bottom w:val="none" w:sz="0" w:space="0" w:color="auto"/>
            <w:right w:val="none" w:sz="0" w:space="0" w:color="auto"/>
          </w:divBdr>
        </w:div>
      </w:divsChild>
    </w:div>
    <w:div w:id="1634166823">
      <w:marLeft w:val="0"/>
      <w:marRight w:val="0"/>
      <w:marTop w:val="0"/>
      <w:marBottom w:val="0"/>
      <w:divBdr>
        <w:top w:val="none" w:sz="0" w:space="0" w:color="auto"/>
        <w:left w:val="none" w:sz="0" w:space="0" w:color="auto"/>
        <w:bottom w:val="none" w:sz="0" w:space="0" w:color="auto"/>
        <w:right w:val="none" w:sz="0" w:space="0" w:color="auto"/>
      </w:divBdr>
      <w:divsChild>
        <w:div w:id="1634166800">
          <w:marLeft w:val="245"/>
          <w:marRight w:val="14"/>
          <w:marTop w:val="20"/>
          <w:marBottom w:val="0"/>
          <w:divBdr>
            <w:top w:val="none" w:sz="0" w:space="0" w:color="auto"/>
            <w:left w:val="none" w:sz="0" w:space="0" w:color="auto"/>
            <w:bottom w:val="none" w:sz="0" w:space="0" w:color="auto"/>
            <w:right w:val="none" w:sz="0" w:space="0" w:color="auto"/>
          </w:divBdr>
        </w:div>
      </w:divsChild>
    </w:div>
    <w:div w:id="1634166824">
      <w:marLeft w:val="0"/>
      <w:marRight w:val="0"/>
      <w:marTop w:val="0"/>
      <w:marBottom w:val="0"/>
      <w:divBdr>
        <w:top w:val="none" w:sz="0" w:space="0" w:color="auto"/>
        <w:left w:val="none" w:sz="0" w:space="0" w:color="auto"/>
        <w:bottom w:val="none" w:sz="0" w:space="0" w:color="auto"/>
        <w:right w:val="none" w:sz="0" w:space="0" w:color="auto"/>
      </w:divBdr>
      <w:divsChild>
        <w:div w:id="1634166842">
          <w:marLeft w:val="245"/>
          <w:marRight w:val="14"/>
          <w:marTop w:val="20"/>
          <w:marBottom w:val="0"/>
          <w:divBdr>
            <w:top w:val="none" w:sz="0" w:space="0" w:color="auto"/>
            <w:left w:val="none" w:sz="0" w:space="0" w:color="auto"/>
            <w:bottom w:val="none" w:sz="0" w:space="0" w:color="auto"/>
            <w:right w:val="none" w:sz="0" w:space="0" w:color="auto"/>
          </w:divBdr>
        </w:div>
      </w:divsChild>
    </w:div>
    <w:div w:id="1634166825">
      <w:marLeft w:val="0"/>
      <w:marRight w:val="0"/>
      <w:marTop w:val="0"/>
      <w:marBottom w:val="0"/>
      <w:divBdr>
        <w:top w:val="none" w:sz="0" w:space="0" w:color="auto"/>
        <w:left w:val="none" w:sz="0" w:space="0" w:color="auto"/>
        <w:bottom w:val="none" w:sz="0" w:space="0" w:color="auto"/>
        <w:right w:val="none" w:sz="0" w:space="0" w:color="auto"/>
      </w:divBdr>
      <w:divsChild>
        <w:div w:id="1634166847">
          <w:marLeft w:val="245"/>
          <w:marRight w:val="14"/>
          <w:marTop w:val="20"/>
          <w:marBottom w:val="0"/>
          <w:divBdr>
            <w:top w:val="none" w:sz="0" w:space="0" w:color="auto"/>
            <w:left w:val="none" w:sz="0" w:space="0" w:color="auto"/>
            <w:bottom w:val="none" w:sz="0" w:space="0" w:color="auto"/>
            <w:right w:val="none" w:sz="0" w:space="0" w:color="auto"/>
          </w:divBdr>
        </w:div>
      </w:divsChild>
    </w:div>
    <w:div w:id="1634166826">
      <w:marLeft w:val="0"/>
      <w:marRight w:val="0"/>
      <w:marTop w:val="0"/>
      <w:marBottom w:val="0"/>
      <w:divBdr>
        <w:top w:val="none" w:sz="0" w:space="0" w:color="auto"/>
        <w:left w:val="none" w:sz="0" w:space="0" w:color="auto"/>
        <w:bottom w:val="none" w:sz="0" w:space="0" w:color="auto"/>
        <w:right w:val="none" w:sz="0" w:space="0" w:color="auto"/>
      </w:divBdr>
    </w:div>
    <w:div w:id="1634166829">
      <w:marLeft w:val="0"/>
      <w:marRight w:val="0"/>
      <w:marTop w:val="0"/>
      <w:marBottom w:val="0"/>
      <w:divBdr>
        <w:top w:val="none" w:sz="0" w:space="0" w:color="auto"/>
        <w:left w:val="none" w:sz="0" w:space="0" w:color="auto"/>
        <w:bottom w:val="none" w:sz="0" w:space="0" w:color="auto"/>
        <w:right w:val="none" w:sz="0" w:space="0" w:color="auto"/>
      </w:divBdr>
      <w:divsChild>
        <w:div w:id="1634166814">
          <w:marLeft w:val="245"/>
          <w:marRight w:val="14"/>
          <w:marTop w:val="142"/>
          <w:marBottom w:val="0"/>
          <w:divBdr>
            <w:top w:val="none" w:sz="0" w:space="0" w:color="auto"/>
            <w:left w:val="none" w:sz="0" w:space="0" w:color="auto"/>
            <w:bottom w:val="none" w:sz="0" w:space="0" w:color="auto"/>
            <w:right w:val="none" w:sz="0" w:space="0" w:color="auto"/>
          </w:divBdr>
        </w:div>
      </w:divsChild>
    </w:div>
    <w:div w:id="1634166830">
      <w:marLeft w:val="0"/>
      <w:marRight w:val="0"/>
      <w:marTop w:val="0"/>
      <w:marBottom w:val="0"/>
      <w:divBdr>
        <w:top w:val="none" w:sz="0" w:space="0" w:color="auto"/>
        <w:left w:val="none" w:sz="0" w:space="0" w:color="auto"/>
        <w:bottom w:val="none" w:sz="0" w:space="0" w:color="auto"/>
        <w:right w:val="none" w:sz="0" w:space="0" w:color="auto"/>
      </w:divBdr>
    </w:div>
    <w:div w:id="1634166831">
      <w:marLeft w:val="0"/>
      <w:marRight w:val="0"/>
      <w:marTop w:val="0"/>
      <w:marBottom w:val="0"/>
      <w:divBdr>
        <w:top w:val="none" w:sz="0" w:space="0" w:color="auto"/>
        <w:left w:val="none" w:sz="0" w:space="0" w:color="auto"/>
        <w:bottom w:val="none" w:sz="0" w:space="0" w:color="auto"/>
        <w:right w:val="none" w:sz="0" w:space="0" w:color="auto"/>
      </w:divBdr>
    </w:div>
    <w:div w:id="1634166835">
      <w:marLeft w:val="0"/>
      <w:marRight w:val="0"/>
      <w:marTop w:val="0"/>
      <w:marBottom w:val="0"/>
      <w:divBdr>
        <w:top w:val="none" w:sz="0" w:space="0" w:color="auto"/>
        <w:left w:val="none" w:sz="0" w:space="0" w:color="auto"/>
        <w:bottom w:val="none" w:sz="0" w:space="0" w:color="auto"/>
        <w:right w:val="none" w:sz="0" w:space="0" w:color="auto"/>
      </w:divBdr>
      <w:divsChild>
        <w:div w:id="1634166777">
          <w:marLeft w:val="245"/>
          <w:marRight w:val="245"/>
          <w:marTop w:val="113"/>
          <w:marBottom w:val="0"/>
          <w:divBdr>
            <w:top w:val="none" w:sz="0" w:space="0" w:color="auto"/>
            <w:left w:val="none" w:sz="0" w:space="0" w:color="auto"/>
            <w:bottom w:val="none" w:sz="0" w:space="0" w:color="auto"/>
            <w:right w:val="none" w:sz="0" w:space="0" w:color="auto"/>
          </w:divBdr>
        </w:div>
        <w:div w:id="1634166786">
          <w:marLeft w:val="245"/>
          <w:marRight w:val="86"/>
          <w:marTop w:val="113"/>
          <w:marBottom w:val="0"/>
          <w:divBdr>
            <w:top w:val="none" w:sz="0" w:space="0" w:color="auto"/>
            <w:left w:val="none" w:sz="0" w:space="0" w:color="auto"/>
            <w:bottom w:val="none" w:sz="0" w:space="0" w:color="auto"/>
            <w:right w:val="none" w:sz="0" w:space="0" w:color="auto"/>
          </w:divBdr>
        </w:div>
        <w:div w:id="1634166807">
          <w:marLeft w:val="245"/>
          <w:marRight w:val="403"/>
          <w:marTop w:val="100"/>
          <w:marBottom w:val="0"/>
          <w:divBdr>
            <w:top w:val="none" w:sz="0" w:space="0" w:color="auto"/>
            <w:left w:val="none" w:sz="0" w:space="0" w:color="auto"/>
            <w:bottom w:val="none" w:sz="0" w:space="0" w:color="auto"/>
            <w:right w:val="none" w:sz="0" w:space="0" w:color="auto"/>
          </w:divBdr>
        </w:div>
        <w:div w:id="1634166811">
          <w:marLeft w:val="245"/>
          <w:marRight w:val="14"/>
          <w:marTop w:val="113"/>
          <w:marBottom w:val="0"/>
          <w:divBdr>
            <w:top w:val="none" w:sz="0" w:space="0" w:color="auto"/>
            <w:left w:val="none" w:sz="0" w:space="0" w:color="auto"/>
            <w:bottom w:val="none" w:sz="0" w:space="0" w:color="auto"/>
            <w:right w:val="none" w:sz="0" w:space="0" w:color="auto"/>
          </w:divBdr>
        </w:div>
        <w:div w:id="1634166819">
          <w:marLeft w:val="245"/>
          <w:marRight w:val="130"/>
          <w:marTop w:val="114"/>
          <w:marBottom w:val="0"/>
          <w:divBdr>
            <w:top w:val="none" w:sz="0" w:space="0" w:color="auto"/>
            <w:left w:val="none" w:sz="0" w:space="0" w:color="auto"/>
            <w:bottom w:val="none" w:sz="0" w:space="0" w:color="auto"/>
            <w:right w:val="none" w:sz="0" w:space="0" w:color="auto"/>
          </w:divBdr>
        </w:div>
        <w:div w:id="1634166837">
          <w:marLeft w:val="245"/>
          <w:marRight w:val="619"/>
          <w:marTop w:val="114"/>
          <w:marBottom w:val="0"/>
          <w:divBdr>
            <w:top w:val="none" w:sz="0" w:space="0" w:color="auto"/>
            <w:left w:val="none" w:sz="0" w:space="0" w:color="auto"/>
            <w:bottom w:val="none" w:sz="0" w:space="0" w:color="auto"/>
            <w:right w:val="none" w:sz="0" w:space="0" w:color="auto"/>
          </w:divBdr>
        </w:div>
      </w:divsChild>
    </w:div>
    <w:div w:id="1634166836">
      <w:marLeft w:val="0"/>
      <w:marRight w:val="0"/>
      <w:marTop w:val="0"/>
      <w:marBottom w:val="0"/>
      <w:divBdr>
        <w:top w:val="none" w:sz="0" w:space="0" w:color="auto"/>
        <w:left w:val="none" w:sz="0" w:space="0" w:color="auto"/>
        <w:bottom w:val="none" w:sz="0" w:space="0" w:color="auto"/>
        <w:right w:val="none" w:sz="0" w:space="0" w:color="auto"/>
      </w:divBdr>
      <w:divsChild>
        <w:div w:id="1634166850">
          <w:marLeft w:val="245"/>
          <w:marRight w:val="0"/>
          <w:marTop w:val="20"/>
          <w:marBottom w:val="0"/>
          <w:divBdr>
            <w:top w:val="none" w:sz="0" w:space="0" w:color="auto"/>
            <w:left w:val="none" w:sz="0" w:space="0" w:color="auto"/>
            <w:bottom w:val="none" w:sz="0" w:space="0" w:color="auto"/>
            <w:right w:val="none" w:sz="0" w:space="0" w:color="auto"/>
          </w:divBdr>
        </w:div>
      </w:divsChild>
    </w:div>
    <w:div w:id="1634166840">
      <w:marLeft w:val="0"/>
      <w:marRight w:val="0"/>
      <w:marTop w:val="0"/>
      <w:marBottom w:val="0"/>
      <w:divBdr>
        <w:top w:val="none" w:sz="0" w:space="0" w:color="auto"/>
        <w:left w:val="none" w:sz="0" w:space="0" w:color="auto"/>
        <w:bottom w:val="none" w:sz="0" w:space="0" w:color="auto"/>
        <w:right w:val="none" w:sz="0" w:space="0" w:color="auto"/>
      </w:divBdr>
    </w:div>
    <w:div w:id="1634166841">
      <w:marLeft w:val="0"/>
      <w:marRight w:val="0"/>
      <w:marTop w:val="0"/>
      <w:marBottom w:val="0"/>
      <w:divBdr>
        <w:top w:val="none" w:sz="0" w:space="0" w:color="auto"/>
        <w:left w:val="none" w:sz="0" w:space="0" w:color="auto"/>
        <w:bottom w:val="none" w:sz="0" w:space="0" w:color="auto"/>
        <w:right w:val="none" w:sz="0" w:space="0" w:color="auto"/>
      </w:divBdr>
    </w:div>
    <w:div w:id="1634166843">
      <w:marLeft w:val="0"/>
      <w:marRight w:val="0"/>
      <w:marTop w:val="0"/>
      <w:marBottom w:val="0"/>
      <w:divBdr>
        <w:top w:val="none" w:sz="0" w:space="0" w:color="auto"/>
        <w:left w:val="none" w:sz="0" w:space="0" w:color="auto"/>
        <w:bottom w:val="none" w:sz="0" w:space="0" w:color="auto"/>
        <w:right w:val="none" w:sz="0" w:space="0" w:color="auto"/>
      </w:divBdr>
    </w:div>
    <w:div w:id="1634166846">
      <w:marLeft w:val="0"/>
      <w:marRight w:val="0"/>
      <w:marTop w:val="0"/>
      <w:marBottom w:val="0"/>
      <w:divBdr>
        <w:top w:val="none" w:sz="0" w:space="0" w:color="auto"/>
        <w:left w:val="none" w:sz="0" w:space="0" w:color="auto"/>
        <w:bottom w:val="none" w:sz="0" w:space="0" w:color="auto"/>
        <w:right w:val="none" w:sz="0" w:space="0" w:color="auto"/>
      </w:divBdr>
    </w:div>
    <w:div w:id="1634166849">
      <w:marLeft w:val="0"/>
      <w:marRight w:val="0"/>
      <w:marTop w:val="0"/>
      <w:marBottom w:val="0"/>
      <w:divBdr>
        <w:top w:val="none" w:sz="0" w:space="0" w:color="auto"/>
        <w:left w:val="none" w:sz="0" w:space="0" w:color="auto"/>
        <w:bottom w:val="none" w:sz="0" w:space="0" w:color="auto"/>
        <w:right w:val="none" w:sz="0" w:space="0" w:color="auto"/>
      </w:divBdr>
      <w:divsChild>
        <w:div w:id="1634166762">
          <w:marLeft w:val="302"/>
          <w:marRight w:val="418"/>
          <w:marTop w:val="170"/>
          <w:marBottom w:val="0"/>
          <w:divBdr>
            <w:top w:val="none" w:sz="0" w:space="0" w:color="auto"/>
            <w:left w:val="none" w:sz="0" w:space="0" w:color="auto"/>
            <w:bottom w:val="none" w:sz="0" w:space="0" w:color="auto"/>
            <w:right w:val="none" w:sz="0" w:space="0" w:color="auto"/>
          </w:divBdr>
        </w:div>
        <w:div w:id="1634166803">
          <w:marLeft w:val="302"/>
          <w:marRight w:val="792"/>
          <w:marTop w:val="170"/>
          <w:marBottom w:val="0"/>
          <w:divBdr>
            <w:top w:val="none" w:sz="0" w:space="0" w:color="auto"/>
            <w:left w:val="none" w:sz="0" w:space="0" w:color="auto"/>
            <w:bottom w:val="none" w:sz="0" w:space="0" w:color="auto"/>
            <w:right w:val="none" w:sz="0" w:space="0" w:color="auto"/>
          </w:divBdr>
        </w:div>
        <w:div w:id="1634166815">
          <w:marLeft w:val="302"/>
          <w:marRight w:val="144"/>
          <w:marTop w:val="20"/>
          <w:marBottom w:val="0"/>
          <w:divBdr>
            <w:top w:val="none" w:sz="0" w:space="0" w:color="auto"/>
            <w:left w:val="none" w:sz="0" w:space="0" w:color="auto"/>
            <w:bottom w:val="none" w:sz="0" w:space="0" w:color="auto"/>
            <w:right w:val="none" w:sz="0" w:space="0" w:color="auto"/>
          </w:divBdr>
        </w:div>
        <w:div w:id="1634166838">
          <w:marLeft w:val="302"/>
          <w:marRight w:val="14"/>
          <w:marTop w:val="170"/>
          <w:marBottom w:val="0"/>
          <w:divBdr>
            <w:top w:val="none" w:sz="0" w:space="0" w:color="auto"/>
            <w:left w:val="none" w:sz="0" w:space="0" w:color="auto"/>
            <w:bottom w:val="none" w:sz="0" w:space="0" w:color="auto"/>
            <w:right w:val="none" w:sz="0" w:space="0" w:color="auto"/>
          </w:divBdr>
        </w:div>
      </w:divsChild>
    </w:div>
    <w:div w:id="1751266197">
      <w:bodyDiv w:val="1"/>
      <w:marLeft w:val="0"/>
      <w:marRight w:val="0"/>
      <w:marTop w:val="0"/>
      <w:marBottom w:val="0"/>
      <w:divBdr>
        <w:top w:val="none" w:sz="0" w:space="0" w:color="auto"/>
        <w:left w:val="none" w:sz="0" w:space="0" w:color="auto"/>
        <w:bottom w:val="none" w:sz="0" w:space="0" w:color="auto"/>
        <w:right w:val="none" w:sz="0" w:space="0" w:color="auto"/>
      </w:divBdr>
      <w:divsChild>
        <w:div w:id="1867208139">
          <w:marLeft w:val="245"/>
          <w:marRight w:val="14"/>
          <w:marTop w:val="20"/>
          <w:marBottom w:val="0"/>
          <w:divBdr>
            <w:top w:val="none" w:sz="0" w:space="0" w:color="auto"/>
            <w:left w:val="none" w:sz="0" w:space="0" w:color="auto"/>
            <w:bottom w:val="none" w:sz="0" w:space="0" w:color="auto"/>
            <w:right w:val="none" w:sz="0" w:space="0" w:color="auto"/>
          </w:divBdr>
        </w:div>
      </w:divsChild>
    </w:div>
    <w:div w:id="1783912023">
      <w:bodyDiv w:val="1"/>
      <w:marLeft w:val="0"/>
      <w:marRight w:val="0"/>
      <w:marTop w:val="0"/>
      <w:marBottom w:val="0"/>
      <w:divBdr>
        <w:top w:val="none" w:sz="0" w:space="0" w:color="auto"/>
        <w:left w:val="none" w:sz="0" w:space="0" w:color="auto"/>
        <w:bottom w:val="none" w:sz="0" w:space="0" w:color="auto"/>
        <w:right w:val="none" w:sz="0" w:space="0" w:color="auto"/>
      </w:divBdr>
      <w:divsChild>
        <w:div w:id="540560105">
          <w:marLeft w:val="389"/>
          <w:marRight w:val="115"/>
          <w:marTop w:val="20"/>
          <w:marBottom w:val="0"/>
          <w:divBdr>
            <w:top w:val="none" w:sz="0" w:space="0" w:color="auto"/>
            <w:left w:val="none" w:sz="0" w:space="0" w:color="auto"/>
            <w:bottom w:val="none" w:sz="0" w:space="0" w:color="auto"/>
            <w:right w:val="none" w:sz="0" w:space="0" w:color="auto"/>
          </w:divBdr>
        </w:div>
      </w:divsChild>
    </w:div>
    <w:div w:id="1931963513">
      <w:bodyDiv w:val="1"/>
      <w:marLeft w:val="0"/>
      <w:marRight w:val="0"/>
      <w:marTop w:val="0"/>
      <w:marBottom w:val="0"/>
      <w:divBdr>
        <w:top w:val="none" w:sz="0" w:space="0" w:color="auto"/>
        <w:left w:val="none" w:sz="0" w:space="0" w:color="auto"/>
        <w:bottom w:val="none" w:sz="0" w:space="0" w:color="auto"/>
        <w:right w:val="none" w:sz="0" w:space="0" w:color="auto"/>
      </w:divBdr>
    </w:div>
    <w:div w:id="2069183642">
      <w:bodyDiv w:val="1"/>
      <w:marLeft w:val="0"/>
      <w:marRight w:val="0"/>
      <w:marTop w:val="0"/>
      <w:marBottom w:val="0"/>
      <w:divBdr>
        <w:top w:val="none" w:sz="0" w:space="0" w:color="auto"/>
        <w:left w:val="none" w:sz="0" w:space="0" w:color="auto"/>
        <w:bottom w:val="none" w:sz="0" w:space="0" w:color="auto"/>
        <w:right w:val="none" w:sz="0" w:space="0" w:color="auto"/>
      </w:divBdr>
      <w:divsChild>
        <w:div w:id="2008172055">
          <w:marLeft w:val="245"/>
          <w:marRight w:val="14"/>
          <w:marTop w:val="2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terri@towardco.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csiro.au/en/About/Policies-guidelines/Working-at-CSIRO/Diversity-strateg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csiro.au/en/Careers/The-CSIRO-Experience/Balan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d2f3b62-5306-4c55-aaee-ffabc7e53dc3">TRZ2WSTKW4DT-367854547-255</_dlc_DocId>
    <_dlc_DocIdUrl xmlns="3d2f3b62-5306-4c55-aaee-ffabc7e53dc3">
      <Url>https://csiroau.sharepoint.com/sites/HBEOadmin/_layouts/15/DocIdRedir.aspx?ID=TRZ2WSTKW4DT-367854547-255</Url>
      <Description>TRZ2WSTKW4DT-367854547-255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B67C85749773DB4D8CA26A010CC597E2" ma:contentTypeVersion="6" ma:contentTypeDescription="Create a new document." ma:contentTypeScope="" ma:versionID="793055767c0e3c69f76d4bd2a35a36e5">
  <xsd:schema xmlns:xsd="http://www.w3.org/2001/XMLSchema" xmlns:xs="http://www.w3.org/2001/XMLSchema" xmlns:p="http://schemas.microsoft.com/office/2006/metadata/properties" xmlns:ns2="8d291c7a-3d5c-4ca3-a4eb-bc908a8e60ce" xmlns:ns3="3d2f3b62-5306-4c55-aaee-ffabc7e53dc3" targetNamespace="http://schemas.microsoft.com/office/2006/metadata/properties" ma:root="true" ma:fieldsID="6729aa01b9b0d7ee180414f0d2df9f12" ns2:_="" ns3:_="">
    <xsd:import namespace="8d291c7a-3d5c-4ca3-a4eb-bc908a8e60ce"/>
    <xsd:import namespace="3d2f3b62-5306-4c55-aaee-ffabc7e53dc3"/>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91c7a-3d5c-4ca3-a4eb-bc908a8e6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2f3b62-5306-4c55-aaee-ffabc7e53dc3"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CC569-A328-473A-BCC9-8F43CE70FFBF}">
  <ds:schemaRefs>
    <ds:schemaRef ds:uri="http://schemas.microsoft.com/office/2006/metadata/properties"/>
    <ds:schemaRef ds:uri="http://schemas.microsoft.com/office/infopath/2007/PartnerControls"/>
    <ds:schemaRef ds:uri="3d2f3b62-5306-4c55-aaee-ffabc7e53dc3"/>
  </ds:schemaRefs>
</ds:datastoreItem>
</file>

<file path=customXml/itemProps2.xml><?xml version="1.0" encoding="utf-8"?>
<ds:datastoreItem xmlns:ds="http://schemas.openxmlformats.org/officeDocument/2006/customXml" ds:itemID="{A3A71AFE-D605-4E1C-95B5-FA7F8F5C6AA0}">
  <ds:schemaRefs>
    <ds:schemaRef ds:uri="http://schemas.microsoft.com/sharepoint/events"/>
  </ds:schemaRefs>
</ds:datastoreItem>
</file>

<file path=customXml/itemProps3.xml><?xml version="1.0" encoding="utf-8"?>
<ds:datastoreItem xmlns:ds="http://schemas.openxmlformats.org/officeDocument/2006/customXml" ds:itemID="{7749D996-0EFD-4298-B092-C972493D1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91c7a-3d5c-4ca3-a4eb-bc908a8e60ce"/>
    <ds:schemaRef ds:uri="3d2f3b62-5306-4c55-aaee-ffabc7e53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D6F484-8D76-469F-98D7-994FACA50C69}">
  <ds:schemaRefs>
    <ds:schemaRef ds:uri="http://schemas.microsoft.com/sharepoint/v3/contenttype/forms"/>
  </ds:schemaRefs>
</ds:datastoreItem>
</file>

<file path=customXml/itemProps5.xml><?xml version="1.0" encoding="utf-8"?>
<ds:datastoreItem xmlns:ds="http://schemas.openxmlformats.org/officeDocument/2006/customXml" ds:itemID="{6587540D-AE4A-D240-8399-197682AB3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2078</Words>
  <Characters>13238</Characters>
  <Application>Microsoft Office Word</Application>
  <DocSecurity>4</DocSecurity>
  <Lines>110</Lines>
  <Paragraphs>30</Paragraphs>
  <ScaleCrop>false</ScaleCrop>
  <HeadingPairs>
    <vt:vector size="2" baseType="variant">
      <vt:variant>
        <vt:lpstr>Title</vt:lpstr>
      </vt:variant>
      <vt:variant>
        <vt:i4>1</vt:i4>
      </vt:variant>
    </vt:vector>
  </HeadingPairs>
  <TitlesOfParts>
    <vt:vector size="1" baseType="lpstr">
      <vt:lpstr>Position Description – Director, CSIRO Energy</vt:lpstr>
    </vt:vector>
  </TitlesOfParts>
  <Company>CSIRO</Company>
  <LinksUpToDate>false</LinksUpToDate>
  <CharactersWithSpaces>15286</CharactersWithSpaces>
  <SharedDoc>false</SharedDoc>
  <HLinks>
    <vt:vector size="18" baseType="variant">
      <vt:variant>
        <vt:i4>23</vt:i4>
      </vt:variant>
      <vt:variant>
        <vt:i4>6</vt:i4>
      </vt:variant>
      <vt:variant>
        <vt:i4>0</vt:i4>
      </vt:variant>
      <vt:variant>
        <vt:i4>5</vt:i4>
      </vt:variant>
      <vt:variant>
        <vt:lpwstr>https://www.csiro.au/en/About/Policies-guidelines/Working-at-CSIRO/Diversity-strategy</vt:lpwstr>
      </vt:variant>
      <vt:variant>
        <vt:lpwstr/>
      </vt:variant>
      <vt:variant>
        <vt:i4>1179739</vt:i4>
      </vt:variant>
      <vt:variant>
        <vt:i4>3</vt:i4>
      </vt:variant>
      <vt:variant>
        <vt:i4>0</vt:i4>
      </vt:variant>
      <vt:variant>
        <vt:i4>5</vt:i4>
      </vt:variant>
      <vt:variant>
        <vt:lpwstr>https://www.csiro.au/en/Careers/The-CSIRO-Experience/Balance</vt:lpwstr>
      </vt:variant>
      <vt:variant>
        <vt:lpwstr/>
      </vt:variant>
      <vt:variant>
        <vt:i4>6160507</vt:i4>
      </vt:variant>
      <vt:variant>
        <vt:i4>0</vt:i4>
      </vt:variant>
      <vt:variant>
        <vt:i4>0</vt:i4>
      </vt:variant>
      <vt:variant>
        <vt:i4>5</vt:i4>
      </vt:variant>
      <vt:variant>
        <vt:lpwstr>mailto:terri@towardco.com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 – Director, CSIRO Energy</dc:title>
  <dc:subject/>
  <dc:creator>Shane.Seabrook@csiro.au</dc:creator>
  <cp:keywords/>
  <dc:description/>
  <cp:lastModifiedBy>Poole, Nicole (Talent, North Ryde)</cp:lastModifiedBy>
  <cp:revision>2</cp:revision>
  <cp:lastPrinted>2012-02-16T09:58:00Z</cp:lastPrinted>
  <dcterms:created xsi:type="dcterms:W3CDTF">2021-08-23T05:09:00Z</dcterms:created>
  <dcterms:modified xsi:type="dcterms:W3CDTF">2021-08-23T05:09:00Z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0x010100B67C85749773DB4D8CA26A010CC597E2</vt:lpwstr>
  </property>
  <property fmtid="{D5CDD505-2E9C-101B-9397-08002B2CF9AE}" pid="5" name="_dlc_DocIdItemGuid">
    <vt:lpwstr>ae418852-27a1-41b9-aabc-cdbde5de3b5a</vt:lpwstr>
  </property>
</Properties>
</file>