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D83C52">
            <w:pPr>
              <w:pStyle w:val="TableText"/>
              <w:rPr>
                <w:sz w:val="22"/>
              </w:rPr>
            </w:pPr>
            <w:r w:rsidRPr="0093721B">
              <w:rPr>
                <w:sz w:val="22"/>
              </w:rPr>
              <w:t>Advertised Job Title</w:t>
            </w:r>
          </w:p>
        </w:tc>
        <w:tc>
          <w:tcPr>
            <w:tcW w:w="2965" w:type="pct"/>
          </w:tcPr>
          <w:p w14:paraId="38CDE209" w14:textId="74E40D3C"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E2044C">
              <w:rPr>
                <w:sz w:val="22"/>
              </w:rPr>
              <w:t>S</w:t>
            </w:r>
            <w:r w:rsidR="0031168D">
              <w:rPr>
                <w:sz w:val="22"/>
              </w:rPr>
              <w:t xml:space="preserve">ynthetic </w:t>
            </w:r>
            <w:r w:rsidR="00E2044C">
              <w:rPr>
                <w:sz w:val="22"/>
              </w:rPr>
              <w:t>B</w:t>
            </w:r>
            <w:r w:rsidR="0031168D">
              <w:rPr>
                <w:sz w:val="22"/>
              </w:rPr>
              <w:t>iology</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D83C52">
            <w:pPr>
              <w:pStyle w:val="TableText"/>
              <w:rPr>
                <w:sz w:val="22"/>
              </w:rPr>
            </w:pPr>
            <w:r w:rsidRPr="0093721B">
              <w:rPr>
                <w:sz w:val="22"/>
              </w:rPr>
              <w:t>Job Reference</w:t>
            </w:r>
          </w:p>
        </w:tc>
        <w:tc>
          <w:tcPr>
            <w:tcW w:w="2965" w:type="pct"/>
          </w:tcPr>
          <w:p w14:paraId="3F9290B9" w14:textId="031C3BD8" w:rsidR="00CC201B" w:rsidRPr="0093721B" w:rsidRDefault="0050436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76156</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D83C52">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20EF7AD5"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D83C52">
            <w:pPr>
              <w:pStyle w:val="TableText"/>
              <w:rPr>
                <w:sz w:val="22"/>
              </w:rPr>
            </w:pPr>
            <w:r w:rsidRPr="0093721B">
              <w:rPr>
                <w:sz w:val="22"/>
              </w:rPr>
              <w:t>Salary Range</w:t>
            </w:r>
          </w:p>
        </w:tc>
        <w:tc>
          <w:tcPr>
            <w:tcW w:w="2965" w:type="pct"/>
          </w:tcPr>
          <w:p w14:paraId="0B8A7515" w14:textId="0AD2B280" w:rsidR="00C45886" w:rsidRPr="0093721B" w:rsidRDefault="00AA12D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88,163</w:t>
            </w:r>
            <w:r w:rsidRPr="0093721B">
              <w:rPr>
                <w:sz w:val="22"/>
              </w:rPr>
              <w:t xml:space="preserve"> to AU$</w:t>
            </w:r>
            <w:r>
              <w:rPr>
                <w:sz w:val="22"/>
              </w:rPr>
              <w:t>96,573</w:t>
            </w:r>
            <w:r w:rsidRPr="0093721B">
              <w:rPr>
                <w:sz w:val="22"/>
              </w:rPr>
              <w:t xml:space="preserve"> pa (pro-rata for part-time) + up to 15.4% superannuation</w:t>
            </w:r>
          </w:p>
        </w:tc>
      </w:tr>
      <w:tr w:rsidR="00E2044C"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4F93D10C" w:rsidR="00E2044C" w:rsidRPr="0093721B" w:rsidRDefault="00E2044C" w:rsidP="00E2044C">
            <w:pPr>
              <w:pStyle w:val="TableText"/>
              <w:rPr>
                <w:sz w:val="22"/>
              </w:rPr>
            </w:pPr>
            <w:r w:rsidRPr="0093721B">
              <w:rPr>
                <w:sz w:val="22"/>
              </w:rPr>
              <w:t>Location(s)</w:t>
            </w:r>
          </w:p>
        </w:tc>
        <w:tc>
          <w:tcPr>
            <w:tcW w:w="2965" w:type="pct"/>
          </w:tcPr>
          <w:p w14:paraId="5D9E8ED3" w14:textId="37CFF9B7" w:rsidR="00E2044C" w:rsidRPr="0093721B" w:rsidRDefault="00E2044C" w:rsidP="00E2044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Black Mountain, ACT</w:t>
            </w:r>
          </w:p>
        </w:tc>
      </w:tr>
      <w:tr w:rsidR="00E2044C"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E2044C" w:rsidRPr="0093721B" w:rsidRDefault="00E2044C" w:rsidP="00E2044C">
            <w:pPr>
              <w:pStyle w:val="TableText"/>
              <w:rPr>
                <w:sz w:val="22"/>
              </w:rPr>
            </w:pPr>
            <w:r w:rsidRPr="0093721B">
              <w:rPr>
                <w:sz w:val="22"/>
              </w:rPr>
              <w:t>Relocation Assistance</w:t>
            </w:r>
          </w:p>
        </w:tc>
        <w:tc>
          <w:tcPr>
            <w:tcW w:w="2965" w:type="pct"/>
          </w:tcPr>
          <w:p w14:paraId="0F247987" w14:textId="77777777" w:rsidR="00E2044C" w:rsidRPr="0093721B" w:rsidRDefault="00E2044C" w:rsidP="00E2044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E2044C"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E2044C" w:rsidRPr="0093721B" w:rsidRDefault="00E2044C" w:rsidP="00E2044C">
            <w:pPr>
              <w:pStyle w:val="TableText"/>
              <w:rPr>
                <w:sz w:val="22"/>
              </w:rPr>
            </w:pPr>
            <w:r w:rsidRPr="0093721B">
              <w:rPr>
                <w:sz w:val="22"/>
              </w:rPr>
              <w:t>Applications are open to</w:t>
            </w:r>
          </w:p>
        </w:tc>
        <w:tc>
          <w:tcPr>
            <w:tcW w:w="2965" w:type="pct"/>
          </w:tcPr>
          <w:p w14:paraId="011BB179" w14:textId="65A5DCBB" w:rsidR="00E2044C" w:rsidRPr="0093721B" w:rsidRDefault="00AA12D4" w:rsidP="00AA12D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A12D4">
              <w:rPr>
                <w:sz w:val="22"/>
              </w:rPr>
              <w:t>Australian/New Zealand Citizens, Australian Permanent Residents and Australian temporary residents currently residing in Australia (visa sponsorship may be provided to eligible onshore candidates)</w:t>
            </w:r>
          </w:p>
        </w:tc>
      </w:tr>
      <w:tr w:rsidR="00E2044C"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E2044C" w:rsidRPr="0093721B" w:rsidRDefault="00E2044C" w:rsidP="00E2044C">
            <w:pPr>
              <w:pStyle w:val="TableText"/>
              <w:rPr>
                <w:sz w:val="22"/>
              </w:rPr>
            </w:pPr>
            <w:r w:rsidRPr="0093721B">
              <w:rPr>
                <w:sz w:val="22"/>
              </w:rPr>
              <w:t>Position reports to the</w:t>
            </w:r>
          </w:p>
        </w:tc>
        <w:tc>
          <w:tcPr>
            <w:tcW w:w="2965" w:type="pct"/>
          </w:tcPr>
          <w:p w14:paraId="7F8188DF" w14:textId="68E31AD3" w:rsidR="00E2044C" w:rsidRPr="0093721B" w:rsidRDefault="00E2044C" w:rsidP="00E2044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Senior Research Scientist, </w:t>
            </w:r>
            <w:proofErr w:type="spellStart"/>
            <w:r>
              <w:rPr>
                <w:sz w:val="22"/>
              </w:rPr>
              <w:t>Biocatalysis</w:t>
            </w:r>
            <w:proofErr w:type="spellEnd"/>
            <w:r>
              <w:rPr>
                <w:sz w:val="22"/>
              </w:rPr>
              <w:t xml:space="preserve"> &amp; Synthetic </w:t>
            </w:r>
            <w:r w:rsidR="00E902A2">
              <w:rPr>
                <w:sz w:val="22"/>
              </w:rPr>
              <w:t>B</w:t>
            </w:r>
            <w:r>
              <w:rPr>
                <w:sz w:val="22"/>
              </w:rPr>
              <w:t>iology Team</w:t>
            </w:r>
          </w:p>
        </w:tc>
      </w:tr>
      <w:tr w:rsidR="00E2044C"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E2044C" w:rsidRPr="0093721B" w:rsidRDefault="00E2044C" w:rsidP="00E2044C">
            <w:pPr>
              <w:pStyle w:val="TableText"/>
              <w:rPr>
                <w:sz w:val="22"/>
              </w:rPr>
            </w:pPr>
            <w:r w:rsidRPr="0093721B">
              <w:rPr>
                <w:sz w:val="22"/>
              </w:rPr>
              <w:t>Client Focus – Internal</w:t>
            </w:r>
          </w:p>
        </w:tc>
        <w:tc>
          <w:tcPr>
            <w:tcW w:w="2965" w:type="pct"/>
          </w:tcPr>
          <w:p w14:paraId="2BFCB108" w14:textId="58CF03B9" w:rsidR="00E2044C" w:rsidRPr="00E2044C" w:rsidRDefault="00E2044C" w:rsidP="00E2044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2044C">
              <w:rPr>
                <w:sz w:val="22"/>
              </w:rPr>
              <w:t>100%</w:t>
            </w:r>
          </w:p>
        </w:tc>
      </w:tr>
      <w:tr w:rsidR="00E2044C"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E2044C" w:rsidRPr="0093721B" w:rsidRDefault="00E2044C" w:rsidP="00E2044C">
            <w:pPr>
              <w:pStyle w:val="TableText"/>
              <w:rPr>
                <w:sz w:val="22"/>
              </w:rPr>
            </w:pPr>
            <w:r w:rsidRPr="0093721B">
              <w:rPr>
                <w:sz w:val="22"/>
              </w:rPr>
              <w:t>Client Focus – External</w:t>
            </w:r>
          </w:p>
        </w:tc>
        <w:tc>
          <w:tcPr>
            <w:tcW w:w="2965" w:type="pct"/>
          </w:tcPr>
          <w:p w14:paraId="2385F1FC" w14:textId="77777777" w:rsidR="00E2044C" w:rsidRPr="00E2044C" w:rsidRDefault="00E2044C" w:rsidP="00E2044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2044C">
              <w:rPr>
                <w:sz w:val="22"/>
              </w:rPr>
              <w:t>0%</w:t>
            </w:r>
          </w:p>
        </w:tc>
      </w:tr>
      <w:tr w:rsidR="00E2044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E2044C" w:rsidRPr="00E2044C" w:rsidRDefault="00E2044C" w:rsidP="00E2044C">
            <w:pPr>
              <w:pStyle w:val="TableText"/>
              <w:rPr>
                <w:sz w:val="22"/>
              </w:rPr>
            </w:pPr>
            <w:r w:rsidRPr="00E2044C">
              <w:rPr>
                <w:sz w:val="22"/>
              </w:rPr>
              <w:t>Number of Direct Reports</w:t>
            </w:r>
          </w:p>
        </w:tc>
        <w:tc>
          <w:tcPr>
            <w:tcW w:w="2965" w:type="pct"/>
          </w:tcPr>
          <w:p w14:paraId="3507BE53" w14:textId="77777777" w:rsidR="00E2044C" w:rsidRPr="00E2044C" w:rsidRDefault="00E2044C" w:rsidP="00E2044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2044C">
              <w:rPr>
                <w:sz w:val="22"/>
              </w:rPr>
              <w:t>0</w:t>
            </w:r>
          </w:p>
        </w:tc>
      </w:tr>
      <w:tr w:rsidR="00E2044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E2044C" w:rsidRPr="00E2044C" w:rsidRDefault="00E2044C" w:rsidP="00E2044C">
            <w:pPr>
              <w:pStyle w:val="TableText"/>
              <w:rPr>
                <w:sz w:val="22"/>
              </w:rPr>
            </w:pPr>
            <w:r w:rsidRPr="00E2044C">
              <w:rPr>
                <w:sz w:val="22"/>
              </w:rPr>
              <w:t>Enquire about this job</w:t>
            </w:r>
          </w:p>
        </w:tc>
        <w:tc>
          <w:tcPr>
            <w:tcW w:w="2965" w:type="pct"/>
          </w:tcPr>
          <w:p w14:paraId="289A01ED" w14:textId="458A6009" w:rsidR="00E2044C" w:rsidRPr="00E2044C" w:rsidRDefault="00E2044C" w:rsidP="00E2044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2044C">
              <w:rPr>
                <w:sz w:val="22"/>
              </w:rPr>
              <w:t>Contact Dr Carol Hartley via email at carol.hartley@csiro.au or phone +61 2 62464303</w:t>
            </w:r>
          </w:p>
        </w:tc>
      </w:tr>
      <w:tr w:rsidR="00E2044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E2044C" w:rsidRPr="0093721B" w:rsidRDefault="00E2044C" w:rsidP="00E2044C">
            <w:pPr>
              <w:pStyle w:val="TableText"/>
              <w:rPr>
                <w:sz w:val="22"/>
              </w:rPr>
            </w:pPr>
            <w:r w:rsidRPr="0093721B">
              <w:rPr>
                <w:sz w:val="22"/>
              </w:rPr>
              <w:t>How to apply</w:t>
            </w:r>
          </w:p>
        </w:tc>
        <w:tc>
          <w:tcPr>
            <w:tcW w:w="2965" w:type="pct"/>
          </w:tcPr>
          <w:p w14:paraId="0029D161" w14:textId="77777777" w:rsidR="00E2044C" w:rsidRPr="0093721B" w:rsidRDefault="00E2044C" w:rsidP="00E2044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7" w:history="1">
              <w:r w:rsidRPr="0059296E">
                <w:rPr>
                  <w:rStyle w:val="Hyperlink"/>
                  <w:sz w:val="22"/>
                </w:rPr>
                <w:t>https://jobs.csiro.au/</w:t>
              </w:r>
            </w:hyperlink>
            <w:r>
              <w:rPr>
                <w:sz w:val="22"/>
              </w:rPr>
              <w:t xml:space="preserve"> </w:t>
            </w:r>
          </w:p>
          <w:p w14:paraId="5F5220B9" w14:textId="77777777" w:rsidR="00E2044C" w:rsidRPr="0093721B" w:rsidRDefault="00E2044C" w:rsidP="00E2044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E2044C" w:rsidRPr="0093721B" w:rsidRDefault="00E2044C" w:rsidP="00E2044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4FE54B3" w14:textId="77777777" w:rsidR="005A5AEE" w:rsidRPr="005A5AEE" w:rsidRDefault="005A5AEE" w:rsidP="005A5AEE">
      <w:pPr>
        <w:pStyle w:val="BodyText"/>
      </w:pPr>
    </w:p>
    <w:p w14:paraId="3C042B79" w14:textId="77777777" w:rsidR="006246C0" w:rsidRPr="00674783" w:rsidRDefault="00B50C20" w:rsidP="00D06E61">
      <w:pPr>
        <w:pStyle w:val="Heading3"/>
        <w:spacing w:after="0"/>
      </w:pPr>
      <w:r>
        <w:lastRenderedPageBreak/>
        <w:t>Role Overview</w:t>
      </w:r>
    </w:p>
    <w:p w14:paraId="07048FA3"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5507090D"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9F31157" w14:textId="77777777"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1507C3F1" w:rsidR="002F3653" w:rsidRDefault="002F3653" w:rsidP="002F3653">
      <w:pPr>
        <w:spacing w:after="180"/>
        <w:jc w:val="both"/>
        <w:rPr>
          <w:b/>
        </w:rPr>
      </w:pPr>
      <w:r w:rsidRPr="002F3653">
        <w:t xml:space="preserve">CERC Postdoctoral Fellows </w:t>
      </w:r>
      <w:r w:rsidRPr="002F3653">
        <w:rPr>
          <w:b/>
        </w:rPr>
        <w:t xml:space="preserve">are appointed for three years or part time equivalent. </w:t>
      </w:r>
    </w:p>
    <w:p w14:paraId="492F1D37" w14:textId="2F809AD4" w:rsidR="005473C0" w:rsidRDefault="00E2044C" w:rsidP="00E2044C">
      <w:pPr>
        <w:rPr>
          <w:szCs w:val="24"/>
          <w:lang w:eastAsia="en-GB"/>
        </w:rPr>
      </w:pPr>
      <w:r w:rsidRPr="009564B0">
        <w:rPr>
          <w:rFonts w:asciiTheme="minorHAnsi" w:hAnsiTheme="minorHAnsi" w:cstheme="minorHAnsi"/>
          <w:bCs/>
          <w:szCs w:val="24"/>
        </w:rPr>
        <w:t>CSIRO Land &amp; Water</w:t>
      </w:r>
      <w:r w:rsidRPr="009564B0">
        <w:rPr>
          <w:rFonts w:asciiTheme="minorHAnsi" w:hAnsiTheme="minorHAnsi" w:cstheme="minorHAnsi"/>
          <w:b/>
          <w:szCs w:val="24"/>
        </w:rPr>
        <w:t xml:space="preserve"> </w:t>
      </w:r>
      <w:r w:rsidRPr="009564B0">
        <w:rPr>
          <w:rFonts w:asciiTheme="minorHAnsi" w:hAnsiTheme="minorHAnsi" w:cstheme="minorHAnsi"/>
          <w:szCs w:val="24"/>
        </w:rPr>
        <w:t xml:space="preserve">has an exciting opportunity for a new </w:t>
      </w:r>
      <w:r w:rsidR="005473C0">
        <w:rPr>
          <w:rFonts w:asciiTheme="minorHAnsi" w:hAnsiTheme="minorHAnsi" w:cstheme="minorHAnsi"/>
          <w:szCs w:val="24"/>
        </w:rPr>
        <w:t>Postdoctoral Fellow</w:t>
      </w:r>
      <w:r w:rsidRPr="009564B0">
        <w:rPr>
          <w:rFonts w:asciiTheme="minorHAnsi" w:hAnsiTheme="minorHAnsi" w:cstheme="minorHAnsi"/>
          <w:szCs w:val="24"/>
        </w:rPr>
        <w:t xml:space="preserve"> to</w:t>
      </w:r>
      <w:r w:rsidR="00C6273F" w:rsidRPr="009564B0">
        <w:rPr>
          <w:szCs w:val="24"/>
          <w:lang w:eastAsia="en-GB"/>
        </w:rPr>
        <w:t xml:space="preserve"> ‘supercharge’ current bioproduction secretion systems.  Yeast expression systems have become globally important in the new era of bioproduction as they offer the advantage of production in systems with similar machinery / coding to animal and plant cells (as opposed to bacterial production routes) and can be grown as single cell cultures in large scale fermentation, generating a range of high value products</w:t>
      </w:r>
      <w:r w:rsidR="00BD27CC">
        <w:rPr>
          <w:szCs w:val="24"/>
          <w:lang w:eastAsia="en-GB"/>
        </w:rPr>
        <w:t>.</w:t>
      </w:r>
      <w:r w:rsidR="00C6273F" w:rsidRPr="009564B0">
        <w:rPr>
          <w:szCs w:val="24"/>
          <w:lang w:eastAsia="en-GB"/>
        </w:rPr>
        <w:t xml:space="preserve">  </w:t>
      </w:r>
    </w:p>
    <w:p w14:paraId="393AC481" w14:textId="02AC8E18" w:rsidR="005473C0" w:rsidRDefault="00C6273F" w:rsidP="00E2044C">
      <w:pPr>
        <w:rPr>
          <w:szCs w:val="24"/>
          <w:lang w:eastAsia="en-GB"/>
        </w:rPr>
      </w:pPr>
      <w:r w:rsidRPr="009564B0">
        <w:rPr>
          <w:szCs w:val="24"/>
          <w:lang w:eastAsia="en-GB"/>
        </w:rPr>
        <w:t xml:space="preserve">This </w:t>
      </w:r>
      <w:r w:rsidR="00BD27CC">
        <w:rPr>
          <w:szCs w:val="24"/>
          <w:lang w:eastAsia="en-GB"/>
        </w:rPr>
        <w:t>P</w:t>
      </w:r>
      <w:r w:rsidR="005473C0">
        <w:rPr>
          <w:szCs w:val="24"/>
          <w:lang w:eastAsia="en-GB"/>
        </w:rPr>
        <w:t>ostdoctoral Fellowship</w:t>
      </w:r>
      <w:r w:rsidR="00BD27CC">
        <w:rPr>
          <w:szCs w:val="24"/>
          <w:lang w:eastAsia="en-GB"/>
        </w:rPr>
        <w:t xml:space="preserve"> </w:t>
      </w:r>
      <w:r w:rsidR="00BD27CC" w:rsidRPr="009564B0">
        <w:rPr>
          <w:szCs w:val="24"/>
          <w:lang w:eastAsia="en-GB"/>
        </w:rPr>
        <w:t>pro</w:t>
      </w:r>
      <w:r w:rsidR="00BD27CC">
        <w:rPr>
          <w:szCs w:val="24"/>
          <w:lang w:eastAsia="en-GB"/>
        </w:rPr>
        <w:t>ject</w:t>
      </w:r>
      <w:r w:rsidR="00BD27CC" w:rsidRPr="009564B0">
        <w:rPr>
          <w:szCs w:val="24"/>
          <w:lang w:eastAsia="en-GB"/>
        </w:rPr>
        <w:t xml:space="preserve"> </w:t>
      </w:r>
      <w:r w:rsidRPr="009564B0">
        <w:rPr>
          <w:szCs w:val="24"/>
          <w:lang w:eastAsia="en-GB"/>
        </w:rPr>
        <w:t xml:space="preserve">seeks to </w:t>
      </w:r>
      <w:r w:rsidR="00BD27CC">
        <w:rPr>
          <w:rFonts w:asciiTheme="minorHAnsi" w:eastAsia="Times New Roman" w:hAnsiTheme="minorHAnsi" w:cstheme="minorHAnsi"/>
          <w:color w:val="auto"/>
          <w:szCs w:val="24"/>
        </w:rPr>
        <w:t>engineer an enhanced microbial system for recombinant protein secretion</w:t>
      </w:r>
      <w:r w:rsidR="009564B0" w:rsidRPr="009564B0">
        <w:rPr>
          <w:rFonts w:asciiTheme="minorHAnsi" w:eastAsia="Times New Roman" w:hAnsiTheme="minorHAnsi" w:cstheme="minorHAnsi"/>
          <w:color w:val="auto"/>
          <w:szCs w:val="24"/>
        </w:rPr>
        <w:t xml:space="preserve">. </w:t>
      </w:r>
      <w:r w:rsidR="00546A9C">
        <w:rPr>
          <w:szCs w:val="24"/>
          <w:lang w:eastAsia="en-GB"/>
        </w:rPr>
        <w:t>This project</w:t>
      </w:r>
      <w:r w:rsidRPr="009564B0">
        <w:rPr>
          <w:szCs w:val="24"/>
          <w:lang w:eastAsia="en-GB"/>
        </w:rPr>
        <w:t xml:space="preserve"> is an excellent opportunity for the </w:t>
      </w:r>
      <w:r w:rsidR="005473C0">
        <w:rPr>
          <w:szCs w:val="24"/>
          <w:lang w:eastAsia="en-GB"/>
        </w:rPr>
        <w:t>Postdoctoral Fellow</w:t>
      </w:r>
      <w:r w:rsidRPr="009564B0">
        <w:rPr>
          <w:szCs w:val="24"/>
          <w:lang w:eastAsia="en-GB"/>
        </w:rPr>
        <w:t xml:space="preserve"> to explore cutting-edge, highly topical science, with an exceptional support team providing cross-disciplinary exposure and a depth of academic research and innovation experience.  </w:t>
      </w:r>
    </w:p>
    <w:p w14:paraId="46D78A69" w14:textId="73C0744E" w:rsidR="00E2044C" w:rsidRPr="009564B0" w:rsidRDefault="00E2044C" w:rsidP="00E2044C">
      <w:pPr>
        <w:rPr>
          <w:rFonts w:asciiTheme="minorHAnsi" w:hAnsiTheme="minorHAnsi" w:cstheme="minorHAnsi"/>
          <w:szCs w:val="24"/>
        </w:rPr>
      </w:pPr>
      <w:r w:rsidRPr="009564B0">
        <w:rPr>
          <w:rFonts w:asciiTheme="minorHAnsi" w:hAnsiTheme="minorHAnsi" w:cstheme="minorHAnsi"/>
          <w:szCs w:val="24"/>
        </w:rPr>
        <w:t>The project is supervised by Carol Hartley (CSIRO Land &amp; Water) and the successful applicant P</w:t>
      </w:r>
      <w:r w:rsidR="005473C0">
        <w:rPr>
          <w:rFonts w:asciiTheme="minorHAnsi" w:hAnsiTheme="minorHAnsi" w:cstheme="minorHAnsi"/>
          <w:szCs w:val="24"/>
        </w:rPr>
        <w:t>ostdoctoral Fellow</w:t>
      </w:r>
      <w:r w:rsidRPr="009564B0">
        <w:rPr>
          <w:rFonts w:asciiTheme="minorHAnsi" w:hAnsiTheme="minorHAnsi" w:cstheme="minorHAnsi"/>
          <w:szCs w:val="24"/>
        </w:rPr>
        <w:t xml:space="preserve"> will </w:t>
      </w:r>
      <w:r w:rsidR="007E71FB">
        <w:rPr>
          <w:rFonts w:asciiTheme="minorHAnsi" w:hAnsiTheme="minorHAnsi" w:cstheme="minorHAnsi"/>
          <w:szCs w:val="24"/>
        </w:rPr>
        <w:t>also</w:t>
      </w:r>
      <w:r w:rsidRPr="009564B0">
        <w:rPr>
          <w:rFonts w:asciiTheme="minorHAnsi" w:hAnsiTheme="minorHAnsi" w:cstheme="minorHAnsi"/>
          <w:szCs w:val="24"/>
        </w:rPr>
        <w:t xml:space="preserve"> be mentored by a multi-disciplinary team consisting of Senior CSIRO Scientists with world-leading expertise in Synthetic Biology, Precision Fermentation, Food Science and Proteomics. </w:t>
      </w:r>
      <w:proofErr w:type="gramStart"/>
      <w:r w:rsidRPr="009564B0">
        <w:rPr>
          <w:rFonts w:asciiTheme="minorHAnsi" w:hAnsiTheme="minorHAnsi" w:cstheme="minorHAnsi"/>
          <w:szCs w:val="24"/>
        </w:rPr>
        <w:t>During the course of</w:t>
      </w:r>
      <w:proofErr w:type="gramEnd"/>
      <w:r w:rsidRPr="009564B0">
        <w:rPr>
          <w:rFonts w:asciiTheme="minorHAnsi" w:hAnsiTheme="minorHAnsi" w:cstheme="minorHAnsi"/>
          <w:szCs w:val="24"/>
        </w:rPr>
        <w:t xml:space="preserve"> </w:t>
      </w:r>
      <w:r w:rsidR="005473C0">
        <w:rPr>
          <w:rFonts w:asciiTheme="minorHAnsi" w:hAnsiTheme="minorHAnsi" w:cstheme="minorHAnsi"/>
          <w:szCs w:val="24"/>
        </w:rPr>
        <w:t>their</w:t>
      </w:r>
      <w:r w:rsidRPr="009564B0">
        <w:rPr>
          <w:rFonts w:asciiTheme="minorHAnsi" w:hAnsiTheme="minorHAnsi" w:cstheme="minorHAnsi"/>
          <w:szCs w:val="24"/>
        </w:rPr>
        <w:t xml:space="preserve"> career, the P</w:t>
      </w:r>
      <w:r w:rsidR="005473C0">
        <w:rPr>
          <w:rFonts w:asciiTheme="minorHAnsi" w:hAnsiTheme="minorHAnsi" w:cstheme="minorHAnsi"/>
          <w:szCs w:val="24"/>
        </w:rPr>
        <w:t>ostdoctoral Fellow</w:t>
      </w:r>
      <w:r w:rsidRPr="009564B0">
        <w:rPr>
          <w:rFonts w:asciiTheme="minorHAnsi" w:hAnsiTheme="minorHAnsi" w:cstheme="minorHAnsi"/>
          <w:szCs w:val="24"/>
        </w:rPr>
        <w:t xml:space="preserve"> will have access to CSIRO’s new </w:t>
      </w:r>
      <w:proofErr w:type="spellStart"/>
      <w:r w:rsidRPr="009564B0">
        <w:rPr>
          <w:rFonts w:asciiTheme="minorHAnsi" w:hAnsiTheme="minorHAnsi" w:cstheme="minorHAnsi"/>
          <w:szCs w:val="24"/>
        </w:rPr>
        <w:t>BioFoundry</w:t>
      </w:r>
      <w:proofErr w:type="spellEnd"/>
      <w:r w:rsidRPr="009564B0">
        <w:rPr>
          <w:rFonts w:asciiTheme="minorHAnsi" w:hAnsiTheme="minorHAnsi" w:cstheme="minorHAnsi"/>
          <w:szCs w:val="24"/>
        </w:rPr>
        <w:t xml:space="preserve"> facilities and be able to </w:t>
      </w:r>
      <w:r w:rsidR="00FB1D2C" w:rsidRPr="009564B0">
        <w:rPr>
          <w:rFonts w:asciiTheme="minorHAnsi" w:hAnsiTheme="minorHAnsi" w:cstheme="minorHAnsi"/>
          <w:szCs w:val="24"/>
        </w:rPr>
        <w:t>engage with</w:t>
      </w:r>
      <w:r w:rsidRPr="009564B0">
        <w:rPr>
          <w:rFonts w:asciiTheme="minorHAnsi" w:hAnsiTheme="minorHAnsi" w:cstheme="minorHAnsi"/>
          <w:szCs w:val="24"/>
        </w:rPr>
        <w:t xml:space="preserve"> the extensive (international) collaborative networks offered by the CSIRO </w:t>
      </w:r>
      <w:proofErr w:type="spellStart"/>
      <w:r w:rsidRPr="009564B0">
        <w:rPr>
          <w:rFonts w:asciiTheme="minorHAnsi" w:hAnsiTheme="minorHAnsi" w:cstheme="minorHAnsi"/>
          <w:szCs w:val="24"/>
        </w:rPr>
        <w:t>Biocatalysis</w:t>
      </w:r>
      <w:proofErr w:type="spellEnd"/>
      <w:r w:rsidRPr="009564B0">
        <w:rPr>
          <w:rFonts w:asciiTheme="minorHAnsi" w:hAnsiTheme="minorHAnsi" w:cstheme="minorHAnsi"/>
          <w:szCs w:val="24"/>
        </w:rPr>
        <w:t xml:space="preserve"> and Synthetic biology Team, CSIRO Synthetic Biology Future Science Platform and the CSIRO Future Protein Mission.      </w:t>
      </w:r>
    </w:p>
    <w:p w14:paraId="241FE752" w14:textId="77777777" w:rsidR="00B50C20" w:rsidRPr="00B50C20" w:rsidRDefault="00B50C20" w:rsidP="00B50C20">
      <w:pPr>
        <w:pStyle w:val="Heading3"/>
      </w:pPr>
      <w:r w:rsidRPr="00B50C20">
        <w:t>Duties and Key Result Areas:</w:t>
      </w:r>
      <w:r w:rsidR="003E5564">
        <w:t xml:space="preserve">  </w:t>
      </w:r>
    </w:p>
    <w:p w14:paraId="13877050" w14:textId="52A067B2" w:rsidR="00BB5C6E" w:rsidRPr="00546A9C" w:rsidRDefault="00546A9C" w:rsidP="00546A9C">
      <w:pPr>
        <w:pStyle w:val="ListParagraph"/>
        <w:numPr>
          <w:ilvl w:val="1"/>
          <w:numId w:val="34"/>
        </w:numPr>
        <w:spacing w:after="60" w:line="240" w:lineRule="auto"/>
        <w:ind w:left="360"/>
        <w:contextualSpacing w:val="0"/>
        <w:rPr>
          <w:szCs w:val="24"/>
        </w:rPr>
      </w:pPr>
      <w:r w:rsidRPr="00546A9C">
        <w:rPr>
          <w:szCs w:val="24"/>
        </w:rPr>
        <w:t>U</w:t>
      </w:r>
      <w:r w:rsidR="00926FC6" w:rsidRPr="00546A9C">
        <w:rPr>
          <w:szCs w:val="24"/>
        </w:rPr>
        <w:t>se s</w:t>
      </w:r>
      <w:r w:rsidR="000E583F" w:rsidRPr="00546A9C">
        <w:rPr>
          <w:szCs w:val="24"/>
        </w:rPr>
        <w:t xml:space="preserve">ynthetic biology </w:t>
      </w:r>
      <w:r w:rsidR="00926FC6" w:rsidRPr="00546A9C">
        <w:rPr>
          <w:szCs w:val="24"/>
        </w:rPr>
        <w:t xml:space="preserve">to </w:t>
      </w:r>
      <w:r w:rsidR="000E583F" w:rsidRPr="00546A9C">
        <w:rPr>
          <w:szCs w:val="24"/>
        </w:rPr>
        <w:t xml:space="preserve">engineer </w:t>
      </w:r>
      <w:proofErr w:type="gramStart"/>
      <w:r w:rsidR="00926FC6" w:rsidRPr="00546A9C">
        <w:rPr>
          <w:szCs w:val="24"/>
        </w:rPr>
        <w:t xml:space="preserve">eukaryotic </w:t>
      </w:r>
      <w:r w:rsidR="000E583F" w:rsidRPr="00546A9C">
        <w:rPr>
          <w:szCs w:val="24"/>
        </w:rPr>
        <w:t xml:space="preserve"> microorganisms</w:t>
      </w:r>
      <w:proofErr w:type="gramEnd"/>
      <w:r w:rsidR="00926FC6" w:rsidRPr="00546A9C">
        <w:rPr>
          <w:szCs w:val="24"/>
        </w:rPr>
        <w:t xml:space="preserve"> (yeasts/fungi)</w:t>
      </w:r>
      <w:r w:rsidR="000E583F" w:rsidRPr="00546A9C">
        <w:rPr>
          <w:szCs w:val="24"/>
        </w:rPr>
        <w:t xml:space="preserve"> </w:t>
      </w:r>
      <w:r w:rsidR="00926FC6" w:rsidRPr="00546A9C">
        <w:rPr>
          <w:szCs w:val="24"/>
        </w:rPr>
        <w:t>for the development of a</w:t>
      </w:r>
      <w:r w:rsidR="000E583F" w:rsidRPr="00546A9C">
        <w:rPr>
          <w:szCs w:val="24"/>
        </w:rPr>
        <w:t xml:space="preserve">n enhanced </w:t>
      </w:r>
      <w:r w:rsidR="00926FC6" w:rsidRPr="00546A9C">
        <w:rPr>
          <w:szCs w:val="24"/>
        </w:rPr>
        <w:t>recombinant</w:t>
      </w:r>
      <w:r w:rsidR="000E583F" w:rsidRPr="00546A9C">
        <w:rPr>
          <w:szCs w:val="24"/>
        </w:rPr>
        <w:t xml:space="preserve"> </w:t>
      </w:r>
      <w:r w:rsidR="00926FC6" w:rsidRPr="00546A9C">
        <w:rPr>
          <w:szCs w:val="24"/>
        </w:rPr>
        <w:t>protein</w:t>
      </w:r>
      <w:r w:rsidR="000E583F" w:rsidRPr="00546A9C">
        <w:rPr>
          <w:szCs w:val="24"/>
        </w:rPr>
        <w:t xml:space="preserve"> production platform</w:t>
      </w:r>
      <w:r w:rsidR="00926FC6" w:rsidRPr="00546A9C">
        <w:rPr>
          <w:szCs w:val="24"/>
        </w:rPr>
        <w:t>.</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03A7841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50436C">
        <w:rPr>
          <w:rFonts w:asciiTheme="minorHAnsi" w:hAnsiTheme="minorHAnsi" w:cstheme="minorHAnsi"/>
          <w:szCs w:val="24"/>
        </w:rPr>
        <w:t>.</w:t>
      </w:r>
    </w:p>
    <w:p w14:paraId="35593D19" w14:textId="4C832166"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 xml:space="preserve">Utilise design thinking methodology to plan and prepare research </w:t>
      </w:r>
      <w:proofErr w:type="gramStart"/>
      <w:r w:rsidRPr="00780FD0">
        <w:rPr>
          <w:rFonts w:asciiTheme="minorHAnsi" w:hAnsiTheme="minorHAnsi" w:cstheme="minorHAnsi"/>
          <w:szCs w:val="24"/>
        </w:rPr>
        <w:t>proposals, and</w:t>
      </w:r>
      <w:proofErr w:type="gramEnd"/>
      <w:r w:rsidRPr="00780FD0">
        <w:rPr>
          <w:rFonts w:asciiTheme="minorHAnsi" w:hAnsiTheme="minorHAnsi" w:cstheme="minorHAnsi"/>
          <w:szCs w:val="24"/>
        </w:rPr>
        <w:t xml:space="preserve"> apply non-academic impact methodology to research projects</w:t>
      </w:r>
      <w:r w:rsidR="0050436C">
        <w:rPr>
          <w:rFonts w:asciiTheme="minorHAnsi" w:hAnsiTheme="minorHAnsi" w:cstheme="minorHAnsi"/>
          <w:szCs w:val="24"/>
        </w:rPr>
        <w:t>.</w:t>
      </w:r>
    </w:p>
    <w:p w14:paraId="3B89A6B9" w14:textId="5DA524FD"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r w:rsidR="0050436C">
        <w:rPr>
          <w:rFonts w:asciiTheme="minorHAnsi" w:hAnsiTheme="minorHAnsi" w:cstheme="minorHAnsi"/>
          <w:szCs w:val="24"/>
        </w:rPr>
        <w:t>.</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77777777" w:rsidR="00780FD0" w:rsidRPr="00780FD0" w:rsidRDefault="006E1912" w:rsidP="00780FD0">
      <w:pPr>
        <w:pStyle w:val="ListParagraph"/>
        <w:spacing w:after="60"/>
        <w:ind w:left="102"/>
        <w:rPr>
          <w:szCs w:val="24"/>
        </w:rPr>
      </w:pPr>
      <w:hyperlink r:id="rId9"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50E06FD" w14:textId="50D20B69" w:rsidR="005C2DA3" w:rsidRPr="00E57114" w:rsidRDefault="005C2DA3" w:rsidP="005C2DA3">
      <w:pPr>
        <w:numPr>
          <w:ilvl w:val="0"/>
          <w:numId w:val="25"/>
        </w:numPr>
        <w:spacing w:before="0" w:after="60" w:line="240" w:lineRule="auto"/>
        <w:rPr>
          <w:rFonts w:cs="Calibri"/>
          <w:szCs w:val="24"/>
        </w:rPr>
      </w:pPr>
      <w:r w:rsidRPr="00E57114">
        <w:rPr>
          <w:rFonts w:cs="Calibri"/>
          <w:szCs w:val="24"/>
        </w:rPr>
        <w:t xml:space="preserve">A doctorate (or will shortly satisfy the requirements of a PhD) in a relevant discipline area, such as </w:t>
      </w:r>
      <w:r w:rsidR="00E2044C" w:rsidRPr="00E57114">
        <w:rPr>
          <w:rFonts w:cs="Calibri"/>
          <w:szCs w:val="24"/>
        </w:rPr>
        <w:t xml:space="preserve">synthetic biology, metabolic engineering </w:t>
      </w:r>
      <w:r w:rsidR="00E72B67">
        <w:rPr>
          <w:rFonts w:cs="Calibri"/>
          <w:szCs w:val="24"/>
        </w:rPr>
        <w:t>and/</w:t>
      </w:r>
      <w:r w:rsidR="00E2044C" w:rsidRPr="00E57114">
        <w:rPr>
          <w:rFonts w:cs="Calibri"/>
          <w:szCs w:val="24"/>
        </w:rPr>
        <w:t>or yeast</w:t>
      </w:r>
      <w:r w:rsidR="00E72B67">
        <w:rPr>
          <w:rFonts w:cs="Calibri"/>
          <w:szCs w:val="24"/>
        </w:rPr>
        <w:t xml:space="preserve"> or </w:t>
      </w:r>
      <w:r w:rsidR="00E2044C" w:rsidRPr="00E57114">
        <w:rPr>
          <w:rFonts w:cs="Calibri"/>
          <w:szCs w:val="24"/>
        </w:rPr>
        <w:t>fungal microbiology.</w:t>
      </w:r>
    </w:p>
    <w:p w14:paraId="662EF4E5" w14:textId="24B39CB0" w:rsidR="005C2DA3" w:rsidRDefault="005C2DA3" w:rsidP="005C2DA3">
      <w:pPr>
        <w:spacing w:before="0" w:after="60" w:line="240" w:lineRule="auto"/>
        <w:ind w:left="360"/>
        <w:rPr>
          <w:rFonts w:cs="Calibri"/>
          <w:szCs w:val="24"/>
        </w:rPr>
      </w:pPr>
      <w:r w:rsidRPr="00E57114">
        <w:rPr>
          <w:rFonts w:cs="Calibri"/>
          <w:szCs w:val="24"/>
        </w:rPr>
        <w:t xml:space="preserve">Please note: To be eligible for this role you must have </w:t>
      </w:r>
      <w:r w:rsidRPr="00E57114">
        <w:rPr>
          <w:rFonts w:cs="Calibri"/>
          <w:b/>
          <w:szCs w:val="24"/>
        </w:rPr>
        <w:t>no more than 3 years</w:t>
      </w:r>
      <w:r w:rsidRPr="00E57114">
        <w:rPr>
          <w:rFonts w:cs="Calibri"/>
          <w:szCs w:val="24"/>
        </w:rPr>
        <w:t xml:space="preserve"> (or part time equivalent) of postdoctoral research experience.</w:t>
      </w:r>
    </w:p>
    <w:p w14:paraId="198EDC1D" w14:textId="124847F7" w:rsidR="00FE5867" w:rsidRPr="00FE5867" w:rsidRDefault="00FE5867" w:rsidP="00FE5867">
      <w:pPr>
        <w:pStyle w:val="ListParagraph"/>
        <w:numPr>
          <w:ilvl w:val="0"/>
          <w:numId w:val="25"/>
        </w:numPr>
        <w:spacing w:before="0" w:after="60" w:line="240" w:lineRule="auto"/>
        <w:rPr>
          <w:rFonts w:cs="Arial"/>
          <w:szCs w:val="24"/>
        </w:rPr>
      </w:pPr>
      <w:r w:rsidRPr="00FE5867">
        <w:rPr>
          <w:szCs w:val="24"/>
        </w:rPr>
        <w:t xml:space="preserve">Experience in </w:t>
      </w:r>
      <w:r>
        <w:rPr>
          <w:szCs w:val="24"/>
        </w:rPr>
        <w:t xml:space="preserve">metabolic engineering or </w:t>
      </w:r>
      <w:r w:rsidRPr="00FE5867">
        <w:rPr>
          <w:szCs w:val="24"/>
        </w:rPr>
        <w:t>recombinant protein production.</w:t>
      </w:r>
    </w:p>
    <w:p w14:paraId="4DBB1CDE" w14:textId="6583014E" w:rsidR="00B50C20" w:rsidRPr="00AC42BE" w:rsidRDefault="00E57114" w:rsidP="00E57114">
      <w:pPr>
        <w:numPr>
          <w:ilvl w:val="0"/>
          <w:numId w:val="25"/>
        </w:numPr>
        <w:spacing w:before="0" w:after="60" w:line="240" w:lineRule="auto"/>
        <w:rPr>
          <w:i/>
          <w:szCs w:val="24"/>
        </w:rPr>
      </w:pPr>
      <w:r w:rsidRPr="00AC42BE">
        <w:rPr>
          <w:rStyle w:val="Emphasis"/>
          <w:rFonts w:cs="Arial"/>
          <w:i w:val="0"/>
          <w:szCs w:val="24"/>
        </w:rPr>
        <w:t>Ability to thrive in a cross-cutting, multidisciplinary research environment.</w:t>
      </w:r>
    </w:p>
    <w:p w14:paraId="61A77D91" w14:textId="77777777" w:rsidR="005C2DA3" w:rsidRPr="00E57114" w:rsidRDefault="005C2DA3" w:rsidP="005C2DA3">
      <w:pPr>
        <w:numPr>
          <w:ilvl w:val="0"/>
          <w:numId w:val="25"/>
        </w:numPr>
        <w:spacing w:before="0" w:after="60" w:line="240" w:lineRule="auto"/>
        <w:rPr>
          <w:rStyle w:val="Emphasis"/>
          <w:rFonts w:cs="Arial"/>
          <w:i w:val="0"/>
          <w:iCs/>
          <w:szCs w:val="24"/>
        </w:rPr>
      </w:pPr>
      <w:r w:rsidRPr="00E57114">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188FE43" w14:textId="77777777" w:rsidR="005C2DA3" w:rsidRPr="00E57114" w:rsidRDefault="005C2DA3" w:rsidP="005C2DA3">
      <w:pPr>
        <w:numPr>
          <w:ilvl w:val="0"/>
          <w:numId w:val="25"/>
        </w:numPr>
        <w:spacing w:before="0" w:after="60" w:line="240" w:lineRule="auto"/>
        <w:rPr>
          <w:rStyle w:val="Emphasis"/>
          <w:rFonts w:cs="Arial"/>
          <w:i w:val="0"/>
          <w:iCs/>
          <w:szCs w:val="24"/>
        </w:rPr>
      </w:pPr>
      <w:r w:rsidRPr="00E57114">
        <w:rPr>
          <w:rStyle w:val="Emphasis"/>
          <w:rFonts w:cs="Arial"/>
          <w:i w:val="0"/>
          <w:iCs/>
          <w:szCs w:val="24"/>
        </w:rPr>
        <w:t>A sound history of publication in peer reviewed journals and/or authorship of scientific papers, reports, grant applications or patents.</w:t>
      </w:r>
    </w:p>
    <w:p w14:paraId="2F8F4155" w14:textId="77777777" w:rsidR="005C2DA3" w:rsidRPr="00E57114" w:rsidRDefault="005C2DA3" w:rsidP="005C2DA3">
      <w:pPr>
        <w:numPr>
          <w:ilvl w:val="0"/>
          <w:numId w:val="25"/>
        </w:numPr>
        <w:spacing w:before="0" w:after="60" w:line="240" w:lineRule="auto"/>
        <w:rPr>
          <w:rStyle w:val="Emphasis"/>
          <w:rFonts w:cs="Arial"/>
          <w:i w:val="0"/>
          <w:iCs/>
          <w:szCs w:val="24"/>
        </w:rPr>
      </w:pPr>
      <w:r w:rsidRPr="00E57114">
        <w:rPr>
          <w:rStyle w:val="Emphasis"/>
          <w:rFonts w:cs="Arial"/>
          <w:i w:val="0"/>
          <w:iCs/>
          <w:szCs w:val="24"/>
        </w:rPr>
        <w:t>A record of science innovation and creativity, including the ability &amp; willingness to incorporate novel ideas and approaches into scientific investigations.</w:t>
      </w:r>
    </w:p>
    <w:p w14:paraId="25CA306C"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606A8A37" w14:textId="02F18519" w:rsidR="00E72B67" w:rsidRPr="00E72B67" w:rsidRDefault="00E72B67" w:rsidP="00E72B67">
      <w:pPr>
        <w:numPr>
          <w:ilvl w:val="0"/>
          <w:numId w:val="26"/>
        </w:numPr>
        <w:spacing w:before="0" w:after="60" w:line="240" w:lineRule="auto"/>
        <w:rPr>
          <w:rFonts w:cs="Arial"/>
          <w:szCs w:val="24"/>
        </w:rPr>
      </w:pPr>
      <w:r w:rsidRPr="00E57114">
        <w:rPr>
          <w:szCs w:val="24"/>
        </w:rPr>
        <w:t xml:space="preserve">Experience in the use of comparative omics analyses </w:t>
      </w:r>
      <w:r>
        <w:rPr>
          <w:szCs w:val="24"/>
        </w:rPr>
        <w:t>such as</w:t>
      </w:r>
      <w:r w:rsidRPr="00E57114">
        <w:rPr>
          <w:szCs w:val="24"/>
        </w:rPr>
        <w:t xml:space="preserve"> proteomics</w:t>
      </w:r>
      <w:r>
        <w:rPr>
          <w:szCs w:val="24"/>
        </w:rPr>
        <w:t>, genomics and /or</w:t>
      </w:r>
      <w:r w:rsidRPr="00E57114">
        <w:rPr>
          <w:szCs w:val="24"/>
        </w:rPr>
        <w:t xml:space="preserve"> and transcriptomics.</w:t>
      </w:r>
    </w:p>
    <w:p w14:paraId="3B123546"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44928BAE"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45057677" w14:textId="77777777" w:rsidR="005C2DA3" w:rsidRDefault="005C2DA3" w:rsidP="005C2DA3">
      <w:pPr>
        <w:spacing w:before="0" w:after="60" w:line="240" w:lineRule="auto"/>
        <w:rPr>
          <w:iCs/>
          <w:szCs w:val="24"/>
        </w:rPr>
      </w:pPr>
    </w:p>
    <w:p w14:paraId="176A68A0" w14:textId="77777777" w:rsidR="002F6626" w:rsidRDefault="002F6626" w:rsidP="0050436C"/>
    <w:p w14:paraId="0A3D34EF" w14:textId="683C821D" w:rsidR="0050436C" w:rsidRDefault="0050436C" w:rsidP="0050436C">
      <w:r w:rsidRPr="00E56A08">
        <w:t xml:space="preserve">To be appointed to this CERC Postdoctoral Fellowship role within CSIRO, candidates will be expected to commence employment by December 2021/January 2022.  </w:t>
      </w:r>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w:t>
      </w:r>
      <w:r>
        <w:t>1 ($85,361).</w:t>
      </w:r>
      <w:r w:rsidRPr="005C2DA3">
        <w:rPr>
          <w:iCs/>
        </w:rPr>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74587104" w14:textId="7FF4A886" w:rsidR="002F6626" w:rsidRDefault="002F6626" w:rsidP="0050436C"/>
    <w:p w14:paraId="67F22978" w14:textId="502DC61F" w:rsidR="002F6626" w:rsidRDefault="002F6626" w:rsidP="0050436C"/>
    <w:p w14:paraId="071671D3" w14:textId="031967F9" w:rsidR="002F6626" w:rsidRDefault="002F6626" w:rsidP="0050436C"/>
    <w:p w14:paraId="00B67767" w14:textId="730F69E2" w:rsidR="002F6626" w:rsidRDefault="002F6626" w:rsidP="0050436C"/>
    <w:p w14:paraId="315DEE2B" w14:textId="77777777" w:rsidR="002F6626" w:rsidRDefault="002F6626" w:rsidP="0050436C"/>
    <w:p w14:paraId="692460A8" w14:textId="77777777" w:rsidR="0050436C" w:rsidRPr="003044E2" w:rsidRDefault="0050436C" w:rsidP="0050436C">
      <w:pPr>
        <w:pStyle w:val="Boxedheading"/>
      </w:pPr>
      <w:r>
        <w:lastRenderedPageBreak/>
        <w:t>Special Requirements</w:t>
      </w:r>
    </w:p>
    <w:p w14:paraId="339CF0D6" w14:textId="77777777" w:rsidR="0050436C" w:rsidRDefault="0050436C" w:rsidP="0050436C">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6D0197C" w14:textId="77777777" w:rsidR="0050436C" w:rsidRDefault="0050436C" w:rsidP="0050436C">
      <w:pPr>
        <w:pStyle w:val="Boxedlistbullet"/>
        <w:numPr>
          <w:ilvl w:val="0"/>
          <w:numId w:val="0"/>
        </w:numPr>
        <w:ind w:left="227"/>
      </w:pPr>
    </w:p>
    <w:p w14:paraId="186E786D" w14:textId="77777777" w:rsidR="0050436C" w:rsidRPr="00E56A08" w:rsidRDefault="0050436C" w:rsidP="0050436C">
      <w:pPr>
        <w:pStyle w:val="Boxedlistbullet"/>
        <w:spacing w:before="100" w:beforeAutospacing="1" w:after="100" w:afterAutospacing="1"/>
      </w:pPr>
      <w:r w:rsidRPr="00E56A08">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610EA0EC" w14:textId="77777777" w:rsidR="0050436C" w:rsidRPr="00E56A08" w:rsidRDefault="0050436C" w:rsidP="0050436C">
      <w:pPr>
        <w:pStyle w:val="Boxedlistbullet"/>
        <w:spacing w:before="100" w:beforeAutospacing="1" w:after="100" w:afterAutospacing="1"/>
      </w:pPr>
      <w:r w:rsidRPr="00E56A08">
        <w:t>The successful candidate may be required to undertake a pre-employment medical examination prior to commencement.</w:t>
      </w:r>
    </w:p>
    <w:p w14:paraId="094067D6" w14:textId="77777777" w:rsidR="0050436C" w:rsidRPr="00AE440D" w:rsidRDefault="0050436C" w:rsidP="0050436C">
      <w:pPr>
        <w:pStyle w:val="Boxedlistbullet"/>
        <w:spacing w:before="100" w:beforeAutospacing="1" w:after="100" w:afterAutospacing="1"/>
      </w:pPr>
      <w:r w:rsidRPr="00E56A08">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E56A08">
        <w:t>).-</w:t>
      </w:r>
      <w:proofErr w:type="gramEnd"/>
      <w:r w:rsidRPr="00E56A08">
        <w:t xml:space="preserve"> https://ielts.com.au/ </w:t>
      </w:r>
    </w:p>
    <w:p w14:paraId="242A7AFD" w14:textId="0313CDC5" w:rsidR="00814ACE" w:rsidRPr="000331F9" w:rsidRDefault="00814ACE" w:rsidP="00AA12D4">
      <w:pPr>
        <w:pStyle w:val="Boxedlistbullet"/>
        <w:numPr>
          <w:ilvl w:val="0"/>
          <w:numId w:val="0"/>
        </w:numPr>
        <w:spacing w:before="100" w:beforeAutospacing="1" w:after="100" w:afterAutospacing="1"/>
        <w:ind w:left="454" w:hanging="227"/>
      </w:pP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0"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2A794661"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1" w:tooltip="CSIRO Website" w:history="1">
        <w:r w:rsidRPr="00B50C20">
          <w:rPr>
            <w:rStyle w:val="Hyperlink"/>
            <w:rFonts w:cs="Arial"/>
            <w:bCs/>
            <w:szCs w:val="24"/>
          </w:rPr>
          <w:t>online</w:t>
        </w:r>
      </w:hyperlink>
      <w:r w:rsidRPr="00B50C20">
        <w:rPr>
          <w:bCs/>
          <w:szCs w:val="24"/>
        </w:rPr>
        <w:t xml:space="preserve">! </w:t>
      </w:r>
    </w:p>
    <w:p w14:paraId="13A3FCF7" w14:textId="77777777" w:rsidR="00AA12D4" w:rsidRDefault="00AA12D4" w:rsidP="00AA12D4">
      <w:pPr>
        <w:rPr>
          <w:rFonts w:eastAsiaTheme="minorHAnsi"/>
          <w:color w:val="auto"/>
          <w:sz w:val="22"/>
        </w:rPr>
      </w:pPr>
      <w:r>
        <w:t xml:space="preserve">CSIRO is a values-based organisation.  In your application and at interview you will need to demonstrate behaviours aligned to our values of: </w:t>
      </w:r>
    </w:p>
    <w:p w14:paraId="152C4DA0" w14:textId="77777777" w:rsidR="00AA12D4" w:rsidRDefault="00AA12D4" w:rsidP="00AA12D4">
      <w:pPr>
        <w:numPr>
          <w:ilvl w:val="1"/>
          <w:numId w:val="38"/>
        </w:numPr>
        <w:spacing w:before="0" w:after="0" w:line="252" w:lineRule="auto"/>
        <w:ind w:hanging="360"/>
        <w:jc w:val="both"/>
        <w:rPr>
          <w:rFonts w:eastAsia="Times New Roman"/>
          <w:szCs w:val="24"/>
        </w:rPr>
      </w:pPr>
      <w:r>
        <w:rPr>
          <w:rFonts w:eastAsia="Times New Roman"/>
        </w:rPr>
        <w:t xml:space="preserve">People First  </w:t>
      </w:r>
    </w:p>
    <w:p w14:paraId="5FAAA7F3" w14:textId="77777777" w:rsidR="00AA12D4" w:rsidRDefault="00AA12D4" w:rsidP="00AA12D4">
      <w:pPr>
        <w:numPr>
          <w:ilvl w:val="1"/>
          <w:numId w:val="38"/>
        </w:numPr>
        <w:spacing w:before="0" w:after="0" w:line="252" w:lineRule="auto"/>
        <w:ind w:hanging="360"/>
        <w:jc w:val="both"/>
        <w:rPr>
          <w:rFonts w:eastAsia="Times New Roman"/>
          <w:sz w:val="22"/>
        </w:rPr>
      </w:pPr>
      <w:r>
        <w:rPr>
          <w:rFonts w:eastAsia="Times New Roman"/>
        </w:rPr>
        <w:t xml:space="preserve">Further Together  </w:t>
      </w:r>
    </w:p>
    <w:p w14:paraId="30F9F14A" w14:textId="77777777" w:rsidR="00AA12D4" w:rsidRDefault="00AA12D4" w:rsidP="00AA12D4">
      <w:pPr>
        <w:numPr>
          <w:ilvl w:val="1"/>
          <w:numId w:val="38"/>
        </w:numPr>
        <w:spacing w:before="0" w:after="0" w:line="252" w:lineRule="auto"/>
        <w:ind w:hanging="360"/>
        <w:jc w:val="both"/>
        <w:rPr>
          <w:rFonts w:eastAsia="Times New Roman"/>
        </w:rPr>
      </w:pPr>
      <w:r>
        <w:rPr>
          <w:rFonts w:eastAsia="Times New Roman"/>
        </w:rPr>
        <w:t xml:space="preserve">Making it Real  </w:t>
      </w:r>
    </w:p>
    <w:p w14:paraId="7FAA7FD1" w14:textId="77777777" w:rsidR="00AA12D4" w:rsidRDefault="00AA12D4" w:rsidP="00AA12D4">
      <w:pPr>
        <w:numPr>
          <w:ilvl w:val="1"/>
          <w:numId w:val="38"/>
        </w:numPr>
        <w:spacing w:before="0" w:after="0" w:line="252" w:lineRule="auto"/>
        <w:ind w:hanging="360"/>
        <w:jc w:val="both"/>
        <w:rPr>
          <w:rFonts w:eastAsia="Times New Roman"/>
        </w:rPr>
      </w:pPr>
      <w:r w:rsidRPr="00A808A1">
        <w:rPr>
          <w:rFonts w:eastAsia="Times New Roman"/>
        </w:rPr>
        <w:t xml:space="preserve">Trusted </w:t>
      </w:r>
    </w:p>
    <w:p w14:paraId="098DBBBA" w14:textId="77777777" w:rsidR="00AA12D4" w:rsidRPr="00B50C20" w:rsidRDefault="00AA12D4" w:rsidP="005C2DA3">
      <w:pPr>
        <w:rPr>
          <w:bCs/>
          <w:szCs w:val="24"/>
        </w:rPr>
      </w:pPr>
    </w:p>
    <w:p w14:paraId="0AB278EC" w14:textId="1610FCAD" w:rsidR="00B50C20" w:rsidRDefault="00B50C20" w:rsidP="00D83C52">
      <w:pPr>
        <w:spacing w:after="180"/>
        <w:rPr>
          <w:rStyle w:val="Hyperlink"/>
          <w:rFonts w:cs="Arial"/>
          <w:bCs/>
          <w:szCs w:val="24"/>
        </w:rPr>
      </w:pPr>
      <w:r w:rsidRPr="00B50C20">
        <w:rPr>
          <w:bCs/>
          <w:szCs w:val="24"/>
        </w:rPr>
        <w:t xml:space="preserve">Find out more about CSIRO </w:t>
      </w:r>
      <w:hyperlink r:id="rId12" w:tooltip="Land &amp; Water- CSIRO Website" w:history="1">
        <w:r w:rsidRPr="00B50C20">
          <w:rPr>
            <w:rStyle w:val="Hyperlink"/>
            <w:rFonts w:cs="Arial"/>
            <w:bCs/>
            <w:szCs w:val="24"/>
          </w:rPr>
          <w:t>Land and Water</w:t>
        </w:r>
      </w:hyperlink>
    </w:p>
    <w:p w14:paraId="14FB7810" w14:textId="7FD4B5A2" w:rsidR="000331F9" w:rsidRDefault="000331F9" w:rsidP="000331F9">
      <w:pPr>
        <w:spacing w:after="180"/>
        <w:rPr>
          <w:rStyle w:val="Hyperlink"/>
          <w:rFonts w:cs="Arial"/>
          <w:bCs/>
          <w:szCs w:val="24"/>
        </w:rPr>
      </w:pPr>
      <w:r w:rsidRPr="00B50C20">
        <w:rPr>
          <w:bCs/>
          <w:szCs w:val="24"/>
        </w:rPr>
        <w:t xml:space="preserve">Find out more about CSIRO </w:t>
      </w:r>
      <w:hyperlink r:id="rId13" w:tooltip="Agriculture &amp; Food- CSIRO website" w:history="1">
        <w:r w:rsidRPr="00B50C20">
          <w:rPr>
            <w:rStyle w:val="Hyperlink"/>
            <w:rFonts w:cs="Arial"/>
            <w:bCs/>
            <w:szCs w:val="24"/>
          </w:rPr>
          <w:t>Agriculture and Food</w:t>
        </w:r>
      </w:hyperlink>
    </w:p>
    <w:p w14:paraId="1E48FA92" w14:textId="7FC95F2F" w:rsidR="00BB0DAE" w:rsidRDefault="00BB0DAE" w:rsidP="000331F9">
      <w:pPr>
        <w:spacing w:after="180"/>
        <w:rPr>
          <w:rStyle w:val="Hyperlink"/>
          <w:rFonts w:cs="Arial"/>
          <w:bCs/>
          <w:color w:val="auto"/>
          <w:szCs w:val="24"/>
          <w:u w:val="none"/>
        </w:rPr>
      </w:pPr>
      <w:r w:rsidRPr="00BB0DAE">
        <w:rPr>
          <w:rStyle w:val="Hyperlink"/>
          <w:rFonts w:cs="Arial"/>
          <w:bCs/>
          <w:color w:val="auto"/>
          <w:szCs w:val="24"/>
          <w:u w:val="none"/>
        </w:rPr>
        <w:t xml:space="preserve">Find out more about CSIRO Synthetic </w:t>
      </w:r>
      <w:r>
        <w:rPr>
          <w:rStyle w:val="Hyperlink"/>
          <w:rFonts w:cs="Arial"/>
          <w:bCs/>
          <w:color w:val="auto"/>
          <w:szCs w:val="24"/>
          <w:u w:val="none"/>
        </w:rPr>
        <w:t>B</w:t>
      </w:r>
      <w:r w:rsidRPr="00BB0DAE">
        <w:rPr>
          <w:rStyle w:val="Hyperlink"/>
          <w:rFonts w:cs="Arial"/>
          <w:bCs/>
          <w:color w:val="auto"/>
          <w:szCs w:val="24"/>
          <w:u w:val="none"/>
        </w:rPr>
        <w:t xml:space="preserve">iology </w:t>
      </w:r>
      <w:r>
        <w:rPr>
          <w:rStyle w:val="Hyperlink"/>
          <w:rFonts w:cs="Arial"/>
          <w:bCs/>
          <w:color w:val="auto"/>
          <w:szCs w:val="24"/>
          <w:u w:val="none"/>
        </w:rPr>
        <w:t>Future Science P</w:t>
      </w:r>
      <w:r w:rsidRPr="00BB0DAE">
        <w:rPr>
          <w:rStyle w:val="Hyperlink"/>
          <w:rFonts w:cs="Arial"/>
          <w:bCs/>
          <w:color w:val="auto"/>
          <w:szCs w:val="24"/>
          <w:u w:val="none"/>
        </w:rPr>
        <w:t>latform</w:t>
      </w:r>
      <w:r>
        <w:rPr>
          <w:rStyle w:val="Hyperlink"/>
          <w:rFonts w:cs="Arial"/>
          <w:bCs/>
          <w:color w:val="auto"/>
          <w:szCs w:val="24"/>
          <w:u w:val="none"/>
        </w:rPr>
        <w:t xml:space="preserve"> </w:t>
      </w:r>
      <w:hyperlink r:id="rId14" w:history="1">
        <w:r w:rsidRPr="00A62379">
          <w:rPr>
            <w:rStyle w:val="Hyperlink"/>
            <w:rFonts w:cs="Arial"/>
            <w:bCs/>
            <w:szCs w:val="24"/>
          </w:rPr>
          <w:t>https://research.csiro.au/synthetic-biology-fsp/</w:t>
        </w:r>
      </w:hyperlink>
    </w:p>
    <w:p w14:paraId="3CDA0720" w14:textId="77777777" w:rsidR="00BB0DAE" w:rsidRDefault="00BB0DAE" w:rsidP="000331F9">
      <w:pPr>
        <w:spacing w:after="180"/>
        <w:rPr>
          <w:rStyle w:val="Hyperlink"/>
          <w:rFonts w:cs="Arial"/>
          <w:bCs/>
          <w:color w:val="auto"/>
          <w:szCs w:val="24"/>
          <w:u w:val="none"/>
        </w:rPr>
      </w:pPr>
      <w:r w:rsidRPr="00BB0DAE">
        <w:rPr>
          <w:rStyle w:val="Hyperlink"/>
          <w:rFonts w:cs="Arial"/>
          <w:bCs/>
          <w:color w:val="auto"/>
          <w:szCs w:val="24"/>
          <w:u w:val="none"/>
        </w:rPr>
        <w:lastRenderedPageBreak/>
        <w:t>Find out more about CSIRO Future Protein Mission</w:t>
      </w:r>
      <w:r>
        <w:rPr>
          <w:rStyle w:val="Hyperlink"/>
          <w:rFonts w:cs="Arial"/>
          <w:bCs/>
          <w:color w:val="auto"/>
          <w:szCs w:val="24"/>
          <w:u w:val="none"/>
        </w:rPr>
        <w:t xml:space="preserve"> </w:t>
      </w:r>
    </w:p>
    <w:p w14:paraId="081BA104" w14:textId="1F1BA320" w:rsidR="00BB0DAE" w:rsidRDefault="006E1912" w:rsidP="000331F9">
      <w:pPr>
        <w:spacing w:after="180"/>
        <w:rPr>
          <w:rStyle w:val="Hyperlink"/>
          <w:rFonts w:cs="Arial"/>
          <w:bCs/>
          <w:color w:val="auto"/>
          <w:szCs w:val="24"/>
          <w:u w:val="none"/>
        </w:rPr>
      </w:pPr>
      <w:hyperlink r:id="rId15" w:history="1">
        <w:r w:rsidR="00BB0DAE" w:rsidRPr="00A62379">
          <w:rPr>
            <w:rStyle w:val="Hyperlink"/>
            <w:rFonts w:cs="Arial"/>
            <w:bCs/>
            <w:szCs w:val="24"/>
          </w:rPr>
          <w:t>https://www.csiro.au/en/about/challenges-missions/future-protein-mission</w:t>
        </w:r>
      </w:hyperlink>
    </w:p>
    <w:p w14:paraId="7BD5BEC9" w14:textId="77777777" w:rsidR="00B50C20" w:rsidRPr="00B50C20" w:rsidRDefault="00B50C20" w:rsidP="00D83C52">
      <w:pPr>
        <w:spacing w:after="180"/>
        <w:rPr>
          <w:bCs/>
          <w:szCs w:val="24"/>
        </w:rPr>
      </w:pPr>
      <w:r w:rsidRPr="00B50C20">
        <w:rPr>
          <w:bCs/>
          <w:szCs w:val="24"/>
        </w:rPr>
        <w:t xml:space="preserve">Find out more about CSIRO </w:t>
      </w:r>
      <w:hyperlink r:id="rId16" w:tooltip="Manufacturing- CSIRO Website" w:history="1">
        <w:r w:rsidRPr="00B50C20">
          <w:rPr>
            <w:rStyle w:val="Hyperlink"/>
            <w:rFonts w:cs="Arial"/>
            <w:bCs/>
            <w:szCs w:val="24"/>
          </w:rPr>
          <w:t>Manufacturing</w:t>
        </w:r>
      </w:hyperlink>
      <w:r w:rsidRPr="00B50C20">
        <w:rPr>
          <w:bCs/>
          <w:szCs w:val="24"/>
        </w:rPr>
        <w:t xml:space="preserve"> </w:t>
      </w:r>
      <w:bookmarkEnd w:id="1"/>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1A933" w14:textId="77777777" w:rsidR="00232F0A" w:rsidRDefault="00232F0A" w:rsidP="000A377A">
      <w:r>
        <w:separator/>
      </w:r>
    </w:p>
  </w:endnote>
  <w:endnote w:type="continuationSeparator" w:id="0">
    <w:p w14:paraId="12712CFE" w14:textId="77777777" w:rsidR="00232F0A" w:rsidRDefault="00232F0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9B539" w14:textId="77777777" w:rsidR="00232F0A" w:rsidRDefault="00232F0A" w:rsidP="000A377A">
      <w:r>
        <w:separator/>
      </w:r>
    </w:p>
  </w:footnote>
  <w:footnote w:type="continuationSeparator" w:id="0">
    <w:p w14:paraId="1A6F47F0" w14:textId="77777777" w:rsidR="00232F0A" w:rsidRDefault="00232F0A"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61824"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0"/>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8"/>
  </w:num>
  <w:num w:numId="35">
    <w:abstractNumId w:val="10"/>
  </w:num>
  <w:num w:numId="36">
    <w:abstractNumId w:val="21"/>
  </w:num>
  <w:num w:numId="37">
    <w:abstractNumId w:val="15"/>
  </w:num>
  <w:num w:numId="38">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31F9"/>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583F"/>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21F1"/>
    <w:rsid w:val="001B5426"/>
    <w:rsid w:val="001C17A3"/>
    <w:rsid w:val="001C384C"/>
    <w:rsid w:val="001C5E18"/>
    <w:rsid w:val="001C5F65"/>
    <w:rsid w:val="001C63EF"/>
    <w:rsid w:val="001D2CB3"/>
    <w:rsid w:val="001D3E13"/>
    <w:rsid w:val="001D4A7E"/>
    <w:rsid w:val="001E0667"/>
    <w:rsid w:val="001E0CAD"/>
    <w:rsid w:val="001E10E6"/>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2F0A"/>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2F6626"/>
    <w:rsid w:val="00300022"/>
    <w:rsid w:val="003000AF"/>
    <w:rsid w:val="00301857"/>
    <w:rsid w:val="00301D22"/>
    <w:rsid w:val="00302A74"/>
    <w:rsid w:val="00302E16"/>
    <w:rsid w:val="003034EE"/>
    <w:rsid w:val="00304225"/>
    <w:rsid w:val="00305F35"/>
    <w:rsid w:val="0031168D"/>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63AA"/>
    <w:rsid w:val="00357096"/>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30AC"/>
    <w:rsid w:val="004F4CAC"/>
    <w:rsid w:val="004F4FCE"/>
    <w:rsid w:val="004F7E09"/>
    <w:rsid w:val="005021C3"/>
    <w:rsid w:val="00503F57"/>
    <w:rsid w:val="0050436C"/>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46A9C"/>
    <w:rsid w:val="005473C0"/>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BD8"/>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1912"/>
    <w:rsid w:val="006E2DAD"/>
    <w:rsid w:val="006E4E3A"/>
    <w:rsid w:val="006E4F42"/>
    <w:rsid w:val="006E73DD"/>
    <w:rsid w:val="006F1309"/>
    <w:rsid w:val="006F1C5B"/>
    <w:rsid w:val="006F1CD0"/>
    <w:rsid w:val="006F1FF6"/>
    <w:rsid w:val="006F5B28"/>
    <w:rsid w:val="006F78A3"/>
    <w:rsid w:val="00701531"/>
    <w:rsid w:val="00701AD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526D"/>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1D21"/>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E71FB"/>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2AA8"/>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6FC6"/>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64B0"/>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3ABB"/>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5820"/>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12D4"/>
    <w:rsid w:val="00AA31C4"/>
    <w:rsid w:val="00AA624B"/>
    <w:rsid w:val="00AB05E4"/>
    <w:rsid w:val="00AB0982"/>
    <w:rsid w:val="00AB11EF"/>
    <w:rsid w:val="00AB2CA5"/>
    <w:rsid w:val="00AB5AB2"/>
    <w:rsid w:val="00AB5C46"/>
    <w:rsid w:val="00AB6542"/>
    <w:rsid w:val="00AB7207"/>
    <w:rsid w:val="00AC323C"/>
    <w:rsid w:val="00AC3EED"/>
    <w:rsid w:val="00AC42BE"/>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0DAE"/>
    <w:rsid w:val="00BB30A0"/>
    <w:rsid w:val="00BB5C6E"/>
    <w:rsid w:val="00BB66AB"/>
    <w:rsid w:val="00BB763A"/>
    <w:rsid w:val="00BC0539"/>
    <w:rsid w:val="00BC381E"/>
    <w:rsid w:val="00BC5905"/>
    <w:rsid w:val="00BD080E"/>
    <w:rsid w:val="00BD0E05"/>
    <w:rsid w:val="00BD1091"/>
    <w:rsid w:val="00BD1D48"/>
    <w:rsid w:val="00BD27CC"/>
    <w:rsid w:val="00BD3856"/>
    <w:rsid w:val="00BD4637"/>
    <w:rsid w:val="00BD6EE2"/>
    <w:rsid w:val="00BD768B"/>
    <w:rsid w:val="00BD7C8D"/>
    <w:rsid w:val="00BD7E41"/>
    <w:rsid w:val="00BE0B3C"/>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73F"/>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7515"/>
    <w:rsid w:val="00E10CE7"/>
    <w:rsid w:val="00E157F6"/>
    <w:rsid w:val="00E16874"/>
    <w:rsid w:val="00E173C3"/>
    <w:rsid w:val="00E201AA"/>
    <w:rsid w:val="00E2044C"/>
    <w:rsid w:val="00E207A4"/>
    <w:rsid w:val="00E20878"/>
    <w:rsid w:val="00E21A5C"/>
    <w:rsid w:val="00E22580"/>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114"/>
    <w:rsid w:val="00E5734F"/>
    <w:rsid w:val="00E60ECE"/>
    <w:rsid w:val="00E6192A"/>
    <w:rsid w:val="00E62212"/>
    <w:rsid w:val="00E62471"/>
    <w:rsid w:val="00E65376"/>
    <w:rsid w:val="00E67006"/>
    <w:rsid w:val="00E673A0"/>
    <w:rsid w:val="00E71A8F"/>
    <w:rsid w:val="00E72B67"/>
    <w:rsid w:val="00E739BF"/>
    <w:rsid w:val="00E75FED"/>
    <w:rsid w:val="00E76491"/>
    <w:rsid w:val="00E76517"/>
    <w:rsid w:val="00E803BB"/>
    <w:rsid w:val="00E81CFA"/>
    <w:rsid w:val="00E837B9"/>
    <w:rsid w:val="00E83AEF"/>
    <w:rsid w:val="00E854F4"/>
    <w:rsid w:val="00E902A2"/>
    <w:rsid w:val="00E927B8"/>
    <w:rsid w:val="00E93F52"/>
    <w:rsid w:val="00E979E0"/>
    <w:rsid w:val="00EA1ADA"/>
    <w:rsid w:val="00EA2A65"/>
    <w:rsid w:val="00EA2FD9"/>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3FDE"/>
    <w:rsid w:val="00F4614F"/>
    <w:rsid w:val="00F4732A"/>
    <w:rsid w:val="00F50FE5"/>
    <w:rsid w:val="00F53968"/>
    <w:rsid w:val="00F540AE"/>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1D2C"/>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01D1"/>
    <w:rsid w:val="00FE11E1"/>
    <w:rsid w:val="00FE1279"/>
    <w:rsid w:val="00FE34AA"/>
    <w:rsid w:val="00FE38D4"/>
    <w:rsid w:val="00FE5867"/>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B7EE6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E57114"/>
    <w:rPr>
      <w:sz w:val="16"/>
      <w:szCs w:val="16"/>
    </w:rPr>
  </w:style>
  <w:style w:type="paragraph" w:styleId="CommentText">
    <w:name w:val="annotation text"/>
    <w:basedOn w:val="Normal"/>
    <w:link w:val="CommentTextChar"/>
    <w:semiHidden/>
    <w:unhideWhenUsed/>
    <w:rsid w:val="00E57114"/>
    <w:pPr>
      <w:spacing w:line="240" w:lineRule="auto"/>
    </w:pPr>
    <w:rPr>
      <w:sz w:val="20"/>
      <w:szCs w:val="20"/>
    </w:rPr>
  </w:style>
  <w:style w:type="character" w:customStyle="1" w:styleId="CommentTextChar">
    <w:name w:val="Comment Text Char"/>
    <w:basedOn w:val="DefaultParagraphFont"/>
    <w:link w:val="CommentText"/>
    <w:semiHidden/>
    <w:rsid w:val="00E57114"/>
    <w:rPr>
      <w:rFonts w:ascii="Calibri" w:eastAsia="Calibri" w:hAnsi="Calibri"/>
      <w:color w:val="000000"/>
    </w:rPr>
  </w:style>
  <w:style w:type="paragraph" w:styleId="CommentSubject">
    <w:name w:val="annotation subject"/>
    <w:basedOn w:val="CommentText"/>
    <w:next w:val="CommentText"/>
    <w:link w:val="CommentSubjectChar"/>
    <w:semiHidden/>
    <w:unhideWhenUsed/>
    <w:rsid w:val="001B21F1"/>
    <w:rPr>
      <w:b/>
      <w:bCs/>
    </w:rPr>
  </w:style>
  <w:style w:type="character" w:customStyle="1" w:styleId="CommentSubjectChar">
    <w:name w:val="Comment Subject Char"/>
    <w:basedOn w:val="CommentTextChar"/>
    <w:link w:val="CommentSubject"/>
    <w:semiHidden/>
    <w:rsid w:val="001B21F1"/>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yperlink" Target="https://www.csiro.au/en/Research/A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jobs.csiro.au/" TargetMode="External"/><Relationship Id="rId12" Type="http://schemas.openxmlformats.org/officeDocument/2006/relationships/hyperlink" Target="https://www.csiro.au/en/Research/LW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siro.au/en/Research/M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hyperlink" Target="https://www.csiro.au/en/about/challenges-missions/future-protein-mission" TargetMode="External"/><Relationship Id="rId10" Type="http://schemas.openxmlformats.org/officeDocument/2006/relationships/hyperlink" Target="https://www.csiro.au/en/careers/postdoctoral-fellowship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siro.au/en/Careers/Student-and-graduate-programs/Postdoctoral-fellowships" TargetMode="External"/><Relationship Id="rId14" Type="http://schemas.openxmlformats.org/officeDocument/2006/relationships/hyperlink" Target="https://research.csiro.au/synthetic-biology-fs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n05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1E085C"/>
    <w:rsid w:val="00211026"/>
    <w:rsid w:val="003C6F9C"/>
    <w:rsid w:val="00414F94"/>
    <w:rsid w:val="0063685B"/>
    <w:rsid w:val="0064264D"/>
    <w:rsid w:val="007C7613"/>
    <w:rsid w:val="0082379D"/>
    <w:rsid w:val="0083493E"/>
    <w:rsid w:val="00875004"/>
    <w:rsid w:val="00927200"/>
    <w:rsid w:val="00B36C21"/>
    <w:rsid w:val="00C04D29"/>
    <w:rsid w:val="00C6054D"/>
    <w:rsid w:val="00D40959"/>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6</Pages>
  <Words>1541</Words>
  <Characters>10401</Characters>
  <Application>Microsoft Office Word</Application>
  <DocSecurity>4</DocSecurity>
  <Lines>86</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11919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Sendler, Sharone (Talent, Clayton)</cp:lastModifiedBy>
  <cp:revision>2</cp:revision>
  <cp:lastPrinted>2012-02-01T05:32:00Z</cp:lastPrinted>
  <dcterms:created xsi:type="dcterms:W3CDTF">2021-07-30T10:16:00Z</dcterms:created>
  <dcterms:modified xsi:type="dcterms:W3CDTF">2021-07-30T10:16:00Z</dcterms:modified>
</cp:coreProperties>
</file>