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ACD6D1" w14:textId="77777777"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8B5B93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D86287">
            <w:pPr>
              <w:pStyle w:val="ColumnHeading"/>
              <w:rPr>
                <w:sz w:val="22"/>
              </w:rPr>
            </w:pPr>
            <w:r w:rsidRPr="0093721B">
              <w:rPr>
                <w:sz w:val="22"/>
              </w:rPr>
              <w:t>The following information is for applicants</w:t>
            </w:r>
          </w:p>
        </w:tc>
      </w:tr>
      <w:tr w:rsidR="00CC201B" w:rsidRPr="0093721B" w14:paraId="0A1215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8E84B0" w14:textId="77777777" w:rsidR="00CC201B" w:rsidRPr="0093721B" w:rsidRDefault="00BB763A" w:rsidP="00D86287">
            <w:pPr>
              <w:pStyle w:val="TableText"/>
              <w:rPr>
                <w:sz w:val="22"/>
              </w:rPr>
            </w:pPr>
            <w:r w:rsidRPr="0093721B">
              <w:rPr>
                <w:sz w:val="22"/>
              </w:rPr>
              <w:t>Advertised Job Title</w:t>
            </w:r>
          </w:p>
        </w:tc>
        <w:tc>
          <w:tcPr>
            <w:tcW w:w="2965" w:type="pct"/>
          </w:tcPr>
          <w:p w14:paraId="2C851F64" w14:textId="02FD1746" w:rsidR="00CC201B" w:rsidRPr="0093721B" w:rsidRDefault="003B543E" w:rsidP="00D86287">
            <w:pPr>
              <w:pStyle w:val="TableText"/>
              <w:cnfStyle w:val="000000100000" w:firstRow="0" w:lastRow="0" w:firstColumn="0" w:lastColumn="0" w:oddVBand="0" w:evenVBand="0" w:oddHBand="1" w:evenHBand="0" w:firstRowFirstColumn="0" w:firstRowLastColumn="0" w:lastRowFirstColumn="0" w:lastRowLastColumn="0"/>
              <w:rPr>
                <w:sz w:val="22"/>
              </w:rPr>
            </w:pPr>
            <w:r w:rsidRPr="003B543E">
              <w:rPr>
                <w:sz w:val="22"/>
              </w:rPr>
              <w:t xml:space="preserve">Research Scientist - Hydrogeologist/Groundwater </w:t>
            </w:r>
            <w:r>
              <w:rPr>
                <w:sz w:val="22"/>
              </w:rPr>
              <w:t>H</w:t>
            </w:r>
            <w:r w:rsidRPr="003B543E">
              <w:rPr>
                <w:sz w:val="22"/>
              </w:rPr>
              <w:t>ydrologist</w:t>
            </w:r>
          </w:p>
        </w:tc>
      </w:tr>
      <w:tr w:rsidR="00CC201B" w:rsidRPr="0093721B" w14:paraId="5A38385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DAFE1C" w14:textId="77777777" w:rsidR="00CC201B" w:rsidRPr="0093721B" w:rsidRDefault="00BB763A" w:rsidP="00D86287">
            <w:pPr>
              <w:pStyle w:val="TableText"/>
              <w:rPr>
                <w:sz w:val="22"/>
              </w:rPr>
            </w:pPr>
            <w:r w:rsidRPr="0093721B">
              <w:rPr>
                <w:sz w:val="22"/>
              </w:rPr>
              <w:t>Job Reference</w:t>
            </w:r>
          </w:p>
        </w:tc>
        <w:tc>
          <w:tcPr>
            <w:tcW w:w="2965" w:type="pct"/>
          </w:tcPr>
          <w:p w14:paraId="5653718E" w14:textId="5AA6B848" w:rsidR="00CC201B" w:rsidRPr="0093721B" w:rsidRDefault="003B543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7861</w:t>
            </w:r>
            <w:r w:rsidR="00CA28BB">
              <w:rPr>
                <w:sz w:val="22"/>
              </w:rPr>
              <w:t>7</w:t>
            </w:r>
          </w:p>
        </w:tc>
      </w:tr>
      <w:tr w:rsidR="00C45886" w:rsidRPr="0093721B" w14:paraId="09EF1D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54C33" w14:textId="77777777" w:rsidR="00C45886" w:rsidRPr="0093721B" w:rsidRDefault="00C45886" w:rsidP="00D86287">
            <w:pPr>
              <w:pStyle w:val="TableText"/>
              <w:rPr>
                <w:sz w:val="22"/>
              </w:rPr>
            </w:pPr>
            <w:r w:rsidRPr="0093721B">
              <w:rPr>
                <w:sz w:val="22"/>
              </w:rPr>
              <w:t>Tenure</w:t>
            </w:r>
          </w:p>
        </w:tc>
        <w:tc>
          <w:tcPr>
            <w:tcW w:w="2965" w:type="pct"/>
          </w:tcPr>
          <w:p w14:paraId="46D91306" w14:textId="31FAD144"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10BBA67F" w14:textId="36ECA48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7674C9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7B91" w14:textId="77777777" w:rsidR="00C45886" w:rsidRPr="0093721B" w:rsidRDefault="00C45886" w:rsidP="00D86287">
            <w:pPr>
              <w:pStyle w:val="TableText"/>
              <w:rPr>
                <w:sz w:val="22"/>
              </w:rPr>
            </w:pPr>
            <w:r w:rsidRPr="0093721B">
              <w:rPr>
                <w:sz w:val="22"/>
              </w:rPr>
              <w:t>Salary Range</w:t>
            </w:r>
          </w:p>
        </w:tc>
        <w:tc>
          <w:tcPr>
            <w:tcW w:w="2965" w:type="pct"/>
          </w:tcPr>
          <w:p w14:paraId="125C3548" w14:textId="277D9E9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B66C5">
              <w:rPr>
                <w:sz w:val="22"/>
              </w:rPr>
              <w:t>102k</w:t>
            </w:r>
            <w:r w:rsidRPr="0093721B">
              <w:rPr>
                <w:sz w:val="22"/>
              </w:rPr>
              <w:t xml:space="preserve"> to AU$</w:t>
            </w:r>
            <w:r w:rsidR="008B66C5">
              <w:rPr>
                <w:sz w:val="22"/>
              </w:rPr>
              <w:t>111k</w:t>
            </w:r>
            <w:r w:rsidRPr="0093721B">
              <w:rPr>
                <w:sz w:val="22"/>
              </w:rPr>
              <w:t xml:space="preserve"> pa (pro-rata for part-time) + up to 15.4% superannuation</w:t>
            </w:r>
          </w:p>
        </w:tc>
      </w:tr>
      <w:tr w:rsidR="00926BE4" w:rsidRPr="0093721B" w14:paraId="63F491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6C49" w14:textId="77777777" w:rsidR="00926BE4" w:rsidRPr="0093721B" w:rsidRDefault="00926BE4" w:rsidP="00D86287">
            <w:pPr>
              <w:pStyle w:val="TableText"/>
              <w:rPr>
                <w:sz w:val="22"/>
              </w:rPr>
            </w:pPr>
            <w:r w:rsidRPr="0093721B">
              <w:rPr>
                <w:sz w:val="22"/>
              </w:rPr>
              <w:t>Location</w:t>
            </w:r>
            <w:r w:rsidR="00C45886" w:rsidRPr="0093721B">
              <w:rPr>
                <w:sz w:val="22"/>
              </w:rPr>
              <w:t>(s)</w:t>
            </w:r>
          </w:p>
        </w:tc>
        <w:tc>
          <w:tcPr>
            <w:tcW w:w="2965" w:type="pct"/>
          </w:tcPr>
          <w:p w14:paraId="29E226BB" w14:textId="0F0C19CD" w:rsidR="00926BE4" w:rsidRPr="0093721B" w:rsidRDefault="006C4FE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(Dutton Park) QLD</w:t>
            </w:r>
            <w:r w:rsidR="00677711">
              <w:rPr>
                <w:sz w:val="22"/>
              </w:rPr>
              <w:t>; other locations by negotiation</w:t>
            </w:r>
          </w:p>
        </w:tc>
      </w:tr>
      <w:tr w:rsidR="00926BE4" w:rsidRPr="0093721B" w14:paraId="0EA243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707BF" w14:textId="77777777" w:rsidR="00926BE4" w:rsidRPr="0093721B" w:rsidRDefault="00926BE4" w:rsidP="00D86287">
            <w:pPr>
              <w:pStyle w:val="TableText"/>
              <w:rPr>
                <w:sz w:val="22"/>
              </w:rPr>
            </w:pPr>
            <w:r w:rsidRPr="0093721B">
              <w:rPr>
                <w:sz w:val="22"/>
              </w:rPr>
              <w:t>Relocation Assistance</w:t>
            </w:r>
          </w:p>
        </w:tc>
        <w:tc>
          <w:tcPr>
            <w:tcW w:w="2965"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12722" w14:textId="77777777" w:rsidR="00926BE4" w:rsidRPr="0093721B" w:rsidRDefault="00926BE4" w:rsidP="00D86287">
            <w:pPr>
              <w:pStyle w:val="TableText"/>
              <w:rPr>
                <w:sz w:val="22"/>
              </w:rPr>
            </w:pPr>
            <w:r w:rsidRPr="0093721B">
              <w:rPr>
                <w:sz w:val="22"/>
              </w:rPr>
              <w:t>Applications are open to</w:t>
            </w:r>
          </w:p>
        </w:tc>
        <w:tc>
          <w:tcPr>
            <w:tcW w:w="2965" w:type="pct"/>
          </w:tcPr>
          <w:p w14:paraId="3C5DF0DE" w14:textId="77777777" w:rsidR="00926BE4"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3AA8EF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6C161" w14:textId="77777777" w:rsidR="00C45886" w:rsidRPr="0093721B" w:rsidRDefault="00C45886" w:rsidP="00D86287">
            <w:pPr>
              <w:pStyle w:val="TableText"/>
              <w:rPr>
                <w:sz w:val="22"/>
              </w:rPr>
            </w:pPr>
            <w:r w:rsidRPr="0093721B">
              <w:rPr>
                <w:sz w:val="22"/>
              </w:rPr>
              <w:t>Position reports to the</w:t>
            </w:r>
          </w:p>
        </w:tc>
        <w:tc>
          <w:tcPr>
            <w:tcW w:w="2965" w:type="pct"/>
          </w:tcPr>
          <w:p w14:paraId="18456E66" w14:textId="1A134B44" w:rsidR="00C45886" w:rsidRPr="0093721B" w:rsidRDefault="00C4401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F7201">
              <w:rPr>
                <w:sz w:val="22"/>
              </w:rPr>
              <w:t>Research Leader Sustainable Groundwater Futures Team</w:t>
            </w:r>
          </w:p>
        </w:tc>
      </w:tr>
      <w:tr w:rsidR="00926BE4" w:rsidRPr="0093721B" w14:paraId="37D35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74261" w14:textId="77777777" w:rsidR="00926BE4" w:rsidRPr="0093721B" w:rsidRDefault="00926BE4" w:rsidP="00D86287">
            <w:pPr>
              <w:pStyle w:val="TableText"/>
              <w:rPr>
                <w:sz w:val="22"/>
              </w:rPr>
            </w:pPr>
            <w:r w:rsidRPr="0093721B">
              <w:rPr>
                <w:sz w:val="22"/>
              </w:rPr>
              <w:t>Client Focus – Internal</w:t>
            </w:r>
          </w:p>
        </w:tc>
        <w:tc>
          <w:tcPr>
            <w:tcW w:w="2965" w:type="pct"/>
          </w:tcPr>
          <w:p w14:paraId="11BA6C24" w14:textId="458071F1" w:rsidR="00926BE4" w:rsidRPr="0093721B" w:rsidRDefault="00C4401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926BE4" w:rsidRPr="0093721B" w14:paraId="55B671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4899A" w14:textId="77777777" w:rsidR="00926BE4" w:rsidRPr="0093721B" w:rsidRDefault="00926BE4" w:rsidP="00D86287">
            <w:pPr>
              <w:pStyle w:val="TableText"/>
              <w:rPr>
                <w:sz w:val="22"/>
              </w:rPr>
            </w:pPr>
            <w:r w:rsidRPr="0093721B">
              <w:rPr>
                <w:sz w:val="22"/>
              </w:rPr>
              <w:t>Client Focus – External</w:t>
            </w:r>
          </w:p>
        </w:tc>
        <w:tc>
          <w:tcPr>
            <w:tcW w:w="2965" w:type="pct"/>
          </w:tcPr>
          <w:p w14:paraId="05EFA5C0" w14:textId="3FE2B420" w:rsidR="00926BE4" w:rsidRPr="0093721B" w:rsidRDefault="00C4401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194B1C" w:rsidRPr="0093721B" w14:paraId="7E41C1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2158B7" w14:textId="77777777" w:rsidR="00194B1C" w:rsidRPr="0093721B" w:rsidRDefault="00C45886" w:rsidP="00D86287">
            <w:pPr>
              <w:pStyle w:val="TableText"/>
              <w:rPr>
                <w:sz w:val="22"/>
              </w:rPr>
            </w:pPr>
            <w:r w:rsidRPr="0093721B">
              <w:rPr>
                <w:sz w:val="22"/>
              </w:rPr>
              <w:t>Number of Direct Reports</w:t>
            </w:r>
          </w:p>
        </w:tc>
        <w:tc>
          <w:tcPr>
            <w:tcW w:w="2965" w:type="pct"/>
          </w:tcPr>
          <w:p w14:paraId="41553E3F" w14:textId="6122C056" w:rsidR="00194B1C" w:rsidRPr="0093721B" w:rsidRDefault="00C4401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346EF" w:rsidRPr="0093721B" w14:paraId="5F9E56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C9B5E" w14:textId="77777777" w:rsidR="001346EF" w:rsidRPr="0093721B" w:rsidRDefault="001346EF" w:rsidP="001346EF">
            <w:pPr>
              <w:pStyle w:val="TableText"/>
              <w:rPr>
                <w:sz w:val="22"/>
              </w:rPr>
            </w:pPr>
            <w:r w:rsidRPr="0093721B">
              <w:rPr>
                <w:sz w:val="22"/>
              </w:rPr>
              <w:t>Enquire about this job</w:t>
            </w:r>
          </w:p>
        </w:tc>
        <w:tc>
          <w:tcPr>
            <w:tcW w:w="2965" w:type="pct"/>
          </w:tcPr>
          <w:p w14:paraId="67D132FF" w14:textId="49D9A5D3" w:rsidR="001346EF" w:rsidRPr="0093721B" w:rsidRDefault="001346EF" w:rsidP="001346E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Pr="001242B4">
              <w:rPr>
                <w:sz w:val="22"/>
              </w:rPr>
              <w:t>Rodrigo Rojas via email at Rodrigo.Rojas@csiro.au or phone +61 7 3833 5600</w:t>
            </w:r>
          </w:p>
        </w:tc>
      </w:tr>
      <w:tr w:rsidR="001346EF" w:rsidRPr="0093721B" w14:paraId="3AE8A6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609C03" w14:textId="77777777" w:rsidR="001346EF" w:rsidRPr="0093721B" w:rsidRDefault="001346EF" w:rsidP="001346EF">
            <w:pPr>
              <w:pStyle w:val="TableText"/>
              <w:rPr>
                <w:sz w:val="22"/>
              </w:rPr>
            </w:pPr>
            <w:r w:rsidRPr="0093721B">
              <w:rPr>
                <w:sz w:val="22"/>
              </w:rPr>
              <w:t>How to apply</w:t>
            </w:r>
          </w:p>
        </w:tc>
        <w:tc>
          <w:tcPr>
            <w:tcW w:w="2965" w:type="pct"/>
          </w:tcPr>
          <w:p w14:paraId="0D4DFE1A" w14:textId="77777777" w:rsidR="001346EF" w:rsidRPr="0093721B" w:rsidRDefault="001346EF" w:rsidP="001346E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0419EB37" w14:textId="77777777" w:rsidR="001346EF" w:rsidRPr="0093721B" w:rsidRDefault="001346EF" w:rsidP="001346E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1346EF" w:rsidRPr="0093721B" w:rsidRDefault="001346EF" w:rsidP="001346E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781FA3A" w14:textId="77777777" w:rsidR="00CC2951" w:rsidRPr="00C363B3" w:rsidRDefault="00CC2951" w:rsidP="00CC2951">
      <w:pPr>
        <w:pStyle w:val="Heading3"/>
      </w:pPr>
      <w:r w:rsidRPr="00062DCF">
        <w:t>Acknowledgement of Country</w:t>
      </w:r>
    </w:p>
    <w:p w14:paraId="006966F4" w14:textId="77777777" w:rsidR="00CC2951" w:rsidRPr="00EC79DB" w:rsidRDefault="00CC2951" w:rsidP="00CC2951">
      <w:pPr>
        <w:spacing w:before="0" w:after="160" w:line="259" w:lineRule="auto"/>
        <w:rPr>
          <w:rFonts w:asciiTheme="minorHAnsi" w:hAnsiTheme="minorHAnsi" w:cstheme="minorHAnsi"/>
          <w:color w:val="auto"/>
          <w:szCs w:val="24"/>
        </w:rPr>
      </w:pPr>
      <w:r w:rsidRPr="00EC79DB">
        <w:rPr>
          <w:rFonts w:asciiTheme="minorHAnsi" w:hAnsiTheme="minorHAnsi" w:cstheme="minorHAnsi"/>
          <w:color w:val="auto"/>
          <w:szCs w:val="24"/>
        </w:rPr>
        <w:t xml:space="preserve">CSIRO acknowledges the Traditional Owners of the land, </w:t>
      </w:r>
      <w:proofErr w:type="gramStart"/>
      <w:r w:rsidRPr="00EC79DB">
        <w:rPr>
          <w:rFonts w:asciiTheme="minorHAnsi" w:hAnsiTheme="minorHAnsi" w:cstheme="minorHAnsi"/>
          <w:color w:val="auto"/>
          <w:szCs w:val="24"/>
        </w:rPr>
        <w:t>sea</w:t>
      </w:r>
      <w:proofErr w:type="gramEnd"/>
      <w:r w:rsidRPr="00EC79DB">
        <w:rPr>
          <w:rFonts w:asciiTheme="minorHAnsi" w:hAnsiTheme="minorHAnsi" w:cstheme="minorHAnsi"/>
          <w:color w:val="auto"/>
          <w:szCs w:val="24"/>
        </w:rPr>
        <w:t xml:space="preserve"> and waters, of the area that we live and work on across Australia. We acknowledge their continuing connection to their culture and pay our respects to their Elders past and present. View our </w:t>
      </w:r>
      <w:hyperlink r:id="rId14" w:history="1">
        <w:r w:rsidRPr="00EC79DB">
          <w:rPr>
            <w:rFonts w:asciiTheme="minorHAnsi" w:hAnsiTheme="minorHAnsi" w:cstheme="minorHAnsi"/>
            <w:color w:val="0563C1"/>
            <w:szCs w:val="24"/>
            <w:u w:val="single"/>
          </w:rPr>
          <w:t>vision towards reconciliation</w:t>
        </w:r>
      </w:hyperlink>
      <w:r w:rsidRPr="00EC79DB">
        <w:rPr>
          <w:rFonts w:asciiTheme="minorHAnsi" w:hAnsiTheme="minorHAnsi" w:cstheme="minorHAnsi"/>
          <w:color w:val="auto"/>
          <w:szCs w:val="24"/>
        </w:rPr>
        <w:t>.</w:t>
      </w:r>
    </w:p>
    <w:p w14:paraId="14B119C2" w14:textId="77777777" w:rsidR="005A5AEE" w:rsidRPr="005A5AEE" w:rsidRDefault="005A5AEE" w:rsidP="005A5AEE">
      <w:pPr>
        <w:pStyle w:val="BodyText"/>
      </w:pPr>
    </w:p>
    <w:p w14:paraId="6935EC09" w14:textId="77777777" w:rsidR="006246C0" w:rsidRPr="00674783" w:rsidRDefault="00B50C20" w:rsidP="00D06E61">
      <w:pPr>
        <w:pStyle w:val="Heading3"/>
        <w:spacing w:after="0"/>
      </w:pPr>
      <w:r>
        <w:lastRenderedPageBreak/>
        <w:t>Role Overview</w:t>
      </w:r>
    </w:p>
    <w:p w14:paraId="16731FFA" w14:textId="599E6DAB" w:rsidR="00987D10" w:rsidRDefault="000447D7" w:rsidP="00987D10">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2DE22DA3" w14:textId="0E9CA20E" w:rsidR="00987D10" w:rsidRDefault="00987D10" w:rsidP="00987D10">
      <w:pPr>
        <w:spacing w:before="180"/>
      </w:pPr>
      <w:r>
        <w:t xml:space="preserve">The </w:t>
      </w:r>
      <w:r w:rsidRPr="00987D10">
        <w:t xml:space="preserve">Research Scientist - Hydrogeologist/Groundwater Hydrologist </w:t>
      </w:r>
      <w:r>
        <w:t xml:space="preserve">position </w:t>
      </w:r>
      <w:r w:rsidRPr="00987D10">
        <w:t>will be part of the Sustainable Groundwater Futures team based in Brisbane. This team sits within the Groundwater Management Group in the Water Security Research Program</w:t>
      </w:r>
      <w:r>
        <w:t xml:space="preserve"> in the CSIRO Land and Water Business Unit</w:t>
      </w:r>
      <w:r w:rsidRPr="00987D10">
        <w:t>. Th</w:t>
      </w:r>
      <w:r w:rsidR="00094B1C">
        <w:t>e</w:t>
      </w:r>
      <w:r w:rsidRPr="00987D10">
        <w:t xml:space="preserve"> role will further develop hydrogeology and groundwater assessment core capabilities to meet research demands in water security and in regional groundwater resource characterization and management. This is particularly so in the context of extractive resource development, agriculture, changing climatic conditions and enhanced water security through conjunctive use of surface water and groundwater in key areas around the country (e.g., Murray-Darling Basin, </w:t>
      </w:r>
      <w:r w:rsidR="004A28EE">
        <w:t xml:space="preserve">Great Artesian Basin, </w:t>
      </w:r>
      <w:r w:rsidRPr="00987D10">
        <w:t xml:space="preserve">Northern Territory). This capability integrates skills across hydrogeological characterization using multiple lines of evidence, groundwater hydrology, geo-statistics, and spatial-temporal groundwater data analytics </w:t>
      </w:r>
      <w:r w:rsidR="00132049">
        <w:t xml:space="preserve">using </w:t>
      </w:r>
      <w:r w:rsidRPr="00987D10">
        <w:t>emergent techniques in the Machine Learning/Artificial Intelligence domain.</w:t>
      </w:r>
    </w:p>
    <w:p w14:paraId="11EE6F91" w14:textId="58C48009" w:rsidR="00B50C20" w:rsidRPr="00B50C20" w:rsidRDefault="00B50C20" w:rsidP="00B50C20">
      <w:pPr>
        <w:pStyle w:val="Heading3"/>
      </w:pPr>
      <w:r w:rsidRPr="00B50C20">
        <w:t>Duties and Key Result Areas</w:t>
      </w:r>
      <w:r w:rsidR="003E5564">
        <w:t xml:space="preserve"> </w:t>
      </w:r>
    </w:p>
    <w:p w14:paraId="748DBBD3" w14:textId="79A0678E" w:rsidR="000432C3" w:rsidRPr="000432C3" w:rsidRDefault="000432C3" w:rsidP="000432C3">
      <w:pPr>
        <w:pStyle w:val="ListParagraph"/>
        <w:numPr>
          <w:ilvl w:val="0"/>
          <w:numId w:val="29"/>
        </w:numPr>
        <w:spacing w:after="60" w:line="240" w:lineRule="auto"/>
        <w:ind w:left="470" w:hanging="364"/>
        <w:rPr>
          <w:rFonts w:eastAsiaTheme="minorHAnsi"/>
          <w:szCs w:val="24"/>
        </w:rPr>
      </w:pPr>
      <w:r w:rsidRPr="000432C3">
        <w:t xml:space="preserve">Support and conduct innovative research in </w:t>
      </w:r>
      <w:r w:rsidR="00475EDF">
        <w:t xml:space="preserve">geological and </w:t>
      </w:r>
      <w:r w:rsidRPr="000432C3">
        <w:t>hydrogeological conceptualisation and characterisation for better understanding of groundwater processes, aquifers connectivity and groundwater-surface water exchanges.</w:t>
      </w:r>
    </w:p>
    <w:p w14:paraId="12D1F766" w14:textId="1C0CB56F" w:rsidR="000432C3" w:rsidRPr="000432C3" w:rsidRDefault="000432C3" w:rsidP="000432C3">
      <w:pPr>
        <w:pStyle w:val="ListParagraph"/>
        <w:numPr>
          <w:ilvl w:val="0"/>
          <w:numId w:val="29"/>
        </w:numPr>
        <w:spacing w:after="60" w:line="240" w:lineRule="auto"/>
        <w:ind w:left="470" w:hanging="364"/>
        <w:rPr>
          <w:rFonts w:eastAsiaTheme="minorHAnsi"/>
          <w:szCs w:val="24"/>
        </w:rPr>
      </w:pPr>
      <w:r w:rsidRPr="000432C3">
        <w:t>Apply and develop innovative statistical techniques adding value to hydrogeological and groundwater hydrology assessment and repurposing existing collected data as well as expanding the expertise in groundwater resource assessment.</w:t>
      </w:r>
    </w:p>
    <w:p w14:paraId="2DCFB294" w14:textId="77777777" w:rsidR="000432C3" w:rsidRPr="00161B62" w:rsidRDefault="000432C3" w:rsidP="000432C3">
      <w:pPr>
        <w:pStyle w:val="ListParagraph"/>
        <w:numPr>
          <w:ilvl w:val="0"/>
          <w:numId w:val="29"/>
        </w:numPr>
        <w:spacing w:after="60" w:line="240" w:lineRule="auto"/>
        <w:ind w:left="470" w:hanging="364"/>
        <w:rPr>
          <w:rFonts w:eastAsiaTheme="minorHAnsi"/>
          <w:szCs w:val="24"/>
        </w:rPr>
      </w:pPr>
      <w:r w:rsidRPr="000432C3">
        <w:t>Support and undertake research on groundwater resource assessment applying a broad range of geoscientific data analytics tools and data sources to support Digital Water and Landscape strategic initiative as well as contributing to Integrated Regional Water Assessments in key basins across Australia.</w:t>
      </w:r>
    </w:p>
    <w:p w14:paraId="135C059F" w14:textId="338DA960" w:rsidR="00FD5813" w:rsidRPr="000432C3" w:rsidRDefault="00FD5813" w:rsidP="000432C3">
      <w:pPr>
        <w:pStyle w:val="ListParagraph"/>
        <w:numPr>
          <w:ilvl w:val="0"/>
          <w:numId w:val="29"/>
        </w:numPr>
        <w:spacing w:after="60" w:line="240" w:lineRule="auto"/>
        <w:ind w:left="470" w:hanging="364"/>
        <w:rPr>
          <w:rFonts w:eastAsiaTheme="minorHAnsi"/>
          <w:szCs w:val="24"/>
        </w:rPr>
      </w:pPr>
      <w:r>
        <w:t xml:space="preserve">Undertake fieldwork </w:t>
      </w:r>
      <w:r w:rsidR="003066C2">
        <w:t xml:space="preserve">involving the collection of groundwater and surface water hydrochemistry and tracer </w:t>
      </w:r>
      <w:r w:rsidR="007B52B3">
        <w:t>samples.</w:t>
      </w:r>
    </w:p>
    <w:p w14:paraId="2F4B7D22" w14:textId="77777777" w:rsidR="000432C3" w:rsidRPr="000432C3" w:rsidRDefault="000432C3" w:rsidP="000432C3">
      <w:pPr>
        <w:pStyle w:val="ListParagraph"/>
        <w:numPr>
          <w:ilvl w:val="0"/>
          <w:numId w:val="29"/>
        </w:numPr>
        <w:spacing w:after="60" w:line="240" w:lineRule="auto"/>
        <w:ind w:left="470" w:hanging="364"/>
        <w:rPr>
          <w:rFonts w:eastAsiaTheme="minorHAnsi"/>
          <w:szCs w:val="24"/>
        </w:rPr>
      </w:pPr>
      <w:r w:rsidRPr="000432C3">
        <w:t xml:space="preserve">Foster collaboration across other Business Units such as Data61, Agriculture &amp; Food, Minerals, Energy to enhance the understanding of groundwater's role to support productive sectors such as irrigated agriculture, </w:t>
      </w:r>
      <w:proofErr w:type="gramStart"/>
      <w:r w:rsidRPr="000432C3">
        <w:t>mining</w:t>
      </w:r>
      <w:proofErr w:type="gramEnd"/>
      <w:r w:rsidRPr="000432C3">
        <w:t xml:space="preserve"> and gas/petroleum.</w:t>
      </w:r>
    </w:p>
    <w:p w14:paraId="06308713" w14:textId="5E56D1BC" w:rsidR="00821E4F" w:rsidRPr="006A4F26" w:rsidRDefault="000432C3" w:rsidP="00821E4F">
      <w:pPr>
        <w:pStyle w:val="ListParagraph"/>
        <w:numPr>
          <w:ilvl w:val="0"/>
          <w:numId w:val="29"/>
        </w:numPr>
        <w:spacing w:after="60" w:line="240" w:lineRule="auto"/>
        <w:ind w:left="470" w:hanging="364"/>
      </w:pPr>
      <w:r w:rsidRPr="000432C3">
        <w:t>Support and produce technical scientific reports, engage in scientific writing and delivery of scientific publications, lead specific tasks or project components, engage with other specialists across CSIRO to deliver on projects</w:t>
      </w:r>
      <w:r w:rsidR="00D46195">
        <w:t xml:space="preserve"> and</w:t>
      </w:r>
      <w:r w:rsidR="00D46195" w:rsidRPr="000432C3">
        <w:t xml:space="preserve"> </w:t>
      </w:r>
      <w:r w:rsidRPr="000432C3">
        <w:t>present project outcomes</w:t>
      </w:r>
      <w:r w:rsidR="00CC2951">
        <w:t>.</w:t>
      </w:r>
    </w:p>
    <w:p w14:paraId="25D94A8C" w14:textId="77777777" w:rsidR="006A4F26" w:rsidRPr="00885B33" w:rsidRDefault="006A4F26" w:rsidP="00A96A39">
      <w:pPr>
        <w:pStyle w:val="ListParagraph"/>
        <w:numPr>
          <w:ilvl w:val="0"/>
          <w:numId w:val="29"/>
        </w:numPr>
        <w:spacing w:before="0" w:after="60" w:line="240" w:lineRule="auto"/>
        <w:ind w:left="468"/>
        <w:contextualSpacing w:val="0"/>
      </w:pPr>
      <w:r w:rsidRPr="00885B33">
        <w:t xml:space="preserve">Under limited direction, assist in the planning and preparation of research proposals and carry out research investigations, requiring originality, </w:t>
      </w:r>
      <w:proofErr w:type="gramStart"/>
      <w:r w:rsidRPr="00885B33">
        <w:t>creativity</w:t>
      </w:r>
      <w:proofErr w:type="gramEnd"/>
      <w:r w:rsidRPr="00885B33">
        <w:t xml:space="preserve"> and innovation. </w:t>
      </w:r>
    </w:p>
    <w:p w14:paraId="546ECAFA" w14:textId="77777777" w:rsidR="006A4F26" w:rsidRPr="00885B33" w:rsidRDefault="006A4F26" w:rsidP="00A96A39">
      <w:pPr>
        <w:pStyle w:val="ListParagraph"/>
        <w:numPr>
          <w:ilvl w:val="0"/>
          <w:numId w:val="29"/>
        </w:numPr>
        <w:spacing w:before="0" w:after="60" w:line="240" w:lineRule="auto"/>
        <w:ind w:left="468"/>
        <w:contextualSpacing w:val="0"/>
      </w:pPr>
      <w:r w:rsidRPr="00885B33">
        <w:t xml:space="preserve">Address problems promptly and in a constructive manner, selecting the most profitable lines of attack upon a problem, preparing detailed design proposals and experimental protocols. </w:t>
      </w:r>
    </w:p>
    <w:p w14:paraId="396DAD6A" w14:textId="77777777" w:rsidR="006A4F26" w:rsidRPr="00885B33" w:rsidRDefault="006A4F26" w:rsidP="00A96A39">
      <w:pPr>
        <w:pStyle w:val="ListParagraph"/>
        <w:numPr>
          <w:ilvl w:val="0"/>
          <w:numId w:val="29"/>
        </w:numPr>
        <w:spacing w:before="0" w:after="60" w:line="240" w:lineRule="auto"/>
        <w:ind w:left="468"/>
        <w:contextualSpacing w:val="0"/>
      </w:pPr>
      <w:r w:rsidRPr="00885B33">
        <w:lastRenderedPageBreak/>
        <w:t xml:space="preserve">Undertake in experimental and/or observational research activities, often requiring the supervision and/or training of others to ensure experiments are established in accordance with research design, or as required. </w:t>
      </w:r>
    </w:p>
    <w:p w14:paraId="18A92366" w14:textId="77777777" w:rsidR="00821E4F" w:rsidRDefault="006A4F26" w:rsidP="00A96A39">
      <w:pPr>
        <w:pStyle w:val="ListParagraph"/>
        <w:numPr>
          <w:ilvl w:val="0"/>
          <w:numId w:val="29"/>
        </w:numPr>
        <w:spacing w:before="0" w:after="60" w:line="240" w:lineRule="auto"/>
        <w:ind w:left="468"/>
        <w:contextualSpacing w:val="0"/>
      </w:pPr>
      <w:r w:rsidRPr="00885B33">
        <w:t>Draw on professional expertise, knowledge of other disciplines and research experience, recognise opportunities for innovation and generate new theoretical perspectives by pursuing new ideas/approaches and networking with scientific colleagues across a range of disciplines.</w:t>
      </w:r>
    </w:p>
    <w:p w14:paraId="3FA2981F" w14:textId="2031FBAF" w:rsidR="006A4F26" w:rsidRPr="00885B33" w:rsidRDefault="00821E4F" w:rsidP="00A96A39">
      <w:pPr>
        <w:pStyle w:val="ListParagraph"/>
        <w:numPr>
          <w:ilvl w:val="0"/>
          <w:numId w:val="29"/>
        </w:numPr>
        <w:spacing w:before="0" w:after="60" w:line="240" w:lineRule="auto"/>
        <w:ind w:left="468"/>
        <w:contextualSpacing w:val="0"/>
      </w:pPr>
      <w:r>
        <w:t>Maintain confidentiality when dealing with commercially sensitive information.</w:t>
      </w:r>
      <w:r w:rsidR="006A4F26" w:rsidRPr="00885B33">
        <w:t xml:space="preserve"> </w:t>
      </w:r>
    </w:p>
    <w:p w14:paraId="041C603D"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Communicate openly, </w:t>
      </w:r>
      <w:proofErr w:type="gramStart"/>
      <w:r w:rsidRPr="00885B33">
        <w:t>effectively</w:t>
      </w:r>
      <w:proofErr w:type="gramEnd"/>
      <w:r w:rsidRPr="00885B33">
        <w:t xml:space="preserve"> and respectfully with all staff, clients and suppliers in the interests of good business practice, collaboration and enhancement of CSIRO’s reputation.</w:t>
      </w:r>
    </w:p>
    <w:p w14:paraId="4FA4BCF5" w14:textId="036AAFB6"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Work collaboratively as part of a multi-disciplinary, </w:t>
      </w:r>
      <w:r w:rsidRPr="006A4F26">
        <w:t>regionally dispersed</w:t>
      </w:r>
      <w:r w:rsidRPr="00885B33">
        <w:t xml:space="preserve"> research team to carry out tasks in support of CSIRO’s scientific objectives.</w:t>
      </w:r>
    </w:p>
    <w:p w14:paraId="59C8491B" w14:textId="77777777" w:rsidR="0004286C" w:rsidRDefault="0004286C" w:rsidP="0004286C">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40FCAE75" w14:textId="6B167412" w:rsidR="00FD71F4" w:rsidRDefault="00885B33" w:rsidP="00FD71F4">
      <w:pPr>
        <w:pStyle w:val="ListParagraph"/>
        <w:numPr>
          <w:ilvl w:val="0"/>
          <w:numId w:val="23"/>
        </w:numPr>
        <w:spacing w:before="0" w:after="60" w:line="240" w:lineRule="auto"/>
        <w:ind w:left="470" w:hanging="364"/>
        <w:contextualSpacing w:val="0"/>
      </w:pPr>
      <w:r w:rsidRPr="00885B33">
        <w:t>Other duties as directed.</w:t>
      </w:r>
      <w:r w:rsidR="008572D0">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D86287">
          <w:pPr>
            <w:pStyle w:val="Heading2"/>
            <w:rPr>
              <w:b/>
              <w:iCs w:val="0"/>
              <w:color w:val="auto"/>
              <w:sz w:val="26"/>
              <w:szCs w:val="26"/>
            </w:rPr>
          </w:pPr>
          <w:r w:rsidRPr="00B50C20">
            <w:rPr>
              <w:b/>
              <w:iCs w:val="0"/>
              <w:color w:val="auto"/>
              <w:sz w:val="26"/>
              <w:szCs w:val="26"/>
            </w:rPr>
            <w:t>Required Competencies</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D86287">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D86287">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D86287">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0D2BC2" w14:textId="0F90DB63" w:rsidR="00B50C20" w:rsidRPr="00F77622" w:rsidRDefault="00B50C20" w:rsidP="00D86287">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762EE456" w14:textId="77777777" w:rsidR="00821E4F" w:rsidRDefault="00821E4F" w:rsidP="00821E4F">
      <w:pPr>
        <w:pStyle w:val="Heading2"/>
        <w:rPr>
          <w:b/>
          <w:iCs w:val="0"/>
          <w:color w:val="auto"/>
          <w:sz w:val="26"/>
          <w:szCs w:val="26"/>
        </w:rPr>
      </w:pPr>
      <w:r w:rsidRPr="00B50C20">
        <w:rPr>
          <w:b/>
          <w:iCs w:val="0"/>
          <w:color w:val="auto"/>
          <w:sz w:val="26"/>
          <w:szCs w:val="26"/>
        </w:rPr>
        <w:t>Selection Criteria</w:t>
      </w:r>
    </w:p>
    <w:p w14:paraId="7FFAA78E" w14:textId="77777777" w:rsidR="00821E4F" w:rsidRPr="00EE521A" w:rsidRDefault="00821E4F" w:rsidP="00821E4F">
      <w:pPr>
        <w:pStyle w:val="Heading4"/>
        <w:rPr>
          <w:color w:val="000000" w:themeColor="text1"/>
        </w:rPr>
      </w:pPr>
      <w:r w:rsidRPr="00EE521A">
        <w:rPr>
          <w:color w:val="000000" w:themeColor="text1"/>
        </w:rPr>
        <w:t>Essential</w:t>
      </w:r>
    </w:p>
    <w:p w14:paraId="4DFAFD94" w14:textId="77777777" w:rsidR="00821E4F" w:rsidRPr="00B50C20" w:rsidRDefault="00821E4F" w:rsidP="00821E4F">
      <w:pPr>
        <w:rPr>
          <w:i/>
          <w:iCs/>
          <w:szCs w:val="24"/>
        </w:rPr>
      </w:pPr>
      <w:r w:rsidRPr="00B50C20">
        <w:rPr>
          <w:i/>
          <w:iCs/>
          <w:szCs w:val="24"/>
        </w:rPr>
        <w:t>Under CSIRO policy only those who meet all essential criteria can be appointed.</w:t>
      </w:r>
    </w:p>
    <w:p w14:paraId="4302631C" w14:textId="587E39D4" w:rsidR="006B6436" w:rsidRDefault="00821E4F" w:rsidP="006B6436">
      <w:pPr>
        <w:numPr>
          <w:ilvl w:val="0"/>
          <w:numId w:val="25"/>
        </w:numPr>
        <w:spacing w:before="0" w:after="60" w:line="240" w:lineRule="auto"/>
        <w:rPr>
          <w:rFonts w:cs="Calibri"/>
          <w:szCs w:val="24"/>
        </w:rPr>
      </w:pPr>
      <w:r w:rsidRPr="045C41EA">
        <w:rPr>
          <w:rFonts w:asciiTheme="minorHAnsi" w:eastAsiaTheme="minorEastAsia" w:hAnsiTheme="minorHAnsi" w:cstheme="minorBidi"/>
        </w:rPr>
        <w:t xml:space="preserve">A PhD (or an equivalent combination of qualifications and research experience) in a relevant field </w:t>
      </w:r>
      <w:r w:rsidR="006B6436">
        <w:rPr>
          <w:rFonts w:cs="Calibri"/>
          <w:szCs w:val="24"/>
        </w:rPr>
        <w:t xml:space="preserve">such as geology, hydrogeology, groundwater hydrology, environmental science, or other relevant geo-science domain. </w:t>
      </w:r>
    </w:p>
    <w:p w14:paraId="30DEEE82" w14:textId="4908F891" w:rsidR="00821E4F" w:rsidRPr="00526093" w:rsidRDefault="007C3CDA" w:rsidP="05F55794">
      <w:pPr>
        <w:numPr>
          <w:ilvl w:val="0"/>
          <w:numId w:val="25"/>
        </w:numPr>
        <w:spacing w:before="0" w:after="60" w:line="240" w:lineRule="auto"/>
        <w:rPr>
          <w:rFonts w:cs="Calibri"/>
        </w:rPr>
      </w:pPr>
      <w:r w:rsidRPr="05F55794">
        <w:rPr>
          <w:rFonts w:cs="Calibri"/>
        </w:rPr>
        <w:lastRenderedPageBreak/>
        <w:t xml:space="preserve">Demonstrated experience </w:t>
      </w:r>
      <w:r w:rsidR="00E62F5A" w:rsidRPr="05F55794">
        <w:rPr>
          <w:rFonts w:cs="Calibri"/>
        </w:rPr>
        <w:t>i</w:t>
      </w:r>
      <w:r w:rsidRPr="05F55794">
        <w:rPr>
          <w:rFonts w:cs="Calibri"/>
        </w:rPr>
        <w:t xml:space="preserve">n hydrogeological characterisation using multiple lines of evidence, groundwater resources assessment, </w:t>
      </w:r>
      <w:r w:rsidR="1D555778" w:rsidRPr="05F55794">
        <w:rPr>
          <w:rFonts w:cs="Calibri"/>
        </w:rPr>
        <w:t xml:space="preserve">groundwater hydrology, </w:t>
      </w:r>
      <w:r w:rsidRPr="05F55794">
        <w:rPr>
          <w:rFonts w:cs="Calibri"/>
        </w:rPr>
        <w:t>surface water-groundwater system evaluation.</w:t>
      </w:r>
    </w:p>
    <w:p w14:paraId="09AA61A1" w14:textId="2B5EE894" w:rsidR="00C92331" w:rsidRPr="00C92331" w:rsidRDefault="00526093" w:rsidP="00821E4F">
      <w:pPr>
        <w:numPr>
          <w:ilvl w:val="0"/>
          <w:numId w:val="25"/>
        </w:numPr>
        <w:tabs>
          <w:tab w:val="clear" w:pos="360"/>
        </w:tabs>
        <w:spacing w:before="0" w:after="60" w:line="240" w:lineRule="auto"/>
        <w:rPr>
          <w:rFonts w:asciiTheme="minorHAnsi" w:eastAsiaTheme="minorEastAsia" w:hAnsiTheme="minorHAnsi" w:cstheme="minorBidi"/>
          <w:b/>
          <w:bCs/>
          <w:i/>
        </w:rPr>
      </w:pPr>
      <w:r>
        <w:rPr>
          <w:rFonts w:cs="Calibri"/>
          <w:szCs w:val="24"/>
        </w:rPr>
        <w:t xml:space="preserve">Strong written and oral communication skills </w:t>
      </w:r>
      <w:r w:rsidR="00C92331">
        <w:rPr>
          <w:rFonts w:cs="Calibri"/>
          <w:szCs w:val="24"/>
        </w:rPr>
        <w:t>coupled with the ability to present results of scientific investigations at national/international conferences and stakeholder meetings.</w:t>
      </w:r>
    </w:p>
    <w:p w14:paraId="477350A2" w14:textId="69B110C4" w:rsidR="00821E4F" w:rsidRPr="00B10ECA" w:rsidRDefault="00C92331" w:rsidP="05F55794">
      <w:pPr>
        <w:numPr>
          <w:ilvl w:val="0"/>
          <w:numId w:val="25"/>
        </w:numPr>
        <w:tabs>
          <w:tab w:val="clear" w:pos="360"/>
        </w:tabs>
        <w:spacing w:before="0" w:after="60" w:line="240" w:lineRule="auto"/>
        <w:rPr>
          <w:rStyle w:val="Emphasis"/>
          <w:rFonts w:asciiTheme="minorHAnsi" w:eastAsiaTheme="minorEastAsia" w:hAnsiTheme="minorHAnsi" w:cstheme="minorBidi"/>
          <w:b/>
          <w:bCs/>
        </w:rPr>
      </w:pPr>
      <w:r w:rsidRPr="05F55794">
        <w:rPr>
          <w:rStyle w:val="Emphasis"/>
          <w:rFonts w:asciiTheme="minorHAnsi" w:eastAsiaTheme="minorEastAsia" w:hAnsiTheme="minorHAnsi" w:cstheme="minorBidi"/>
          <w:i w:val="0"/>
        </w:rPr>
        <w:t xml:space="preserve">A </w:t>
      </w:r>
      <w:r w:rsidR="00821E4F" w:rsidRPr="05F55794">
        <w:rPr>
          <w:rStyle w:val="Emphasis"/>
          <w:rFonts w:asciiTheme="minorHAnsi" w:eastAsiaTheme="minorEastAsia" w:hAnsiTheme="minorHAnsi" w:cstheme="minorBidi"/>
          <w:i w:val="0"/>
        </w:rPr>
        <w:t xml:space="preserve">demonstrated publication history of authorship on scientific papers in peer reviewed journals and/or reports, </w:t>
      </w:r>
      <w:r w:rsidR="4EFC2A41" w:rsidRPr="05F55794">
        <w:rPr>
          <w:rStyle w:val="Emphasis"/>
          <w:rFonts w:asciiTheme="minorHAnsi" w:eastAsiaTheme="minorEastAsia" w:hAnsiTheme="minorHAnsi" w:cstheme="minorBidi"/>
          <w:i w:val="0"/>
        </w:rPr>
        <w:t xml:space="preserve">conference proceedings, </w:t>
      </w:r>
      <w:r w:rsidR="00821E4F" w:rsidRPr="05F55794">
        <w:rPr>
          <w:rStyle w:val="Emphasis"/>
          <w:rFonts w:asciiTheme="minorHAnsi" w:eastAsiaTheme="minorEastAsia" w:hAnsiTheme="minorHAnsi" w:cstheme="minorBidi"/>
          <w:i w:val="0"/>
        </w:rPr>
        <w:t>grant applications or inventorship on patent applications.</w:t>
      </w:r>
    </w:p>
    <w:p w14:paraId="77C82B1C" w14:textId="0FEB66DB" w:rsidR="00526093" w:rsidRDefault="00526093" w:rsidP="00526093">
      <w:pPr>
        <w:numPr>
          <w:ilvl w:val="0"/>
          <w:numId w:val="25"/>
        </w:numPr>
        <w:spacing w:before="0" w:after="60" w:line="240" w:lineRule="auto"/>
        <w:rPr>
          <w:rFonts w:cs="Calibri"/>
          <w:szCs w:val="24"/>
        </w:rPr>
      </w:pPr>
      <w:r>
        <w:rPr>
          <w:rFonts w:cs="Calibri"/>
          <w:szCs w:val="24"/>
        </w:rPr>
        <w:t>The ability to work effectively as part of a multi-disciplinary, regionally dispersed research group, and carry out independent individual research to achieve organisational goals.</w:t>
      </w:r>
    </w:p>
    <w:p w14:paraId="54D598E1" w14:textId="1178C488" w:rsidR="00873187" w:rsidRPr="000E4602" w:rsidRDefault="00873187" w:rsidP="00873187">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 xml:space="preserve">Demonstrated ability to undertake original, </w:t>
      </w:r>
      <w:proofErr w:type="gramStart"/>
      <w:r w:rsidRPr="045C41EA">
        <w:rPr>
          <w:rFonts w:asciiTheme="minorHAnsi" w:eastAsiaTheme="minorEastAsia" w:hAnsiTheme="minorHAnsi" w:cstheme="minorBidi"/>
        </w:rPr>
        <w:t>creative</w:t>
      </w:r>
      <w:proofErr w:type="gramEnd"/>
      <w:r w:rsidRPr="045C41EA">
        <w:rPr>
          <w:rFonts w:asciiTheme="minorHAnsi" w:eastAsiaTheme="minorEastAsia" w:hAnsiTheme="minorHAnsi" w:cstheme="minorBidi"/>
        </w:rPr>
        <w:t xml:space="preserve"> and innovative research by generating and pursuing novel ideas and solutions to scientific research problems.</w:t>
      </w:r>
    </w:p>
    <w:p w14:paraId="331AA187" w14:textId="4D86F2C7" w:rsidR="000E4602" w:rsidRPr="00873187" w:rsidRDefault="000E4602" w:rsidP="00873187">
      <w:pPr>
        <w:numPr>
          <w:ilvl w:val="0"/>
          <w:numId w:val="25"/>
        </w:numPr>
        <w:tabs>
          <w:tab w:val="clear" w:pos="360"/>
        </w:tabs>
        <w:spacing w:before="0" w:after="60" w:line="240" w:lineRule="auto"/>
        <w:rPr>
          <w:rFonts w:asciiTheme="minorHAnsi" w:eastAsiaTheme="minorEastAsia" w:hAnsiTheme="minorHAnsi" w:cstheme="minorBidi"/>
          <w:b/>
          <w:bCs/>
          <w:i/>
          <w:iCs/>
        </w:rPr>
      </w:pPr>
      <w:r>
        <w:rPr>
          <w:rFonts w:asciiTheme="minorHAnsi" w:eastAsiaTheme="minorEastAsia" w:hAnsiTheme="minorHAnsi" w:cstheme="minorBidi"/>
        </w:rPr>
        <w:t>A driver’s licence.</w:t>
      </w:r>
    </w:p>
    <w:p w14:paraId="19E3ACA5" w14:textId="77777777" w:rsidR="00821E4F" w:rsidRPr="00EE521A" w:rsidRDefault="00821E4F" w:rsidP="00821E4F">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t>Desirable</w:t>
      </w:r>
    </w:p>
    <w:p w14:paraId="54049586" w14:textId="77777777" w:rsidR="00FA5070" w:rsidRPr="00024A51" w:rsidRDefault="00FA5070" w:rsidP="00FA5070">
      <w:pPr>
        <w:numPr>
          <w:ilvl w:val="0"/>
          <w:numId w:val="26"/>
        </w:numPr>
        <w:spacing w:before="0" w:after="60" w:line="240" w:lineRule="auto"/>
        <w:rPr>
          <w:iCs/>
          <w:szCs w:val="24"/>
        </w:rPr>
      </w:pPr>
      <w:r w:rsidRPr="00024A51">
        <w:rPr>
          <w:iCs/>
          <w:szCs w:val="24"/>
        </w:rPr>
        <w:t xml:space="preserve">GIS </w:t>
      </w:r>
      <w:r>
        <w:rPr>
          <w:iCs/>
          <w:szCs w:val="24"/>
        </w:rPr>
        <w:t xml:space="preserve">and spatial analysis </w:t>
      </w:r>
      <w:r w:rsidRPr="00024A51">
        <w:rPr>
          <w:iCs/>
          <w:szCs w:val="24"/>
        </w:rPr>
        <w:t>knowledge</w:t>
      </w:r>
      <w:r>
        <w:rPr>
          <w:iCs/>
          <w:szCs w:val="24"/>
        </w:rPr>
        <w:t>.</w:t>
      </w:r>
      <w:r w:rsidRPr="00024A51">
        <w:rPr>
          <w:iCs/>
          <w:szCs w:val="24"/>
        </w:rPr>
        <w:t xml:space="preserve"> </w:t>
      </w:r>
    </w:p>
    <w:p w14:paraId="5CF59290" w14:textId="00FFA958" w:rsidR="00FA5070" w:rsidRPr="004342A1" w:rsidRDefault="00FA5070" w:rsidP="004342A1">
      <w:pPr>
        <w:numPr>
          <w:ilvl w:val="0"/>
          <w:numId w:val="26"/>
        </w:numPr>
        <w:spacing w:before="0" w:after="60" w:line="240" w:lineRule="auto"/>
        <w:rPr>
          <w:iCs/>
          <w:szCs w:val="24"/>
        </w:rPr>
      </w:pPr>
      <w:r w:rsidRPr="00024A51">
        <w:rPr>
          <w:iCs/>
          <w:szCs w:val="24"/>
        </w:rPr>
        <w:t>Familiarity with hydrogeological fieldwork</w:t>
      </w:r>
      <w:r w:rsidR="002F77D1">
        <w:rPr>
          <w:iCs/>
          <w:szCs w:val="24"/>
        </w:rPr>
        <w:t xml:space="preserve"> and</w:t>
      </w:r>
      <w:r w:rsidRPr="00024A51">
        <w:rPr>
          <w:iCs/>
          <w:szCs w:val="24"/>
        </w:rPr>
        <w:t xml:space="preserve"> HSE protocols. </w:t>
      </w:r>
    </w:p>
    <w:p w14:paraId="6B44139D" w14:textId="08408BEC" w:rsidR="00E673A0" w:rsidRPr="003044E2" w:rsidRDefault="00E673A0" w:rsidP="00E673A0">
      <w:pPr>
        <w:pStyle w:val="Boxedheading"/>
      </w:pPr>
      <w:r>
        <w:t>Special Requirements</w:t>
      </w:r>
    </w:p>
    <w:p w14:paraId="2DB1661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114CD6E" w14:textId="77777777" w:rsidR="003E5564" w:rsidRDefault="003E5564" w:rsidP="00E673A0">
      <w:pPr>
        <w:pStyle w:val="Boxedlistbullet"/>
        <w:numPr>
          <w:ilvl w:val="0"/>
          <w:numId w:val="0"/>
        </w:numPr>
        <w:ind w:left="227"/>
      </w:pPr>
    </w:p>
    <w:p w14:paraId="0619B87A" w14:textId="77777777" w:rsidR="00814ACE" w:rsidRPr="008F5AA0" w:rsidRDefault="00E673A0" w:rsidP="00327514">
      <w:pPr>
        <w:pStyle w:val="Boxedlistbullet"/>
        <w:spacing w:before="100" w:beforeAutospacing="1" w:after="100" w:afterAutospacing="1"/>
      </w:pPr>
      <w:r w:rsidRPr="008F5AA0">
        <w:t>The successful candidate will</w:t>
      </w:r>
      <w:r w:rsidR="00814ACE" w:rsidRPr="008F5AA0">
        <w:t xml:space="preserve"> be asked to </w:t>
      </w:r>
      <w:r w:rsidR="00D476E9" w:rsidRPr="008F5AA0">
        <w:t xml:space="preserve">obtain and provide evidence of a </w:t>
      </w:r>
      <w:r w:rsidR="00814ACE" w:rsidRPr="008F5AA0">
        <w:t xml:space="preserve">National </w:t>
      </w:r>
      <w:r w:rsidR="00D476E9" w:rsidRPr="008F5AA0">
        <w:t>P</w:t>
      </w:r>
      <w:r w:rsidR="00814ACE" w:rsidRPr="008F5AA0">
        <w:t xml:space="preserve">olice </w:t>
      </w:r>
      <w:r w:rsidR="00D476E9" w:rsidRPr="008F5AA0">
        <w:t>C</w:t>
      </w:r>
      <w:r w:rsidR="00814ACE" w:rsidRPr="008F5AA0">
        <w:t>heck</w:t>
      </w:r>
      <w:r w:rsidR="00D476E9" w:rsidRPr="008F5AA0">
        <w:t xml:space="preserve"> or equivalent</w:t>
      </w:r>
      <w:r w:rsidR="00814ACE" w:rsidRPr="008F5AA0">
        <w:t>. Please note that people with criminal records are not automatically deemed ineligible. Each application will be considered on its merits.</w:t>
      </w:r>
      <w:r w:rsidRPr="008F5AA0">
        <w:t xml:space="preserve"> </w:t>
      </w:r>
    </w:p>
    <w:p w14:paraId="5660112E" w14:textId="77777777" w:rsidR="00E673A0" w:rsidRPr="008F5AA0" w:rsidRDefault="00036D29" w:rsidP="00E673A0">
      <w:pPr>
        <w:pStyle w:val="Boxedlistbullet"/>
        <w:spacing w:before="100" w:beforeAutospacing="1" w:after="100" w:afterAutospacing="1"/>
      </w:pPr>
      <w:r w:rsidRPr="008F5AA0">
        <w:t xml:space="preserve">If the successful candidate is not an Australian Citizen or Permanent Resident, they </w:t>
      </w:r>
      <w:r w:rsidR="00E673A0" w:rsidRPr="008F5AA0">
        <w:t>may be required to undergo additional security clearances, which may include medical examinations and an international standardised test of English language proficiency (i.e. IELTS test</w:t>
      </w:r>
      <w:proofErr w:type="gramStart"/>
      <w:r w:rsidR="00E673A0" w:rsidRPr="008F5AA0">
        <w:t>).-</w:t>
      </w:r>
      <w:proofErr w:type="gramEnd"/>
      <w:r w:rsidR="00E673A0" w:rsidRPr="008F5AA0">
        <w:t xml:space="preserve"> https://ielts.com.au/ </w:t>
      </w:r>
    </w:p>
    <w:p w14:paraId="102A9DAD" w14:textId="5F63EEFE" w:rsidR="007F3B6F" w:rsidRPr="008F5AA0" w:rsidRDefault="007F3B6F" w:rsidP="00E673A0">
      <w:pPr>
        <w:pStyle w:val="Boxedlistbullet"/>
        <w:spacing w:before="100" w:beforeAutospacing="1" w:after="100" w:afterAutospacing="1"/>
      </w:pPr>
      <w:r w:rsidRPr="008F5AA0">
        <w:t>To be willing and able to undertake field</w:t>
      </w:r>
      <w:r w:rsidR="00C4018B" w:rsidRPr="008F5AA0">
        <w:t>work</w:t>
      </w:r>
      <w:r w:rsidR="008C5A83" w:rsidRPr="008F5AA0">
        <w:t xml:space="preserve"> as required.</w:t>
      </w:r>
    </w:p>
    <w:p w14:paraId="2C201C24" w14:textId="3725F7C6" w:rsidR="00B50C20" w:rsidRPr="000B3207" w:rsidRDefault="00B50C20" w:rsidP="00D86287">
      <w:pPr>
        <w:pStyle w:val="Heading2"/>
        <w:rPr>
          <w:b/>
          <w:iCs w:val="0"/>
          <w:color w:val="auto"/>
          <w:sz w:val="26"/>
          <w:szCs w:val="26"/>
        </w:rPr>
      </w:pPr>
      <w:r w:rsidRPr="000B3207">
        <w:rPr>
          <w:b/>
          <w:iCs w:val="0"/>
          <w:color w:val="auto"/>
          <w:sz w:val="26"/>
          <w:szCs w:val="26"/>
        </w:rPr>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5EE37594" w14:textId="77777777" w:rsidR="004501F7" w:rsidRDefault="004501F7" w:rsidP="004501F7">
      <w:pPr>
        <w:rPr>
          <w:rFonts w:eastAsiaTheme="minorHAnsi"/>
          <w:color w:val="auto"/>
          <w:sz w:val="22"/>
        </w:rPr>
      </w:pPr>
      <w:r>
        <w:t xml:space="preserve">CSIRO is a values-based organisation.  In your application and at 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11A17902" w14:textId="77777777" w:rsidR="004501F7" w:rsidRPr="00A808A1" w:rsidRDefault="004501F7" w:rsidP="004501F7">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3F2B9C17" w14:textId="1C787DF1" w:rsidR="009D385F" w:rsidRPr="00B50C20" w:rsidRDefault="00B50C20" w:rsidP="00D86287">
      <w:pPr>
        <w:spacing w:after="180"/>
        <w:rPr>
          <w:bCs/>
          <w:szCs w:val="24"/>
        </w:rPr>
      </w:pPr>
      <w:r w:rsidRPr="00B50C20">
        <w:rPr>
          <w:bCs/>
          <w:szCs w:val="24"/>
        </w:rPr>
        <w:t xml:space="preserve">Find out more about CSIRO </w:t>
      </w:r>
      <w:hyperlink r:id="rId16" w:tooltip="Land &amp; Water- CSIRO Website" w:history="1">
        <w:r w:rsidRPr="00B50C20">
          <w:rPr>
            <w:rStyle w:val="Hyperlink"/>
            <w:rFonts w:cs="Arial"/>
            <w:bCs/>
            <w:szCs w:val="24"/>
          </w:rPr>
          <w:t>Land and Water</w:t>
        </w:r>
      </w:hyperlink>
      <w:bookmarkEnd w:id="1"/>
    </w:p>
    <w:sectPr w:rsidR="009D385F"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1F9B2" w14:textId="77777777" w:rsidR="00A670CA" w:rsidRDefault="00A670CA" w:rsidP="000A377A">
      <w:r>
        <w:separator/>
      </w:r>
    </w:p>
  </w:endnote>
  <w:endnote w:type="continuationSeparator" w:id="0">
    <w:p w14:paraId="21F0D4E8" w14:textId="77777777" w:rsidR="00A670CA" w:rsidRDefault="00A670CA" w:rsidP="000A377A">
      <w:r>
        <w:continuationSeparator/>
      </w:r>
    </w:p>
  </w:endnote>
  <w:endnote w:type="continuationNotice" w:id="1">
    <w:p w14:paraId="294469C4" w14:textId="77777777" w:rsidR="00A670CA" w:rsidRDefault="00A670C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AC6B7" w14:textId="77777777" w:rsidR="00A670CA" w:rsidRDefault="00A670CA" w:rsidP="000A377A">
      <w:r>
        <w:separator/>
      </w:r>
    </w:p>
  </w:footnote>
  <w:footnote w:type="continuationSeparator" w:id="0">
    <w:p w14:paraId="656AEFF1" w14:textId="77777777" w:rsidR="00A670CA" w:rsidRDefault="00A670CA" w:rsidP="000A377A">
      <w:r>
        <w:continuationSeparator/>
      </w:r>
    </w:p>
  </w:footnote>
  <w:footnote w:type="continuationNotice" w:id="1">
    <w:p w14:paraId="2587E989" w14:textId="77777777" w:rsidR="00A670CA" w:rsidRDefault="00A670C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BBBEFE08">
      <w:start w:val="1"/>
      <w:numFmt w:val="bullet"/>
      <w:pStyle w:val="TableBullet"/>
      <w:lvlText w:val=""/>
      <w:lvlJc w:val="left"/>
      <w:pPr>
        <w:tabs>
          <w:tab w:val="num" w:pos="170"/>
        </w:tabs>
        <w:ind w:left="170" w:hanging="170"/>
      </w:pPr>
      <w:rPr>
        <w:rFonts w:ascii="Symbol" w:hAnsi="Symbol" w:hint="default"/>
      </w:rPr>
    </w:lvl>
    <w:lvl w:ilvl="1" w:tplc="20DAD652">
      <w:start w:val="1"/>
      <w:numFmt w:val="bullet"/>
      <w:lvlText w:val="o"/>
      <w:lvlJc w:val="left"/>
      <w:pPr>
        <w:ind w:left="1440" w:hanging="360"/>
      </w:pPr>
      <w:rPr>
        <w:rFonts w:ascii="Courier New" w:hAnsi="Courier New" w:hint="default"/>
      </w:rPr>
    </w:lvl>
    <w:lvl w:ilvl="2" w:tplc="8A5A18C0">
      <w:start w:val="1"/>
      <w:numFmt w:val="bullet"/>
      <w:lvlText w:val=""/>
      <w:lvlJc w:val="left"/>
      <w:pPr>
        <w:ind w:left="2160" w:hanging="360"/>
      </w:pPr>
      <w:rPr>
        <w:rFonts w:ascii="Wingdings" w:hAnsi="Wingdings" w:hint="default"/>
      </w:rPr>
    </w:lvl>
    <w:lvl w:ilvl="3" w:tplc="D20A842C">
      <w:start w:val="1"/>
      <w:numFmt w:val="bullet"/>
      <w:lvlText w:val=""/>
      <w:lvlJc w:val="left"/>
      <w:pPr>
        <w:ind w:left="2880" w:hanging="360"/>
      </w:pPr>
      <w:rPr>
        <w:rFonts w:ascii="Symbol" w:hAnsi="Symbol" w:hint="default"/>
      </w:rPr>
    </w:lvl>
    <w:lvl w:ilvl="4" w:tplc="3620FA3C">
      <w:start w:val="1"/>
      <w:numFmt w:val="bullet"/>
      <w:lvlText w:val="o"/>
      <w:lvlJc w:val="left"/>
      <w:pPr>
        <w:ind w:left="3600" w:hanging="360"/>
      </w:pPr>
      <w:rPr>
        <w:rFonts w:ascii="Courier New" w:hAnsi="Courier New" w:hint="default"/>
      </w:rPr>
    </w:lvl>
    <w:lvl w:ilvl="5" w:tplc="6548EF80">
      <w:start w:val="1"/>
      <w:numFmt w:val="bullet"/>
      <w:lvlText w:val=""/>
      <w:lvlJc w:val="left"/>
      <w:pPr>
        <w:ind w:left="4320" w:hanging="360"/>
      </w:pPr>
      <w:rPr>
        <w:rFonts w:ascii="Wingdings" w:hAnsi="Wingdings" w:hint="default"/>
      </w:rPr>
    </w:lvl>
    <w:lvl w:ilvl="6" w:tplc="90B28774">
      <w:start w:val="1"/>
      <w:numFmt w:val="bullet"/>
      <w:lvlText w:val=""/>
      <w:lvlJc w:val="left"/>
      <w:pPr>
        <w:ind w:left="5040" w:hanging="360"/>
      </w:pPr>
      <w:rPr>
        <w:rFonts w:ascii="Symbol" w:hAnsi="Symbol" w:hint="default"/>
      </w:rPr>
    </w:lvl>
    <w:lvl w:ilvl="7" w:tplc="CFF2EBC2">
      <w:start w:val="1"/>
      <w:numFmt w:val="bullet"/>
      <w:lvlText w:val="o"/>
      <w:lvlJc w:val="left"/>
      <w:pPr>
        <w:ind w:left="5760" w:hanging="360"/>
      </w:pPr>
      <w:rPr>
        <w:rFonts w:ascii="Courier New" w:hAnsi="Courier New" w:hint="default"/>
      </w:rPr>
    </w:lvl>
    <w:lvl w:ilvl="8" w:tplc="288C052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0"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1D5"/>
    <w:rsid w:val="00012B21"/>
    <w:rsid w:val="00014F95"/>
    <w:rsid w:val="00015AC3"/>
    <w:rsid w:val="00015D9B"/>
    <w:rsid w:val="000166E8"/>
    <w:rsid w:val="00016AF8"/>
    <w:rsid w:val="000175CC"/>
    <w:rsid w:val="00020528"/>
    <w:rsid w:val="00020EB5"/>
    <w:rsid w:val="00024E64"/>
    <w:rsid w:val="00025950"/>
    <w:rsid w:val="00025A1E"/>
    <w:rsid w:val="00027644"/>
    <w:rsid w:val="000278EE"/>
    <w:rsid w:val="00030712"/>
    <w:rsid w:val="00030F5C"/>
    <w:rsid w:val="00031413"/>
    <w:rsid w:val="0003314B"/>
    <w:rsid w:val="00034A36"/>
    <w:rsid w:val="00036D29"/>
    <w:rsid w:val="0003716F"/>
    <w:rsid w:val="0004014A"/>
    <w:rsid w:val="0004036D"/>
    <w:rsid w:val="00041E38"/>
    <w:rsid w:val="00041F4A"/>
    <w:rsid w:val="0004286C"/>
    <w:rsid w:val="00042EAD"/>
    <w:rsid w:val="000432C3"/>
    <w:rsid w:val="000447D7"/>
    <w:rsid w:val="00044F96"/>
    <w:rsid w:val="00045860"/>
    <w:rsid w:val="000469D9"/>
    <w:rsid w:val="00046CAF"/>
    <w:rsid w:val="00046F89"/>
    <w:rsid w:val="00047EE6"/>
    <w:rsid w:val="000532A1"/>
    <w:rsid w:val="000556B0"/>
    <w:rsid w:val="00055733"/>
    <w:rsid w:val="0005574D"/>
    <w:rsid w:val="00055983"/>
    <w:rsid w:val="00057F5D"/>
    <w:rsid w:val="0006065C"/>
    <w:rsid w:val="0006155A"/>
    <w:rsid w:val="00062144"/>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272"/>
    <w:rsid w:val="000923F3"/>
    <w:rsid w:val="00094B1C"/>
    <w:rsid w:val="00094F54"/>
    <w:rsid w:val="000953A4"/>
    <w:rsid w:val="00095428"/>
    <w:rsid w:val="000963A6"/>
    <w:rsid w:val="00097D05"/>
    <w:rsid w:val="000A0722"/>
    <w:rsid w:val="000A1762"/>
    <w:rsid w:val="000A377A"/>
    <w:rsid w:val="000A59F9"/>
    <w:rsid w:val="000A6A79"/>
    <w:rsid w:val="000A7866"/>
    <w:rsid w:val="000A79FB"/>
    <w:rsid w:val="000B0FD2"/>
    <w:rsid w:val="000B19E5"/>
    <w:rsid w:val="000B3142"/>
    <w:rsid w:val="000B3207"/>
    <w:rsid w:val="000B56E0"/>
    <w:rsid w:val="000B5DA3"/>
    <w:rsid w:val="000C12C8"/>
    <w:rsid w:val="000C1AA1"/>
    <w:rsid w:val="000C5CED"/>
    <w:rsid w:val="000C67C8"/>
    <w:rsid w:val="000C6AC9"/>
    <w:rsid w:val="000D0B37"/>
    <w:rsid w:val="000D2475"/>
    <w:rsid w:val="000D30EA"/>
    <w:rsid w:val="000D46E7"/>
    <w:rsid w:val="000E0729"/>
    <w:rsid w:val="000E2D9E"/>
    <w:rsid w:val="000E45DB"/>
    <w:rsid w:val="000E4602"/>
    <w:rsid w:val="000E6BEA"/>
    <w:rsid w:val="000E7B0B"/>
    <w:rsid w:val="000F040B"/>
    <w:rsid w:val="000F081F"/>
    <w:rsid w:val="000F0DFF"/>
    <w:rsid w:val="000F0FC8"/>
    <w:rsid w:val="000F3075"/>
    <w:rsid w:val="000F3130"/>
    <w:rsid w:val="000F33F4"/>
    <w:rsid w:val="000F500A"/>
    <w:rsid w:val="000F55E1"/>
    <w:rsid w:val="000F62E7"/>
    <w:rsid w:val="000F6B27"/>
    <w:rsid w:val="000F71B9"/>
    <w:rsid w:val="00101F0A"/>
    <w:rsid w:val="00102228"/>
    <w:rsid w:val="001033AF"/>
    <w:rsid w:val="00103AD3"/>
    <w:rsid w:val="001046AE"/>
    <w:rsid w:val="00111AA5"/>
    <w:rsid w:val="00113293"/>
    <w:rsid w:val="00113683"/>
    <w:rsid w:val="0011794A"/>
    <w:rsid w:val="001209C7"/>
    <w:rsid w:val="00121F11"/>
    <w:rsid w:val="0012253C"/>
    <w:rsid w:val="0012309D"/>
    <w:rsid w:val="00123D73"/>
    <w:rsid w:val="00124BC8"/>
    <w:rsid w:val="001258D1"/>
    <w:rsid w:val="00125ED4"/>
    <w:rsid w:val="001263A4"/>
    <w:rsid w:val="00127211"/>
    <w:rsid w:val="00127354"/>
    <w:rsid w:val="00127506"/>
    <w:rsid w:val="00127DF8"/>
    <w:rsid w:val="00130267"/>
    <w:rsid w:val="001303DD"/>
    <w:rsid w:val="0013171F"/>
    <w:rsid w:val="00132049"/>
    <w:rsid w:val="00132839"/>
    <w:rsid w:val="001346EF"/>
    <w:rsid w:val="00136BE3"/>
    <w:rsid w:val="00137F10"/>
    <w:rsid w:val="00144102"/>
    <w:rsid w:val="0014483D"/>
    <w:rsid w:val="00146F26"/>
    <w:rsid w:val="00147DA1"/>
    <w:rsid w:val="001501C7"/>
    <w:rsid w:val="00150377"/>
    <w:rsid w:val="00153230"/>
    <w:rsid w:val="00153958"/>
    <w:rsid w:val="00153E2A"/>
    <w:rsid w:val="00154291"/>
    <w:rsid w:val="001548CD"/>
    <w:rsid w:val="0015584C"/>
    <w:rsid w:val="00155CEF"/>
    <w:rsid w:val="00157237"/>
    <w:rsid w:val="00160EDD"/>
    <w:rsid w:val="00161B62"/>
    <w:rsid w:val="00165B87"/>
    <w:rsid w:val="00166253"/>
    <w:rsid w:val="001666E4"/>
    <w:rsid w:val="00170ECD"/>
    <w:rsid w:val="00171117"/>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64CC"/>
    <w:rsid w:val="00197545"/>
    <w:rsid w:val="00197C7D"/>
    <w:rsid w:val="00197D7A"/>
    <w:rsid w:val="001A0844"/>
    <w:rsid w:val="001A0BBD"/>
    <w:rsid w:val="001A294D"/>
    <w:rsid w:val="001A29BC"/>
    <w:rsid w:val="001A3A76"/>
    <w:rsid w:val="001A3B34"/>
    <w:rsid w:val="001A50F7"/>
    <w:rsid w:val="001A6585"/>
    <w:rsid w:val="001B0C24"/>
    <w:rsid w:val="001B0E56"/>
    <w:rsid w:val="001B24CA"/>
    <w:rsid w:val="001B426A"/>
    <w:rsid w:val="001B5426"/>
    <w:rsid w:val="001C17A3"/>
    <w:rsid w:val="001C384C"/>
    <w:rsid w:val="001C5E18"/>
    <w:rsid w:val="001C5F65"/>
    <w:rsid w:val="001C63EF"/>
    <w:rsid w:val="001C6DB0"/>
    <w:rsid w:val="001D2CB3"/>
    <w:rsid w:val="001D3E13"/>
    <w:rsid w:val="001D4A7E"/>
    <w:rsid w:val="001E0667"/>
    <w:rsid w:val="001E0CAD"/>
    <w:rsid w:val="001E1ED6"/>
    <w:rsid w:val="001E2E6E"/>
    <w:rsid w:val="001E3630"/>
    <w:rsid w:val="001E697E"/>
    <w:rsid w:val="001F0F3A"/>
    <w:rsid w:val="001F1A26"/>
    <w:rsid w:val="001F1B9A"/>
    <w:rsid w:val="001F2188"/>
    <w:rsid w:val="001F272E"/>
    <w:rsid w:val="001F5407"/>
    <w:rsid w:val="00200191"/>
    <w:rsid w:val="002009C7"/>
    <w:rsid w:val="00201B1F"/>
    <w:rsid w:val="00202090"/>
    <w:rsid w:val="00204716"/>
    <w:rsid w:val="002052D3"/>
    <w:rsid w:val="00206763"/>
    <w:rsid w:val="0020677E"/>
    <w:rsid w:val="0020747E"/>
    <w:rsid w:val="00210066"/>
    <w:rsid w:val="00211F83"/>
    <w:rsid w:val="00215BF0"/>
    <w:rsid w:val="00220541"/>
    <w:rsid w:val="00221772"/>
    <w:rsid w:val="00223A3E"/>
    <w:rsid w:val="0022685C"/>
    <w:rsid w:val="00226B78"/>
    <w:rsid w:val="002276C2"/>
    <w:rsid w:val="00227E97"/>
    <w:rsid w:val="00230C09"/>
    <w:rsid w:val="00232562"/>
    <w:rsid w:val="00233510"/>
    <w:rsid w:val="0023459E"/>
    <w:rsid w:val="002368C5"/>
    <w:rsid w:val="002412E0"/>
    <w:rsid w:val="002447D8"/>
    <w:rsid w:val="002468D5"/>
    <w:rsid w:val="00246B35"/>
    <w:rsid w:val="00246D6B"/>
    <w:rsid w:val="00250F1F"/>
    <w:rsid w:val="00251E5B"/>
    <w:rsid w:val="002528B8"/>
    <w:rsid w:val="002545B0"/>
    <w:rsid w:val="002550C1"/>
    <w:rsid w:val="00255286"/>
    <w:rsid w:val="00255E6D"/>
    <w:rsid w:val="002578B0"/>
    <w:rsid w:val="00257AE4"/>
    <w:rsid w:val="00257CC3"/>
    <w:rsid w:val="00257E75"/>
    <w:rsid w:val="00257E93"/>
    <w:rsid w:val="002600E0"/>
    <w:rsid w:val="0026351A"/>
    <w:rsid w:val="00265A09"/>
    <w:rsid w:val="00267DE0"/>
    <w:rsid w:val="00272F19"/>
    <w:rsid w:val="002744AC"/>
    <w:rsid w:val="002752E9"/>
    <w:rsid w:val="00276530"/>
    <w:rsid w:val="00276FE3"/>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8B5"/>
    <w:rsid w:val="00295EB9"/>
    <w:rsid w:val="002964C9"/>
    <w:rsid w:val="002A01A5"/>
    <w:rsid w:val="002A10EE"/>
    <w:rsid w:val="002A1120"/>
    <w:rsid w:val="002A25D5"/>
    <w:rsid w:val="002A4CEA"/>
    <w:rsid w:val="002A636B"/>
    <w:rsid w:val="002B0E10"/>
    <w:rsid w:val="002B109E"/>
    <w:rsid w:val="002B6B8D"/>
    <w:rsid w:val="002B7648"/>
    <w:rsid w:val="002B7E7F"/>
    <w:rsid w:val="002C339E"/>
    <w:rsid w:val="002C3AC1"/>
    <w:rsid w:val="002C4623"/>
    <w:rsid w:val="002D3B7D"/>
    <w:rsid w:val="002D4444"/>
    <w:rsid w:val="002D4EB9"/>
    <w:rsid w:val="002D561B"/>
    <w:rsid w:val="002D6980"/>
    <w:rsid w:val="002D7151"/>
    <w:rsid w:val="002E1686"/>
    <w:rsid w:val="002E7993"/>
    <w:rsid w:val="002E7F4C"/>
    <w:rsid w:val="002F1011"/>
    <w:rsid w:val="002F11DD"/>
    <w:rsid w:val="002F5428"/>
    <w:rsid w:val="002F5A1D"/>
    <w:rsid w:val="002F77D1"/>
    <w:rsid w:val="00300022"/>
    <w:rsid w:val="003000AF"/>
    <w:rsid w:val="00301857"/>
    <w:rsid w:val="00301D22"/>
    <w:rsid w:val="00302A74"/>
    <w:rsid w:val="00302E16"/>
    <w:rsid w:val="003034EE"/>
    <w:rsid w:val="00304225"/>
    <w:rsid w:val="00305F35"/>
    <w:rsid w:val="003066C2"/>
    <w:rsid w:val="003110A1"/>
    <w:rsid w:val="00312E81"/>
    <w:rsid w:val="003130B1"/>
    <w:rsid w:val="003161B3"/>
    <w:rsid w:val="00323510"/>
    <w:rsid w:val="00324CBE"/>
    <w:rsid w:val="00325156"/>
    <w:rsid w:val="0032678A"/>
    <w:rsid w:val="00326E7A"/>
    <w:rsid w:val="0032738E"/>
    <w:rsid w:val="00327514"/>
    <w:rsid w:val="00332431"/>
    <w:rsid w:val="00332C06"/>
    <w:rsid w:val="003336B6"/>
    <w:rsid w:val="0033439B"/>
    <w:rsid w:val="003347A9"/>
    <w:rsid w:val="00335737"/>
    <w:rsid w:val="00337F2D"/>
    <w:rsid w:val="00340149"/>
    <w:rsid w:val="00340491"/>
    <w:rsid w:val="0034197E"/>
    <w:rsid w:val="0034222B"/>
    <w:rsid w:val="00344C2E"/>
    <w:rsid w:val="00346526"/>
    <w:rsid w:val="003514BE"/>
    <w:rsid w:val="003521F2"/>
    <w:rsid w:val="00353D50"/>
    <w:rsid w:val="00354BF5"/>
    <w:rsid w:val="0035576A"/>
    <w:rsid w:val="0035745C"/>
    <w:rsid w:val="003575F9"/>
    <w:rsid w:val="003604DB"/>
    <w:rsid w:val="00360D14"/>
    <w:rsid w:val="003622F8"/>
    <w:rsid w:val="0036272C"/>
    <w:rsid w:val="003642BB"/>
    <w:rsid w:val="0036735C"/>
    <w:rsid w:val="00367FDF"/>
    <w:rsid w:val="00370541"/>
    <w:rsid w:val="003714C1"/>
    <w:rsid w:val="00371F46"/>
    <w:rsid w:val="00374FD6"/>
    <w:rsid w:val="003767F1"/>
    <w:rsid w:val="0037692D"/>
    <w:rsid w:val="00381022"/>
    <w:rsid w:val="00382F2C"/>
    <w:rsid w:val="00385E2A"/>
    <w:rsid w:val="00386101"/>
    <w:rsid w:val="003869CE"/>
    <w:rsid w:val="00387097"/>
    <w:rsid w:val="003872C8"/>
    <w:rsid w:val="0038738D"/>
    <w:rsid w:val="00393B6B"/>
    <w:rsid w:val="0039402F"/>
    <w:rsid w:val="00394D78"/>
    <w:rsid w:val="003953FF"/>
    <w:rsid w:val="003965B1"/>
    <w:rsid w:val="00396979"/>
    <w:rsid w:val="00397C3F"/>
    <w:rsid w:val="003A18FD"/>
    <w:rsid w:val="003A26BC"/>
    <w:rsid w:val="003A4B8B"/>
    <w:rsid w:val="003A51F7"/>
    <w:rsid w:val="003A6DBB"/>
    <w:rsid w:val="003A6DE0"/>
    <w:rsid w:val="003B1EF4"/>
    <w:rsid w:val="003B543E"/>
    <w:rsid w:val="003B5F19"/>
    <w:rsid w:val="003B7D95"/>
    <w:rsid w:val="003C0168"/>
    <w:rsid w:val="003C31E8"/>
    <w:rsid w:val="003C35E4"/>
    <w:rsid w:val="003C3FD1"/>
    <w:rsid w:val="003C4B1B"/>
    <w:rsid w:val="003D044A"/>
    <w:rsid w:val="003D18B2"/>
    <w:rsid w:val="003D2A88"/>
    <w:rsid w:val="003D42BD"/>
    <w:rsid w:val="003D54AF"/>
    <w:rsid w:val="003D5AA5"/>
    <w:rsid w:val="003E22F9"/>
    <w:rsid w:val="003E30AE"/>
    <w:rsid w:val="003E4EBB"/>
    <w:rsid w:val="003E501D"/>
    <w:rsid w:val="003E5564"/>
    <w:rsid w:val="003E5871"/>
    <w:rsid w:val="003E666C"/>
    <w:rsid w:val="003E7A4A"/>
    <w:rsid w:val="003F03B4"/>
    <w:rsid w:val="003F0D38"/>
    <w:rsid w:val="003F2288"/>
    <w:rsid w:val="003F2573"/>
    <w:rsid w:val="003F3915"/>
    <w:rsid w:val="003F3C4D"/>
    <w:rsid w:val="00401A32"/>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A0D"/>
    <w:rsid w:val="00423D26"/>
    <w:rsid w:val="0042401F"/>
    <w:rsid w:val="00427B56"/>
    <w:rsid w:val="00432FAE"/>
    <w:rsid w:val="00433F84"/>
    <w:rsid w:val="004342A1"/>
    <w:rsid w:val="00434B6B"/>
    <w:rsid w:val="00434C9B"/>
    <w:rsid w:val="004355C0"/>
    <w:rsid w:val="00436639"/>
    <w:rsid w:val="00436E23"/>
    <w:rsid w:val="0043703C"/>
    <w:rsid w:val="00442FC1"/>
    <w:rsid w:val="0044507E"/>
    <w:rsid w:val="004501F7"/>
    <w:rsid w:val="00450665"/>
    <w:rsid w:val="00452AD5"/>
    <w:rsid w:val="00452FD5"/>
    <w:rsid w:val="004532E1"/>
    <w:rsid w:val="00457D8D"/>
    <w:rsid w:val="0046105E"/>
    <w:rsid w:val="004638F1"/>
    <w:rsid w:val="004665FB"/>
    <w:rsid w:val="00471C6C"/>
    <w:rsid w:val="00475E60"/>
    <w:rsid w:val="00475EDF"/>
    <w:rsid w:val="004831C1"/>
    <w:rsid w:val="004845BC"/>
    <w:rsid w:val="00484CE0"/>
    <w:rsid w:val="00485952"/>
    <w:rsid w:val="0048681F"/>
    <w:rsid w:val="00486F57"/>
    <w:rsid w:val="004923E1"/>
    <w:rsid w:val="0049292F"/>
    <w:rsid w:val="0049442F"/>
    <w:rsid w:val="004947A8"/>
    <w:rsid w:val="004968B7"/>
    <w:rsid w:val="004A0776"/>
    <w:rsid w:val="004A0A0C"/>
    <w:rsid w:val="004A17CE"/>
    <w:rsid w:val="004A28EE"/>
    <w:rsid w:val="004A559C"/>
    <w:rsid w:val="004B0907"/>
    <w:rsid w:val="004B1289"/>
    <w:rsid w:val="004B32F5"/>
    <w:rsid w:val="004B3A20"/>
    <w:rsid w:val="004B600D"/>
    <w:rsid w:val="004B654B"/>
    <w:rsid w:val="004B759B"/>
    <w:rsid w:val="004C0355"/>
    <w:rsid w:val="004C03B7"/>
    <w:rsid w:val="004C2D98"/>
    <w:rsid w:val="004C318D"/>
    <w:rsid w:val="004C4E15"/>
    <w:rsid w:val="004C59A1"/>
    <w:rsid w:val="004C67B0"/>
    <w:rsid w:val="004C79ED"/>
    <w:rsid w:val="004D1978"/>
    <w:rsid w:val="004D3164"/>
    <w:rsid w:val="004D3607"/>
    <w:rsid w:val="004D36F6"/>
    <w:rsid w:val="004D5EEE"/>
    <w:rsid w:val="004D6B52"/>
    <w:rsid w:val="004E0034"/>
    <w:rsid w:val="004E0997"/>
    <w:rsid w:val="004E1B8C"/>
    <w:rsid w:val="004E2B16"/>
    <w:rsid w:val="004E369B"/>
    <w:rsid w:val="004E43B4"/>
    <w:rsid w:val="004E50A7"/>
    <w:rsid w:val="004E61C2"/>
    <w:rsid w:val="004E7737"/>
    <w:rsid w:val="004F4CAC"/>
    <w:rsid w:val="004F4FCE"/>
    <w:rsid w:val="004F6370"/>
    <w:rsid w:val="004F65D6"/>
    <w:rsid w:val="004F7E09"/>
    <w:rsid w:val="00501A16"/>
    <w:rsid w:val="005021C3"/>
    <w:rsid w:val="00503F57"/>
    <w:rsid w:val="005055C0"/>
    <w:rsid w:val="0051507C"/>
    <w:rsid w:val="0051554D"/>
    <w:rsid w:val="0051723F"/>
    <w:rsid w:val="005213AD"/>
    <w:rsid w:val="00522D7B"/>
    <w:rsid w:val="005236C1"/>
    <w:rsid w:val="005241D0"/>
    <w:rsid w:val="00526093"/>
    <w:rsid w:val="00530B96"/>
    <w:rsid w:val="0053240A"/>
    <w:rsid w:val="0053353C"/>
    <w:rsid w:val="00534B7C"/>
    <w:rsid w:val="00534E19"/>
    <w:rsid w:val="005379CE"/>
    <w:rsid w:val="00541E53"/>
    <w:rsid w:val="00542FBC"/>
    <w:rsid w:val="005434FA"/>
    <w:rsid w:val="00543630"/>
    <w:rsid w:val="005442FF"/>
    <w:rsid w:val="00545C15"/>
    <w:rsid w:val="00545FB2"/>
    <w:rsid w:val="0054638A"/>
    <w:rsid w:val="00546725"/>
    <w:rsid w:val="00551987"/>
    <w:rsid w:val="005521E3"/>
    <w:rsid w:val="00552A86"/>
    <w:rsid w:val="00555296"/>
    <w:rsid w:val="00555AB3"/>
    <w:rsid w:val="0056178B"/>
    <w:rsid w:val="00561B7D"/>
    <w:rsid w:val="0056311A"/>
    <w:rsid w:val="005633CD"/>
    <w:rsid w:val="005634A7"/>
    <w:rsid w:val="00564DBB"/>
    <w:rsid w:val="00567835"/>
    <w:rsid w:val="00567951"/>
    <w:rsid w:val="00567A0E"/>
    <w:rsid w:val="00571C82"/>
    <w:rsid w:val="0057204D"/>
    <w:rsid w:val="005728FA"/>
    <w:rsid w:val="00573692"/>
    <w:rsid w:val="00573C66"/>
    <w:rsid w:val="00575BE7"/>
    <w:rsid w:val="00577217"/>
    <w:rsid w:val="0058009B"/>
    <w:rsid w:val="00580185"/>
    <w:rsid w:val="00580E6C"/>
    <w:rsid w:val="0058164B"/>
    <w:rsid w:val="0058352B"/>
    <w:rsid w:val="00585831"/>
    <w:rsid w:val="0058655A"/>
    <w:rsid w:val="00587ACF"/>
    <w:rsid w:val="00590A35"/>
    <w:rsid w:val="00592355"/>
    <w:rsid w:val="00592EF7"/>
    <w:rsid w:val="005937C8"/>
    <w:rsid w:val="00596B26"/>
    <w:rsid w:val="0059758D"/>
    <w:rsid w:val="005A0890"/>
    <w:rsid w:val="005A1024"/>
    <w:rsid w:val="005A42A4"/>
    <w:rsid w:val="005A5659"/>
    <w:rsid w:val="005A5AEE"/>
    <w:rsid w:val="005A5B21"/>
    <w:rsid w:val="005A60D8"/>
    <w:rsid w:val="005A7DB5"/>
    <w:rsid w:val="005B262C"/>
    <w:rsid w:val="005B34C3"/>
    <w:rsid w:val="005B469B"/>
    <w:rsid w:val="005B5075"/>
    <w:rsid w:val="005B586D"/>
    <w:rsid w:val="005B5B69"/>
    <w:rsid w:val="005B7557"/>
    <w:rsid w:val="005C14DE"/>
    <w:rsid w:val="005C48D5"/>
    <w:rsid w:val="005C5C27"/>
    <w:rsid w:val="005C5F65"/>
    <w:rsid w:val="005C6D8A"/>
    <w:rsid w:val="005C7D69"/>
    <w:rsid w:val="005C7F9D"/>
    <w:rsid w:val="005D1E28"/>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0FC3"/>
    <w:rsid w:val="006212AD"/>
    <w:rsid w:val="006246C0"/>
    <w:rsid w:val="0062521D"/>
    <w:rsid w:val="0062799E"/>
    <w:rsid w:val="00633992"/>
    <w:rsid w:val="0063480C"/>
    <w:rsid w:val="006409FE"/>
    <w:rsid w:val="006422CC"/>
    <w:rsid w:val="0064494E"/>
    <w:rsid w:val="00645540"/>
    <w:rsid w:val="00645E30"/>
    <w:rsid w:val="00646EEC"/>
    <w:rsid w:val="0065288A"/>
    <w:rsid w:val="00652E72"/>
    <w:rsid w:val="0065366A"/>
    <w:rsid w:val="00654515"/>
    <w:rsid w:val="00656AA1"/>
    <w:rsid w:val="0066228D"/>
    <w:rsid w:val="0066267F"/>
    <w:rsid w:val="00664731"/>
    <w:rsid w:val="00664C59"/>
    <w:rsid w:val="00665044"/>
    <w:rsid w:val="00665266"/>
    <w:rsid w:val="0066640D"/>
    <w:rsid w:val="00674783"/>
    <w:rsid w:val="00674C79"/>
    <w:rsid w:val="00676552"/>
    <w:rsid w:val="0067661D"/>
    <w:rsid w:val="00677711"/>
    <w:rsid w:val="00680A9E"/>
    <w:rsid w:val="006818E4"/>
    <w:rsid w:val="00681C20"/>
    <w:rsid w:val="0068328C"/>
    <w:rsid w:val="006838C9"/>
    <w:rsid w:val="00685938"/>
    <w:rsid w:val="0068635B"/>
    <w:rsid w:val="006870C7"/>
    <w:rsid w:val="00691744"/>
    <w:rsid w:val="00692F56"/>
    <w:rsid w:val="0069500A"/>
    <w:rsid w:val="0069532C"/>
    <w:rsid w:val="0069741D"/>
    <w:rsid w:val="00697A05"/>
    <w:rsid w:val="006A0E54"/>
    <w:rsid w:val="006A1113"/>
    <w:rsid w:val="006A1861"/>
    <w:rsid w:val="006A1C70"/>
    <w:rsid w:val="006A2372"/>
    <w:rsid w:val="006A2622"/>
    <w:rsid w:val="006A3BEB"/>
    <w:rsid w:val="006A4CB4"/>
    <w:rsid w:val="006A4F26"/>
    <w:rsid w:val="006A506C"/>
    <w:rsid w:val="006A67DC"/>
    <w:rsid w:val="006A6869"/>
    <w:rsid w:val="006A776B"/>
    <w:rsid w:val="006A7C66"/>
    <w:rsid w:val="006B0D0F"/>
    <w:rsid w:val="006B1342"/>
    <w:rsid w:val="006B22C0"/>
    <w:rsid w:val="006B2785"/>
    <w:rsid w:val="006B422F"/>
    <w:rsid w:val="006B4DBE"/>
    <w:rsid w:val="006B5CF3"/>
    <w:rsid w:val="006B6436"/>
    <w:rsid w:val="006B6F84"/>
    <w:rsid w:val="006C0704"/>
    <w:rsid w:val="006C1E5C"/>
    <w:rsid w:val="006C2635"/>
    <w:rsid w:val="006C4ED6"/>
    <w:rsid w:val="006C4FE2"/>
    <w:rsid w:val="006C561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26FD"/>
    <w:rsid w:val="006F2C09"/>
    <w:rsid w:val="006F5327"/>
    <w:rsid w:val="006F5B28"/>
    <w:rsid w:val="006F78A3"/>
    <w:rsid w:val="00701531"/>
    <w:rsid w:val="00702DF5"/>
    <w:rsid w:val="00704622"/>
    <w:rsid w:val="007049D5"/>
    <w:rsid w:val="007073E8"/>
    <w:rsid w:val="007107B7"/>
    <w:rsid w:val="0071447D"/>
    <w:rsid w:val="007148AD"/>
    <w:rsid w:val="00720FAC"/>
    <w:rsid w:val="00724228"/>
    <w:rsid w:val="00724F57"/>
    <w:rsid w:val="00725665"/>
    <w:rsid w:val="00725B53"/>
    <w:rsid w:val="00726BF1"/>
    <w:rsid w:val="00727444"/>
    <w:rsid w:val="00730C24"/>
    <w:rsid w:val="0073103A"/>
    <w:rsid w:val="007313D2"/>
    <w:rsid w:val="0073149E"/>
    <w:rsid w:val="00732041"/>
    <w:rsid w:val="00733CB3"/>
    <w:rsid w:val="00733EF3"/>
    <w:rsid w:val="00733F4E"/>
    <w:rsid w:val="00734FD2"/>
    <w:rsid w:val="007363D4"/>
    <w:rsid w:val="00737990"/>
    <w:rsid w:val="007400D7"/>
    <w:rsid w:val="00740A2E"/>
    <w:rsid w:val="00740C19"/>
    <w:rsid w:val="00741098"/>
    <w:rsid w:val="0074144E"/>
    <w:rsid w:val="00741A59"/>
    <w:rsid w:val="00742BFD"/>
    <w:rsid w:val="00742FD8"/>
    <w:rsid w:val="007462D2"/>
    <w:rsid w:val="0074768A"/>
    <w:rsid w:val="00747A64"/>
    <w:rsid w:val="0075022D"/>
    <w:rsid w:val="0075315B"/>
    <w:rsid w:val="0075642F"/>
    <w:rsid w:val="00757216"/>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AD1"/>
    <w:rsid w:val="00782F57"/>
    <w:rsid w:val="00783370"/>
    <w:rsid w:val="007849CB"/>
    <w:rsid w:val="007851AD"/>
    <w:rsid w:val="00786D64"/>
    <w:rsid w:val="00792235"/>
    <w:rsid w:val="007931D1"/>
    <w:rsid w:val="007937A6"/>
    <w:rsid w:val="00793F43"/>
    <w:rsid w:val="00794696"/>
    <w:rsid w:val="0079514E"/>
    <w:rsid w:val="0079535B"/>
    <w:rsid w:val="007970B5"/>
    <w:rsid w:val="007A1A9D"/>
    <w:rsid w:val="007A1F94"/>
    <w:rsid w:val="007A21B1"/>
    <w:rsid w:val="007A6F4B"/>
    <w:rsid w:val="007A71AC"/>
    <w:rsid w:val="007A7722"/>
    <w:rsid w:val="007A7762"/>
    <w:rsid w:val="007A7809"/>
    <w:rsid w:val="007B0775"/>
    <w:rsid w:val="007B1387"/>
    <w:rsid w:val="007B4D3D"/>
    <w:rsid w:val="007B4E02"/>
    <w:rsid w:val="007B52B3"/>
    <w:rsid w:val="007B5B17"/>
    <w:rsid w:val="007B67BE"/>
    <w:rsid w:val="007B7D0E"/>
    <w:rsid w:val="007C0CBA"/>
    <w:rsid w:val="007C1CAB"/>
    <w:rsid w:val="007C3CDA"/>
    <w:rsid w:val="007C78AC"/>
    <w:rsid w:val="007D0EDA"/>
    <w:rsid w:val="007D1151"/>
    <w:rsid w:val="007D12BD"/>
    <w:rsid w:val="007D21B7"/>
    <w:rsid w:val="007D2BE3"/>
    <w:rsid w:val="007D5A24"/>
    <w:rsid w:val="007D5A60"/>
    <w:rsid w:val="007D650D"/>
    <w:rsid w:val="007E296E"/>
    <w:rsid w:val="007F13F4"/>
    <w:rsid w:val="007F1969"/>
    <w:rsid w:val="007F29D2"/>
    <w:rsid w:val="007F3B6F"/>
    <w:rsid w:val="007F3DFD"/>
    <w:rsid w:val="007F46DE"/>
    <w:rsid w:val="007F49D5"/>
    <w:rsid w:val="007F6FE1"/>
    <w:rsid w:val="007F765D"/>
    <w:rsid w:val="00802774"/>
    <w:rsid w:val="00803574"/>
    <w:rsid w:val="00803C5C"/>
    <w:rsid w:val="00803FDF"/>
    <w:rsid w:val="00804773"/>
    <w:rsid w:val="00805052"/>
    <w:rsid w:val="0080563E"/>
    <w:rsid w:val="00811896"/>
    <w:rsid w:val="0081191A"/>
    <w:rsid w:val="00812F92"/>
    <w:rsid w:val="00813DAF"/>
    <w:rsid w:val="00813E6B"/>
    <w:rsid w:val="00814ACE"/>
    <w:rsid w:val="008154E5"/>
    <w:rsid w:val="00816960"/>
    <w:rsid w:val="00821E4F"/>
    <w:rsid w:val="0082282B"/>
    <w:rsid w:val="00822B8F"/>
    <w:rsid w:val="008254E6"/>
    <w:rsid w:val="00825539"/>
    <w:rsid w:val="00825B0A"/>
    <w:rsid w:val="00825C40"/>
    <w:rsid w:val="0082654C"/>
    <w:rsid w:val="00830449"/>
    <w:rsid w:val="008304CB"/>
    <w:rsid w:val="00831A0C"/>
    <w:rsid w:val="008327A9"/>
    <w:rsid w:val="00833FEB"/>
    <w:rsid w:val="0083493E"/>
    <w:rsid w:val="008359CF"/>
    <w:rsid w:val="00836437"/>
    <w:rsid w:val="00836449"/>
    <w:rsid w:val="00837C72"/>
    <w:rsid w:val="00844202"/>
    <w:rsid w:val="008442A9"/>
    <w:rsid w:val="00845986"/>
    <w:rsid w:val="00850D38"/>
    <w:rsid w:val="008527B4"/>
    <w:rsid w:val="008539A2"/>
    <w:rsid w:val="008540C7"/>
    <w:rsid w:val="00855CE2"/>
    <w:rsid w:val="008572D0"/>
    <w:rsid w:val="00860751"/>
    <w:rsid w:val="0086179C"/>
    <w:rsid w:val="008639EE"/>
    <w:rsid w:val="00864CD4"/>
    <w:rsid w:val="00864D76"/>
    <w:rsid w:val="00864EB5"/>
    <w:rsid w:val="008673F1"/>
    <w:rsid w:val="00867538"/>
    <w:rsid w:val="00867AF1"/>
    <w:rsid w:val="0087055E"/>
    <w:rsid w:val="008716FB"/>
    <w:rsid w:val="00871DD0"/>
    <w:rsid w:val="00873187"/>
    <w:rsid w:val="0087674F"/>
    <w:rsid w:val="00876CFA"/>
    <w:rsid w:val="008772C9"/>
    <w:rsid w:val="00877E46"/>
    <w:rsid w:val="00881475"/>
    <w:rsid w:val="008823CF"/>
    <w:rsid w:val="0088367A"/>
    <w:rsid w:val="00884007"/>
    <w:rsid w:val="008844B6"/>
    <w:rsid w:val="00885B33"/>
    <w:rsid w:val="00890A6B"/>
    <w:rsid w:val="00892801"/>
    <w:rsid w:val="00892976"/>
    <w:rsid w:val="00893150"/>
    <w:rsid w:val="008951FE"/>
    <w:rsid w:val="008963F0"/>
    <w:rsid w:val="0089705C"/>
    <w:rsid w:val="00897E4F"/>
    <w:rsid w:val="008A0DC4"/>
    <w:rsid w:val="008A1F26"/>
    <w:rsid w:val="008A3CB6"/>
    <w:rsid w:val="008A4A7C"/>
    <w:rsid w:val="008A7B92"/>
    <w:rsid w:val="008B0722"/>
    <w:rsid w:val="008B3677"/>
    <w:rsid w:val="008B367A"/>
    <w:rsid w:val="008B3A68"/>
    <w:rsid w:val="008B4108"/>
    <w:rsid w:val="008B4BF5"/>
    <w:rsid w:val="008B5616"/>
    <w:rsid w:val="008B579D"/>
    <w:rsid w:val="008B66C5"/>
    <w:rsid w:val="008C26BE"/>
    <w:rsid w:val="008C3210"/>
    <w:rsid w:val="008C56B7"/>
    <w:rsid w:val="008C5731"/>
    <w:rsid w:val="008C5A83"/>
    <w:rsid w:val="008C788C"/>
    <w:rsid w:val="008D1863"/>
    <w:rsid w:val="008D19F5"/>
    <w:rsid w:val="008D1EF5"/>
    <w:rsid w:val="008D3CAA"/>
    <w:rsid w:val="008D668E"/>
    <w:rsid w:val="008D6FC3"/>
    <w:rsid w:val="008D765C"/>
    <w:rsid w:val="008E25ED"/>
    <w:rsid w:val="008E614D"/>
    <w:rsid w:val="008E6846"/>
    <w:rsid w:val="008E7CD5"/>
    <w:rsid w:val="008F1264"/>
    <w:rsid w:val="008F199A"/>
    <w:rsid w:val="008F3C24"/>
    <w:rsid w:val="008F4C2E"/>
    <w:rsid w:val="008F5AA0"/>
    <w:rsid w:val="00901258"/>
    <w:rsid w:val="0090450A"/>
    <w:rsid w:val="00905F65"/>
    <w:rsid w:val="0090619C"/>
    <w:rsid w:val="0090622E"/>
    <w:rsid w:val="0090727D"/>
    <w:rsid w:val="009076E9"/>
    <w:rsid w:val="00907C84"/>
    <w:rsid w:val="00910818"/>
    <w:rsid w:val="0091144C"/>
    <w:rsid w:val="00911BE9"/>
    <w:rsid w:val="009124EF"/>
    <w:rsid w:val="00913163"/>
    <w:rsid w:val="00922173"/>
    <w:rsid w:val="00922D03"/>
    <w:rsid w:val="00923EAC"/>
    <w:rsid w:val="00924B38"/>
    <w:rsid w:val="00925815"/>
    <w:rsid w:val="00926BE4"/>
    <w:rsid w:val="009272A8"/>
    <w:rsid w:val="00930B5F"/>
    <w:rsid w:val="00932A75"/>
    <w:rsid w:val="009341A0"/>
    <w:rsid w:val="00935014"/>
    <w:rsid w:val="009355D8"/>
    <w:rsid w:val="00936F0A"/>
    <w:rsid w:val="0093721B"/>
    <w:rsid w:val="00937FD2"/>
    <w:rsid w:val="00942923"/>
    <w:rsid w:val="0094314E"/>
    <w:rsid w:val="00945580"/>
    <w:rsid w:val="00945A76"/>
    <w:rsid w:val="009472B3"/>
    <w:rsid w:val="009511DD"/>
    <w:rsid w:val="00952973"/>
    <w:rsid w:val="009538A7"/>
    <w:rsid w:val="009564D5"/>
    <w:rsid w:val="00957795"/>
    <w:rsid w:val="009604D0"/>
    <w:rsid w:val="00960689"/>
    <w:rsid w:val="00961D7B"/>
    <w:rsid w:val="009621D0"/>
    <w:rsid w:val="00962259"/>
    <w:rsid w:val="00965CD3"/>
    <w:rsid w:val="00965FE6"/>
    <w:rsid w:val="00966576"/>
    <w:rsid w:val="00971862"/>
    <w:rsid w:val="009719D1"/>
    <w:rsid w:val="00972FF6"/>
    <w:rsid w:val="00973907"/>
    <w:rsid w:val="009743C0"/>
    <w:rsid w:val="009803A0"/>
    <w:rsid w:val="009809D0"/>
    <w:rsid w:val="00982A54"/>
    <w:rsid w:val="00982D27"/>
    <w:rsid w:val="00984015"/>
    <w:rsid w:val="0098569E"/>
    <w:rsid w:val="00987D10"/>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1CE"/>
    <w:rsid w:val="009D26D6"/>
    <w:rsid w:val="009D385F"/>
    <w:rsid w:val="009D673C"/>
    <w:rsid w:val="009D7766"/>
    <w:rsid w:val="009E132B"/>
    <w:rsid w:val="009E1D19"/>
    <w:rsid w:val="009E217D"/>
    <w:rsid w:val="009F2CD0"/>
    <w:rsid w:val="009F3167"/>
    <w:rsid w:val="009F4D4D"/>
    <w:rsid w:val="009F5C2C"/>
    <w:rsid w:val="009F685F"/>
    <w:rsid w:val="009F6D23"/>
    <w:rsid w:val="009F799F"/>
    <w:rsid w:val="00A04BC9"/>
    <w:rsid w:val="00A052AB"/>
    <w:rsid w:val="00A05E01"/>
    <w:rsid w:val="00A0613B"/>
    <w:rsid w:val="00A0740C"/>
    <w:rsid w:val="00A10736"/>
    <w:rsid w:val="00A10FDB"/>
    <w:rsid w:val="00A11598"/>
    <w:rsid w:val="00A14483"/>
    <w:rsid w:val="00A17195"/>
    <w:rsid w:val="00A20F76"/>
    <w:rsid w:val="00A217C2"/>
    <w:rsid w:val="00A21F80"/>
    <w:rsid w:val="00A22BCD"/>
    <w:rsid w:val="00A24587"/>
    <w:rsid w:val="00A2579A"/>
    <w:rsid w:val="00A27127"/>
    <w:rsid w:val="00A27A2A"/>
    <w:rsid w:val="00A31CB0"/>
    <w:rsid w:val="00A34835"/>
    <w:rsid w:val="00A36848"/>
    <w:rsid w:val="00A36C49"/>
    <w:rsid w:val="00A36DF8"/>
    <w:rsid w:val="00A411FF"/>
    <w:rsid w:val="00A41518"/>
    <w:rsid w:val="00A41D46"/>
    <w:rsid w:val="00A43CDF"/>
    <w:rsid w:val="00A44329"/>
    <w:rsid w:val="00A4479D"/>
    <w:rsid w:val="00A44E67"/>
    <w:rsid w:val="00A461A3"/>
    <w:rsid w:val="00A46D21"/>
    <w:rsid w:val="00A474E0"/>
    <w:rsid w:val="00A529E4"/>
    <w:rsid w:val="00A535BC"/>
    <w:rsid w:val="00A54DE2"/>
    <w:rsid w:val="00A56085"/>
    <w:rsid w:val="00A615A5"/>
    <w:rsid w:val="00A63426"/>
    <w:rsid w:val="00A64174"/>
    <w:rsid w:val="00A65BA4"/>
    <w:rsid w:val="00A65C29"/>
    <w:rsid w:val="00A670CA"/>
    <w:rsid w:val="00A67581"/>
    <w:rsid w:val="00A71358"/>
    <w:rsid w:val="00A72034"/>
    <w:rsid w:val="00A72A24"/>
    <w:rsid w:val="00A73F01"/>
    <w:rsid w:val="00A76539"/>
    <w:rsid w:val="00A7736D"/>
    <w:rsid w:val="00A77512"/>
    <w:rsid w:val="00A808A1"/>
    <w:rsid w:val="00A80A89"/>
    <w:rsid w:val="00A81B9D"/>
    <w:rsid w:val="00A8272C"/>
    <w:rsid w:val="00A82B11"/>
    <w:rsid w:val="00A82FBB"/>
    <w:rsid w:val="00A844FF"/>
    <w:rsid w:val="00A862D2"/>
    <w:rsid w:val="00A86D37"/>
    <w:rsid w:val="00A90034"/>
    <w:rsid w:val="00A90431"/>
    <w:rsid w:val="00A91041"/>
    <w:rsid w:val="00A91E51"/>
    <w:rsid w:val="00A91EB8"/>
    <w:rsid w:val="00A9388F"/>
    <w:rsid w:val="00A96A39"/>
    <w:rsid w:val="00A96E38"/>
    <w:rsid w:val="00A97373"/>
    <w:rsid w:val="00A97E8F"/>
    <w:rsid w:val="00AA31C4"/>
    <w:rsid w:val="00AA3701"/>
    <w:rsid w:val="00AA38C2"/>
    <w:rsid w:val="00AA624B"/>
    <w:rsid w:val="00AA7FE7"/>
    <w:rsid w:val="00AB05E4"/>
    <w:rsid w:val="00AB0982"/>
    <w:rsid w:val="00AB11EF"/>
    <w:rsid w:val="00AB2CA5"/>
    <w:rsid w:val="00AB3B6B"/>
    <w:rsid w:val="00AB57BC"/>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2AA5"/>
    <w:rsid w:val="00AF33CD"/>
    <w:rsid w:val="00AF3F4D"/>
    <w:rsid w:val="00AF58F0"/>
    <w:rsid w:val="00AF67F8"/>
    <w:rsid w:val="00AF7181"/>
    <w:rsid w:val="00AF71DC"/>
    <w:rsid w:val="00B0062E"/>
    <w:rsid w:val="00B039D2"/>
    <w:rsid w:val="00B03E0E"/>
    <w:rsid w:val="00B04E3F"/>
    <w:rsid w:val="00B07A43"/>
    <w:rsid w:val="00B1009D"/>
    <w:rsid w:val="00B10949"/>
    <w:rsid w:val="00B10ECA"/>
    <w:rsid w:val="00B15DEE"/>
    <w:rsid w:val="00B163DD"/>
    <w:rsid w:val="00B17F89"/>
    <w:rsid w:val="00B20EEA"/>
    <w:rsid w:val="00B21284"/>
    <w:rsid w:val="00B21C6F"/>
    <w:rsid w:val="00B22471"/>
    <w:rsid w:val="00B22BF6"/>
    <w:rsid w:val="00B238B2"/>
    <w:rsid w:val="00B23B8F"/>
    <w:rsid w:val="00B253B3"/>
    <w:rsid w:val="00B277EB"/>
    <w:rsid w:val="00B30DAB"/>
    <w:rsid w:val="00B31D15"/>
    <w:rsid w:val="00B32E10"/>
    <w:rsid w:val="00B32E8F"/>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2B3"/>
    <w:rsid w:val="00B60936"/>
    <w:rsid w:val="00B60CA7"/>
    <w:rsid w:val="00B612A7"/>
    <w:rsid w:val="00B64D5D"/>
    <w:rsid w:val="00B70D5D"/>
    <w:rsid w:val="00B71A0D"/>
    <w:rsid w:val="00B740B2"/>
    <w:rsid w:val="00B74227"/>
    <w:rsid w:val="00B75066"/>
    <w:rsid w:val="00B757C7"/>
    <w:rsid w:val="00B76B7C"/>
    <w:rsid w:val="00B7768A"/>
    <w:rsid w:val="00B80998"/>
    <w:rsid w:val="00B81C06"/>
    <w:rsid w:val="00B826A6"/>
    <w:rsid w:val="00B831CB"/>
    <w:rsid w:val="00B83F13"/>
    <w:rsid w:val="00B84DEE"/>
    <w:rsid w:val="00B86FCF"/>
    <w:rsid w:val="00B9080E"/>
    <w:rsid w:val="00B97CFE"/>
    <w:rsid w:val="00BA12F0"/>
    <w:rsid w:val="00BA15B9"/>
    <w:rsid w:val="00BA1962"/>
    <w:rsid w:val="00BA2327"/>
    <w:rsid w:val="00BA4762"/>
    <w:rsid w:val="00BA5610"/>
    <w:rsid w:val="00BA7111"/>
    <w:rsid w:val="00BB048B"/>
    <w:rsid w:val="00BB30A0"/>
    <w:rsid w:val="00BB5C6E"/>
    <w:rsid w:val="00BB66AB"/>
    <w:rsid w:val="00BB763A"/>
    <w:rsid w:val="00BC0539"/>
    <w:rsid w:val="00BC2BEA"/>
    <w:rsid w:val="00BC381E"/>
    <w:rsid w:val="00BC3A49"/>
    <w:rsid w:val="00BC5905"/>
    <w:rsid w:val="00BD080E"/>
    <w:rsid w:val="00BD0E05"/>
    <w:rsid w:val="00BD1D48"/>
    <w:rsid w:val="00BD3856"/>
    <w:rsid w:val="00BD4637"/>
    <w:rsid w:val="00BD520C"/>
    <w:rsid w:val="00BD6EE2"/>
    <w:rsid w:val="00BD768B"/>
    <w:rsid w:val="00BD7C8D"/>
    <w:rsid w:val="00BD7E41"/>
    <w:rsid w:val="00BE0CE3"/>
    <w:rsid w:val="00BE24DC"/>
    <w:rsid w:val="00BE3760"/>
    <w:rsid w:val="00BE3D33"/>
    <w:rsid w:val="00BE5211"/>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4FF6"/>
    <w:rsid w:val="00C152D1"/>
    <w:rsid w:val="00C15C06"/>
    <w:rsid w:val="00C15FFF"/>
    <w:rsid w:val="00C1678F"/>
    <w:rsid w:val="00C17DB8"/>
    <w:rsid w:val="00C206F9"/>
    <w:rsid w:val="00C225F7"/>
    <w:rsid w:val="00C26278"/>
    <w:rsid w:val="00C268F9"/>
    <w:rsid w:val="00C26DD3"/>
    <w:rsid w:val="00C30098"/>
    <w:rsid w:val="00C301BB"/>
    <w:rsid w:val="00C30944"/>
    <w:rsid w:val="00C322DF"/>
    <w:rsid w:val="00C332BA"/>
    <w:rsid w:val="00C4018B"/>
    <w:rsid w:val="00C4101A"/>
    <w:rsid w:val="00C414D9"/>
    <w:rsid w:val="00C41C92"/>
    <w:rsid w:val="00C42C48"/>
    <w:rsid w:val="00C44014"/>
    <w:rsid w:val="00C44269"/>
    <w:rsid w:val="00C44564"/>
    <w:rsid w:val="00C4489C"/>
    <w:rsid w:val="00C45886"/>
    <w:rsid w:val="00C461B0"/>
    <w:rsid w:val="00C505DB"/>
    <w:rsid w:val="00C50E65"/>
    <w:rsid w:val="00C52E4B"/>
    <w:rsid w:val="00C53B0A"/>
    <w:rsid w:val="00C54709"/>
    <w:rsid w:val="00C6293F"/>
    <w:rsid w:val="00C64ABC"/>
    <w:rsid w:val="00C64D51"/>
    <w:rsid w:val="00C65D46"/>
    <w:rsid w:val="00C661DC"/>
    <w:rsid w:val="00C67E8A"/>
    <w:rsid w:val="00C71880"/>
    <w:rsid w:val="00C71CB5"/>
    <w:rsid w:val="00C72F41"/>
    <w:rsid w:val="00C763B4"/>
    <w:rsid w:val="00C76C12"/>
    <w:rsid w:val="00C77DB2"/>
    <w:rsid w:val="00C80586"/>
    <w:rsid w:val="00C83DFF"/>
    <w:rsid w:val="00C8578A"/>
    <w:rsid w:val="00C859EC"/>
    <w:rsid w:val="00C86E28"/>
    <w:rsid w:val="00C904DA"/>
    <w:rsid w:val="00C90FDA"/>
    <w:rsid w:val="00C912AE"/>
    <w:rsid w:val="00C91D8A"/>
    <w:rsid w:val="00C921D5"/>
    <w:rsid w:val="00C92331"/>
    <w:rsid w:val="00C9243C"/>
    <w:rsid w:val="00C935F3"/>
    <w:rsid w:val="00C938DF"/>
    <w:rsid w:val="00C93916"/>
    <w:rsid w:val="00C94273"/>
    <w:rsid w:val="00C95EDC"/>
    <w:rsid w:val="00C96DAC"/>
    <w:rsid w:val="00C972F4"/>
    <w:rsid w:val="00C973A2"/>
    <w:rsid w:val="00C97D7D"/>
    <w:rsid w:val="00CA0F1E"/>
    <w:rsid w:val="00CA1203"/>
    <w:rsid w:val="00CA223A"/>
    <w:rsid w:val="00CA28BB"/>
    <w:rsid w:val="00CA414B"/>
    <w:rsid w:val="00CA485B"/>
    <w:rsid w:val="00CA5C12"/>
    <w:rsid w:val="00CA6442"/>
    <w:rsid w:val="00CA747B"/>
    <w:rsid w:val="00CA7C63"/>
    <w:rsid w:val="00CB2EF4"/>
    <w:rsid w:val="00CB3993"/>
    <w:rsid w:val="00CB4BEC"/>
    <w:rsid w:val="00CB60B3"/>
    <w:rsid w:val="00CB6420"/>
    <w:rsid w:val="00CB6B26"/>
    <w:rsid w:val="00CB7AC6"/>
    <w:rsid w:val="00CB7B75"/>
    <w:rsid w:val="00CB7FC0"/>
    <w:rsid w:val="00CC069A"/>
    <w:rsid w:val="00CC1407"/>
    <w:rsid w:val="00CC1E44"/>
    <w:rsid w:val="00CC201B"/>
    <w:rsid w:val="00CC2951"/>
    <w:rsid w:val="00CC2B02"/>
    <w:rsid w:val="00CC3644"/>
    <w:rsid w:val="00CC748D"/>
    <w:rsid w:val="00CD1336"/>
    <w:rsid w:val="00CD2078"/>
    <w:rsid w:val="00CD6197"/>
    <w:rsid w:val="00CE2717"/>
    <w:rsid w:val="00CE4BE8"/>
    <w:rsid w:val="00CE4C0F"/>
    <w:rsid w:val="00CE58A3"/>
    <w:rsid w:val="00CE5D73"/>
    <w:rsid w:val="00CE72FA"/>
    <w:rsid w:val="00CE7C9F"/>
    <w:rsid w:val="00CF296A"/>
    <w:rsid w:val="00CF3D01"/>
    <w:rsid w:val="00CF44D6"/>
    <w:rsid w:val="00CF4D05"/>
    <w:rsid w:val="00CF6704"/>
    <w:rsid w:val="00D002C1"/>
    <w:rsid w:val="00D006AE"/>
    <w:rsid w:val="00D007E2"/>
    <w:rsid w:val="00D009D8"/>
    <w:rsid w:val="00D00DCF"/>
    <w:rsid w:val="00D00FC7"/>
    <w:rsid w:val="00D028B3"/>
    <w:rsid w:val="00D037F5"/>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3E09"/>
    <w:rsid w:val="00D4451C"/>
    <w:rsid w:val="00D45617"/>
    <w:rsid w:val="00D45B9A"/>
    <w:rsid w:val="00D46195"/>
    <w:rsid w:val="00D46468"/>
    <w:rsid w:val="00D464E9"/>
    <w:rsid w:val="00D46C32"/>
    <w:rsid w:val="00D47115"/>
    <w:rsid w:val="00D476E9"/>
    <w:rsid w:val="00D50BBD"/>
    <w:rsid w:val="00D5105D"/>
    <w:rsid w:val="00D544A3"/>
    <w:rsid w:val="00D55AC8"/>
    <w:rsid w:val="00D56FE1"/>
    <w:rsid w:val="00D576A5"/>
    <w:rsid w:val="00D60E3D"/>
    <w:rsid w:val="00D6206D"/>
    <w:rsid w:val="00D6283D"/>
    <w:rsid w:val="00D6375C"/>
    <w:rsid w:val="00D64155"/>
    <w:rsid w:val="00D650F1"/>
    <w:rsid w:val="00D67366"/>
    <w:rsid w:val="00D67BDF"/>
    <w:rsid w:val="00D67C03"/>
    <w:rsid w:val="00D67FFE"/>
    <w:rsid w:val="00D7078B"/>
    <w:rsid w:val="00D7126E"/>
    <w:rsid w:val="00D722D9"/>
    <w:rsid w:val="00D73DDD"/>
    <w:rsid w:val="00D7592C"/>
    <w:rsid w:val="00D77792"/>
    <w:rsid w:val="00D777D9"/>
    <w:rsid w:val="00D77D8F"/>
    <w:rsid w:val="00D8032E"/>
    <w:rsid w:val="00D81079"/>
    <w:rsid w:val="00D8121F"/>
    <w:rsid w:val="00D8127A"/>
    <w:rsid w:val="00D81445"/>
    <w:rsid w:val="00D825AD"/>
    <w:rsid w:val="00D8293B"/>
    <w:rsid w:val="00D82CFF"/>
    <w:rsid w:val="00D86287"/>
    <w:rsid w:val="00D86DD3"/>
    <w:rsid w:val="00D87AA3"/>
    <w:rsid w:val="00D90D50"/>
    <w:rsid w:val="00D93A7D"/>
    <w:rsid w:val="00D94861"/>
    <w:rsid w:val="00D94B6B"/>
    <w:rsid w:val="00D95F4B"/>
    <w:rsid w:val="00D96A66"/>
    <w:rsid w:val="00DA20F6"/>
    <w:rsid w:val="00DA2C61"/>
    <w:rsid w:val="00DA579A"/>
    <w:rsid w:val="00DA61EB"/>
    <w:rsid w:val="00DA7D30"/>
    <w:rsid w:val="00DB00B5"/>
    <w:rsid w:val="00DB10E2"/>
    <w:rsid w:val="00DB2945"/>
    <w:rsid w:val="00DB346A"/>
    <w:rsid w:val="00DB44D3"/>
    <w:rsid w:val="00DB4DC8"/>
    <w:rsid w:val="00DC160F"/>
    <w:rsid w:val="00DC1E1E"/>
    <w:rsid w:val="00DC1EEA"/>
    <w:rsid w:val="00DC583A"/>
    <w:rsid w:val="00DC5CB2"/>
    <w:rsid w:val="00DC5DB4"/>
    <w:rsid w:val="00DD081C"/>
    <w:rsid w:val="00DD1E0B"/>
    <w:rsid w:val="00DD4E51"/>
    <w:rsid w:val="00DD56AD"/>
    <w:rsid w:val="00DD6210"/>
    <w:rsid w:val="00DD6BA7"/>
    <w:rsid w:val="00DD712C"/>
    <w:rsid w:val="00DD7B98"/>
    <w:rsid w:val="00DE0219"/>
    <w:rsid w:val="00DE2A21"/>
    <w:rsid w:val="00DE305F"/>
    <w:rsid w:val="00DE3413"/>
    <w:rsid w:val="00DE3B64"/>
    <w:rsid w:val="00DE3E8B"/>
    <w:rsid w:val="00DE46DD"/>
    <w:rsid w:val="00DE49B8"/>
    <w:rsid w:val="00DE6784"/>
    <w:rsid w:val="00DE6BCE"/>
    <w:rsid w:val="00DE7C89"/>
    <w:rsid w:val="00DE7EFC"/>
    <w:rsid w:val="00DF08E6"/>
    <w:rsid w:val="00DF0B9F"/>
    <w:rsid w:val="00DF1366"/>
    <w:rsid w:val="00DF2EA9"/>
    <w:rsid w:val="00DF444F"/>
    <w:rsid w:val="00DF7D4F"/>
    <w:rsid w:val="00E01618"/>
    <w:rsid w:val="00E02AD2"/>
    <w:rsid w:val="00E045B7"/>
    <w:rsid w:val="00E07682"/>
    <w:rsid w:val="00E1099A"/>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7C"/>
    <w:rsid w:val="00E52086"/>
    <w:rsid w:val="00E52B83"/>
    <w:rsid w:val="00E52C27"/>
    <w:rsid w:val="00E52EEB"/>
    <w:rsid w:val="00E55470"/>
    <w:rsid w:val="00E5734F"/>
    <w:rsid w:val="00E60ECE"/>
    <w:rsid w:val="00E6156F"/>
    <w:rsid w:val="00E6192A"/>
    <w:rsid w:val="00E62212"/>
    <w:rsid w:val="00E62471"/>
    <w:rsid w:val="00E62F5A"/>
    <w:rsid w:val="00E65376"/>
    <w:rsid w:val="00E67006"/>
    <w:rsid w:val="00E673A0"/>
    <w:rsid w:val="00E71A8F"/>
    <w:rsid w:val="00E73452"/>
    <w:rsid w:val="00E739BF"/>
    <w:rsid w:val="00E75FED"/>
    <w:rsid w:val="00E76491"/>
    <w:rsid w:val="00E76517"/>
    <w:rsid w:val="00E803BB"/>
    <w:rsid w:val="00E81CFA"/>
    <w:rsid w:val="00E82674"/>
    <w:rsid w:val="00E837B9"/>
    <w:rsid w:val="00E83AEF"/>
    <w:rsid w:val="00E854F4"/>
    <w:rsid w:val="00E927B8"/>
    <w:rsid w:val="00E93409"/>
    <w:rsid w:val="00E93F52"/>
    <w:rsid w:val="00E979E0"/>
    <w:rsid w:val="00EA1ADA"/>
    <w:rsid w:val="00EA2A65"/>
    <w:rsid w:val="00EA31BD"/>
    <w:rsid w:val="00EA38EC"/>
    <w:rsid w:val="00EA4C34"/>
    <w:rsid w:val="00EA4EB6"/>
    <w:rsid w:val="00EA62ED"/>
    <w:rsid w:val="00EA709F"/>
    <w:rsid w:val="00EB04A4"/>
    <w:rsid w:val="00EB0DA0"/>
    <w:rsid w:val="00EB19D2"/>
    <w:rsid w:val="00EB2856"/>
    <w:rsid w:val="00EB3942"/>
    <w:rsid w:val="00EB4739"/>
    <w:rsid w:val="00EB4A6B"/>
    <w:rsid w:val="00EB6921"/>
    <w:rsid w:val="00EB7D43"/>
    <w:rsid w:val="00EC4901"/>
    <w:rsid w:val="00EC5C2D"/>
    <w:rsid w:val="00EC7397"/>
    <w:rsid w:val="00EC7677"/>
    <w:rsid w:val="00EC76CC"/>
    <w:rsid w:val="00EC7DB2"/>
    <w:rsid w:val="00ED0591"/>
    <w:rsid w:val="00ED12F4"/>
    <w:rsid w:val="00ED20A7"/>
    <w:rsid w:val="00ED212D"/>
    <w:rsid w:val="00ED2884"/>
    <w:rsid w:val="00ED3F72"/>
    <w:rsid w:val="00EE0EA8"/>
    <w:rsid w:val="00EE16DD"/>
    <w:rsid w:val="00EE3C2E"/>
    <w:rsid w:val="00EE4022"/>
    <w:rsid w:val="00EE521A"/>
    <w:rsid w:val="00EE5E29"/>
    <w:rsid w:val="00EE64ED"/>
    <w:rsid w:val="00EE67B9"/>
    <w:rsid w:val="00EE6E87"/>
    <w:rsid w:val="00EE75A4"/>
    <w:rsid w:val="00EF461A"/>
    <w:rsid w:val="00EF5B1A"/>
    <w:rsid w:val="00F010F6"/>
    <w:rsid w:val="00F0161A"/>
    <w:rsid w:val="00F031C2"/>
    <w:rsid w:val="00F04B29"/>
    <w:rsid w:val="00F04B4E"/>
    <w:rsid w:val="00F04CE7"/>
    <w:rsid w:val="00F058A1"/>
    <w:rsid w:val="00F05D9B"/>
    <w:rsid w:val="00F07016"/>
    <w:rsid w:val="00F10F3D"/>
    <w:rsid w:val="00F13329"/>
    <w:rsid w:val="00F143B7"/>
    <w:rsid w:val="00F15C2B"/>
    <w:rsid w:val="00F17DA6"/>
    <w:rsid w:val="00F219DF"/>
    <w:rsid w:val="00F23B51"/>
    <w:rsid w:val="00F24580"/>
    <w:rsid w:val="00F25579"/>
    <w:rsid w:val="00F25923"/>
    <w:rsid w:val="00F26B13"/>
    <w:rsid w:val="00F27B8E"/>
    <w:rsid w:val="00F31C02"/>
    <w:rsid w:val="00F3371E"/>
    <w:rsid w:val="00F33841"/>
    <w:rsid w:val="00F37B40"/>
    <w:rsid w:val="00F4001E"/>
    <w:rsid w:val="00F416F9"/>
    <w:rsid w:val="00F43E01"/>
    <w:rsid w:val="00F44FD2"/>
    <w:rsid w:val="00F4614F"/>
    <w:rsid w:val="00F4732A"/>
    <w:rsid w:val="00F473F2"/>
    <w:rsid w:val="00F50FE5"/>
    <w:rsid w:val="00F51117"/>
    <w:rsid w:val="00F5199F"/>
    <w:rsid w:val="00F51A60"/>
    <w:rsid w:val="00F53968"/>
    <w:rsid w:val="00F54AF8"/>
    <w:rsid w:val="00F54C0C"/>
    <w:rsid w:val="00F54F83"/>
    <w:rsid w:val="00F55BE6"/>
    <w:rsid w:val="00F56EA3"/>
    <w:rsid w:val="00F60646"/>
    <w:rsid w:val="00F62F2D"/>
    <w:rsid w:val="00F677B5"/>
    <w:rsid w:val="00F67C83"/>
    <w:rsid w:val="00F72BB3"/>
    <w:rsid w:val="00F72F26"/>
    <w:rsid w:val="00F74B9D"/>
    <w:rsid w:val="00F74BE4"/>
    <w:rsid w:val="00F758E6"/>
    <w:rsid w:val="00F77622"/>
    <w:rsid w:val="00F806B1"/>
    <w:rsid w:val="00F80FDC"/>
    <w:rsid w:val="00F82AC5"/>
    <w:rsid w:val="00F834F0"/>
    <w:rsid w:val="00F842D9"/>
    <w:rsid w:val="00F85022"/>
    <w:rsid w:val="00F85508"/>
    <w:rsid w:val="00F90858"/>
    <w:rsid w:val="00F914A3"/>
    <w:rsid w:val="00F91CD2"/>
    <w:rsid w:val="00F968D2"/>
    <w:rsid w:val="00FA0959"/>
    <w:rsid w:val="00FA22A1"/>
    <w:rsid w:val="00FA2553"/>
    <w:rsid w:val="00FA2570"/>
    <w:rsid w:val="00FA5070"/>
    <w:rsid w:val="00FA5104"/>
    <w:rsid w:val="00FA5413"/>
    <w:rsid w:val="00FA6069"/>
    <w:rsid w:val="00FA7426"/>
    <w:rsid w:val="00FB0BE1"/>
    <w:rsid w:val="00FB1033"/>
    <w:rsid w:val="00FB30F7"/>
    <w:rsid w:val="00FB42FC"/>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5813"/>
    <w:rsid w:val="00FD6672"/>
    <w:rsid w:val="00FD71F4"/>
    <w:rsid w:val="00FD7B31"/>
    <w:rsid w:val="00FE11E1"/>
    <w:rsid w:val="00FE1279"/>
    <w:rsid w:val="00FE34AA"/>
    <w:rsid w:val="00FE38D4"/>
    <w:rsid w:val="00FE6B37"/>
    <w:rsid w:val="00FF4E4D"/>
    <w:rsid w:val="00FF682B"/>
    <w:rsid w:val="00FF7AF8"/>
    <w:rsid w:val="00FF7E13"/>
    <w:rsid w:val="045C41EA"/>
    <w:rsid w:val="05F55794"/>
    <w:rsid w:val="0EA1169D"/>
    <w:rsid w:val="1A8758FA"/>
    <w:rsid w:val="1D555778"/>
    <w:rsid w:val="373DEF0D"/>
    <w:rsid w:val="3CF70E7F"/>
    <w:rsid w:val="454BA69D"/>
    <w:rsid w:val="4EFC2A41"/>
    <w:rsid w:val="51C9B298"/>
    <w:rsid w:val="61304AC1"/>
    <w:rsid w:val="7A1CB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8227AD"/>
  <w15:docId w15:val="{0968A48B-6463-4809-A726-42AA4789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LW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64FB5"/>
    <w:rsid w:val="003C6F9C"/>
    <w:rsid w:val="00414F94"/>
    <w:rsid w:val="004832B5"/>
    <w:rsid w:val="005F6A4E"/>
    <w:rsid w:val="0074298C"/>
    <w:rsid w:val="00784C46"/>
    <w:rsid w:val="007C7613"/>
    <w:rsid w:val="0083493E"/>
    <w:rsid w:val="00875004"/>
    <w:rsid w:val="008B46D6"/>
    <w:rsid w:val="00997ADC"/>
    <w:rsid w:val="009A2002"/>
    <w:rsid w:val="009A39F4"/>
    <w:rsid w:val="00B33201"/>
    <w:rsid w:val="00B36C21"/>
    <w:rsid w:val="00CE292B"/>
    <w:rsid w:val="00D86180"/>
    <w:rsid w:val="00E30C80"/>
    <w:rsid w:val="00E458C3"/>
    <w:rsid w:val="00E51523"/>
    <w:rsid w:val="00EA39F5"/>
    <w:rsid w:val="00EA6D03"/>
    <w:rsid w:val="00ED1C9A"/>
    <w:rsid w:val="00F30C76"/>
    <w:rsid w:val="00F94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22FWFJKSHNY4-1303525960-73</_dlc_DocId>
    <_dlc_DocIdUrl xmlns="f9d56f65-ef43-4e59-b084-d4bf4ff12e34">
      <Url>https://csiroau.sharepoint.com/sites/TalentAcquisitionTeam856/_layouts/15/DocIdRedir.aspx?ID=22FWFJKSHNY4-1303525960-73</Url>
      <Description>22FWFJKSHNY4-1303525960-73</Description>
    </_dlc_DocIdUrl>
    <SharedWithUsers xmlns="f9d56f65-ef43-4e59-b084-d4bf4ff12e34">
      <UserInfo>
        <DisplayName>Lauder, Noni (Talent, Waite Campus)</DisplayName>
        <AccountId>16</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customXml/itemProps2.xml><?xml version="1.0" encoding="utf-8"?>
<ds:datastoreItem xmlns:ds="http://schemas.openxmlformats.org/officeDocument/2006/customXml" ds:itemID="{298B598B-82AB-42C8-A431-5C4832C24AEA}">
  <ds:schemaRefs>
    <ds:schemaRef ds:uri="http://schemas.microsoft.com/sharepoint/events"/>
  </ds:schemaRefs>
</ds:datastoreItem>
</file>

<file path=customXml/itemProps3.xml><?xml version="1.0" encoding="utf-8"?>
<ds:datastoreItem xmlns:ds="http://schemas.openxmlformats.org/officeDocument/2006/customXml" ds:itemID="{98EB6589-585F-4B28-9E76-56FB587D901C}">
  <ds:schemaRefs>
    <ds:schemaRef ds:uri="http://schemas.microsoft.com/sharepoint/v3/contenttype/forms"/>
  </ds:schemaRefs>
</ds:datastoreItem>
</file>

<file path=customXml/itemProps4.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E71A25F1-EEFF-4E3F-AB55-5F8261D75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45</TotalTime>
  <Pages>4</Pages>
  <Words>1310</Words>
  <Characters>8742</Characters>
  <Application>Microsoft Office Word</Application>
  <DocSecurity>0</DocSecurity>
  <Lines>72</Lines>
  <Paragraphs>20</Paragraphs>
  <ScaleCrop>false</ScaleCrop>
  <Company>CSIRO</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83</cp:revision>
  <cp:lastPrinted>2012-02-02T18:32:00Z</cp:lastPrinted>
  <dcterms:created xsi:type="dcterms:W3CDTF">2021-10-13T10:44:00Z</dcterms:created>
  <dcterms:modified xsi:type="dcterms:W3CDTF">2021-10-28T05:49:00Z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0c6e40ba-d411-4fee-9ba1-7daa49a35062</vt:lpwstr>
  </property>
</Properties>
</file>