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C517AC7" w14:textId="77777777" w:rsidR="00332C06" w:rsidRPr="00674783" w:rsidRDefault="00CC201B" w:rsidP="00674783">
          <w:pPr>
            <w:pStyle w:val="Heading1"/>
          </w:pPr>
          <w:r>
            <w:t>Position Details</w:t>
          </w:r>
          <w:bookmarkEnd w:id="0"/>
        </w:p>
        <w:p w14:paraId="5CE01848"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3D69377F" w14:textId="77777777" w:rsidTr="376BF92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C106E6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4A1F7A7" w14:textId="77777777" w:rsidTr="376BF92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882CC32" w14:textId="77777777" w:rsidR="00CC201B" w:rsidRPr="00C07440" w:rsidRDefault="00BB763A" w:rsidP="00D83C52">
            <w:pPr>
              <w:pStyle w:val="TableText"/>
              <w:rPr>
                <w:sz w:val="22"/>
              </w:rPr>
            </w:pPr>
            <w:r w:rsidRPr="00C07440">
              <w:rPr>
                <w:sz w:val="22"/>
              </w:rPr>
              <w:t>Advertised Job Title</w:t>
            </w:r>
          </w:p>
        </w:tc>
        <w:tc>
          <w:tcPr>
            <w:tcW w:w="2965" w:type="pct"/>
          </w:tcPr>
          <w:p w14:paraId="1CE05177" w14:textId="1FFDD4C3" w:rsidR="00CC201B" w:rsidRPr="00C07440"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C07440">
              <w:rPr>
                <w:sz w:val="22"/>
              </w:rPr>
              <w:t>CSIRO Postdoctoral Fellowship</w:t>
            </w:r>
            <w:r w:rsidR="00411A15" w:rsidRPr="00C07440">
              <w:rPr>
                <w:sz w:val="22"/>
              </w:rPr>
              <w:t xml:space="preserve"> in </w:t>
            </w:r>
            <w:bookmarkStart w:id="1" w:name="_Hlk86999064"/>
            <w:r w:rsidR="002C0943" w:rsidRPr="00C07440">
              <w:rPr>
                <w:sz w:val="22"/>
              </w:rPr>
              <w:t>Valuing Local Co-Benefits</w:t>
            </w:r>
            <w:r w:rsidR="00493871" w:rsidRPr="00C07440">
              <w:rPr>
                <w:sz w:val="22"/>
              </w:rPr>
              <w:t xml:space="preserve"> for </w:t>
            </w:r>
            <w:r w:rsidR="00341576" w:rsidRPr="00C07440">
              <w:rPr>
                <w:sz w:val="22"/>
              </w:rPr>
              <w:t xml:space="preserve">Indigenous </w:t>
            </w:r>
            <w:r w:rsidR="00493871" w:rsidRPr="00C07440">
              <w:rPr>
                <w:sz w:val="22"/>
              </w:rPr>
              <w:t>Communities</w:t>
            </w:r>
            <w:bookmarkEnd w:id="1"/>
            <w:r w:rsidR="006C77FA">
              <w:rPr>
                <w:sz w:val="22"/>
              </w:rPr>
              <w:t xml:space="preserve"> (Identified Role – Indigenous)</w:t>
            </w:r>
          </w:p>
        </w:tc>
      </w:tr>
      <w:tr w:rsidR="00CC201B" w:rsidRPr="0093721B" w14:paraId="2B3B9569" w14:textId="77777777" w:rsidTr="376BF927">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4A6AF10" w14:textId="77777777" w:rsidR="00CC201B" w:rsidRPr="0093721B" w:rsidRDefault="6662EDE2" w:rsidP="376BF927">
            <w:pPr>
              <w:pStyle w:val="TableText"/>
              <w:rPr>
                <w:sz w:val="22"/>
              </w:rPr>
            </w:pPr>
            <w:r w:rsidRPr="376BF927">
              <w:rPr>
                <w:sz w:val="22"/>
              </w:rPr>
              <w:t>Job Reference</w:t>
            </w:r>
          </w:p>
        </w:tc>
        <w:tc>
          <w:tcPr>
            <w:tcW w:w="2965" w:type="pct"/>
          </w:tcPr>
          <w:p w14:paraId="7996DA24" w14:textId="12BD16D3" w:rsidR="00CC201B" w:rsidRPr="0093721B" w:rsidRDefault="00403213" w:rsidP="376BF927">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A02868">
              <w:rPr>
                <w:sz w:val="22"/>
              </w:rPr>
              <w:t>79363</w:t>
            </w:r>
          </w:p>
        </w:tc>
      </w:tr>
      <w:tr w:rsidR="00C45886" w:rsidRPr="0093721B" w14:paraId="13BC60AA" w14:textId="77777777" w:rsidTr="376BF92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DF9A37" w14:textId="77777777" w:rsidR="00C45886" w:rsidRPr="00607655" w:rsidRDefault="6ABC9059" w:rsidP="376BF927">
            <w:pPr>
              <w:pStyle w:val="TableText"/>
              <w:rPr>
                <w:sz w:val="22"/>
              </w:rPr>
            </w:pPr>
            <w:r w:rsidRPr="376BF927">
              <w:rPr>
                <w:sz w:val="22"/>
              </w:rPr>
              <w:t>Tenure</w:t>
            </w:r>
          </w:p>
        </w:tc>
        <w:tc>
          <w:tcPr>
            <w:tcW w:w="2965" w:type="pct"/>
          </w:tcPr>
          <w:p w14:paraId="56F86EB8" w14:textId="463AA2F9" w:rsidR="00C45886" w:rsidRPr="0093721B" w:rsidRDefault="17A42B0A" w:rsidP="376BF92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76BF927">
              <w:rPr>
                <w:sz w:val="22"/>
              </w:rPr>
              <w:t xml:space="preserve">Specified Term of </w:t>
            </w:r>
            <w:r w:rsidR="56AF9303" w:rsidRPr="376BF927">
              <w:rPr>
                <w:sz w:val="22"/>
              </w:rPr>
              <w:t>3 Years</w:t>
            </w:r>
          </w:p>
        </w:tc>
      </w:tr>
      <w:tr w:rsidR="00C45886" w:rsidRPr="0093721B" w14:paraId="17246B8C" w14:textId="77777777" w:rsidTr="376BF92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D508BD" w14:textId="77777777" w:rsidR="00C45886" w:rsidRPr="00B25C3E" w:rsidRDefault="6ABC9059" w:rsidP="376BF927">
            <w:pPr>
              <w:pStyle w:val="TableText"/>
              <w:rPr>
                <w:sz w:val="22"/>
              </w:rPr>
            </w:pPr>
            <w:r w:rsidRPr="376BF927">
              <w:rPr>
                <w:sz w:val="22"/>
              </w:rPr>
              <w:t>Salary Range</w:t>
            </w:r>
          </w:p>
        </w:tc>
        <w:tc>
          <w:tcPr>
            <w:tcW w:w="2965" w:type="pct"/>
          </w:tcPr>
          <w:p w14:paraId="53BD103A" w14:textId="02CAD339" w:rsidR="00C45886" w:rsidRPr="0093721B" w:rsidRDefault="00411A15" w:rsidP="376BF92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829914F">
              <w:rPr>
                <w:sz w:val="22"/>
              </w:rPr>
              <w:t>AU</w:t>
            </w:r>
            <w:r w:rsidRPr="004C303E">
              <w:rPr>
                <w:sz w:val="22"/>
              </w:rPr>
              <w:t>$89,926 to AU$98,504 pa</w:t>
            </w:r>
            <w:r w:rsidRPr="3829914F">
              <w:rPr>
                <w:sz w:val="22"/>
              </w:rPr>
              <w:t xml:space="preserve"> (pro-rata for part-time) + up to 15.4% superannuation</w:t>
            </w:r>
          </w:p>
        </w:tc>
      </w:tr>
      <w:tr w:rsidR="00926BE4" w:rsidRPr="0093721B" w14:paraId="6721973D" w14:textId="77777777" w:rsidTr="376BF92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3E919B" w14:textId="77777777" w:rsidR="00926BE4" w:rsidRPr="00607655" w:rsidRDefault="3F75B090" w:rsidP="376BF927">
            <w:pPr>
              <w:pStyle w:val="TableText"/>
              <w:rPr>
                <w:sz w:val="22"/>
              </w:rPr>
            </w:pPr>
            <w:r w:rsidRPr="376BF927">
              <w:rPr>
                <w:sz w:val="22"/>
              </w:rPr>
              <w:t>Location</w:t>
            </w:r>
            <w:r w:rsidR="6ABC9059" w:rsidRPr="376BF927">
              <w:rPr>
                <w:sz w:val="22"/>
              </w:rPr>
              <w:t>(s)</w:t>
            </w:r>
          </w:p>
        </w:tc>
        <w:tc>
          <w:tcPr>
            <w:tcW w:w="2965" w:type="pct"/>
          </w:tcPr>
          <w:p w14:paraId="5A64C68B" w14:textId="7B214F86" w:rsidR="00926BE4" w:rsidRPr="003B3639" w:rsidRDefault="003552D8" w:rsidP="376BF92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yellow"/>
              </w:rPr>
            </w:pPr>
            <w:r w:rsidRPr="003B3639">
              <w:rPr>
                <w:sz w:val="22"/>
              </w:rPr>
              <w:t>Brisbane, QLD</w:t>
            </w:r>
            <w:r w:rsidR="00403213">
              <w:rPr>
                <w:sz w:val="22"/>
              </w:rPr>
              <w:t xml:space="preserve"> (</w:t>
            </w:r>
            <w:r w:rsidR="56AF9303" w:rsidRPr="003B3639">
              <w:rPr>
                <w:sz w:val="22"/>
              </w:rPr>
              <w:t>Townsville</w:t>
            </w:r>
            <w:r w:rsidR="006C77FA">
              <w:rPr>
                <w:sz w:val="22"/>
              </w:rPr>
              <w:t>, QLD</w:t>
            </w:r>
            <w:r w:rsidR="00411A15" w:rsidRPr="003B3639">
              <w:rPr>
                <w:sz w:val="22"/>
              </w:rPr>
              <w:t xml:space="preserve"> considered</w:t>
            </w:r>
            <w:r w:rsidR="00403213">
              <w:rPr>
                <w:sz w:val="22"/>
              </w:rPr>
              <w:t>)</w:t>
            </w:r>
          </w:p>
        </w:tc>
      </w:tr>
      <w:tr w:rsidR="00926BE4" w:rsidRPr="0093721B" w14:paraId="1E952B7E" w14:textId="77777777" w:rsidTr="376BF92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B3E9B6" w14:textId="77777777" w:rsidR="00926BE4" w:rsidRPr="0093721B" w:rsidRDefault="3F75B090" w:rsidP="376BF927">
            <w:pPr>
              <w:pStyle w:val="TableText"/>
              <w:rPr>
                <w:sz w:val="22"/>
              </w:rPr>
            </w:pPr>
            <w:r w:rsidRPr="376BF927">
              <w:rPr>
                <w:sz w:val="22"/>
              </w:rPr>
              <w:t>Relocation Assistance</w:t>
            </w:r>
          </w:p>
        </w:tc>
        <w:tc>
          <w:tcPr>
            <w:tcW w:w="2965" w:type="pct"/>
          </w:tcPr>
          <w:p w14:paraId="2719A9D6" w14:textId="77777777" w:rsidR="00926BE4" w:rsidRPr="0093721B" w:rsidRDefault="54E76256" w:rsidP="376BF92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76BF927">
              <w:rPr>
                <w:sz w:val="22"/>
              </w:rPr>
              <w:t>Will be provided to the successful candidate if required</w:t>
            </w:r>
          </w:p>
        </w:tc>
      </w:tr>
      <w:tr w:rsidR="00926BE4" w:rsidRPr="0093721B" w14:paraId="714F9C41" w14:textId="77777777" w:rsidTr="376BF92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B255D1" w14:textId="77777777" w:rsidR="00926BE4" w:rsidRPr="0093721B" w:rsidRDefault="3F75B090" w:rsidP="376BF927">
            <w:pPr>
              <w:pStyle w:val="TableText"/>
              <w:rPr>
                <w:sz w:val="22"/>
              </w:rPr>
            </w:pPr>
            <w:r w:rsidRPr="376BF927">
              <w:rPr>
                <w:sz w:val="22"/>
              </w:rPr>
              <w:t>Applications are open to</w:t>
            </w:r>
          </w:p>
        </w:tc>
        <w:tc>
          <w:tcPr>
            <w:tcW w:w="2965" w:type="pct"/>
          </w:tcPr>
          <w:p w14:paraId="45418706" w14:textId="77777777" w:rsidR="006C77FA" w:rsidRPr="00F06712" w:rsidRDefault="006C77FA" w:rsidP="006C77FA">
            <w:pPr>
              <w:cnfStyle w:val="000000100000" w:firstRow="0" w:lastRow="0" w:firstColumn="0" w:lastColumn="0" w:oddVBand="0" w:evenVBand="0" w:oddHBand="1" w:evenHBand="0" w:firstRowFirstColumn="0" w:firstRowLastColumn="0" w:lastRowFirstColumn="0" w:lastRowLastColumn="0"/>
              <w:rPr>
                <w:sz w:val="22"/>
              </w:rPr>
            </w:pPr>
            <w:bookmarkStart w:id="2" w:name="_Hlk78280556"/>
            <w:bookmarkStart w:id="3" w:name="_Hlk14255467"/>
            <w:bookmarkStart w:id="4" w:name="_Hlk17122651"/>
            <w:r w:rsidRPr="00F06712">
              <w:rPr>
                <w:sz w:val="22"/>
              </w:rPr>
              <w:t xml:space="preserve">The position is only open to Aboriginal and/or Torres Strait Islander peoples with Australian Citizenship. </w:t>
            </w:r>
          </w:p>
          <w:p w14:paraId="7DE5B92F" w14:textId="77777777" w:rsidR="006C77FA" w:rsidRPr="00F06712" w:rsidRDefault="006C77FA" w:rsidP="006C77F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auto"/>
                <w:sz w:val="22"/>
              </w:rPr>
            </w:pPr>
            <w:r w:rsidRPr="00F06712">
              <w:rPr>
                <w:sz w:val="22"/>
              </w:rPr>
              <w:t>CSIRO considers the filling of this position is intended to constitute a special/equal opportunity/affirmative measure under</w:t>
            </w:r>
            <w:r w:rsidRPr="00F06712">
              <w:rPr>
                <w:i/>
                <w:iCs/>
                <w:sz w:val="22"/>
              </w:rPr>
              <w:t xml:space="preserve"> section 8(1) of the Racial Discrimination Act 1975 (</w:t>
            </w:r>
            <w:proofErr w:type="spellStart"/>
            <w:r w:rsidRPr="00F06712">
              <w:rPr>
                <w:i/>
                <w:iCs/>
                <w:sz w:val="22"/>
              </w:rPr>
              <w:t>Cth</w:t>
            </w:r>
            <w:proofErr w:type="spellEnd"/>
            <w:r w:rsidRPr="00F06712">
              <w:rPr>
                <w:i/>
                <w:iCs/>
                <w:sz w:val="22"/>
              </w:rPr>
              <w:t xml:space="preserve">). </w:t>
            </w:r>
          </w:p>
          <w:p w14:paraId="2FC69BB1" w14:textId="4D350D9E" w:rsidR="00926BE4" w:rsidRPr="002C0943" w:rsidRDefault="006C77FA" w:rsidP="006C77FA">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F06712">
              <w:rPr>
                <w:sz w:val="22"/>
              </w:rPr>
              <w:t>The successful applicant is required to provide evidence to confirm that they are an Aboriginal and/or Torres Strait Islander person.</w:t>
            </w:r>
            <w:bookmarkEnd w:id="2"/>
            <w:bookmarkEnd w:id="3"/>
            <w:bookmarkEnd w:id="4"/>
          </w:p>
        </w:tc>
      </w:tr>
      <w:tr w:rsidR="00C45886" w:rsidRPr="0093721B" w14:paraId="192293F3" w14:textId="77777777" w:rsidTr="376BF92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2A6A58" w14:textId="77777777" w:rsidR="00C45886" w:rsidRPr="00607655" w:rsidRDefault="6ABC9059" w:rsidP="376BF927">
            <w:pPr>
              <w:pStyle w:val="TableText"/>
              <w:rPr>
                <w:sz w:val="22"/>
              </w:rPr>
            </w:pPr>
            <w:r w:rsidRPr="376BF927">
              <w:rPr>
                <w:sz w:val="22"/>
              </w:rPr>
              <w:t>Position reports to the</w:t>
            </w:r>
          </w:p>
        </w:tc>
        <w:tc>
          <w:tcPr>
            <w:tcW w:w="2965" w:type="pct"/>
          </w:tcPr>
          <w:p w14:paraId="743E67D7" w14:textId="075832FB" w:rsidR="00C45886" w:rsidRPr="00E30635" w:rsidRDefault="56AF9303" w:rsidP="376BF92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r w:rsidRPr="009B0EB8">
              <w:rPr>
                <w:sz w:val="22"/>
              </w:rPr>
              <w:t xml:space="preserve">Line </w:t>
            </w:r>
            <w:r w:rsidR="00403213">
              <w:rPr>
                <w:sz w:val="22"/>
              </w:rPr>
              <w:t>M</w:t>
            </w:r>
            <w:r w:rsidRPr="009B0EB8">
              <w:rPr>
                <w:sz w:val="22"/>
              </w:rPr>
              <w:t xml:space="preserve">anager: Dr. </w:t>
            </w:r>
            <w:r w:rsidR="003552D8" w:rsidRPr="009B0EB8">
              <w:rPr>
                <w:sz w:val="22"/>
              </w:rPr>
              <w:t>Cathy Robinson</w:t>
            </w:r>
            <w:r w:rsidRPr="009B0EB8">
              <w:rPr>
                <w:sz w:val="22"/>
              </w:rPr>
              <w:t xml:space="preserve"> (</w:t>
            </w:r>
            <w:r w:rsidR="009B0EB8" w:rsidRPr="009B0EB8">
              <w:rPr>
                <w:sz w:val="22"/>
              </w:rPr>
              <w:t xml:space="preserve">Principal </w:t>
            </w:r>
            <w:r w:rsidR="003552D8" w:rsidRPr="009B0EB8">
              <w:rPr>
                <w:sz w:val="22"/>
              </w:rPr>
              <w:t>Research Scientist, Land and Water</w:t>
            </w:r>
            <w:r w:rsidRPr="009B0EB8">
              <w:rPr>
                <w:sz w:val="22"/>
              </w:rPr>
              <w:t xml:space="preserve">). </w:t>
            </w:r>
          </w:p>
        </w:tc>
      </w:tr>
      <w:tr w:rsidR="00926BE4" w:rsidRPr="0093721B" w14:paraId="69FDBE5B" w14:textId="77777777" w:rsidTr="376BF92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929A08" w14:textId="77777777" w:rsidR="00926BE4" w:rsidRPr="0093721B" w:rsidRDefault="00926BE4" w:rsidP="00D83C52">
            <w:pPr>
              <w:pStyle w:val="TableText"/>
              <w:rPr>
                <w:sz w:val="22"/>
              </w:rPr>
            </w:pPr>
            <w:r w:rsidRPr="0093721B">
              <w:rPr>
                <w:sz w:val="22"/>
              </w:rPr>
              <w:t>Client Focus – Internal</w:t>
            </w:r>
          </w:p>
        </w:tc>
        <w:tc>
          <w:tcPr>
            <w:tcW w:w="2965" w:type="pct"/>
          </w:tcPr>
          <w:p w14:paraId="392C0D0F" w14:textId="30CE42A8" w:rsidR="00926BE4" w:rsidRPr="0093721B" w:rsidRDefault="0063672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121ED11D" w14:textId="77777777" w:rsidTr="376BF92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7C94F5" w14:textId="77777777" w:rsidR="00926BE4" w:rsidRPr="0093721B" w:rsidRDefault="00926BE4" w:rsidP="00D83C52">
            <w:pPr>
              <w:pStyle w:val="TableText"/>
              <w:rPr>
                <w:sz w:val="22"/>
              </w:rPr>
            </w:pPr>
            <w:r w:rsidRPr="0093721B">
              <w:rPr>
                <w:sz w:val="22"/>
              </w:rPr>
              <w:t>Client Focus – External</w:t>
            </w:r>
          </w:p>
        </w:tc>
        <w:tc>
          <w:tcPr>
            <w:tcW w:w="2965" w:type="pct"/>
          </w:tcPr>
          <w:p w14:paraId="346B440F" w14:textId="77777777" w:rsidR="00926BE4" w:rsidRPr="0063672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36724">
              <w:rPr>
                <w:sz w:val="22"/>
              </w:rPr>
              <w:t>0%</w:t>
            </w:r>
          </w:p>
        </w:tc>
      </w:tr>
      <w:tr w:rsidR="00194B1C" w:rsidRPr="0093721B" w14:paraId="155B0864" w14:textId="77777777" w:rsidTr="376BF92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48FAF6" w14:textId="77777777" w:rsidR="00194B1C" w:rsidRPr="0093721B" w:rsidRDefault="00C45886" w:rsidP="00D83C52">
            <w:pPr>
              <w:pStyle w:val="TableText"/>
              <w:rPr>
                <w:sz w:val="22"/>
              </w:rPr>
            </w:pPr>
            <w:r w:rsidRPr="0093721B">
              <w:rPr>
                <w:sz w:val="22"/>
              </w:rPr>
              <w:t>Number of Direct Reports</w:t>
            </w:r>
          </w:p>
        </w:tc>
        <w:tc>
          <w:tcPr>
            <w:tcW w:w="2965" w:type="pct"/>
          </w:tcPr>
          <w:p w14:paraId="61D07666" w14:textId="77777777" w:rsidR="00194B1C" w:rsidRPr="0063672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36724">
              <w:rPr>
                <w:sz w:val="22"/>
              </w:rPr>
              <w:t>0</w:t>
            </w:r>
          </w:p>
        </w:tc>
      </w:tr>
      <w:tr w:rsidR="00194B1C" w:rsidRPr="0093721B" w14:paraId="1C357C5A" w14:textId="77777777" w:rsidTr="376BF92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5D95EE" w14:textId="77777777" w:rsidR="00194B1C" w:rsidRPr="0093721B" w:rsidRDefault="00C45886" w:rsidP="00D83C52">
            <w:pPr>
              <w:pStyle w:val="TableText"/>
              <w:rPr>
                <w:sz w:val="22"/>
              </w:rPr>
            </w:pPr>
            <w:r w:rsidRPr="0093721B">
              <w:rPr>
                <w:sz w:val="22"/>
              </w:rPr>
              <w:t>Enquire about this job</w:t>
            </w:r>
          </w:p>
        </w:tc>
        <w:tc>
          <w:tcPr>
            <w:tcW w:w="2965" w:type="pct"/>
          </w:tcPr>
          <w:p w14:paraId="014DAEBF" w14:textId="11F87784" w:rsidR="00194B1C" w:rsidRPr="005E7138" w:rsidRDefault="00411A1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r w:rsidRPr="005E7138">
              <w:rPr>
                <w:sz w:val="22"/>
              </w:rPr>
              <w:t xml:space="preserve">Contact </w:t>
            </w:r>
            <w:r w:rsidR="003552D8" w:rsidRPr="005E7138">
              <w:rPr>
                <w:sz w:val="22"/>
              </w:rPr>
              <w:t>Cathy Robinson</w:t>
            </w:r>
            <w:r w:rsidRPr="005E7138">
              <w:rPr>
                <w:sz w:val="22"/>
              </w:rPr>
              <w:t xml:space="preserve"> via email at </w:t>
            </w:r>
            <w:r w:rsidR="005E7138" w:rsidRPr="005E7138">
              <w:rPr>
                <w:sz w:val="22"/>
              </w:rPr>
              <w:t>catherine</w:t>
            </w:r>
            <w:r w:rsidR="003552D8" w:rsidRPr="005E7138">
              <w:rPr>
                <w:sz w:val="22"/>
              </w:rPr>
              <w:t>.robinson</w:t>
            </w:r>
            <w:r w:rsidR="00F54F83" w:rsidRPr="005E7138">
              <w:rPr>
                <w:sz w:val="22"/>
              </w:rPr>
              <w:t xml:space="preserve">@csiro.au </w:t>
            </w:r>
          </w:p>
        </w:tc>
      </w:tr>
      <w:tr w:rsidR="00194B1C" w:rsidRPr="0093721B" w14:paraId="370D3268" w14:textId="77777777" w:rsidTr="376BF92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F04D8E" w14:textId="77777777" w:rsidR="00194B1C" w:rsidRPr="0093721B" w:rsidRDefault="00C45886" w:rsidP="00D83C52">
            <w:pPr>
              <w:pStyle w:val="TableText"/>
              <w:rPr>
                <w:sz w:val="22"/>
              </w:rPr>
            </w:pPr>
            <w:r w:rsidRPr="0093721B">
              <w:rPr>
                <w:sz w:val="22"/>
              </w:rPr>
              <w:t>How to apply</w:t>
            </w:r>
          </w:p>
        </w:tc>
        <w:tc>
          <w:tcPr>
            <w:tcW w:w="2965" w:type="pct"/>
          </w:tcPr>
          <w:p w14:paraId="7FDC232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B3D7A2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08485C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0539713" w14:textId="77777777" w:rsidR="005A5AEE" w:rsidRDefault="005A5AEE" w:rsidP="00D06E61">
      <w:pPr>
        <w:pStyle w:val="Heading3"/>
        <w:spacing w:after="0"/>
      </w:pPr>
    </w:p>
    <w:p w14:paraId="35105B97" w14:textId="77777777" w:rsidR="006C77FA" w:rsidRDefault="006C77FA" w:rsidP="006C77FA">
      <w:pPr>
        <w:spacing w:before="0" w:after="0" w:line="240" w:lineRule="auto"/>
        <w:outlineLvl w:val="1"/>
        <w:rPr>
          <w:rFonts w:ascii="Arial" w:eastAsia="Times New Roman" w:hAnsi="Arial" w:cs="Arial"/>
          <w:b/>
          <w:bCs/>
          <w:color w:val="auto"/>
          <w:szCs w:val="24"/>
        </w:rPr>
      </w:pPr>
      <w:r w:rsidRPr="00062DCF">
        <w:rPr>
          <w:rFonts w:ascii="Arial" w:eastAsia="Times New Roman" w:hAnsi="Arial" w:cs="Arial"/>
          <w:b/>
          <w:bCs/>
          <w:color w:val="auto"/>
          <w:szCs w:val="24"/>
        </w:rPr>
        <w:t>Acknowledgement of Country</w:t>
      </w:r>
    </w:p>
    <w:p w14:paraId="4F96904A" w14:textId="77777777" w:rsidR="006C77FA" w:rsidRPr="00062DCF" w:rsidRDefault="006C77FA" w:rsidP="006C77FA">
      <w:pPr>
        <w:spacing w:before="0" w:after="0" w:line="240" w:lineRule="auto"/>
        <w:outlineLvl w:val="1"/>
        <w:rPr>
          <w:rFonts w:ascii="Arial" w:eastAsia="Times New Roman" w:hAnsi="Arial" w:cs="Arial"/>
          <w:b/>
          <w:bCs/>
          <w:color w:val="auto"/>
          <w:szCs w:val="24"/>
        </w:rPr>
      </w:pPr>
    </w:p>
    <w:p w14:paraId="5E2A37F4" w14:textId="77777777" w:rsidR="006C77FA" w:rsidRPr="00EC79DB" w:rsidRDefault="006C77FA" w:rsidP="006C77FA">
      <w:pPr>
        <w:spacing w:before="0" w:after="160" w:line="259" w:lineRule="auto"/>
        <w:rPr>
          <w:rFonts w:asciiTheme="minorHAnsi" w:hAnsiTheme="minorHAnsi" w:cstheme="minorHAnsi"/>
          <w:color w:val="auto"/>
          <w:szCs w:val="24"/>
        </w:rPr>
      </w:pPr>
      <w:r w:rsidRPr="00EC79DB">
        <w:rPr>
          <w:rFonts w:asciiTheme="minorHAnsi" w:hAnsiTheme="minorHAnsi" w:cstheme="minorHAnsi"/>
          <w:color w:val="auto"/>
          <w:szCs w:val="24"/>
        </w:rPr>
        <w:t xml:space="preserve">CSIRO acknowledges the Traditional Owners of the land, </w:t>
      </w:r>
      <w:proofErr w:type="gramStart"/>
      <w:r w:rsidRPr="00EC79DB">
        <w:rPr>
          <w:rFonts w:asciiTheme="minorHAnsi" w:hAnsiTheme="minorHAnsi" w:cstheme="minorHAnsi"/>
          <w:color w:val="auto"/>
          <w:szCs w:val="24"/>
        </w:rPr>
        <w:t>sea</w:t>
      </w:r>
      <w:proofErr w:type="gramEnd"/>
      <w:r w:rsidRPr="00EC79DB">
        <w:rPr>
          <w:rFonts w:asciiTheme="minorHAnsi" w:hAnsiTheme="minorHAnsi" w:cstheme="minorHAnsi"/>
          <w:color w:val="auto"/>
          <w:szCs w:val="24"/>
        </w:rPr>
        <w:t xml:space="preserve"> and waters, of the area that we live and work on across Australia. We acknowledge their continuing connection to their culture and pay our respects to their Elders past and present. View our </w:t>
      </w:r>
      <w:r>
        <w:fldChar w:fldCharType="begin"/>
      </w:r>
      <w:r>
        <w:instrText xml:space="preserve"> HYPERLINK "https://www.csiro.au/en/about/Indigenous-engagement/Reconciliation-Action-Plan" </w:instrText>
      </w:r>
      <w:r>
        <w:fldChar w:fldCharType="separate"/>
      </w:r>
      <w:r w:rsidRPr="00EC79DB">
        <w:rPr>
          <w:rFonts w:asciiTheme="minorHAnsi" w:hAnsiTheme="minorHAnsi" w:cstheme="minorHAnsi"/>
          <w:color w:val="0563C1"/>
          <w:szCs w:val="24"/>
          <w:u w:val="single"/>
        </w:rPr>
        <w:t>vision towards reconciliation</w:t>
      </w:r>
      <w:r>
        <w:rPr>
          <w:rFonts w:asciiTheme="minorHAnsi" w:hAnsiTheme="minorHAnsi" w:cstheme="minorHAnsi"/>
          <w:color w:val="0563C1"/>
          <w:szCs w:val="24"/>
          <w:u w:val="single"/>
        </w:rPr>
        <w:fldChar w:fldCharType="end"/>
      </w:r>
      <w:r w:rsidRPr="00EC79DB">
        <w:rPr>
          <w:rFonts w:asciiTheme="minorHAnsi" w:hAnsiTheme="minorHAnsi" w:cstheme="minorHAnsi"/>
          <w:color w:val="auto"/>
          <w:szCs w:val="24"/>
        </w:rPr>
        <w:t>.</w:t>
      </w:r>
    </w:p>
    <w:p w14:paraId="73297D6E" w14:textId="77777777" w:rsidR="006246C0" w:rsidRPr="00674783" w:rsidRDefault="00B50C20" w:rsidP="00D06E61">
      <w:pPr>
        <w:pStyle w:val="Heading3"/>
        <w:spacing w:after="0"/>
      </w:pPr>
      <w:r>
        <w:t>Role Overview</w:t>
      </w:r>
    </w:p>
    <w:p w14:paraId="19BDCCE4" w14:textId="77777777" w:rsidR="002F3653" w:rsidRPr="002F3653" w:rsidRDefault="002F3653" w:rsidP="002F3653">
      <w:bookmarkStart w:id="5"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2169F7E9"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9585825"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D3A6D9D"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558C08B6"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836FE70"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5E856959" w14:textId="010FBA7E" w:rsidR="00EC1712" w:rsidRDefault="00DE26BC" w:rsidP="0026445E">
      <w:pPr>
        <w:rPr>
          <w:rStyle w:val="eop"/>
          <w:shd w:val="clear" w:color="auto" w:fill="FFFFFF"/>
        </w:rPr>
      </w:pPr>
      <w:r w:rsidRPr="376BF927">
        <w:rPr>
          <w:rStyle w:val="normaltextrun"/>
          <w:shd w:val="clear" w:color="auto" w:fill="FFFFFF"/>
        </w:rPr>
        <w:t>The </w:t>
      </w:r>
      <w:r w:rsidRPr="376BF927">
        <w:rPr>
          <w:rStyle w:val="normaltextrun"/>
          <w:b/>
          <w:bCs/>
          <w:shd w:val="clear" w:color="auto" w:fill="FFFFFF"/>
        </w:rPr>
        <w:t>Valuing Sustainability Future Science Platform (VS FSP) </w:t>
      </w:r>
      <w:r w:rsidRPr="376BF927">
        <w:rPr>
          <w:rStyle w:val="normaltextrun"/>
          <w:shd w:val="clear" w:color="auto" w:fill="FFFFFF"/>
        </w:rPr>
        <w:t xml:space="preserve">is a substantial new 5-year investment in cutting edge research by CSIRO that will recruit </w:t>
      </w:r>
      <w:r w:rsidR="006065E2">
        <w:rPr>
          <w:rStyle w:val="normaltextrun"/>
          <w:shd w:val="clear" w:color="auto" w:fill="FFFFFF"/>
        </w:rPr>
        <w:t>several</w:t>
      </w:r>
      <w:r w:rsidRPr="376BF927">
        <w:rPr>
          <w:rStyle w:val="normaltextrun"/>
          <w:shd w:val="clear" w:color="auto" w:fill="FFFFFF"/>
        </w:rPr>
        <w:t xml:space="preserve"> post-docs who will be embedded </w:t>
      </w:r>
      <w:r w:rsidR="00643FD3">
        <w:rPr>
          <w:rStyle w:val="normaltextrun"/>
          <w:shd w:val="clear" w:color="auto" w:fill="FFFFFF"/>
        </w:rPr>
        <w:t xml:space="preserve">in </w:t>
      </w:r>
      <w:r w:rsidRPr="376BF927">
        <w:rPr>
          <w:rStyle w:val="normaltextrun"/>
          <w:shd w:val="clear" w:color="auto" w:fill="FFFFFF"/>
        </w:rPr>
        <w:t>diverse inter-disciplinary research teams. The VS FSP aims to co-produce future pathways, </w:t>
      </w:r>
      <w:proofErr w:type="gramStart"/>
      <w:r w:rsidRPr="376BF927">
        <w:rPr>
          <w:rStyle w:val="normaltextrun"/>
          <w:shd w:val="clear" w:color="auto" w:fill="FFFFFF"/>
        </w:rPr>
        <w:t>measures</w:t>
      </w:r>
      <w:proofErr w:type="gramEnd"/>
      <w:r w:rsidRPr="376BF927">
        <w:rPr>
          <w:rStyle w:val="normaltextrun"/>
          <w:shd w:val="clear" w:color="auto" w:fill="FFFFFF"/>
        </w:rPr>
        <w:t> and indicators to underpin sustainable innovation and prosperity for current and future industries and communities. The VS FSP will bring together social, biophysical, economic and data science teams and work with diverse stakeholders to advance these outcomes, in part through developing measurement and assessment technologies that can support decision-making, attribute change to practice, and track progress.</w:t>
      </w:r>
      <w:r>
        <w:rPr>
          <w:rStyle w:val="eop"/>
          <w:shd w:val="clear" w:color="auto" w:fill="FFFFFF"/>
        </w:rPr>
        <w:t> </w:t>
      </w:r>
    </w:p>
    <w:p w14:paraId="366470AB" w14:textId="5DA86CB9" w:rsidR="0026445E" w:rsidRPr="007155BA" w:rsidRDefault="44647985" w:rsidP="376BF927">
      <w:pPr>
        <w:rPr>
          <w:rFonts w:cs="Calibri"/>
          <w:color w:val="000000" w:themeColor="text1"/>
        </w:rPr>
      </w:pPr>
      <w:bookmarkStart w:id="6" w:name="_Hlk86998994"/>
      <w:r w:rsidRPr="376BF927">
        <w:rPr>
          <w:rFonts w:cs="Calibri"/>
          <w:color w:val="000000" w:themeColor="text2"/>
        </w:rPr>
        <w:t xml:space="preserve">There is growing recognition that durable and ‘just’ land-based solutions to meet sustainable development goals requires measures and mechanisms that value local cultural capital and the provenance of place-based economies.  </w:t>
      </w:r>
      <w:r w:rsidR="006065E2">
        <w:t>T</w:t>
      </w:r>
      <w:r w:rsidR="00A8442C">
        <w:t xml:space="preserve">he </w:t>
      </w:r>
      <w:r w:rsidR="00A8442C" w:rsidRPr="376BF927">
        <w:rPr>
          <w:b/>
          <w:bCs/>
        </w:rPr>
        <w:t>VS FSP, the</w:t>
      </w:r>
      <w:r w:rsidR="0026445E" w:rsidRPr="376BF927">
        <w:rPr>
          <w:b/>
          <w:bCs/>
        </w:rPr>
        <w:t xml:space="preserve"> </w:t>
      </w:r>
      <w:r w:rsidR="008E492A" w:rsidRPr="376BF927">
        <w:rPr>
          <w:b/>
          <w:bCs/>
        </w:rPr>
        <w:t xml:space="preserve">Valuing Local Provenance </w:t>
      </w:r>
      <w:r w:rsidR="0026445E" w:rsidRPr="376BF927">
        <w:rPr>
          <w:b/>
          <w:bCs/>
        </w:rPr>
        <w:t>project</w:t>
      </w:r>
      <w:r w:rsidR="0026445E">
        <w:t xml:space="preserve"> focuses on a key sustainability valuation and validation frontier</w:t>
      </w:r>
      <w:r w:rsidR="006065E2">
        <w:t xml:space="preserve">, and </w:t>
      </w:r>
      <w:r w:rsidR="0026445E">
        <w:t xml:space="preserve">how to develop and systematically integrate locally defined co-benefits into emerging sustainability markets. </w:t>
      </w:r>
      <w:bookmarkEnd w:id="6"/>
      <w:r w:rsidR="0026445E">
        <w:t xml:space="preserve">Doing so relies on </w:t>
      </w:r>
      <w:r w:rsidR="008E492A">
        <w:t xml:space="preserve">the availability of </w:t>
      </w:r>
      <w:r w:rsidR="0026445E">
        <w:t xml:space="preserve">valid data that can capture emerging and established benefits of biophysical change in ways that are locally led, yet legitimate and credible along supply chains. </w:t>
      </w:r>
      <w:r w:rsidR="241E55F5" w:rsidRPr="376BF927">
        <w:rPr>
          <w:rFonts w:cs="Calibri"/>
          <w:color w:val="000000" w:themeColor="text2"/>
          <w:szCs w:val="24"/>
        </w:rPr>
        <w:t xml:space="preserve">Place-based provenance is of increasing interest to many </w:t>
      </w:r>
      <w:r w:rsidR="21DE1960" w:rsidRPr="376BF927">
        <w:rPr>
          <w:rFonts w:cs="Calibri"/>
          <w:color w:val="000000" w:themeColor="text2"/>
          <w:szCs w:val="24"/>
        </w:rPr>
        <w:t>investors,</w:t>
      </w:r>
      <w:r w:rsidR="241E55F5" w:rsidRPr="376BF927">
        <w:rPr>
          <w:rFonts w:cs="Calibri"/>
          <w:color w:val="000000" w:themeColor="text2"/>
          <w:szCs w:val="24"/>
        </w:rPr>
        <w:t xml:space="preserve"> but </w:t>
      </w:r>
      <w:r w:rsidR="1EB1EABB" w:rsidRPr="376BF927">
        <w:rPr>
          <w:rFonts w:cs="Calibri"/>
          <w:color w:val="000000" w:themeColor="text2"/>
          <w:szCs w:val="24"/>
        </w:rPr>
        <w:t xml:space="preserve">research investments made </w:t>
      </w:r>
      <w:r w:rsidR="430FD8E9" w:rsidRPr="376BF927">
        <w:rPr>
          <w:rFonts w:cs="Calibri"/>
          <w:color w:val="000000" w:themeColor="text2"/>
          <w:szCs w:val="24"/>
        </w:rPr>
        <w:t>towards</w:t>
      </w:r>
      <w:r w:rsidR="1EB1EABB" w:rsidRPr="376BF927">
        <w:rPr>
          <w:rFonts w:cs="Calibri"/>
          <w:color w:val="000000" w:themeColor="text2"/>
          <w:szCs w:val="24"/>
        </w:rPr>
        <w:t xml:space="preserve"> identifying and systematically </w:t>
      </w:r>
      <w:r w:rsidR="241E55F5" w:rsidRPr="376BF927">
        <w:rPr>
          <w:rFonts w:cs="Calibri"/>
          <w:color w:val="000000" w:themeColor="text2"/>
          <w:szCs w:val="24"/>
        </w:rPr>
        <w:t>aggregat</w:t>
      </w:r>
      <w:r w:rsidR="09D75EF2" w:rsidRPr="376BF927">
        <w:rPr>
          <w:rFonts w:cs="Calibri"/>
          <w:color w:val="000000" w:themeColor="text2"/>
          <w:szCs w:val="24"/>
        </w:rPr>
        <w:t>ing</w:t>
      </w:r>
      <w:r w:rsidR="241E55F5" w:rsidRPr="376BF927">
        <w:rPr>
          <w:rFonts w:cs="Calibri"/>
          <w:color w:val="000000" w:themeColor="text2"/>
          <w:szCs w:val="24"/>
        </w:rPr>
        <w:t xml:space="preserve"> local values into transferrable measures and indicators has</w:t>
      </w:r>
      <w:r w:rsidR="6054FDF1" w:rsidRPr="376BF927">
        <w:rPr>
          <w:rFonts w:cs="Calibri"/>
          <w:color w:val="000000" w:themeColor="text2"/>
          <w:szCs w:val="24"/>
        </w:rPr>
        <w:t xml:space="preserve"> </w:t>
      </w:r>
      <w:r w:rsidR="68ACCFC6" w:rsidRPr="376BF927">
        <w:rPr>
          <w:rFonts w:cs="Calibri"/>
          <w:color w:val="000000" w:themeColor="text2"/>
          <w:szCs w:val="24"/>
        </w:rPr>
        <w:t xml:space="preserve">stalled </w:t>
      </w:r>
      <w:r w:rsidR="65EF69CB" w:rsidRPr="376BF927">
        <w:rPr>
          <w:rFonts w:cs="Calibri"/>
          <w:color w:val="000000" w:themeColor="text2"/>
          <w:szCs w:val="24"/>
        </w:rPr>
        <w:t>uptake</w:t>
      </w:r>
      <w:r w:rsidR="149B97A2" w:rsidRPr="376BF927">
        <w:rPr>
          <w:rFonts w:cs="Calibri"/>
          <w:color w:val="000000" w:themeColor="text2"/>
          <w:szCs w:val="24"/>
        </w:rPr>
        <w:t xml:space="preserve"> </w:t>
      </w:r>
      <w:r w:rsidR="65EF69CB" w:rsidRPr="376BF927">
        <w:rPr>
          <w:rFonts w:cs="Calibri"/>
          <w:color w:val="000000" w:themeColor="text2"/>
          <w:szCs w:val="24"/>
        </w:rPr>
        <w:t xml:space="preserve">and undermined </w:t>
      </w:r>
      <w:r w:rsidR="527DD1D6" w:rsidRPr="376BF927">
        <w:rPr>
          <w:rFonts w:cs="Calibri"/>
          <w:color w:val="000000" w:themeColor="text2"/>
          <w:szCs w:val="24"/>
        </w:rPr>
        <w:t>locally defined co-benefits as a driver of market value</w:t>
      </w:r>
      <w:r w:rsidR="241E55F5" w:rsidRPr="376BF927">
        <w:rPr>
          <w:rFonts w:cs="Calibri"/>
          <w:color w:val="000000" w:themeColor="text2"/>
          <w:szCs w:val="24"/>
        </w:rPr>
        <w:t xml:space="preserve">. </w:t>
      </w:r>
      <w:bookmarkStart w:id="7" w:name="_Hlk86999044"/>
      <w:r w:rsidR="0026445E">
        <w:t xml:space="preserve">With close focus on </w:t>
      </w:r>
      <w:r w:rsidR="00D27165">
        <w:t>I</w:t>
      </w:r>
      <w:r w:rsidR="0026445E">
        <w:t>ndigenous and rural communities, this</w:t>
      </w:r>
      <w:r w:rsidR="0026445E" w:rsidRPr="376BF927">
        <w:rPr>
          <w:rFonts w:cs="Calibri"/>
          <w:color w:val="000000" w:themeColor="text2"/>
        </w:rPr>
        <w:t xml:space="preserve"> work will demonstrate if (and how) in-practice and fit-for-purpose methods can illuminate and incorporate </w:t>
      </w:r>
      <w:r w:rsidR="12568D42" w:rsidRPr="376BF927">
        <w:rPr>
          <w:rFonts w:cs="Calibri"/>
          <w:color w:val="000000" w:themeColor="text2"/>
        </w:rPr>
        <w:t xml:space="preserve">community-identified </w:t>
      </w:r>
      <w:r w:rsidR="0026445E" w:rsidRPr="376BF927">
        <w:rPr>
          <w:rFonts w:cs="Calibri"/>
          <w:color w:val="000000" w:themeColor="text2"/>
        </w:rPr>
        <w:t xml:space="preserve">values, </w:t>
      </w:r>
      <w:r w:rsidR="56DDD6B5" w:rsidRPr="376BF927">
        <w:rPr>
          <w:rFonts w:cs="Calibri"/>
          <w:color w:val="000000" w:themeColor="text2"/>
        </w:rPr>
        <w:lastRenderedPageBreak/>
        <w:t xml:space="preserve">local </w:t>
      </w:r>
      <w:r w:rsidR="0026445E" w:rsidRPr="376BF927">
        <w:rPr>
          <w:rFonts w:cs="Calibri"/>
          <w:color w:val="000000" w:themeColor="text2"/>
        </w:rPr>
        <w:t xml:space="preserve">knowledge systems, </w:t>
      </w:r>
      <w:r w:rsidR="00768B06" w:rsidRPr="376BF927">
        <w:rPr>
          <w:rFonts w:cs="Calibri"/>
          <w:color w:val="000000" w:themeColor="text2"/>
        </w:rPr>
        <w:t xml:space="preserve">place-based </w:t>
      </w:r>
      <w:r w:rsidR="0026445E" w:rsidRPr="376BF927">
        <w:rPr>
          <w:rFonts w:cs="Calibri"/>
          <w:color w:val="000000" w:themeColor="text2"/>
        </w:rPr>
        <w:t>sustainability concerns</w:t>
      </w:r>
      <w:r w:rsidR="5A183E74" w:rsidRPr="376BF927">
        <w:rPr>
          <w:rFonts w:cs="Calibri"/>
          <w:color w:val="000000" w:themeColor="text2"/>
        </w:rPr>
        <w:t xml:space="preserve"> </w:t>
      </w:r>
      <w:r w:rsidR="576208D7" w:rsidRPr="376BF927">
        <w:rPr>
          <w:rFonts w:cs="Calibri"/>
          <w:color w:val="000000" w:themeColor="text2"/>
        </w:rPr>
        <w:t xml:space="preserve">and how those values align with </w:t>
      </w:r>
      <w:r w:rsidR="0026445E" w:rsidRPr="376BF927">
        <w:rPr>
          <w:rFonts w:cs="Calibri"/>
          <w:color w:val="000000" w:themeColor="text2"/>
        </w:rPr>
        <w:t xml:space="preserve">larger market forces for sustainability. </w:t>
      </w:r>
      <w:bookmarkEnd w:id="7"/>
      <w:r w:rsidR="0026445E" w:rsidRPr="376BF927">
        <w:rPr>
          <w:rFonts w:cs="Calibri"/>
          <w:color w:val="000000" w:themeColor="text2"/>
        </w:rPr>
        <w:t xml:space="preserve">Key areas and critical questions for this area of cross-disciplinary research include:  </w:t>
      </w:r>
    </w:p>
    <w:p w14:paraId="46432EE8" w14:textId="1525BDFD" w:rsidR="0026445E" w:rsidRPr="00D57626" w:rsidRDefault="0026445E" w:rsidP="0026445E">
      <w:pPr>
        <w:pStyle w:val="ListParagraph"/>
        <w:numPr>
          <w:ilvl w:val="0"/>
          <w:numId w:val="37"/>
        </w:numPr>
        <w:spacing w:before="0" w:after="160" w:line="259" w:lineRule="auto"/>
        <w:rPr>
          <w:rFonts w:cs="Calibri"/>
          <w:color w:val="000000" w:themeColor="text1"/>
          <w:szCs w:val="24"/>
          <w:lang w:val="en-US"/>
        </w:rPr>
      </w:pPr>
      <w:r w:rsidRPr="00D57626">
        <w:rPr>
          <w:rFonts w:cs="Calibri"/>
          <w:color w:val="000000" w:themeColor="text1"/>
          <w:szCs w:val="24"/>
        </w:rPr>
        <w:t xml:space="preserve">Assessing and addressing system failures that limit the development of local provenance as a key market driver. </w:t>
      </w:r>
    </w:p>
    <w:p w14:paraId="1A6B4B82" w14:textId="02C08F39" w:rsidR="0026445E" w:rsidRPr="00D57626" w:rsidRDefault="007C5E24" w:rsidP="0026445E">
      <w:pPr>
        <w:pStyle w:val="ListParagraph"/>
        <w:numPr>
          <w:ilvl w:val="0"/>
          <w:numId w:val="37"/>
        </w:numPr>
        <w:spacing w:before="0" w:after="160" w:line="259" w:lineRule="auto"/>
        <w:rPr>
          <w:rFonts w:cs="Calibri"/>
          <w:color w:val="000000" w:themeColor="text1"/>
          <w:szCs w:val="24"/>
          <w:lang w:val="en-US"/>
        </w:rPr>
      </w:pPr>
      <w:r w:rsidRPr="00D57626">
        <w:rPr>
          <w:rFonts w:cs="Calibri"/>
          <w:color w:val="000000" w:themeColor="text1"/>
          <w:szCs w:val="24"/>
          <w:lang w:val="en-US"/>
        </w:rPr>
        <w:t>Digital technologies and design opportunities for c</w:t>
      </w:r>
      <w:r w:rsidR="0026445E" w:rsidRPr="00D57626">
        <w:rPr>
          <w:rFonts w:cs="Calibri"/>
          <w:color w:val="000000" w:themeColor="text1"/>
          <w:szCs w:val="24"/>
          <w:lang w:val="en-US"/>
        </w:rPr>
        <w:t xml:space="preserve">o-creating and building trust. </w:t>
      </w:r>
    </w:p>
    <w:p w14:paraId="213C69CF" w14:textId="5A9186AE" w:rsidR="0026445E" w:rsidRPr="00D57626" w:rsidRDefault="0026445E" w:rsidP="0026445E">
      <w:pPr>
        <w:pStyle w:val="ListParagraph"/>
        <w:numPr>
          <w:ilvl w:val="0"/>
          <w:numId w:val="37"/>
        </w:numPr>
        <w:spacing w:before="0" w:after="160" w:line="259" w:lineRule="auto"/>
        <w:rPr>
          <w:rFonts w:cs="Calibri"/>
          <w:color w:val="000000" w:themeColor="text1"/>
          <w:szCs w:val="24"/>
          <w:lang w:val="en-US"/>
        </w:rPr>
      </w:pPr>
      <w:r w:rsidRPr="00D57626">
        <w:rPr>
          <w:rFonts w:cs="Calibri"/>
          <w:color w:val="000000" w:themeColor="text1"/>
          <w:szCs w:val="24"/>
        </w:rPr>
        <w:t>Development of new methods for measuring value, capturing co-benefit</w:t>
      </w:r>
      <w:r w:rsidR="007C5E24" w:rsidRPr="00D57626">
        <w:rPr>
          <w:rFonts w:cs="Calibri"/>
          <w:color w:val="000000" w:themeColor="text1"/>
          <w:szCs w:val="24"/>
        </w:rPr>
        <w:t>s</w:t>
      </w:r>
      <w:r w:rsidRPr="00D57626">
        <w:rPr>
          <w:rFonts w:cs="Calibri"/>
          <w:color w:val="000000" w:themeColor="text1"/>
          <w:szCs w:val="24"/>
        </w:rPr>
        <w:t xml:space="preserve">. </w:t>
      </w:r>
    </w:p>
    <w:p w14:paraId="25B3EACA" w14:textId="520B0C77" w:rsidR="0026445E" w:rsidRPr="00D57626" w:rsidRDefault="0026445E" w:rsidP="376BF927">
      <w:pPr>
        <w:pStyle w:val="ListParagraph"/>
        <w:numPr>
          <w:ilvl w:val="0"/>
          <w:numId w:val="37"/>
        </w:numPr>
        <w:spacing w:before="0" w:after="160" w:line="259" w:lineRule="auto"/>
        <w:rPr>
          <w:rFonts w:cs="Calibri"/>
          <w:color w:val="000000" w:themeColor="text1"/>
          <w:lang w:val="en-US"/>
        </w:rPr>
      </w:pPr>
      <w:r w:rsidRPr="376BF927">
        <w:rPr>
          <w:rFonts w:cs="Calibri"/>
          <w:color w:val="000000" w:themeColor="text2"/>
          <w:lang w:val="en-US"/>
        </w:rPr>
        <w:t xml:space="preserve">Exploring equitable, </w:t>
      </w:r>
      <w:proofErr w:type="gramStart"/>
      <w:r w:rsidRPr="376BF927">
        <w:rPr>
          <w:rFonts w:cs="Calibri"/>
          <w:color w:val="000000" w:themeColor="text2"/>
          <w:lang w:val="en-US"/>
        </w:rPr>
        <w:t>diverse</w:t>
      </w:r>
      <w:proofErr w:type="gramEnd"/>
      <w:r w:rsidRPr="376BF927">
        <w:rPr>
          <w:rFonts w:cs="Calibri"/>
          <w:color w:val="000000" w:themeColor="text2"/>
          <w:lang w:val="en-US"/>
        </w:rPr>
        <w:t xml:space="preserve"> and flexible governance models. </w:t>
      </w:r>
    </w:p>
    <w:p w14:paraId="7F13D29D" w14:textId="73F6C8E6" w:rsidR="00B50C20" w:rsidRPr="00B50C20" w:rsidRDefault="00FE0DEC" w:rsidP="376BF927">
      <w:pPr>
        <w:pStyle w:val="Heading3"/>
      </w:pPr>
      <w:r>
        <w:t xml:space="preserve">Duties and </w:t>
      </w:r>
      <w:r w:rsidR="00B50C20">
        <w:t>Key Result Areas:</w:t>
      </w:r>
      <w:r w:rsidR="003E5564">
        <w:t xml:space="preserve">  </w:t>
      </w:r>
    </w:p>
    <w:p w14:paraId="3A8FD9F3" w14:textId="6ED0F25F" w:rsidR="00780FD0" w:rsidRPr="00780FD0" w:rsidRDefault="00780FD0" w:rsidP="376BF927">
      <w:pPr>
        <w:spacing w:after="60" w:line="240" w:lineRule="auto"/>
      </w:pPr>
      <w:r>
        <w:t xml:space="preserve">Under the direction of senior research scientists </w:t>
      </w:r>
      <w:r w:rsidR="009B3299">
        <w:t>within the</w:t>
      </w:r>
      <w:r>
        <w:t xml:space="preserve"> </w:t>
      </w:r>
      <w:r w:rsidR="00A01EA2">
        <w:t xml:space="preserve">Valuing Local Provenance </w:t>
      </w:r>
      <w:r w:rsidR="009B3299">
        <w:t xml:space="preserve">the </w:t>
      </w:r>
      <w:r>
        <w:t>Postdoctoral Fellow</w:t>
      </w:r>
      <w:r w:rsidR="00A01EA2">
        <w:t xml:space="preserve"> will:</w:t>
      </w:r>
    </w:p>
    <w:p w14:paraId="349940AA" w14:textId="6A24632F" w:rsidR="009B3299" w:rsidRPr="00E0038B" w:rsidRDefault="009B3299" w:rsidP="376BF927">
      <w:pPr>
        <w:pStyle w:val="ListParagraph"/>
        <w:numPr>
          <w:ilvl w:val="1"/>
          <w:numId w:val="34"/>
        </w:numPr>
        <w:spacing w:after="60" w:line="240" w:lineRule="auto"/>
        <w:ind w:left="360"/>
        <w:contextualSpacing w:val="0"/>
      </w:pPr>
      <w:bookmarkStart w:id="8" w:name="_Hlk86999303"/>
      <w:r w:rsidRPr="00E0038B">
        <w:t xml:space="preserve">Review available literature, sustainability frameworks, just transitions, nature-based, or durable climate concepts and solutions from agricultural sector perspectives. When possible, special attention should be paid to approaches designed with the Australian and </w:t>
      </w:r>
      <w:r w:rsidR="00D27165">
        <w:t>Aboriginal and Torres Strait Islander</w:t>
      </w:r>
      <w:r w:rsidR="00D27165" w:rsidRPr="00E0038B">
        <w:t xml:space="preserve"> </w:t>
      </w:r>
      <w:r w:rsidRPr="00E0038B">
        <w:t xml:space="preserve">context in mind. </w:t>
      </w:r>
    </w:p>
    <w:p w14:paraId="636E8EA1" w14:textId="002E2831" w:rsidR="009B3299" w:rsidRPr="00E0038B" w:rsidRDefault="009B3299" w:rsidP="376BF927">
      <w:pPr>
        <w:pStyle w:val="ListParagraph"/>
        <w:numPr>
          <w:ilvl w:val="1"/>
          <w:numId w:val="34"/>
        </w:numPr>
        <w:spacing w:after="60" w:line="240" w:lineRule="auto"/>
        <w:ind w:left="360"/>
        <w:contextualSpacing w:val="0"/>
      </w:pPr>
      <w:r w:rsidRPr="00E0038B">
        <w:t xml:space="preserve">Review and assess available sector relevant data, </w:t>
      </w:r>
      <w:r w:rsidR="00E0038B" w:rsidRPr="00E0038B">
        <w:t>metrics,</w:t>
      </w:r>
      <w:r w:rsidRPr="00E0038B">
        <w:t xml:space="preserve"> and reporting tools that local land-based enterprises and communities trust (or may trust), including digitally supported assessment and verification frameworks. Consider how these systems can (or do) integrate place-based sustainable values into natural capital / carbon accounting and verification schemes.</w:t>
      </w:r>
    </w:p>
    <w:p w14:paraId="209D4D48" w14:textId="0A3689CE" w:rsidR="00954EA9" w:rsidRPr="00E0038B" w:rsidRDefault="00D27165" w:rsidP="376BF927">
      <w:pPr>
        <w:pStyle w:val="ListParagraph"/>
        <w:numPr>
          <w:ilvl w:val="1"/>
          <w:numId w:val="34"/>
        </w:numPr>
        <w:spacing w:after="60" w:line="240" w:lineRule="auto"/>
        <w:ind w:left="360"/>
        <w:contextualSpacing w:val="0"/>
      </w:pPr>
      <w:r>
        <w:t>Work with</w:t>
      </w:r>
      <w:r w:rsidR="008E492A" w:rsidRPr="00E0038B">
        <w:t xml:space="preserve"> </w:t>
      </w:r>
      <w:r>
        <w:t>Traditional Owner Groups</w:t>
      </w:r>
      <w:r w:rsidR="00A01EA2" w:rsidRPr="00E0038B">
        <w:t xml:space="preserve"> to identify culturally relevant co-benefits </w:t>
      </w:r>
      <w:r w:rsidR="00954EA9" w:rsidRPr="00E0038B">
        <w:t>including</w:t>
      </w:r>
      <w:r w:rsidR="00A01EA2" w:rsidRPr="00E0038B">
        <w:t xml:space="preserve"> local preferences for regional development outcomes, acceptable transition pathways and locally valued sustainable development goals. </w:t>
      </w:r>
    </w:p>
    <w:p w14:paraId="2498045C" w14:textId="16B1F1BF" w:rsidR="00435583" w:rsidRPr="00E0038B" w:rsidRDefault="00435583" w:rsidP="376BF927">
      <w:pPr>
        <w:pStyle w:val="ListParagraph"/>
        <w:numPr>
          <w:ilvl w:val="1"/>
          <w:numId w:val="34"/>
        </w:numPr>
        <w:spacing w:after="60" w:line="240" w:lineRule="auto"/>
        <w:ind w:left="360"/>
        <w:contextualSpacing w:val="0"/>
      </w:pPr>
      <w:r w:rsidRPr="00E0038B">
        <w:t>Interview and work together with regionally relevant groups</w:t>
      </w:r>
      <w:r w:rsidR="00954EA9" w:rsidRPr="00E0038B">
        <w:t>, investors, or other market actors</w:t>
      </w:r>
      <w:r w:rsidRPr="00E0038B">
        <w:t xml:space="preserve"> engaged in carbon and conservation projects that support local co-benefit</w:t>
      </w:r>
      <w:r w:rsidR="00954EA9" w:rsidRPr="00E0038B">
        <w:t xml:space="preserve"> development</w:t>
      </w:r>
      <w:r w:rsidRPr="00E0038B">
        <w:t xml:space="preserve"> in Australia and around the world. </w:t>
      </w:r>
    </w:p>
    <w:p w14:paraId="635CB81C" w14:textId="77777777" w:rsidR="00C22050" w:rsidRPr="00E0038B" w:rsidRDefault="00C22050" w:rsidP="376BF927">
      <w:pPr>
        <w:pStyle w:val="ListParagraph"/>
        <w:numPr>
          <w:ilvl w:val="1"/>
          <w:numId w:val="34"/>
        </w:numPr>
        <w:spacing w:after="60" w:line="240" w:lineRule="auto"/>
        <w:ind w:left="360"/>
        <w:contextualSpacing w:val="0"/>
      </w:pPr>
      <w:r w:rsidRPr="00E0038B">
        <w:t>Support project development of a network of stakeholders and engage in workshops, conferences, community meetings that can identify and actualise desirable sustainable sector and regional development outcomes.</w:t>
      </w:r>
    </w:p>
    <w:p w14:paraId="78E6181E" w14:textId="6951610D" w:rsidR="009B3299" w:rsidRPr="00E0038B" w:rsidRDefault="009B3299" w:rsidP="376BF927">
      <w:pPr>
        <w:pStyle w:val="ListParagraph"/>
        <w:numPr>
          <w:ilvl w:val="1"/>
          <w:numId w:val="34"/>
        </w:numPr>
        <w:spacing w:before="0" w:after="0" w:line="240" w:lineRule="auto"/>
        <w:ind w:left="360"/>
        <w:contextualSpacing w:val="0"/>
        <w:jc w:val="both"/>
        <w:rPr>
          <w:rFonts w:asciiTheme="minorHAnsi" w:hAnsiTheme="minorHAnsi" w:cstheme="minorBidi"/>
        </w:rPr>
      </w:pPr>
      <w:r w:rsidRPr="00E0038B">
        <w:rPr>
          <w:rFonts w:eastAsiaTheme="minorEastAsia"/>
        </w:rPr>
        <w:t xml:space="preserve">Co-design local provenance measures that reflect the values of </w:t>
      </w:r>
      <w:r w:rsidR="00D27165">
        <w:rPr>
          <w:rFonts w:eastAsiaTheme="minorEastAsia"/>
        </w:rPr>
        <w:t>Aboriginal and/or Torres Strait Islander</w:t>
      </w:r>
      <w:r w:rsidR="00725931">
        <w:rPr>
          <w:rFonts w:eastAsiaTheme="minorEastAsia"/>
        </w:rPr>
        <w:t xml:space="preserve"> Peoples’</w:t>
      </w:r>
      <w:r w:rsidR="00D27165" w:rsidRPr="00E0038B">
        <w:rPr>
          <w:rFonts w:eastAsiaTheme="minorEastAsia"/>
        </w:rPr>
        <w:t xml:space="preserve"> </w:t>
      </w:r>
      <w:r w:rsidRPr="00E0038B">
        <w:rPr>
          <w:rFonts w:eastAsiaTheme="minorEastAsia"/>
        </w:rPr>
        <w:t>place-based economies.</w:t>
      </w:r>
    </w:p>
    <w:p w14:paraId="10440A22" w14:textId="4E7A42B4" w:rsidR="00C22050" w:rsidRPr="00E0038B" w:rsidRDefault="00C22050" w:rsidP="376BF927">
      <w:pPr>
        <w:pStyle w:val="ListParagraph"/>
        <w:numPr>
          <w:ilvl w:val="1"/>
          <w:numId w:val="34"/>
        </w:numPr>
        <w:spacing w:before="0" w:after="0" w:line="240" w:lineRule="auto"/>
        <w:ind w:left="360"/>
        <w:contextualSpacing w:val="0"/>
        <w:jc w:val="both"/>
        <w:rPr>
          <w:rFonts w:asciiTheme="minorHAnsi" w:hAnsiTheme="minorHAnsi" w:cstheme="minorBidi"/>
        </w:rPr>
      </w:pPr>
      <w:r w:rsidRPr="00E0038B">
        <w:rPr>
          <w:rFonts w:eastAsiaTheme="minorEastAsia"/>
        </w:rPr>
        <w:t>Test newly designed local provenance measures with potential investors who are committed to sustainability asset valuation</w:t>
      </w:r>
      <w:r w:rsidR="009B3299" w:rsidRPr="00E0038B">
        <w:rPr>
          <w:rFonts w:eastAsiaTheme="minorEastAsia"/>
        </w:rPr>
        <w:t xml:space="preserve">, including those focused on </w:t>
      </w:r>
      <w:r w:rsidRPr="00E0038B">
        <w:rPr>
          <w:rFonts w:eastAsiaTheme="minorEastAsia"/>
        </w:rPr>
        <w:t xml:space="preserve">Net Zero targets or alignment with the Sustainable Development Goals. </w:t>
      </w:r>
    </w:p>
    <w:bookmarkEnd w:id="8"/>
    <w:p w14:paraId="087AAE1B" w14:textId="020BF181" w:rsidR="00954EA9" w:rsidRPr="00E0038B" w:rsidRDefault="00954EA9" w:rsidP="376BF927">
      <w:pPr>
        <w:pStyle w:val="ListParagraph"/>
        <w:numPr>
          <w:ilvl w:val="1"/>
          <w:numId w:val="34"/>
        </w:numPr>
        <w:spacing w:after="60" w:line="240" w:lineRule="auto"/>
        <w:ind w:left="360"/>
        <w:contextualSpacing w:val="0"/>
      </w:pPr>
      <w:r w:rsidRPr="00E0038B">
        <w:t>Collaborate across the Valuing Sustainability Future Science Platform, including projects running in parallel to the Local Provenance project</w:t>
      </w:r>
      <w:r w:rsidR="00C22050" w:rsidRPr="00E0038B">
        <w:t xml:space="preserve"> and across CSIRO, as identified and appropriate. </w:t>
      </w:r>
    </w:p>
    <w:p w14:paraId="1F3C8D40" w14:textId="32237384" w:rsidR="00780341" w:rsidRPr="00E0038B" w:rsidRDefault="00780341" w:rsidP="376BF927">
      <w:pPr>
        <w:pStyle w:val="ListParagraph"/>
        <w:numPr>
          <w:ilvl w:val="1"/>
          <w:numId w:val="34"/>
        </w:numPr>
        <w:spacing w:after="60" w:line="240" w:lineRule="auto"/>
        <w:ind w:left="360"/>
        <w:contextualSpacing w:val="0"/>
      </w:pPr>
      <w:r w:rsidRPr="00E0038B">
        <w:t xml:space="preserve">Participate as a lead author and contribute to the development and publication of journal articles, manage external partnerships and relationships, and work together with the larger Valuing Sustainability FSP team within and across CSIRO. </w:t>
      </w:r>
    </w:p>
    <w:p w14:paraId="2CDB7C07" w14:textId="3A3A8CAE" w:rsidR="009B3299" w:rsidRPr="00BB0090" w:rsidRDefault="009B3299" w:rsidP="376BF927">
      <w:pPr>
        <w:spacing w:before="0" w:after="0" w:line="240" w:lineRule="auto"/>
        <w:jc w:val="both"/>
        <w:rPr>
          <w:rFonts w:asciiTheme="minorHAnsi" w:hAnsiTheme="minorHAnsi" w:cstheme="minorBidi"/>
        </w:rPr>
      </w:pPr>
      <w:r w:rsidRPr="00BB0090">
        <w:rPr>
          <w:rFonts w:asciiTheme="minorHAnsi" w:hAnsiTheme="minorHAnsi" w:cstheme="minorBidi"/>
        </w:rPr>
        <w:t xml:space="preserve">Additionally, </w:t>
      </w:r>
      <w:r w:rsidR="00056364" w:rsidRPr="00BB0090">
        <w:rPr>
          <w:rFonts w:asciiTheme="minorHAnsi" w:hAnsiTheme="minorHAnsi" w:cstheme="minorBidi"/>
        </w:rPr>
        <w:t xml:space="preserve">all </w:t>
      </w:r>
      <w:r w:rsidRPr="00BB0090">
        <w:rPr>
          <w:rFonts w:asciiTheme="minorHAnsi" w:hAnsiTheme="minorHAnsi" w:cstheme="minorBidi"/>
        </w:rPr>
        <w:t xml:space="preserve">CERC </w:t>
      </w:r>
      <w:r w:rsidR="00780341" w:rsidRPr="00BB0090">
        <w:rPr>
          <w:rFonts w:asciiTheme="minorHAnsi" w:hAnsiTheme="minorHAnsi" w:cstheme="minorBidi"/>
        </w:rPr>
        <w:t>Postdoctoral</w:t>
      </w:r>
      <w:r w:rsidRPr="00BB0090">
        <w:rPr>
          <w:rFonts w:asciiTheme="minorHAnsi" w:hAnsiTheme="minorHAnsi" w:cstheme="minorBidi"/>
        </w:rPr>
        <w:t xml:space="preserve"> Fellows: </w:t>
      </w:r>
    </w:p>
    <w:p w14:paraId="5C0977CC" w14:textId="77777777" w:rsidR="009B3299" w:rsidRPr="00BB0090" w:rsidRDefault="009B3299" w:rsidP="009B3299">
      <w:pPr>
        <w:pStyle w:val="ListParagraph"/>
        <w:numPr>
          <w:ilvl w:val="1"/>
          <w:numId w:val="34"/>
        </w:numPr>
        <w:spacing w:after="60" w:line="240" w:lineRule="auto"/>
        <w:ind w:left="360"/>
        <w:contextualSpacing w:val="0"/>
      </w:pPr>
      <w:r w:rsidRPr="00BB0090">
        <w:lastRenderedPageBreak/>
        <w:t xml:space="preserve">Carry out innovative, impactful research of strategic importance to CSIRO that will, where possible, lead to novel and important scientific outcomes. </w:t>
      </w:r>
    </w:p>
    <w:p w14:paraId="1DB60A21" w14:textId="2E01C8BF" w:rsidR="008E492A" w:rsidRPr="00BB0090" w:rsidRDefault="00780FD0" w:rsidP="376BF927">
      <w:pPr>
        <w:pStyle w:val="ListParagraph"/>
        <w:numPr>
          <w:ilvl w:val="1"/>
          <w:numId w:val="34"/>
        </w:numPr>
        <w:spacing w:before="0" w:after="0" w:line="240" w:lineRule="auto"/>
        <w:ind w:left="360"/>
        <w:contextualSpacing w:val="0"/>
        <w:jc w:val="both"/>
        <w:rPr>
          <w:rFonts w:asciiTheme="minorHAnsi" w:hAnsiTheme="minorHAnsi" w:cstheme="minorBidi"/>
        </w:rPr>
      </w:pPr>
      <w:r w:rsidRPr="00BB0090">
        <w:rPr>
          <w:rFonts w:asciiTheme="minorHAnsi" w:hAnsiTheme="minorHAnsi" w:cstheme="minorBidi"/>
        </w:rPr>
        <w:t xml:space="preserve">Recognise and </w:t>
      </w:r>
      <w:r w:rsidR="00FE0DEC">
        <w:rPr>
          <w:rFonts w:asciiTheme="minorHAnsi" w:hAnsiTheme="minorHAnsi" w:cstheme="minorBidi"/>
        </w:rPr>
        <w:t>utilise</w:t>
      </w:r>
      <w:r w:rsidR="00FE0DEC" w:rsidRPr="00BB0090">
        <w:rPr>
          <w:rFonts w:asciiTheme="minorHAnsi" w:hAnsiTheme="minorHAnsi" w:cstheme="minorBidi"/>
        </w:rPr>
        <w:t xml:space="preserve"> </w:t>
      </w:r>
      <w:r w:rsidRPr="00BB0090">
        <w:rPr>
          <w:rFonts w:asciiTheme="minorHAnsi" w:hAnsiTheme="minorHAnsi" w:cstheme="minorBidi"/>
        </w:rPr>
        <w:t>opportunities for innovation and the generation of new theoretical perspectives, and progress opportunities for the further development or creation of new lines of research</w:t>
      </w:r>
    </w:p>
    <w:p w14:paraId="4B362EFB" w14:textId="420D9265"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BB0090">
        <w:rPr>
          <w:rFonts w:asciiTheme="minorHAnsi" w:hAnsiTheme="minorHAnsi" w:cstheme="minorHAnsi"/>
          <w:szCs w:val="24"/>
        </w:rPr>
        <w:t>Utilise design thinking methodology to plan and prepare research proposals, and apply non-</w:t>
      </w:r>
      <w:r w:rsidRPr="00780FD0">
        <w:rPr>
          <w:rFonts w:asciiTheme="minorHAnsi" w:hAnsiTheme="minorHAnsi" w:cstheme="minorHAnsi"/>
          <w:szCs w:val="24"/>
        </w:rPr>
        <w:t>academic impact methodology to research projects</w:t>
      </w:r>
    </w:p>
    <w:p w14:paraId="78B53616"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5AE8E134"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314616E"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2FEA9520"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5567B022"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05DCFB72" w14:textId="77777777" w:rsidR="00780FD0" w:rsidRPr="00780FD0" w:rsidRDefault="00780FD0" w:rsidP="00780FD0">
      <w:pPr>
        <w:pStyle w:val="ListParagraph"/>
        <w:spacing w:after="60"/>
        <w:ind w:left="459"/>
        <w:rPr>
          <w:szCs w:val="24"/>
        </w:rPr>
      </w:pPr>
    </w:p>
    <w:p w14:paraId="09A6F7E5" w14:textId="77777777" w:rsidR="00780FD0" w:rsidRPr="00780FD0" w:rsidRDefault="001C475F" w:rsidP="00780FD0">
      <w:pPr>
        <w:pStyle w:val="ListParagraph"/>
        <w:spacing w:after="60"/>
        <w:ind w:left="102"/>
        <w:rPr>
          <w:szCs w:val="24"/>
        </w:rPr>
      </w:pPr>
      <w:hyperlink r:id="rId14"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6580B77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160C82E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7906330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7DE16BD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BF2E328"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0015D75"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F6B28E0"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D0BC4E9"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678DE693"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9D37DA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187565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009158F"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78CFEBF"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47159929" w14:textId="77777777" w:rsidR="000B3207" w:rsidRPr="000B3207" w:rsidRDefault="000B3207" w:rsidP="000B3207">
      <w:pPr>
        <w:pStyle w:val="Heading4"/>
      </w:pPr>
      <w:r>
        <w:t>Essential</w:t>
      </w:r>
    </w:p>
    <w:p w14:paraId="22A1A771"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A123C36" w14:textId="72763319" w:rsidR="00FE0DEC" w:rsidRPr="005C2DA3" w:rsidRDefault="00FE0DEC" w:rsidP="00FE0DEC">
      <w:pPr>
        <w:numPr>
          <w:ilvl w:val="0"/>
          <w:numId w:val="25"/>
        </w:numPr>
        <w:spacing w:before="0" w:after="60" w:line="240" w:lineRule="auto"/>
        <w:rPr>
          <w:rFonts w:cs="Calibri"/>
        </w:rPr>
      </w:pPr>
      <w:r w:rsidRPr="110EB792">
        <w:rPr>
          <w:rFonts w:cs="Calibri"/>
        </w:rPr>
        <w:t xml:space="preserve">A doctorate (or will shortly satisfy the requirements of a PhD) in a relevant discipline area, such as </w:t>
      </w:r>
      <w:bookmarkStart w:id="9" w:name="_Hlk86999634"/>
      <w:bookmarkStart w:id="10" w:name="_Hlk86999427"/>
      <w:r w:rsidRPr="00BB0090">
        <w:rPr>
          <w:rFonts w:cs="Calibri"/>
        </w:rPr>
        <w:t xml:space="preserve">sustainability science, </w:t>
      </w:r>
      <w:r w:rsidR="00A275B0" w:rsidRPr="4C5DEBA2">
        <w:rPr>
          <w:rFonts w:cs="Calibri"/>
        </w:rPr>
        <w:t>digital user experience in cross-cultural contexts</w:t>
      </w:r>
      <w:r w:rsidRPr="00BB0090">
        <w:rPr>
          <w:rFonts w:cs="Calibri"/>
        </w:rPr>
        <w:t>, environmental science, economics, finance, sociology, rural studies, anthropology, geography</w:t>
      </w:r>
      <w:r>
        <w:rPr>
          <w:rFonts w:cs="Calibri"/>
        </w:rPr>
        <w:t>,</w:t>
      </w:r>
      <w:bookmarkEnd w:id="9"/>
      <w:r>
        <w:rPr>
          <w:rFonts w:cs="Calibri"/>
        </w:rPr>
        <w:t xml:space="preserve"> or similar. However other disciplines would be considered.</w:t>
      </w:r>
    </w:p>
    <w:bookmarkEnd w:id="10"/>
    <w:p w14:paraId="5DEC087F" w14:textId="65194019" w:rsidR="00FE0DEC" w:rsidRPr="00BB0090" w:rsidRDefault="00FE0DEC" w:rsidP="00341576">
      <w:pPr>
        <w:spacing w:before="0" w:after="60" w:line="240" w:lineRule="auto"/>
        <w:ind w:left="360"/>
        <w:rPr>
          <w:rFonts w:cs="Calibri"/>
        </w:rPr>
      </w:pPr>
      <w:r w:rsidRPr="00A02868">
        <w:rPr>
          <w:rFonts w:cs="Calibri"/>
          <w:b/>
          <w:bCs/>
        </w:rPr>
        <w:t>Please note:</w:t>
      </w:r>
      <w:r w:rsidRPr="110EB792">
        <w:rPr>
          <w:rFonts w:cs="Calibri"/>
        </w:rPr>
        <w:t xml:space="preserve"> To be eligible for this role you must have </w:t>
      </w:r>
      <w:r w:rsidRPr="110EB792">
        <w:rPr>
          <w:rFonts w:cs="Calibri"/>
          <w:b/>
          <w:bCs/>
        </w:rPr>
        <w:t>no more than 3 years</w:t>
      </w:r>
      <w:r w:rsidRPr="110EB792">
        <w:rPr>
          <w:rFonts w:cs="Calibri"/>
        </w:rPr>
        <w:t xml:space="preserve"> (</w:t>
      </w:r>
      <w:r>
        <w:rPr>
          <w:rFonts w:cs="Calibri"/>
        </w:rPr>
        <w:t xml:space="preserve">full-time </w:t>
      </w:r>
      <w:r w:rsidRPr="110EB792">
        <w:rPr>
          <w:rFonts w:cs="Calibri"/>
        </w:rPr>
        <w:t>equivalent) of postdoctoral research experience.</w:t>
      </w:r>
    </w:p>
    <w:p w14:paraId="44359B34" w14:textId="77777777" w:rsidR="00705AA3" w:rsidRPr="009D1826" w:rsidRDefault="00705AA3" w:rsidP="00705AA3">
      <w:pPr>
        <w:pStyle w:val="ListParagraph"/>
        <w:numPr>
          <w:ilvl w:val="0"/>
          <w:numId w:val="25"/>
        </w:numPr>
        <w:spacing w:before="0" w:after="60"/>
        <w:rPr>
          <w:rFonts w:cs="Arial"/>
          <w:szCs w:val="24"/>
        </w:rPr>
      </w:pPr>
      <w:bookmarkStart w:id="11" w:name="_Hlk86999463"/>
      <w:r>
        <w:rPr>
          <w:rFonts w:cs="Arial"/>
          <w:szCs w:val="24"/>
        </w:rPr>
        <w:t>D</w:t>
      </w:r>
      <w:r w:rsidRPr="009D1826">
        <w:rPr>
          <w:rFonts w:cs="Arial"/>
          <w:szCs w:val="24"/>
        </w:rPr>
        <w:t xml:space="preserve">emonstrated knowledge and understanding of Aboriginal and Torres Strait </w:t>
      </w:r>
      <w:r>
        <w:rPr>
          <w:rFonts w:cs="Arial"/>
          <w:szCs w:val="24"/>
        </w:rPr>
        <w:t>I</w:t>
      </w:r>
      <w:r w:rsidRPr="009D1826">
        <w:rPr>
          <w:rFonts w:cs="Arial"/>
          <w:szCs w:val="24"/>
        </w:rPr>
        <w:t xml:space="preserve">slander </w:t>
      </w:r>
      <w:r>
        <w:rPr>
          <w:rFonts w:cs="Arial"/>
          <w:szCs w:val="24"/>
        </w:rPr>
        <w:t>people</w:t>
      </w:r>
      <w:r w:rsidRPr="009D1826">
        <w:rPr>
          <w:rFonts w:cs="Arial"/>
          <w:szCs w:val="24"/>
        </w:rPr>
        <w:t xml:space="preserve"> societies, culture and the issues affecting Aboriginal and Torres Strait </w:t>
      </w:r>
      <w:r>
        <w:rPr>
          <w:rFonts w:cs="Arial"/>
          <w:szCs w:val="24"/>
        </w:rPr>
        <w:t>I</w:t>
      </w:r>
      <w:r w:rsidRPr="009D1826">
        <w:rPr>
          <w:rFonts w:cs="Arial"/>
          <w:szCs w:val="24"/>
        </w:rPr>
        <w:t xml:space="preserve">slander </w:t>
      </w:r>
      <w:r>
        <w:rPr>
          <w:rFonts w:cs="Arial"/>
          <w:szCs w:val="24"/>
        </w:rPr>
        <w:t>people</w:t>
      </w:r>
      <w:r w:rsidRPr="009D1826">
        <w:rPr>
          <w:rFonts w:cs="Arial"/>
          <w:szCs w:val="24"/>
        </w:rPr>
        <w:t xml:space="preserve"> in Australian society</w:t>
      </w:r>
      <w:r>
        <w:rPr>
          <w:rFonts w:cs="Arial"/>
          <w:szCs w:val="24"/>
        </w:rPr>
        <w:t>.</w:t>
      </w:r>
    </w:p>
    <w:p w14:paraId="578FFD78" w14:textId="77777777" w:rsidR="00705AA3" w:rsidRPr="009D1826" w:rsidRDefault="00705AA3" w:rsidP="00705AA3">
      <w:pPr>
        <w:pStyle w:val="ListParagraph"/>
        <w:numPr>
          <w:ilvl w:val="0"/>
          <w:numId w:val="25"/>
        </w:numPr>
        <w:spacing w:before="0" w:after="60"/>
        <w:rPr>
          <w:rFonts w:cs="Arial"/>
          <w:szCs w:val="24"/>
        </w:rPr>
      </w:pPr>
      <w:r>
        <w:rPr>
          <w:rFonts w:cs="Arial"/>
          <w:szCs w:val="24"/>
        </w:rPr>
        <w:t>D</w:t>
      </w:r>
      <w:r w:rsidRPr="009D1826">
        <w:rPr>
          <w:rFonts w:cs="Arial"/>
          <w:szCs w:val="24"/>
        </w:rPr>
        <w:t xml:space="preserve">emonstrated ability to communicate sensitively and effectively with Aboriginal and Torres Strait Islander </w:t>
      </w:r>
      <w:r>
        <w:rPr>
          <w:rFonts w:cs="Arial"/>
          <w:szCs w:val="24"/>
        </w:rPr>
        <w:t>people and work respectfully in partnership to deliver organisational goals and objectives.</w:t>
      </w:r>
    </w:p>
    <w:p w14:paraId="4CCEE055" w14:textId="6413CD69" w:rsidR="005416AE" w:rsidRPr="00D95B4C" w:rsidRDefault="6C7B764D" w:rsidP="75013377">
      <w:pPr>
        <w:numPr>
          <w:ilvl w:val="0"/>
          <w:numId w:val="25"/>
        </w:numPr>
        <w:spacing w:before="0" w:after="60" w:line="240" w:lineRule="auto"/>
        <w:rPr>
          <w:rFonts w:cs="Calibri"/>
        </w:rPr>
      </w:pPr>
      <w:r w:rsidRPr="00D95B4C">
        <w:t>Strong foundation</w:t>
      </w:r>
      <w:r w:rsidR="00584D08" w:rsidRPr="00D95B4C">
        <w:t xml:space="preserve"> </w:t>
      </w:r>
      <w:r w:rsidR="006461F1">
        <w:t>or understanding in</w:t>
      </w:r>
      <w:r w:rsidR="00827971" w:rsidRPr="00D95B4C">
        <w:t xml:space="preserve"> </w:t>
      </w:r>
      <w:r w:rsidR="00677324" w:rsidRPr="00D95B4C">
        <w:t>quantitative</w:t>
      </w:r>
      <w:r w:rsidR="00C47C03" w:rsidRPr="00D95B4C">
        <w:t>/qualitative</w:t>
      </w:r>
      <w:r w:rsidR="00677324" w:rsidRPr="00A37AC4">
        <w:t xml:space="preserve"> analytical approaches </w:t>
      </w:r>
      <w:r w:rsidR="2E057F06" w:rsidRPr="00A37AC4">
        <w:t>and evidence of proficiency</w:t>
      </w:r>
      <w:r w:rsidR="00BD1FD1" w:rsidRPr="00D95B4C">
        <w:t xml:space="preserve">. </w:t>
      </w:r>
    </w:p>
    <w:p w14:paraId="56074F40" w14:textId="6E3BB0FF" w:rsidR="00DD5710" w:rsidRPr="00D95B4C" w:rsidRDefault="00F979E3" w:rsidP="376BF927">
      <w:pPr>
        <w:numPr>
          <w:ilvl w:val="0"/>
          <w:numId w:val="25"/>
        </w:numPr>
        <w:spacing w:before="0" w:after="60" w:line="240" w:lineRule="auto"/>
        <w:rPr>
          <w:rFonts w:cs="Calibri"/>
        </w:rPr>
      </w:pPr>
      <w:bookmarkStart w:id="12" w:name="_Hlk86999592"/>
      <w:bookmarkEnd w:id="11"/>
      <w:r w:rsidRPr="00D95B4C">
        <w:t>E</w:t>
      </w:r>
      <w:r w:rsidR="00DD5710" w:rsidRPr="00D95B4C">
        <w:t xml:space="preserve">xperience </w:t>
      </w:r>
      <w:r w:rsidR="00ED2DC8" w:rsidRPr="00D95B4C">
        <w:t>designing and undertaking rigorous research</w:t>
      </w:r>
      <w:r w:rsidR="00C47C03" w:rsidRPr="00D95B4C">
        <w:t xml:space="preserve">. May include </w:t>
      </w:r>
      <w:r w:rsidR="00DD5710" w:rsidRPr="00D95B4C">
        <w:t xml:space="preserve">collecting </w:t>
      </w:r>
      <w:r w:rsidRPr="00D95B4C">
        <w:t>primary d</w:t>
      </w:r>
      <w:r w:rsidR="00DD5710" w:rsidRPr="00D95B4C">
        <w:t xml:space="preserve">ata and </w:t>
      </w:r>
      <w:r w:rsidR="0053722D" w:rsidRPr="00D95B4C">
        <w:t>managing</w:t>
      </w:r>
      <w:r w:rsidR="00DD5710" w:rsidRPr="00D95B4C">
        <w:t xml:space="preserve"> fieldwork, developing survey instruments, hosting focus </w:t>
      </w:r>
      <w:proofErr w:type="gramStart"/>
      <w:r w:rsidR="00DD5710" w:rsidRPr="00D95B4C">
        <w:t>groups</w:t>
      </w:r>
      <w:proofErr w:type="gramEnd"/>
      <w:r w:rsidR="00DD5710" w:rsidRPr="00D95B4C">
        <w:t xml:space="preserve"> and holding interviews across diverse linguistic or socio-economic settings. </w:t>
      </w:r>
    </w:p>
    <w:bookmarkEnd w:id="12"/>
    <w:p w14:paraId="58F7551A" w14:textId="0D9E8F54" w:rsidR="000D4FAF" w:rsidRPr="00BB0090" w:rsidRDefault="000D4FAF" w:rsidP="376BF927">
      <w:pPr>
        <w:numPr>
          <w:ilvl w:val="0"/>
          <w:numId w:val="25"/>
        </w:numPr>
        <w:spacing w:before="0" w:after="60" w:line="240" w:lineRule="auto"/>
        <w:rPr>
          <w:rFonts w:cs="Calibri"/>
        </w:rPr>
      </w:pPr>
      <w:r w:rsidRPr="00BB0090">
        <w:rPr>
          <w:rFonts w:cs="Calibri"/>
        </w:rPr>
        <w:t xml:space="preserve">Demonstrated capacity to </w:t>
      </w:r>
      <w:r w:rsidR="342A497D" w:rsidRPr="00BB0090">
        <w:rPr>
          <w:rFonts w:cs="Calibri"/>
        </w:rPr>
        <w:t xml:space="preserve">think and work independently, </w:t>
      </w:r>
      <w:r w:rsidRPr="00BB0090">
        <w:rPr>
          <w:rFonts w:cs="Calibri"/>
        </w:rPr>
        <w:t xml:space="preserve">lead research projects, </w:t>
      </w:r>
      <w:r w:rsidR="00F979E3" w:rsidRPr="00BB0090">
        <w:rPr>
          <w:rFonts w:cs="Calibri"/>
        </w:rPr>
        <w:t>conduct</w:t>
      </w:r>
      <w:r w:rsidRPr="00BB0090">
        <w:rPr>
          <w:rFonts w:cs="Calibri"/>
        </w:rPr>
        <w:t xml:space="preserve"> high-level workshops and conferences, and work</w:t>
      </w:r>
      <w:r w:rsidR="006461F1">
        <w:rPr>
          <w:rFonts w:cs="Calibri"/>
        </w:rPr>
        <w:t xml:space="preserve"> collaboratively and</w:t>
      </w:r>
      <w:r w:rsidRPr="00BB0090">
        <w:rPr>
          <w:rFonts w:cs="Calibri"/>
        </w:rPr>
        <w:t xml:space="preserve"> productively with a range of external stakeholder groups with minimal supervision.</w:t>
      </w:r>
    </w:p>
    <w:p w14:paraId="66B84F49" w14:textId="47804256" w:rsidR="00013161" w:rsidRPr="00BB0090" w:rsidRDefault="00013161" w:rsidP="005C2DA3">
      <w:pPr>
        <w:numPr>
          <w:ilvl w:val="0"/>
          <w:numId w:val="25"/>
        </w:numPr>
        <w:spacing w:before="0" w:after="60" w:line="240" w:lineRule="auto"/>
        <w:rPr>
          <w:rStyle w:val="Emphasis"/>
          <w:rFonts w:cs="Arial"/>
          <w:i w:val="0"/>
          <w:iCs/>
          <w:szCs w:val="24"/>
        </w:rPr>
      </w:pPr>
      <w:r w:rsidRPr="00BB0090">
        <w:rPr>
          <w:rStyle w:val="Emphasis"/>
          <w:rFonts w:cs="Arial"/>
          <w:i w:val="0"/>
          <w:iCs/>
          <w:szCs w:val="24"/>
        </w:rPr>
        <w:t>A current driver</w:t>
      </w:r>
      <w:r w:rsidR="001528C6" w:rsidRPr="00BB0090">
        <w:rPr>
          <w:rStyle w:val="Emphasis"/>
          <w:rFonts w:cs="Arial"/>
          <w:i w:val="0"/>
          <w:iCs/>
          <w:szCs w:val="24"/>
        </w:rPr>
        <w:t>’</w:t>
      </w:r>
      <w:r w:rsidRPr="00BB0090">
        <w:rPr>
          <w:rStyle w:val="Emphasis"/>
          <w:rFonts w:cs="Arial"/>
          <w:i w:val="0"/>
          <w:iCs/>
          <w:szCs w:val="24"/>
        </w:rPr>
        <w:t xml:space="preserve">s licence. </w:t>
      </w:r>
    </w:p>
    <w:p w14:paraId="1E36F59A" w14:textId="77777777" w:rsidR="00B50C20" w:rsidRPr="00BB0090" w:rsidRDefault="00B50C20" w:rsidP="376BF927">
      <w:pPr>
        <w:pStyle w:val="Heading2"/>
        <w:rPr>
          <w:rFonts w:asciiTheme="majorHAnsi" w:eastAsiaTheme="majorEastAsia" w:hAnsiTheme="majorHAnsi" w:cstheme="majorBidi"/>
          <w:b/>
          <w:color w:val="757579" w:themeColor="accent3"/>
          <w:sz w:val="24"/>
          <w:szCs w:val="24"/>
        </w:rPr>
      </w:pPr>
      <w:r w:rsidRPr="00BB0090">
        <w:rPr>
          <w:rFonts w:asciiTheme="majorHAnsi" w:eastAsiaTheme="majorEastAsia" w:hAnsiTheme="majorHAnsi" w:cstheme="majorBidi"/>
          <w:b/>
          <w:color w:val="757579" w:themeColor="accent3"/>
          <w:sz w:val="24"/>
          <w:szCs w:val="24"/>
        </w:rPr>
        <w:t>Desirable:</w:t>
      </w:r>
    </w:p>
    <w:p w14:paraId="69FA5CA9" w14:textId="548168DC" w:rsidR="005078BB" w:rsidRPr="00A37AC4" w:rsidRDefault="005078BB" w:rsidP="005078BB">
      <w:pPr>
        <w:numPr>
          <w:ilvl w:val="0"/>
          <w:numId w:val="26"/>
        </w:numPr>
        <w:spacing w:before="0" w:after="60" w:line="240" w:lineRule="auto"/>
        <w:rPr>
          <w:rFonts w:cs="Calibri"/>
        </w:rPr>
      </w:pPr>
      <w:r w:rsidRPr="00A37AC4">
        <w:t xml:space="preserve">Evidence of application of sustainability data systems, metrics, </w:t>
      </w:r>
      <w:proofErr w:type="gramStart"/>
      <w:r w:rsidRPr="00A37AC4">
        <w:t>evaluation</w:t>
      </w:r>
      <w:proofErr w:type="gramEnd"/>
      <w:r w:rsidRPr="00A37AC4">
        <w:t xml:space="preserve"> or information technology solutions in </w:t>
      </w:r>
      <w:r w:rsidR="00D95B4C" w:rsidRPr="00A37AC4">
        <w:t>Indigenous and/or</w:t>
      </w:r>
      <w:r w:rsidRPr="00A37AC4">
        <w:t xml:space="preserve"> </w:t>
      </w:r>
      <w:r w:rsidR="00D95B4C" w:rsidRPr="00A37AC4">
        <w:t xml:space="preserve">other </w:t>
      </w:r>
      <w:r w:rsidRPr="00A37AC4">
        <w:t xml:space="preserve">socio-ecological systems. </w:t>
      </w:r>
    </w:p>
    <w:p w14:paraId="52C71CF8" w14:textId="6C601E43" w:rsidR="005078BB" w:rsidRDefault="005078BB" w:rsidP="005078BB">
      <w:pPr>
        <w:numPr>
          <w:ilvl w:val="0"/>
          <w:numId w:val="26"/>
        </w:numPr>
        <w:spacing w:before="0" w:after="60" w:line="240" w:lineRule="auto"/>
        <w:rPr>
          <w:rStyle w:val="Emphasis"/>
          <w:rFonts w:cs="Arial"/>
          <w:i w:val="0"/>
        </w:rPr>
      </w:pPr>
      <w:r w:rsidRPr="00BB0090">
        <w:rPr>
          <w:rStyle w:val="Emphasis"/>
          <w:rFonts w:cs="Arial"/>
          <w:i w:val="0"/>
        </w:rPr>
        <w:t>High-level written and oral communication skills with the ability to represent the research team effectively internally and externally, including the presentation of research outcomes at national and international conferences.</w:t>
      </w:r>
    </w:p>
    <w:p w14:paraId="3BBF3199" w14:textId="2CCC2BC0" w:rsidR="00534B92" w:rsidRPr="00BB0090" w:rsidRDefault="00534B92" w:rsidP="376BF927">
      <w:pPr>
        <w:numPr>
          <w:ilvl w:val="0"/>
          <w:numId w:val="26"/>
        </w:numPr>
        <w:spacing w:before="0" w:after="60" w:line="240" w:lineRule="auto"/>
      </w:pPr>
      <w:r w:rsidRPr="00BB0090">
        <w:t xml:space="preserve">Experience and comfortability with exploring and contributing to trans-disciplinary science outcomes. </w:t>
      </w:r>
    </w:p>
    <w:p w14:paraId="4E9C43EC" w14:textId="77777777" w:rsidR="005C2DA3" w:rsidRPr="00BB0090" w:rsidRDefault="005C2DA3" w:rsidP="005C2DA3">
      <w:pPr>
        <w:numPr>
          <w:ilvl w:val="0"/>
          <w:numId w:val="26"/>
        </w:numPr>
        <w:tabs>
          <w:tab w:val="center" w:pos="5103"/>
        </w:tabs>
        <w:spacing w:before="0" w:after="60" w:line="240" w:lineRule="auto"/>
      </w:pPr>
      <w:r w:rsidRPr="00BB0090">
        <w:t xml:space="preserve">Remain productive, </w:t>
      </w:r>
      <w:proofErr w:type="gramStart"/>
      <w:r w:rsidRPr="00BB0090">
        <w:t>positive</w:t>
      </w:r>
      <w:proofErr w:type="gramEnd"/>
      <w:r w:rsidRPr="00BB0090">
        <w:t xml:space="preserve"> and resilient in complex, ambiguous and/or uncertain environments. </w:t>
      </w:r>
    </w:p>
    <w:p w14:paraId="5BE688F4" w14:textId="77777777" w:rsidR="005C2DA3" w:rsidRPr="00BB0090" w:rsidRDefault="005C2DA3" w:rsidP="005C2DA3">
      <w:pPr>
        <w:numPr>
          <w:ilvl w:val="0"/>
          <w:numId w:val="26"/>
        </w:numPr>
        <w:tabs>
          <w:tab w:val="center" w:pos="5103"/>
        </w:tabs>
        <w:spacing w:before="0" w:after="60" w:line="240" w:lineRule="auto"/>
        <w:rPr>
          <w:rStyle w:val="Emphasis"/>
          <w:rFonts w:cs="Arial"/>
          <w:iCs/>
        </w:rPr>
      </w:pPr>
      <w:r w:rsidRPr="00BB0090">
        <w:rPr>
          <w:rStyle w:val="Strong"/>
          <w:b w:val="0"/>
        </w:rPr>
        <w:t>The ability to work effectively as part of a multi-disciplinary, potentially regionally dispersed research team, plus the motivation and discipline to carry out autonomous research.</w:t>
      </w:r>
    </w:p>
    <w:p w14:paraId="3620D8C6" w14:textId="70016113" w:rsidR="005C2DA3" w:rsidRDefault="005C2DA3" w:rsidP="005C2DA3">
      <w:pPr>
        <w:spacing w:before="0" w:after="60" w:line="240" w:lineRule="auto"/>
        <w:rPr>
          <w:iCs/>
          <w:szCs w:val="24"/>
        </w:rPr>
      </w:pPr>
    </w:p>
    <w:p w14:paraId="7FF5F7C1" w14:textId="1A2EB003" w:rsidR="00A02868" w:rsidRDefault="00A02868" w:rsidP="005C2DA3">
      <w:pPr>
        <w:spacing w:before="0" w:after="60" w:line="240" w:lineRule="auto"/>
        <w:rPr>
          <w:iCs/>
          <w:szCs w:val="24"/>
        </w:rPr>
      </w:pPr>
    </w:p>
    <w:p w14:paraId="0C23112D" w14:textId="385693A9" w:rsidR="00A02868" w:rsidRDefault="00A02868" w:rsidP="005C2DA3">
      <w:pPr>
        <w:spacing w:before="0" w:after="60" w:line="240" w:lineRule="auto"/>
        <w:rPr>
          <w:iCs/>
          <w:szCs w:val="24"/>
        </w:rPr>
      </w:pPr>
    </w:p>
    <w:p w14:paraId="6C6B8997" w14:textId="748A65D5" w:rsidR="00A02868" w:rsidRDefault="00A02868" w:rsidP="005C2DA3">
      <w:pPr>
        <w:spacing w:before="0" w:after="60" w:line="240" w:lineRule="auto"/>
        <w:rPr>
          <w:iCs/>
          <w:szCs w:val="24"/>
        </w:rPr>
      </w:pPr>
    </w:p>
    <w:p w14:paraId="7C717F81" w14:textId="77777777" w:rsidR="00A02868" w:rsidRPr="00BB0090" w:rsidRDefault="00A02868" w:rsidP="005C2DA3">
      <w:pPr>
        <w:spacing w:before="0" w:after="60" w:line="240" w:lineRule="auto"/>
        <w:rPr>
          <w:iCs/>
          <w:szCs w:val="24"/>
        </w:rPr>
      </w:pPr>
    </w:p>
    <w:p w14:paraId="2528FF7E" w14:textId="21D00FF8" w:rsidR="005C2DA3" w:rsidRPr="00BB0090" w:rsidRDefault="005C2DA3" w:rsidP="005C2DA3">
      <w:r w:rsidRPr="00BB0090">
        <w:lastRenderedPageBreak/>
        <w:t xml:space="preserve">To be appointed as a CERC Postdoctoral Fellow within CSIRO, candidates are required to have </w:t>
      </w:r>
      <w:r w:rsidRPr="00BB0090">
        <w:rPr>
          <w:b/>
          <w:bCs/>
        </w:rPr>
        <w:t>submitted</w:t>
      </w:r>
      <w:r w:rsidRPr="00BB0090">
        <w:t xml:space="preserve"> their PhD at the time of commencement, as a minimum requirement, if PhD conferment has not been obtained.  If a candidate has submitted, but their PhD has not yet been formally attained, the starting salary will be CSOF4-1</w:t>
      </w:r>
      <w:r w:rsidR="002D51EB" w:rsidRPr="00BB0090">
        <w:t xml:space="preserve"> (</w:t>
      </w:r>
      <w:r w:rsidR="00FE0DEC">
        <w:t>AU $87,068</w:t>
      </w:r>
      <w:r w:rsidR="002D51EB" w:rsidRPr="00BB0090">
        <w:t>)</w:t>
      </w:r>
      <w:r w:rsidRPr="00BB0090">
        <w:rPr>
          <w:iCs/>
        </w:rPr>
        <w:t xml:space="preserve">. </w:t>
      </w:r>
      <w:r w:rsidRPr="00BB0090">
        <w:t xml:space="preserve">Upon CSIRO receiving written confirmation that the PhD has been awarded (within a </w:t>
      </w:r>
      <w:proofErr w:type="gramStart"/>
      <w:r w:rsidRPr="00BB0090">
        <w:t>six month</w:t>
      </w:r>
      <w:proofErr w:type="gramEnd"/>
      <w:r w:rsidRPr="00BB0090">
        <w:t xml:space="preserve"> period from commencement date), the salary will be increased to the negotiated level and the difference will be back-paid to the Officer’s start date.</w:t>
      </w:r>
    </w:p>
    <w:p w14:paraId="30DE5D44" w14:textId="77777777" w:rsidR="00E673A0" w:rsidRPr="00BB0090" w:rsidRDefault="00E673A0" w:rsidP="00E673A0">
      <w:pPr>
        <w:pStyle w:val="Boxedheading"/>
      </w:pPr>
      <w:r w:rsidRPr="00BB0090">
        <w:t>Special Requirements</w:t>
      </w:r>
    </w:p>
    <w:p w14:paraId="5DACC109" w14:textId="77777777" w:rsidR="00E673A0" w:rsidRPr="00BB0090" w:rsidRDefault="00E673A0" w:rsidP="00E673A0">
      <w:pPr>
        <w:pStyle w:val="Boxedlistbullet"/>
        <w:numPr>
          <w:ilvl w:val="0"/>
          <w:numId w:val="0"/>
        </w:numPr>
        <w:ind w:left="227"/>
      </w:pPr>
      <w:r w:rsidRPr="00BB0090">
        <w:t>Appointment to this role may be subject to conditions including provision of a national police check as well as other security/medical/character clearance requirements.</w:t>
      </w:r>
    </w:p>
    <w:p w14:paraId="47764D1C" w14:textId="77777777" w:rsidR="00CB3993" w:rsidRPr="00BB0090" w:rsidRDefault="00CB3993" w:rsidP="00E673A0">
      <w:pPr>
        <w:pStyle w:val="Boxedlistbullet"/>
        <w:numPr>
          <w:ilvl w:val="0"/>
          <w:numId w:val="0"/>
        </w:numPr>
        <w:ind w:left="227"/>
      </w:pPr>
      <w:r w:rsidRPr="00BB0090">
        <w:t>Include if relevant:</w:t>
      </w:r>
    </w:p>
    <w:p w14:paraId="20791905" w14:textId="77777777" w:rsidR="003E5564" w:rsidRPr="00BB0090" w:rsidRDefault="003E5564" w:rsidP="00E673A0">
      <w:pPr>
        <w:pStyle w:val="Boxedlistbullet"/>
        <w:numPr>
          <w:ilvl w:val="0"/>
          <w:numId w:val="0"/>
        </w:numPr>
        <w:ind w:left="227"/>
      </w:pPr>
    </w:p>
    <w:p w14:paraId="60C1933B" w14:textId="10F29C36" w:rsidR="00814ACE" w:rsidRDefault="00E673A0" w:rsidP="376BF927">
      <w:pPr>
        <w:pStyle w:val="Boxedlistbullet"/>
        <w:spacing w:before="100" w:beforeAutospacing="1" w:after="100" w:afterAutospacing="1"/>
      </w:pPr>
      <w:r w:rsidRPr="00BB0090">
        <w:t>The successful candidate will</w:t>
      </w:r>
      <w:r w:rsidR="00814ACE" w:rsidRPr="00BB0090">
        <w:t xml:space="preserve"> be asked to </w:t>
      </w:r>
      <w:r w:rsidR="00D476E9" w:rsidRPr="00BB0090">
        <w:t xml:space="preserve">obtain and provide evidence of a </w:t>
      </w:r>
      <w:r w:rsidR="00814ACE" w:rsidRPr="00BB0090">
        <w:t xml:space="preserve">National </w:t>
      </w:r>
      <w:r w:rsidR="00D476E9" w:rsidRPr="00BB0090">
        <w:t>P</w:t>
      </w:r>
      <w:r w:rsidR="00814ACE" w:rsidRPr="00BB0090">
        <w:t xml:space="preserve">olice </w:t>
      </w:r>
      <w:r w:rsidR="00D476E9" w:rsidRPr="00BB0090">
        <w:t>C</w:t>
      </w:r>
      <w:r w:rsidR="00814ACE" w:rsidRPr="00BB0090">
        <w:t>heck</w:t>
      </w:r>
      <w:r w:rsidR="00D476E9" w:rsidRPr="00BB0090">
        <w:t xml:space="preserve"> or equivalent</w:t>
      </w:r>
      <w:r w:rsidR="00814ACE" w:rsidRPr="00BB0090">
        <w:t>. Please note that people with criminal records are not automatically deemed ineligible. Each application will be considered on its merits.</w:t>
      </w:r>
      <w:r w:rsidRPr="00BB0090">
        <w:t xml:space="preserve"> </w:t>
      </w:r>
    </w:p>
    <w:p w14:paraId="56886F7A" w14:textId="77777777" w:rsidR="006C77FA" w:rsidRDefault="006C77FA" w:rsidP="006C77FA">
      <w:pPr>
        <w:pStyle w:val="Boxedlistbullet"/>
        <w:spacing w:before="100" w:beforeAutospacing="1" w:after="60"/>
        <w:contextualSpacing w:val="0"/>
        <w:jc w:val="both"/>
      </w:pPr>
      <w:r>
        <w:t>The s</w:t>
      </w:r>
      <w:r w:rsidRPr="003D7C65">
        <w:t xml:space="preserve">uccessful </w:t>
      </w:r>
      <w:r>
        <w:t>applicant</w:t>
      </w:r>
      <w:r w:rsidRPr="003D7C65">
        <w:t xml:space="preserve"> </w:t>
      </w:r>
      <w:r>
        <w:t>is</w:t>
      </w:r>
      <w:r w:rsidRPr="003D7C65">
        <w:t xml:space="preserve"> required to provide evidence to confirm that they are an Aboriginal and/or Torres Strait Islander person.</w:t>
      </w:r>
    </w:p>
    <w:p w14:paraId="465F7140" w14:textId="433499C1" w:rsidR="006C77FA" w:rsidRPr="00BB0090" w:rsidRDefault="006C77FA" w:rsidP="00A02868">
      <w:pPr>
        <w:pStyle w:val="Boxedlistbullet"/>
        <w:spacing w:before="100" w:beforeAutospacing="1" w:after="60"/>
        <w:contextualSpacing w:val="0"/>
        <w:jc w:val="both"/>
      </w:pPr>
      <w:r>
        <w:t>The successful applicant is required to provide contact details of at least one Aboriginal and/or Torres Strait Islander Cultural Referee.</w:t>
      </w:r>
    </w:p>
    <w:p w14:paraId="00F3D6A6" w14:textId="77777777" w:rsidR="005C2DA3" w:rsidRPr="00BB0090" w:rsidRDefault="005C2DA3" w:rsidP="005C2DA3">
      <w:pPr>
        <w:spacing w:after="100" w:afterAutospacing="1"/>
        <w:outlineLvl w:val="2"/>
        <w:rPr>
          <w:rFonts w:cs="Arial"/>
          <w:b/>
          <w:bCs/>
          <w:color w:val="auto"/>
          <w:sz w:val="26"/>
          <w:szCs w:val="26"/>
        </w:rPr>
      </w:pPr>
      <w:r w:rsidRPr="00BB0090">
        <w:rPr>
          <w:rFonts w:cs="Arial"/>
          <w:b/>
          <w:bCs/>
          <w:color w:val="auto"/>
          <w:sz w:val="26"/>
          <w:szCs w:val="26"/>
        </w:rPr>
        <w:t xml:space="preserve">Our value </w:t>
      </w:r>
      <w:proofErr w:type="gramStart"/>
      <w:r w:rsidRPr="00BB0090">
        <w:rPr>
          <w:rFonts w:cs="Arial"/>
          <w:b/>
          <w:bCs/>
          <w:color w:val="auto"/>
          <w:sz w:val="26"/>
          <w:szCs w:val="26"/>
        </w:rPr>
        <w:t>proposition</w:t>
      </w:r>
      <w:proofErr w:type="gramEnd"/>
    </w:p>
    <w:p w14:paraId="257E5EBF" w14:textId="77777777" w:rsidR="005C2DA3" w:rsidRPr="00BB0090" w:rsidRDefault="005C2DA3" w:rsidP="005C2DA3">
      <w:pPr>
        <w:spacing w:after="100" w:afterAutospacing="1"/>
        <w:outlineLvl w:val="2"/>
        <w:rPr>
          <w:rFonts w:cs="Arial"/>
          <w:b/>
          <w:bCs/>
          <w:color w:val="auto"/>
          <w:sz w:val="26"/>
          <w:szCs w:val="26"/>
        </w:rPr>
      </w:pPr>
      <w:r w:rsidRPr="00BB0090">
        <w:rPr>
          <w:rFonts w:asciiTheme="minorHAnsi" w:eastAsia="Times New Roman" w:hAnsiTheme="minorHAnsi" w:cstheme="minorHAnsi"/>
          <w:lang w:val="en"/>
        </w:rPr>
        <w:t xml:space="preserve">We want CERC Postdoc Fellows to join our world class science, </w:t>
      </w:r>
      <w:proofErr w:type="gramStart"/>
      <w:r w:rsidRPr="00BB0090">
        <w:rPr>
          <w:rFonts w:asciiTheme="minorHAnsi" w:eastAsia="Times New Roman" w:hAnsiTheme="minorHAnsi" w:cstheme="minorHAnsi"/>
          <w:lang w:val="en"/>
        </w:rPr>
        <w:t>engineering</w:t>
      </w:r>
      <w:proofErr w:type="gramEnd"/>
      <w:r w:rsidRPr="00BB0090">
        <w:rPr>
          <w:rFonts w:asciiTheme="minorHAnsi" w:eastAsia="Times New Roman" w:hAnsiTheme="minorHAnsi" w:cstheme="minorHAnsi"/>
          <w:lang w:val="en"/>
        </w:rPr>
        <w:t xml:space="preserve"> and digital teams to solve big, complex problems that make a real difference to the future of Australia and the world.</w:t>
      </w:r>
    </w:p>
    <w:p w14:paraId="7C0580F4" w14:textId="77777777" w:rsidR="005C2DA3" w:rsidRPr="005C2DA3" w:rsidRDefault="005C2DA3" w:rsidP="005C2DA3">
      <w:pPr>
        <w:spacing w:after="100" w:afterAutospacing="1"/>
        <w:rPr>
          <w:rFonts w:asciiTheme="minorHAnsi" w:eastAsia="Times New Roman" w:hAnsiTheme="minorHAnsi" w:cstheme="minorHAnsi"/>
          <w:lang w:val="en"/>
        </w:rPr>
      </w:pPr>
      <w:r w:rsidRPr="00BB0090">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BB0090">
        <w:rPr>
          <w:rFonts w:asciiTheme="minorHAnsi" w:eastAsia="Times New Roman" w:hAnsiTheme="minorHAnsi" w:cstheme="minorHAnsi"/>
          <w:lang w:val="en"/>
        </w:rPr>
        <w:t>each other</w:t>
      </w:r>
      <w:proofErr w:type="gramEnd"/>
      <w:r w:rsidRPr="00BB0090">
        <w:rPr>
          <w:rFonts w:asciiTheme="minorHAnsi" w:eastAsia="Times New Roman" w:hAnsiTheme="minorHAnsi" w:cstheme="minorHAnsi"/>
          <w:lang w:val="en"/>
        </w:rPr>
        <w:t xml:space="preserve"> and collaborate closely to achieve more than we could individually.</w:t>
      </w:r>
    </w:p>
    <w:p w14:paraId="7A31057D"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45AC83C5"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0648040C"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7E0F5088" w14:textId="77777777" w:rsidR="00B50C20" w:rsidRPr="00B50C20" w:rsidRDefault="00B50C20" w:rsidP="00D83C52">
      <w:pPr>
        <w:spacing w:after="180"/>
        <w:rPr>
          <w:bCs/>
          <w:szCs w:val="24"/>
        </w:rPr>
      </w:pPr>
      <w:r w:rsidRPr="00B50C20">
        <w:rPr>
          <w:bCs/>
          <w:szCs w:val="24"/>
        </w:rPr>
        <w:t xml:space="preserve">Find out more about CSIRO </w:t>
      </w:r>
      <w:hyperlink r:id="rId17" w:tooltip="Agriculture &amp; Food- CSIRO website" w:history="1">
        <w:r w:rsidRPr="00B50C20">
          <w:rPr>
            <w:rStyle w:val="Hyperlink"/>
            <w:rFonts w:cs="Arial"/>
            <w:bCs/>
            <w:szCs w:val="24"/>
          </w:rPr>
          <w:t>Agriculture and Food</w:t>
        </w:r>
      </w:hyperlink>
    </w:p>
    <w:bookmarkEnd w:id="5"/>
    <w:p w14:paraId="0AEB9B5B" w14:textId="721547AB" w:rsidR="00B50C20" w:rsidRPr="00B50C20" w:rsidRDefault="00B50C20" w:rsidP="00D83C52">
      <w:pPr>
        <w:spacing w:after="180"/>
        <w:rPr>
          <w:bCs/>
          <w:szCs w:val="24"/>
        </w:rPr>
      </w:pPr>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91B3B" w14:textId="77777777" w:rsidR="001C475F" w:rsidRDefault="001C475F" w:rsidP="000A377A">
      <w:r>
        <w:separator/>
      </w:r>
    </w:p>
  </w:endnote>
  <w:endnote w:type="continuationSeparator" w:id="0">
    <w:p w14:paraId="3D3CD023" w14:textId="77777777" w:rsidR="001C475F" w:rsidRDefault="001C475F" w:rsidP="000A377A">
      <w:r>
        <w:continuationSeparator/>
      </w:r>
    </w:p>
  </w:endnote>
  <w:endnote w:type="continuationNotice" w:id="1">
    <w:p w14:paraId="49B9AB16" w14:textId="77777777" w:rsidR="001C475F" w:rsidRDefault="001C475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4D51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DB32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221E0" w14:textId="77777777" w:rsidR="001C475F" w:rsidRDefault="001C475F" w:rsidP="000A377A">
      <w:r>
        <w:separator/>
      </w:r>
    </w:p>
  </w:footnote>
  <w:footnote w:type="continuationSeparator" w:id="0">
    <w:p w14:paraId="00D24061" w14:textId="77777777" w:rsidR="001C475F" w:rsidRDefault="001C475F" w:rsidP="000A377A">
      <w:r>
        <w:continuationSeparator/>
      </w:r>
    </w:p>
  </w:footnote>
  <w:footnote w:type="continuationNotice" w:id="1">
    <w:p w14:paraId="1B49A12D" w14:textId="77777777" w:rsidR="001C475F" w:rsidRDefault="001C475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F1ADB" w14:textId="77777777" w:rsidR="009511DD" w:rsidRDefault="00ED212D">
    <w:r>
      <w:rPr>
        <w:noProof/>
      </w:rPr>
      <w:drawing>
        <wp:anchor distT="0" distB="71755" distL="114300" distR="360045" simplePos="0" relativeHeight="251658240" behindDoc="1" locked="1" layoutInCell="1" allowOverlap="1" wp14:anchorId="68C1CC68" wp14:editId="6DCB9BE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90F1519"/>
    <w:multiLevelType w:val="hybridMultilevel"/>
    <w:tmpl w:val="3AD44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0MTYyMLY0sbQwMjdS0lEKTi0uzszPAykwrAUA0IQyuiwAAAA="/>
  </w:docVars>
  <w:rsids>
    <w:rsidRoot w:val="00CC201B"/>
    <w:rsid w:val="0000019E"/>
    <w:rsid w:val="00000611"/>
    <w:rsid w:val="0000151D"/>
    <w:rsid w:val="00001727"/>
    <w:rsid w:val="0000300B"/>
    <w:rsid w:val="00004467"/>
    <w:rsid w:val="00004479"/>
    <w:rsid w:val="00004608"/>
    <w:rsid w:val="00005554"/>
    <w:rsid w:val="0000603B"/>
    <w:rsid w:val="000072A2"/>
    <w:rsid w:val="00012B21"/>
    <w:rsid w:val="00013161"/>
    <w:rsid w:val="00014F95"/>
    <w:rsid w:val="00015AC3"/>
    <w:rsid w:val="00015D9B"/>
    <w:rsid w:val="000166E8"/>
    <w:rsid w:val="000175CC"/>
    <w:rsid w:val="00020528"/>
    <w:rsid w:val="00020EB5"/>
    <w:rsid w:val="00024E64"/>
    <w:rsid w:val="00025950"/>
    <w:rsid w:val="00025A1E"/>
    <w:rsid w:val="00027644"/>
    <w:rsid w:val="000278EE"/>
    <w:rsid w:val="00027FD5"/>
    <w:rsid w:val="00030712"/>
    <w:rsid w:val="00030F5C"/>
    <w:rsid w:val="0003314B"/>
    <w:rsid w:val="00034A36"/>
    <w:rsid w:val="00036D29"/>
    <w:rsid w:val="0003716F"/>
    <w:rsid w:val="0004014A"/>
    <w:rsid w:val="00041E38"/>
    <w:rsid w:val="00041F4A"/>
    <w:rsid w:val="00042060"/>
    <w:rsid w:val="00042EAD"/>
    <w:rsid w:val="00044F96"/>
    <w:rsid w:val="00045860"/>
    <w:rsid w:val="000469D9"/>
    <w:rsid w:val="00046F89"/>
    <w:rsid w:val="00047EE6"/>
    <w:rsid w:val="000532A1"/>
    <w:rsid w:val="0005574D"/>
    <w:rsid w:val="00056364"/>
    <w:rsid w:val="00057F5D"/>
    <w:rsid w:val="0006065C"/>
    <w:rsid w:val="00062DC4"/>
    <w:rsid w:val="00064F11"/>
    <w:rsid w:val="00065C55"/>
    <w:rsid w:val="000673D6"/>
    <w:rsid w:val="00067BC2"/>
    <w:rsid w:val="00071DFB"/>
    <w:rsid w:val="0007268D"/>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397"/>
    <w:rsid w:val="00097998"/>
    <w:rsid w:val="00097D05"/>
    <w:rsid w:val="000A0722"/>
    <w:rsid w:val="000A1762"/>
    <w:rsid w:val="000A2846"/>
    <w:rsid w:val="000A377A"/>
    <w:rsid w:val="000A59F9"/>
    <w:rsid w:val="000A6A79"/>
    <w:rsid w:val="000A79FB"/>
    <w:rsid w:val="000B16B3"/>
    <w:rsid w:val="000B19E5"/>
    <w:rsid w:val="000B283B"/>
    <w:rsid w:val="000B2849"/>
    <w:rsid w:val="000B3142"/>
    <w:rsid w:val="000B3207"/>
    <w:rsid w:val="000B56E0"/>
    <w:rsid w:val="000B5846"/>
    <w:rsid w:val="000B5C83"/>
    <w:rsid w:val="000B5DA3"/>
    <w:rsid w:val="000C12C8"/>
    <w:rsid w:val="000C1AA1"/>
    <w:rsid w:val="000C32D1"/>
    <w:rsid w:val="000C5CED"/>
    <w:rsid w:val="000C67C8"/>
    <w:rsid w:val="000C6AC9"/>
    <w:rsid w:val="000D2475"/>
    <w:rsid w:val="000D30EA"/>
    <w:rsid w:val="000D46E7"/>
    <w:rsid w:val="000D4FAF"/>
    <w:rsid w:val="000E0729"/>
    <w:rsid w:val="000E171F"/>
    <w:rsid w:val="000E2D9E"/>
    <w:rsid w:val="000E339A"/>
    <w:rsid w:val="000E6BEA"/>
    <w:rsid w:val="000E7B0B"/>
    <w:rsid w:val="000F081F"/>
    <w:rsid w:val="000F0DFF"/>
    <w:rsid w:val="000F0FC8"/>
    <w:rsid w:val="000F3130"/>
    <w:rsid w:val="000F33F4"/>
    <w:rsid w:val="000F500A"/>
    <w:rsid w:val="000F55E1"/>
    <w:rsid w:val="000F62E7"/>
    <w:rsid w:val="000F71B9"/>
    <w:rsid w:val="001017E4"/>
    <w:rsid w:val="00102228"/>
    <w:rsid w:val="001046AE"/>
    <w:rsid w:val="00111BE2"/>
    <w:rsid w:val="00113293"/>
    <w:rsid w:val="00113683"/>
    <w:rsid w:val="001209C7"/>
    <w:rsid w:val="00121F11"/>
    <w:rsid w:val="0012253C"/>
    <w:rsid w:val="0012309D"/>
    <w:rsid w:val="00123D73"/>
    <w:rsid w:val="001263A4"/>
    <w:rsid w:val="00127211"/>
    <w:rsid w:val="00127354"/>
    <w:rsid w:val="00127506"/>
    <w:rsid w:val="00130267"/>
    <w:rsid w:val="00132839"/>
    <w:rsid w:val="0013644C"/>
    <w:rsid w:val="00136BE3"/>
    <w:rsid w:val="00144102"/>
    <w:rsid w:val="0014483D"/>
    <w:rsid w:val="00146F26"/>
    <w:rsid w:val="00147DA1"/>
    <w:rsid w:val="001501C7"/>
    <w:rsid w:val="00150377"/>
    <w:rsid w:val="001528C6"/>
    <w:rsid w:val="00153230"/>
    <w:rsid w:val="00153958"/>
    <w:rsid w:val="00154291"/>
    <w:rsid w:val="0015584C"/>
    <w:rsid w:val="00155CEF"/>
    <w:rsid w:val="00157237"/>
    <w:rsid w:val="00160EDD"/>
    <w:rsid w:val="00162840"/>
    <w:rsid w:val="00165B87"/>
    <w:rsid w:val="00166253"/>
    <w:rsid w:val="001666E4"/>
    <w:rsid w:val="00170ECD"/>
    <w:rsid w:val="00173AA0"/>
    <w:rsid w:val="00175674"/>
    <w:rsid w:val="0017592E"/>
    <w:rsid w:val="00175A23"/>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61D"/>
    <w:rsid w:val="00197C7D"/>
    <w:rsid w:val="001A0844"/>
    <w:rsid w:val="001A14C4"/>
    <w:rsid w:val="001A294D"/>
    <w:rsid w:val="001A29BC"/>
    <w:rsid w:val="001A3A76"/>
    <w:rsid w:val="001A3B34"/>
    <w:rsid w:val="001A50F7"/>
    <w:rsid w:val="001A6585"/>
    <w:rsid w:val="001B0C24"/>
    <w:rsid w:val="001B0E56"/>
    <w:rsid w:val="001B5426"/>
    <w:rsid w:val="001C17A3"/>
    <w:rsid w:val="001C384C"/>
    <w:rsid w:val="001C408B"/>
    <w:rsid w:val="001C475F"/>
    <w:rsid w:val="001C5E18"/>
    <w:rsid w:val="001C5F65"/>
    <w:rsid w:val="001C63EF"/>
    <w:rsid w:val="001D2CB3"/>
    <w:rsid w:val="001D3E13"/>
    <w:rsid w:val="001D4A7E"/>
    <w:rsid w:val="001E0667"/>
    <w:rsid w:val="001E0CAD"/>
    <w:rsid w:val="001E1140"/>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055"/>
    <w:rsid w:val="002528B8"/>
    <w:rsid w:val="002545B0"/>
    <w:rsid w:val="002550C1"/>
    <w:rsid w:val="00255286"/>
    <w:rsid w:val="00255E6D"/>
    <w:rsid w:val="00257638"/>
    <w:rsid w:val="002578B0"/>
    <w:rsid w:val="00257CC3"/>
    <w:rsid w:val="00257E75"/>
    <w:rsid w:val="00257E93"/>
    <w:rsid w:val="002600E0"/>
    <w:rsid w:val="0026351A"/>
    <w:rsid w:val="0026445E"/>
    <w:rsid w:val="00265A09"/>
    <w:rsid w:val="00267DE0"/>
    <w:rsid w:val="00272594"/>
    <w:rsid w:val="00272F19"/>
    <w:rsid w:val="002744AC"/>
    <w:rsid w:val="002752E9"/>
    <w:rsid w:val="002757B1"/>
    <w:rsid w:val="00276530"/>
    <w:rsid w:val="002809B7"/>
    <w:rsid w:val="00281466"/>
    <w:rsid w:val="00282F35"/>
    <w:rsid w:val="002832ED"/>
    <w:rsid w:val="00284F79"/>
    <w:rsid w:val="002853F3"/>
    <w:rsid w:val="002868AF"/>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1B12"/>
    <w:rsid w:val="002B5FC9"/>
    <w:rsid w:val="002B6B8D"/>
    <w:rsid w:val="002B7648"/>
    <w:rsid w:val="002C0943"/>
    <w:rsid w:val="002C339E"/>
    <w:rsid w:val="002C3AC1"/>
    <w:rsid w:val="002D3B7D"/>
    <w:rsid w:val="002D4444"/>
    <w:rsid w:val="002D4EB9"/>
    <w:rsid w:val="002D51EB"/>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3FF2"/>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576"/>
    <w:rsid w:val="0034197E"/>
    <w:rsid w:val="0034222B"/>
    <w:rsid w:val="00344C2E"/>
    <w:rsid w:val="00346526"/>
    <w:rsid w:val="003514BE"/>
    <w:rsid w:val="00351FCD"/>
    <w:rsid w:val="003521F2"/>
    <w:rsid w:val="00353D50"/>
    <w:rsid w:val="00354BF5"/>
    <w:rsid w:val="003552D8"/>
    <w:rsid w:val="0035576A"/>
    <w:rsid w:val="003575F9"/>
    <w:rsid w:val="003604DB"/>
    <w:rsid w:val="00360D14"/>
    <w:rsid w:val="003622F8"/>
    <w:rsid w:val="0036272C"/>
    <w:rsid w:val="0036400F"/>
    <w:rsid w:val="003642BB"/>
    <w:rsid w:val="0036735C"/>
    <w:rsid w:val="00367FDF"/>
    <w:rsid w:val="00370541"/>
    <w:rsid w:val="003714C1"/>
    <w:rsid w:val="00371F46"/>
    <w:rsid w:val="00374FD6"/>
    <w:rsid w:val="003767F1"/>
    <w:rsid w:val="00381022"/>
    <w:rsid w:val="00381EED"/>
    <w:rsid w:val="00382F2C"/>
    <w:rsid w:val="00385E2A"/>
    <w:rsid w:val="00386101"/>
    <w:rsid w:val="003869CE"/>
    <w:rsid w:val="00386DF5"/>
    <w:rsid w:val="003872C8"/>
    <w:rsid w:val="0038738D"/>
    <w:rsid w:val="00391841"/>
    <w:rsid w:val="00393B6B"/>
    <w:rsid w:val="0039402F"/>
    <w:rsid w:val="00394D78"/>
    <w:rsid w:val="003953FF"/>
    <w:rsid w:val="003965B1"/>
    <w:rsid w:val="003A18FD"/>
    <w:rsid w:val="003A26BC"/>
    <w:rsid w:val="003A4B8B"/>
    <w:rsid w:val="003A51F7"/>
    <w:rsid w:val="003A6DBB"/>
    <w:rsid w:val="003A6DE0"/>
    <w:rsid w:val="003B1EF4"/>
    <w:rsid w:val="003B3639"/>
    <w:rsid w:val="003B5F19"/>
    <w:rsid w:val="003B7D95"/>
    <w:rsid w:val="003C0168"/>
    <w:rsid w:val="003C0F4C"/>
    <w:rsid w:val="003C380A"/>
    <w:rsid w:val="003C3FD1"/>
    <w:rsid w:val="003C4B1B"/>
    <w:rsid w:val="003C6AEE"/>
    <w:rsid w:val="003C77ED"/>
    <w:rsid w:val="003D044A"/>
    <w:rsid w:val="003D2A88"/>
    <w:rsid w:val="003D42BD"/>
    <w:rsid w:val="003D54AF"/>
    <w:rsid w:val="003D5AA5"/>
    <w:rsid w:val="003E22F9"/>
    <w:rsid w:val="003E30AE"/>
    <w:rsid w:val="003E4EBB"/>
    <w:rsid w:val="003E501D"/>
    <w:rsid w:val="003E5564"/>
    <w:rsid w:val="003E5871"/>
    <w:rsid w:val="003E666C"/>
    <w:rsid w:val="003E67FA"/>
    <w:rsid w:val="003E7CDD"/>
    <w:rsid w:val="003F03B4"/>
    <w:rsid w:val="003F0D38"/>
    <w:rsid w:val="003F2288"/>
    <w:rsid w:val="003F3865"/>
    <w:rsid w:val="003F3915"/>
    <w:rsid w:val="00403213"/>
    <w:rsid w:val="00403B6B"/>
    <w:rsid w:val="00404222"/>
    <w:rsid w:val="00405065"/>
    <w:rsid w:val="004051FA"/>
    <w:rsid w:val="00405227"/>
    <w:rsid w:val="00405F44"/>
    <w:rsid w:val="00410849"/>
    <w:rsid w:val="004114A2"/>
    <w:rsid w:val="004118E7"/>
    <w:rsid w:val="00411A15"/>
    <w:rsid w:val="00412533"/>
    <w:rsid w:val="00412784"/>
    <w:rsid w:val="0041522B"/>
    <w:rsid w:val="00415B8A"/>
    <w:rsid w:val="00416406"/>
    <w:rsid w:val="00421551"/>
    <w:rsid w:val="004216DE"/>
    <w:rsid w:val="00422A28"/>
    <w:rsid w:val="00423D26"/>
    <w:rsid w:val="0042401F"/>
    <w:rsid w:val="00427B56"/>
    <w:rsid w:val="00433F84"/>
    <w:rsid w:val="00434B6B"/>
    <w:rsid w:val="00434C9B"/>
    <w:rsid w:val="00435583"/>
    <w:rsid w:val="004355C0"/>
    <w:rsid w:val="00436639"/>
    <w:rsid w:val="00437C42"/>
    <w:rsid w:val="0044312F"/>
    <w:rsid w:val="00450665"/>
    <w:rsid w:val="00452AD5"/>
    <w:rsid w:val="00452FD5"/>
    <w:rsid w:val="004532E1"/>
    <w:rsid w:val="00457D8D"/>
    <w:rsid w:val="00471C6C"/>
    <w:rsid w:val="004727F5"/>
    <w:rsid w:val="00477ADE"/>
    <w:rsid w:val="004831C1"/>
    <w:rsid w:val="0048681F"/>
    <w:rsid w:val="00486BE3"/>
    <w:rsid w:val="00486F57"/>
    <w:rsid w:val="004923E1"/>
    <w:rsid w:val="00493871"/>
    <w:rsid w:val="0049442F"/>
    <w:rsid w:val="004968B7"/>
    <w:rsid w:val="004A0554"/>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13DB"/>
    <w:rsid w:val="004E1FEC"/>
    <w:rsid w:val="004E2B16"/>
    <w:rsid w:val="004E369B"/>
    <w:rsid w:val="004E43B4"/>
    <w:rsid w:val="004E61C2"/>
    <w:rsid w:val="004E7737"/>
    <w:rsid w:val="004F0AE6"/>
    <w:rsid w:val="004F4CAC"/>
    <w:rsid w:val="004F4FCE"/>
    <w:rsid w:val="004F7E09"/>
    <w:rsid w:val="00500F00"/>
    <w:rsid w:val="005021C3"/>
    <w:rsid w:val="00503F57"/>
    <w:rsid w:val="005055C0"/>
    <w:rsid w:val="005078BB"/>
    <w:rsid w:val="0051507C"/>
    <w:rsid w:val="0051554D"/>
    <w:rsid w:val="005213AD"/>
    <w:rsid w:val="005236C1"/>
    <w:rsid w:val="005241D0"/>
    <w:rsid w:val="00530B96"/>
    <w:rsid w:val="0053240A"/>
    <w:rsid w:val="00534B7C"/>
    <w:rsid w:val="00534B92"/>
    <w:rsid w:val="00534E19"/>
    <w:rsid w:val="0053722D"/>
    <w:rsid w:val="005379CE"/>
    <w:rsid w:val="005416AE"/>
    <w:rsid w:val="00541E53"/>
    <w:rsid w:val="00542FBC"/>
    <w:rsid w:val="005434FA"/>
    <w:rsid w:val="00543630"/>
    <w:rsid w:val="005442FF"/>
    <w:rsid w:val="00545C15"/>
    <w:rsid w:val="00545FB2"/>
    <w:rsid w:val="0054638A"/>
    <w:rsid w:val="00546725"/>
    <w:rsid w:val="005521E3"/>
    <w:rsid w:val="00552C58"/>
    <w:rsid w:val="00555296"/>
    <w:rsid w:val="00555AB3"/>
    <w:rsid w:val="0056178B"/>
    <w:rsid w:val="0056311A"/>
    <w:rsid w:val="005633CD"/>
    <w:rsid w:val="005634A7"/>
    <w:rsid w:val="00564DBB"/>
    <w:rsid w:val="00567951"/>
    <w:rsid w:val="00571C82"/>
    <w:rsid w:val="0057204D"/>
    <w:rsid w:val="00572057"/>
    <w:rsid w:val="005728FA"/>
    <w:rsid w:val="00573692"/>
    <w:rsid w:val="00573C66"/>
    <w:rsid w:val="00575BE7"/>
    <w:rsid w:val="0058009B"/>
    <w:rsid w:val="00580185"/>
    <w:rsid w:val="00580E6C"/>
    <w:rsid w:val="0058164B"/>
    <w:rsid w:val="00584D08"/>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3AA1"/>
    <w:rsid w:val="005B469B"/>
    <w:rsid w:val="005B5075"/>
    <w:rsid w:val="005B5B69"/>
    <w:rsid w:val="005B7557"/>
    <w:rsid w:val="005C0CF5"/>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E7138"/>
    <w:rsid w:val="005F2C04"/>
    <w:rsid w:val="005F6EF4"/>
    <w:rsid w:val="005F78B7"/>
    <w:rsid w:val="00600439"/>
    <w:rsid w:val="00601D64"/>
    <w:rsid w:val="006036E0"/>
    <w:rsid w:val="0060404C"/>
    <w:rsid w:val="0060405B"/>
    <w:rsid w:val="00604D81"/>
    <w:rsid w:val="006065E2"/>
    <w:rsid w:val="00607655"/>
    <w:rsid w:val="00610237"/>
    <w:rsid w:val="006108D6"/>
    <w:rsid w:val="00612BAC"/>
    <w:rsid w:val="00614F43"/>
    <w:rsid w:val="00616540"/>
    <w:rsid w:val="00616721"/>
    <w:rsid w:val="006174D2"/>
    <w:rsid w:val="006212AD"/>
    <w:rsid w:val="006246C0"/>
    <w:rsid w:val="0062521D"/>
    <w:rsid w:val="0062585E"/>
    <w:rsid w:val="0062799E"/>
    <w:rsid w:val="0063480C"/>
    <w:rsid w:val="00636724"/>
    <w:rsid w:val="006409FE"/>
    <w:rsid w:val="006418DE"/>
    <w:rsid w:val="006422CC"/>
    <w:rsid w:val="00643FD3"/>
    <w:rsid w:val="0064494E"/>
    <w:rsid w:val="00645540"/>
    <w:rsid w:val="00645E30"/>
    <w:rsid w:val="006461F1"/>
    <w:rsid w:val="0065288A"/>
    <w:rsid w:val="00652E72"/>
    <w:rsid w:val="00654515"/>
    <w:rsid w:val="00656AA1"/>
    <w:rsid w:val="0065729F"/>
    <w:rsid w:val="0066228D"/>
    <w:rsid w:val="0066267F"/>
    <w:rsid w:val="00664731"/>
    <w:rsid w:val="00664C59"/>
    <w:rsid w:val="00665044"/>
    <w:rsid w:val="00665266"/>
    <w:rsid w:val="00674783"/>
    <w:rsid w:val="00674C79"/>
    <w:rsid w:val="00676552"/>
    <w:rsid w:val="00677324"/>
    <w:rsid w:val="00680A9E"/>
    <w:rsid w:val="00681C20"/>
    <w:rsid w:val="006838C9"/>
    <w:rsid w:val="00685938"/>
    <w:rsid w:val="0068635B"/>
    <w:rsid w:val="006870C7"/>
    <w:rsid w:val="00691744"/>
    <w:rsid w:val="00692F56"/>
    <w:rsid w:val="00694483"/>
    <w:rsid w:val="0069500A"/>
    <w:rsid w:val="0069532C"/>
    <w:rsid w:val="0069741D"/>
    <w:rsid w:val="006A0C0E"/>
    <w:rsid w:val="006A0E54"/>
    <w:rsid w:val="006A1113"/>
    <w:rsid w:val="006A2372"/>
    <w:rsid w:val="006A3A10"/>
    <w:rsid w:val="006A3BEB"/>
    <w:rsid w:val="006A4CB4"/>
    <w:rsid w:val="006A6869"/>
    <w:rsid w:val="006A776B"/>
    <w:rsid w:val="006A7ABB"/>
    <w:rsid w:val="006A7C66"/>
    <w:rsid w:val="006B0D0F"/>
    <w:rsid w:val="006B1342"/>
    <w:rsid w:val="006B22C0"/>
    <w:rsid w:val="006B422F"/>
    <w:rsid w:val="006B4DBE"/>
    <w:rsid w:val="006C0704"/>
    <w:rsid w:val="006C1E5C"/>
    <w:rsid w:val="006C2635"/>
    <w:rsid w:val="006C4ED6"/>
    <w:rsid w:val="006C6169"/>
    <w:rsid w:val="006C77FA"/>
    <w:rsid w:val="006D17A9"/>
    <w:rsid w:val="006D4802"/>
    <w:rsid w:val="006D49F3"/>
    <w:rsid w:val="006D70E7"/>
    <w:rsid w:val="006E041E"/>
    <w:rsid w:val="006E064A"/>
    <w:rsid w:val="006E2DAD"/>
    <w:rsid w:val="006E3A09"/>
    <w:rsid w:val="006E4E3A"/>
    <w:rsid w:val="006E4F42"/>
    <w:rsid w:val="006E73DD"/>
    <w:rsid w:val="006F1309"/>
    <w:rsid w:val="006F1C5B"/>
    <w:rsid w:val="006F1CD0"/>
    <w:rsid w:val="006F1FF6"/>
    <w:rsid w:val="006F5B28"/>
    <w:rsid w:val="006F78A3"/>
    <w:rsid w:val="00701531"/>
    <w:rsid w:val="00702DF5"/>
    <w:rsid w:val="00704622"/>
    <w:rsid w:val="007049D5"/>
    <w:rsid w:val="00705AA3"/>
    <w:rsid w:val="007107B7"/>
    <w:rsid w:val="007148AD"/>
    <w:rsid w:val="0071617E"/>
    <w:rsid w:val="00720FAC"/>
    <w:rsid w:val="00724228"/>
    <w:rsid w:val="00724F57"/>
    <w:rsid w:val="00725665"/>
    <w:rsid w:val="00725931"/>
    <w:rsid w:val="00725B53"/>
    <w:rsid w:val="00726BF1"/>
    <w:rsid w:val="00727444"/>
    <w:rsid w:val="00730C24"/>
    <w:rsid w:val="0073103A"/>
    <w:rsid w:val="007313D2"/>
    <w:rsid w:val="00732041"/>
    <w:rsid w:val="00733CB3"/>
    <w:rsid w:val="00733EF3"/>
    <w:rsid w:val="00733F4E"/>
    <w:rsid w:val="00734FD2"/>
    <w:rsid w:val="00737990"/>
    <w:rsid w:val="00737AB6"/>
    <w:rsid w:val="007400D7"/>
    <w:rsid w:val="00740A2E"/>
    <w:rsid w:val="00740C19"/>
    <w:rsid w:val="00741098"/>
    <w:rsid w:val="007417B7"/>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68B06"/>
    <w:rsid w:val="007715E7"/>
    <w:rsid w:val="0077267C"/>
    <w:rsid w:val="007746B9"/>
    <w:rsid w:val="00774973"/>
    <w:rsid w:val="00775263"/>
    <w:rsid w:val="0077530B"/>
    <w:rsid w:val="00775640"/>
    <w:rsid w:val="00777A22"/>
    <w:rsid w:val="00780341"/>
    <w:rsid w:val="00780FD0"/>
    <w:rsid w:val="00782F57"/>
    <w:rsid w:val="00783370"/>
    <w:rsid w:val="007849CB"/>
    <w:rsid w:val="00786A33"/>
    <w:rsid w:val="00786D64"/>
    <w:rsid w:val="00792235"/>
    <w:rsid w:val="007931D1"/>
    <w:rsid w:val="007937A6"/>
    <w:rsid w:val="00793F43"/>
    <w:rsid w:val="0079514E"/>
    <w:rsid w:val="007970B5"/>
    <w:rsid w:val="007A03F8"/>
    <w:rsid w:val="007A1F94"/>
    <w:rsid w:val="007A21B1"/>
    <w:rsid w:val="007A6F4B"/>
    <w:rsid w:val="007A6F9F"/>
    <w:rsid w:val="007A71AC"/>
    <w:rsid w:val="007A7722"/>
    <w:rsid w:val="007A7762"/>
    <w:rsid w:val="007A7809"/>
    <w:rsid w:val="007B0775"/>
    <w:rsid w:val="007B1387"/>
    <w:rsid w:val="007B4D3D"/>
    <w:rsid w:val="007B4E02"/>
    <w:rsid w:val="007B5B17"/>
    <w:rsid w:val="007B67BE"/>
    <w:rsid w:val="007C0CBA"/>
    <w:rsid w:val="007C1CAB"/>
    <w:rsid w:val="007C5E24"/>
    <w:rsid w:val="007C78AC"/>
    <w:rsid w:val="007D0EDA"/>
    <w:rsid w:val="007D1151"/>
    <w:rsid w:val="007D12BD"/>
    <w:rsid w:val="007D21B7"/>
    <w:rsid w:val="007D2BE3"/>
    <w:rsid w:val="007D3E88"/>
    <w:rsid w:val="007D4D92"/>
    <w:rsid w:val="007D5A24"/>
    <w:rsid w:val="007D5A60"/>
    <w:rsid w:val="007E1A51"/>
    <w:rsid w:val="007E296E"/>
    <w:rsid w:val="007E4772"/>
    <w:rsid w:val="007F0E0F"/>
    <w:rsid w:val="007F13F4"/>
    <w:rsid w:val="007F1857"/>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971"/>
    <w:rsid w:val="00830449"/>
    <w:rsid w:val="008304CB"/>
    <w:rsid w:val="008327A9"/>
    <w:rsid w:val="00833FEB"/>
    <w:rsid w:val="0083493E"/>
    <w:rsid w:val="008359CF"/>
    <w:rsid w:val="00836437"/>
    <w:rsid w:val="00836449"/>
    <w:rsid w:val="00837C72"/>
    <w:rsid w:val="0084093E"/>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34"/>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560B"/>
    <w:rsid w:val="008D668E"/>
    <w:rsid w:val="008D6FC3"/>
    <w:rsid w:val="008D765C"/>
    <w:rsid w:val="008E25ED"/>
    <w:rsid w:val="008E492A"/>
    <w:rsid w:val="008E614D"/>
    <w:rsid w:val="008E6846"/>
    <w:rsid w:val="008E7CD5"/>
    <w:rsid w:val="008F1264"/>
    <w:rsid w:val="008F3C24"/>
    <w:rsid w:val="008F6A57"/>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6CD3"/>
    <w:rsid w:val="0093721B"/>
    <w:rsid w:val="00937FD2"/>
    <w:rsid w:val="00942923"/>
    <w:rsid w:val="00944EA6"/>
    <w:rsid w:val="00945580"/>
    <w:rsid w:val="00945A76"/>
    <w:rsid w:val="00945ABF"/>
    <w:rsid w:val="009460BC"/>
    <w:rsid w:val="009472B3"/>
    <w:rsid w:val="009511DD"/>
    <w:rsid w:val="00952973"/>
    <w:rsid w:val="009538A7"/>
    <w:rsid w:val="00954EA9"/>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0A2D"/>
    <w:rsid w:val="009A1F77"/>
    <w:rsid w:val="009A2FB9"/>
    <w:rsid w:val="009A4E4C"/>
    <w:rsid w:val="009A776E"/>
    <w:rsid w:val="009B0EB8"/>
    <w:rsid w:val="009B20AA"/>
    <w:rsid w:val="009B22AB"/>
    <w:rsid w:val="009B2E5B"/>
    <w:rsid w:val="009B3299"/>
    <w:rsid w:val="009B5345"/>
    <w:rsid w:val="009B568A"/>
    <w:rsid w:val="009B6329"/>
    <w:rsid w:val="009B6BDA"/>
    <w:rsid w:val="009B7BD8"/>
    <w:rsid w:val="009C1A8A"/>
    <w:rsid w:val="009C4369"/>
    <w:rsid w:val="009C5520"/>
    <w:rsid w:val="009D0DFC"/>
    <w:rsid w:val="009D1F57"/>
    <w:rsid w:val="009D7766"/>
    <w:rsid w:val="009E132B"/>
    <w:rsid w:val="009E1D19"/>
    <w:rsid w:val="009E217D"/>
    <w:rsid w:val="009E2CBE"/>
    <w:rsid w:val="009F2CD0"/>
    <w:rsid w:val="009F2F40"/>
    <w:rsid w:val="009F3167"/>
    <w:rsid w:val="009F4B08"/>
    <w:rsid w:val="009F685F"/>
    <w:rsid w:val="009F6D23"/>
    <w:rsid w:val="00A01EA2"/>
    <w:rsid w:val="00A02868"/>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5B0"/>
    <w:rsid w:val="00A27A2A"/>
    <w:rsid w:val="00A331FA"/>
    <w:rsid w:val="00A34835"/>
    <w:rsid w:val="00A36848"/>
    <w:rsid w:val="00A36C49"/>
    <w:rsid w:val="00A36DF8"/>
    <w:rsid w:val="00A37AC4"/>
    <w:rsid w:val="00A411FF"/>
    <w:rsid w:val="00A41518"/>
    <w:rsid w:val="00A41D46"/>
    <w:rsid w:val="00A43CDF"/>
    <w:rsid w:val="00A44329"/>
    <w:rsid w:val="00A4479D"/>
    <w:rsid w:val="00A44E67"/>
    <w:rsid w:val="00A460FA"/>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442C"/>
    <w:rsid w:val="00A862D2"/>
    <w:rsid w:val="00A863D7"/>
    <w:rsid w:val="00A86D37"/>
    <w:rsid w:val="00A90034"/>
    <w:rsid w:val="00A91E51"/>
    <w:rsid w:val="00A91EB8"/>
    <w:rsid w:val="00A9388F"/>
    <w:rsid w:val="00A938D4"/>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5C3E"/>
    <w:rsid w:val="00B30EB1"/>
    <w:rsid w:val="00B31D15"/>
    <w:rsid w:val="00B32E10"/>
    <w:rsid w:val="00B33093"/>
    <w:rsid w:val="00B338FE"/>
    <w:rsid w:val="00B34F1F"/>
    <w:rsid w:val="00B35A10"/>
    <w:rsid w:val="00B36146"/>
    <w:rsid w:val="00B36F91"/>
    <w:rsid w:val="00B418F9"/>
    <w:rsid w:val="00B418FB"/>
    <w:rsid w:val="00B42BD6"/>
    <w:rsid w:val="00B441B2"/>
    <w:rsid w:val="00B4525A"/>
    <w:rsid w:val="00B47158"/>
    <w:rsid w:val="00B473DA"/>
    <w:rsid w:val="00B4740D"/>
    <w:rsid w:val="00B50C20"/>
    <w:rsid w:val="00B51581"/>
    <w:rsid w:val="00B51688"/>
    <w:rsid w:val="00B52878"/>
    <w:rsid w:val="00B549FB"/>
    <w:rsid w:val="00B55F8D"/>
    <w:rsid w:val="00B56C23"/>
    <w:rsid w:val="00B60936"/>
    <w:rsid w:val="00B612A7"/>
    <w:rsid w:val="00B64D5D"/>
    <w:rsid w:val="00B67F6F"/>
    <w:rsid w:val="00B70D5D"/>
    <w:rsid w:val="00B71A8A"/>
    <w:rsid w:val="00B740B2"/>
    <w:rsid w:val="00B74227"/>
    <w:rsid w:val="00B74F8B"/>
    <w:rsid w:val="00B75066"/>
    <w:rsid w:val="00B757C7"/>
    <w:rsid w:val="00B760A0"/>
    <w:rsid w:val="00B7768A"/>
    <w:rsid w:val="00B77EC9"/>
    <w:rsid w:val="00B81C06"/>
    <w:rsid w:val="00B826A6"/>
    <w:rsid w:val="00B82F87"/>
    <w:rsid w:val="00B831CB"/>
    <w:rsid w:val="00B84DEE"/>
    <w:rsid w:val="00B8583A"/>
    <w:rsid w:val="00B8674B"/>
    <w:rsid w:val="00B86FCF"/>
    <w:rsid w:val="00B9080E"/>
    <w:rsid w:val="00B97CFE"/>
    <w:rsid w:val="00BA12F0"/>
    <w:rsid w:val="00BA15B9"/>
    <w:rsid w:val="00BA1962"/>
    <w:rsid w:val="00BA2327"/>
    <w:rsid w:val="00BA2E58"/>
    <w:rsid w:val="00BA4762"/>
    <w:rsid w:val="00BA5610"/>
    <w:rsid w:val="00BA7111"/>
    <w:rsid w:val="00BB0090"/>
    <w:rsid w:val="00BB0D00"/>
    <w:rsid w:val="00BB30A0"/>
    <w:rsid w:val="00BB5C6E"/>
    <w:rsid w:val="00BB66AB"/>
    <w:rsid w:val="00BB763A"/>
    <w:rsid w:val="00BC0539"/>
    <w:rsid w:val="00BC381E"/>
    <w:rsid w:val="00BC5905"/>
    <w:rsid w:val="00BD080E"/>
    <w:rsid w:val="00BD0E05"/>
    <w:rsid w:val="00BD1D48"/>
    <w:rsid w:val="00BD1FD1"/>
    <w:rsid w:val="00BD3856"/>
    <w:rsid w:val="00BD4637"/>
    <w:rsid w:val="00BD6EE2"/>
    <w:rsid w:val="00BD768B"/>
    <w:rsid w:val="00BD7C8D"/>
    <w:rsid w:val="00BD7E41"/>
    <w:rsid w:val="00BE0CE3"/>
    <w:rsid w:val="00BE1467"/>
    <w:rsid w:val="00BE1C1D"/>
    <w:rsid w:val="00BE24DC"/>
    <w:rsid w:val="00BE3760"/>
    <w:rsid w:val="00BE3D33"/>
    <w:rsid w:val="00BE70C6"/>
    <w:rsid w:val="00BE7249"/>
    <w:rsid w:val="00BF05EC"/>
    <w:rsid w:val="00BF08C7"/>
    <w:rsid w:val="00BF4751"/>
    <w:rsid w:val="00BF4CF3"/>
    <w:rsid w:val="00BF5EA6"/>
    <w:rsid w:val="00BF5F95"/>
    <w:rsid w:val="00BF7946"/>
    <w:rsid w:val="00C01321"/>
    <w:rsid w:val="00C02E1E"/>
    <w:rsid w:val="00C04806"/>
    <w:rsid w:val="00C07440"/>
    <w:rsid w:val="00C10B13"/>
    <w:rsid w:val="00C13B10"/>
    <w:rsid w:val="00C152D1"/>
    <w:rsid w:val="00C15C06"/>
    <w:rsid w:val="00C15FFF"/>
    <w:rsid w:val="00C1678F"/>
    <w:rsid w:val="00C17DB8"/>
    <w:rsid w:val="00C206F9"/>
    <w:rsid w:val="00C22050"/>
    <w:rsid w:val="00C225F7"/>
    <w:rsid w:val="00C24372"/>
    <w:rsid w:val="00C26278"/>
    <w:rsid w:val="00C268F9"/>
    <w:rsid w:val="00C26DD3"/>
    <w:rsid w:val="00C301BB"/>
    <w:rsid w:val="00C30944"/>
    <w:rsid w:val="00C3184C"/>
    <w:rsid w:val="00C322DF"/>
    <w:rsid w:val="00C332BA"/>
    <w:rsid w:val="00C34D25"/>
    <w:rsid w:val="00C4101A"/>
    <w:rsid w:val="00C414D9"/>
    <w:rsid w:val="00C41C92"/>
    <w:rsid w:val="00C44269"/>
    <w:rsid w:val="00C44564"/>
    <w:rsid w:val="00C45886"/>
    <w:rsid w:val="00C461B0"/>
    <w:rsid w:val="00C47C03"/>
    <w:rsid w:val="00C505DB"/>
    <w:rsid w:val="00C52E4B"/>
    <w:rsid w:val="00C54709"/>
    <w:rsid w:val="00C6230D"/>
    <w:rsid w:val="00C6293F"/>
    <w:rsid w:val="00C63549"/>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969"/>
    <w:rsid w:val="00CE4BE8"/>
    <w:rsid w:val="00CE4C0F"/>
    <w:rsid w:val="00CE58A3"/>
    <w:rsid w:val="00CE5D73"/>
    <w:rsid w:val="00CE7C9F"/>
    <w:rsid w:val="00CF3D01"/>
    <w:rsid w:val="00CF4D05"/>
    <w:rsid w:val="00CF6704"/>
    <w:rsid w:val="00CF6DF5"/>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7AF"/>
    <w:rsid w:val="00D173B2"/>
    <w:rsid w:val="00D21F4F"/>
    <w:rsid w:val="00D22432"/>
    <w:rsid w:val="00D234ED"/>
    <w:rsid w:val="00D234FB"/>
    <w:rsid w:val="00D23943"/>
    <w:rsid w:val="00D254CE"/>
    <w:rsid w:val="00D27165"/>
    <w:rsid w:val="00D31094"/>
    <w:rsid w:val="00D31A90"/>
    <w:rsid w:val="00D334EA"/>
    <w:rsid w:val="00D34F20"/>
    <w:rsid w:val="00D34F8A"/>
    <w:rsid w:val="00D36881"/>
    <w:rsid w:val="00D36B0B"/>
    <w:rsid w:val="00D36E79"/>
    <w:rsid w:val="00D40C06"/>
    <w:rsid w:val="00D42D90"/>
    <w:rsid w:val="00D43B4E"/>
    <w:rsid w:val="00D4451C"/>
    <w:rsid w:val="00D45617"/>
    <w:rsid w:val="00D45B9A"/>
    <w:rsid w:val="00D46468"/>
    <w:rsid w:val="00D464E9"/>
    <w:rsid w:val="00D46C32"/>
    <w:rsid w:val="00D476E9"/>
    <w:rsid w:val="00D544A3"/>
    <w:rsid w:val="00D55AC8"/>
    <w:rsid w:val="00D55D32"/>
    <w:rsid w:val="00D56FE1"/>
    <w:rsid w:val="00D57626"/>
    <w:rsid w:val="00D576A5"/>
    <w:rsid w:val="00D60A83"/>
    <w:rsid w:val="00D64155"/>
    <w:rsid w:val="00D650F1"/>
    <w:rsid w:val="00D65579"/>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B4C"/>
    <w:rsid w:val="00D95F4B"/>
    <w:rsid w:val="00D96A66"/>
    <w:rsid w:val="00DA2C61"/>
    <w:rsid w:val="00DA579A"/>
    <w:rsid w:val="00DA59E4"/>
    <w:rsid w:val="00DA61EB"/>
    <w:rsid w:val="00DA7D30"/>
    <w:rsid w:val="00DB00B5"/>
    <w:rsid w:val="00DB10E2"/>
    <w:rsid w:val="00DB346A"/>
    <w:rsid w:val="00DB44D3"/>
    <w:rsid w:val="00DB4DC8"/>
    <w:rsid w:val="00DC1EEA"/>
    <w:rsid w:val="00DC50CC"/>
    <w:rsid w:val="00DC583A"/>
    <w:rsid w:val="00DC5CB2"/>
    <w:rsid w:val="00DC5DB4"/>
    <w:rsid w:val="00DD081C"/>
    <w:rsid w:val="00DD1E0B"/>
    <w:rsid w:val="00DD56AD"/>
    <w:rsid w:val="00DD5710"/>
    <w:rsid w:val="00DD6210"/>
    <w:rsid w:val="00DD6BA7"/>
    <w:rsid w:val="00DD712C"/>
    <w:rsid w:val="00DE0219"/>
    <w:rsid w:val="00DE26BC"/>
    <w:rsid w:val="00DE2A21"/>
    <w:rsid w:val="00DE305F"/>
    <w:rsid w:val="00DE3B64"/>
    <w:rsid w:val="00DE3E8B"/>
    <w:rsid w:val="00DE49B8"/>
    <w:rsid w:val="00DE6BCE"/>
    <w:rsid w:val="00DE7EFC"/>
    <w:rsid w:val="00DF1366"/>
    <w:rsid w:val="00DF2581"/>
    <w:rsid w:val="00DF2EA9"/>
    <w:rsid w:val="00DF444F"/>
    <w:rsid w:val="00DF7D4F"/>
    <w:rsid w:val="00E0038B"/>
    <w:rsid w:val="00E01618"/>
    <w:rsid w:val="00E02AD2"/>
    <w:rsid w:val="00E10CE7"/>
    <w:rsid w:val="00E157F6"/>
    <w:rsid w:val="00E16874"/>
    <w:rsid w:val="00E173C3"/>
    <w:rsid w:val="00E201AA"/>
    <w:rsid w:val="00E207A4"/>
    <w:rsid w:val="00E20878"/>
    <w:rsid w:val="00E21A5C"/>
    <w:rsid w:val="00E23832"/>
    <w:rsid w:val="00E23FED"/>
    <w:rsid w:val="00E24969"/>
    <w:rsid w:val="00E24E2C"/>
    <w:rsid w:val="00E262A7"/>
    <w:rsid w:val="00E26B50"/>
    <w:rsid w:val="00E26E69"/>
    <w:rsid w:val="00E27E53"/>
    <w:rsid w:val="00E30635"/>
    <w:rsid w:val="00E31335"/>
    <w:rsid w:val="00E33AD4"/>
    <w:rsid w:val="00E345F0"/>
    <w:rsid w:val="00E35E80"/>
    <w:rsid w:val="00E366A4"/>
    <w:rsid w:val="00E40998"/>
    <w:rsid w:val="00E40E07"/>
    <w:rsid w:val="00E42A69"/>
    <w:rsid w:val="00E42B1E"/>
    <w:rsid w:val="00E441B2"/>
    <w:rsid w:val="00E443FD"/>
    <w:rsid w:val="00E44CCA"/>
    <w:rsid w:val="00E461F5"/>
    <w:rsid w:val="00E46E7A"/>
    <w:rsid w:val="00E50B34"/>
    <w:rsid w:val="00E52086"/>
    <w:rsid w:val="00E52B83"/>
    <w:rsid w:val="00E52C27"/>
    <w:rsid w:val="00E52EEB"/>
    <w:rsid w:val="00E54D43"/>
    <w:rsid w:val="00E5734F"/>
    <w:rsid w:val="00E60ECE"/>
    <w:rsid w:val="00E6192A"/>
    <w:rsid w:val="00E62212"/>
    <w:rsid w:val="00E62471"/>
    <w:rsid w:val="00E65376"/>
    <w:rsid w:val="00E67006"/>
    <w:rsid w:val="00E673A0"/>
    <w:rsid w:val="00E71A8F"/>
    <w:rsid w:val="00E73185"/>
    <w:rsid w:val="00E739BF"/>
    <w:rsid w:val="00E75FED"/>
    <w:rsid w:val="00E76491"/>
    <w:rsid w:val="00E76517"/>
    <w:rsid w:val="00E76F74"/>
    <w:rsid w:val="00E803BB"/>
    <w:rsid w:val="00E81CFA"/>
    <w:rsid w:val="00E837B9"/>
    <w:rsid w:val="00E83AEF"/>
    <w:rsid w:val="00E854F4"/>
    <w:rsid w:val="00E927B8"/>
    <w:rsid w:val="00E93F52"/>
    <w:rsid w:val="00E979E0"/>
    <w:rsid w:val="00EA0FCD"/>
    <w:rsid w:val="00EA1996"/>
    <w:rsid w:val="00EA1ADA"/>
    <w:rsid w:val="00EA2A65"/>
    <w:rsid w:val="00EA31BD"/>
    <w:rsid w:val="00EA4C34"/>
    <w:rsid w:val="00EA4EB6"/>
    <w:rsid w:val="00EA62ED"/>
    <w:rsid w:val="00EB04A4"/>
    <w:rsid w:val="00EB0DA0"/>
    <w:rsid w:val="00EB19D2"/>
    <w:rsid w:val="00EB1C06"/>
    <w:rsid w:val="00EB2856"/>
    <w:rsid w:val="00EB3942"/>
    <w:rsid w:val="00EB4739"/>
    <w:rsid w:val="00EB4A6B"/>
    <w:rsid w:val="00EB6921"/>
    <w:rsid w:val="00EB7D43"/>
    <w:rsid w:val="00EC1712"/>
    <w:rsid w:val="00EC1E7C"/>
    <w:rsid w:val="00EC4901"/>
    <w:rsid w:val="00EC5C2D"/>
    <w:rsid w:val="00EC7397"/>
    <w:rsid w:val="00EC76CC"/>
    <w:rsid w:val="00EC7DB2"/>
    <w:rsid w:val="00ED0591"/>
    <w:rsid w:val="00ED12F4"/>
    <w:rsid w:val="00ED20A7"/>
    <w:rsid w:val="00ED212D"/>
    <w:rsid w:val="00ED2884"/>
    <w:rsid w:val="00ED2DC8"/>
    <w:rsid w:val="00ED3F72"/>
    <w:rsid w:val="00EE0EA8"/>
    <w:rsid w:val="00EE16DD"/>
    <w:rsid w:val="00EE3C2E"/>
    <w:rsid w:val="00EE3F99"/>
    <w:rsid w:val="00EE4022"/>
    <w:rsid w:val="00EE5E29"/>
    <w:rsid w:val="00EE64ED"/>
    <w:rsid w:val="00EE67B9"/>
    <w:rsid w:val="00EE6E1C"/>
    <w:rsid w:val="00EE6E87"/>
    <w:rsid w:val="00EE75A4"/>
    <w:rsid w:val="00EF0141"/>
    <w:rsid w:val="00EF0EC5"/>
    <w:rsid w:val="00EF461A"/>
    <w:rsid w:val="00EF5362"/>
    <w:rsid w:val="00EF5B1A"/>
    <w:rsid w:val="00F010F6"/>
    <w:rsid w:val="00F0161A"/>
    <w:rsid w:val="00F031C2"/>
    <w:rsid w:val="00F04B29"/>
    <w:rsid w:val="00F04CE7"/>
    <w:rsid w:val="00F058A1"/>
    <w:rsid w:val="00F05D9B"/>
    <w:rsid w:val="00F07016"/>
    <w:rsid w:val="00F10F3D"/>
    <w:rsid w:val="00F13329"/>
    <w:rsid w:val="00F13DC4"/>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346C"/>
    <w:rsid w:val="00F677B5"/>
    <w:rsid w:val="00F67C61"/>
    <w:rsid w:val="00F67C83"/>
    <w:rsid w:val="00F72BB3"/>
    <w:rsid w:val="00F72F26"/>
    <w:rsid w:val="00F74BE4"/>
    <w:rsid w:val="00F758E6"/>
    <w:rsid w:val="00F77CF0"/>
    <w:rsid w:val="00F80D36"/>
    <w:rsid w:val="00F80FDC"/>
    <w:rsid w:val="00F82AC5"/>
    <w:rsid w:val="00F834F0"/>
    <w:rsid w:val="00F842D9"/>
    <w:rsid w:val="00F85022"/>
    <w:rsid w:val="00F85508"/>
    <w:rsid w:val="00F90858"/>
    <w:rsid w:val="00F968D2"/>
    <w:rsid w:val="00F979E3"/>
    <w:rsid w:val="00FA0959"/>
    <w:rsid w:val="00FA22A1"/>
    <w:rsid w:val="00FA2553"/>
    <w:rsid w:val="00FA5104"/>
    <w:rsid w:val="00FA5413"/>
    <w:rsid w:val="00FA6069"/>
    <w:rsid w:val="00FA7426"/>
    <w:rsid w:val="00FB283F"/>
    <w:rsid w:val="00FB3578"/>
    <w:rsid w:val="00FB4D8F"/>
    <w:rsid w:val="00FB5790"/>
    <w:rsid w:val="00FB6B01"/>
    <w:rsid w:val="00FB6B8D"/>
    <w:rsid w:val="00FB6BF2"/>
    <w:rsid w:val="00FC069D"/>
    <w:rsid w:val="00FC11D1"/>
    <w:rsid w:val="00FC24E0"/>
    <w:rsid w:val="00FC43FF"/>
    <w:rsid w:val="00FC5957"/>
    <w:rsid w:val="00FC75E8"/>
    <w:rsid w:val="00FD0614"/>
    <w:rsid w:val="00FD39C3"/>
    <w:rsid w:val="00FD3E49"/>
    <w:rsid w:val="00FD572C"/>
    <w:rsid w:val="00FD6672"/>
    <w:rsid w:val="00FE0CEC"/>
    <w:rsid w:val="00FE0DEC"/>
    <w:rsid w:val="00FE11E1"/>
    <w:rsid w:val="00FE1279"/>
    <w:rsid w:val="00FE34AA"/>
    <w:rsid w:val="00FE38D4"/>
    <w:rsid w:val="00FE6B37"/>
    <w:rsid w:val="00FF682B"/>
    <w:rsid w:val="00FF7AF8"/>
    <w:rsid w:val="00FF7E13"/>
    <w:rsid w:val="03095EB7"/>
    <w:rsid w:val="0333AB99"/>
    <w:rsid w:val="034CD3F6"/>
    <w:rsid w:val="03F959B1"/>
    <w:rsid w:val="047D8BD3"/>
    <w:rsid w:val="053CB5A6"/>
    <w:rsid w:val="066B4C5B"/>
    <w:rsid w:val="07A143B6"/>
    <w:rsid w:val="08FADFAF"/>
    <w:rsid w:val="09D75EF2"/>
    <w:rsid w:val="0B1CAC77"/>
    <w:rsid w:val="0B585F36"/>
    <w:rsid w:val="0BABF72A"/>
    <w:rsid w:val="0BD4CFD8"/>
    <w:rsid w:val="0F265934"/>
    <w:rsid w:val="10122EA1"/>
    <w:rsid w:val="105C5B64"/>
    <w:rsid w:val="11003AB0"/>
    <w:rsid w:val="12058F28"/>
    <w:rsid w:val="12568D42"/>
    <w:rsid w:val="12731DF1"/>
    <w:rsid w:val="149B97A2"/>
    <w:rsid w:val="17133A8A"/>
    <w:rsid w:val="17A42B0A"/>
    <w:rsid w:val="17EAF33C"/>
    <w:rsid w:val="1BE2CB35"/>
    <w:rsid w:val="1EB1EABB"/>
    <w:rsid w:val="1F5E33F6"/>
    <w:rsid w:val="1F6D6FD1"/>
    <w:rsid w:val="20068B57"/>
    <w:rsid w:val="219DEE78"/>
    <w:rsid w:val="21A9FF4B"/>
    <w:rsid w:val="21DE1960"/>
    <w:rsid w:val="2340F316"/>
    <w:rsid w:val="241E55F5"/>
    <w:rsid w:val="26F392C4"/>
    <w:rsid w:val="2A8823E2"/>
    <w:rsid w:val="2AB1BCCD"/>
    <w:rsid w:val="2C81407F"/>
    <w:rsid w:val="2E057F06"/>
    <w:rsid w:val="300B2A57"/>
    <w:rsid w:val="3342CB19"/>
    <w:rsid w:val="33DA0352"/>
    <w:rsid w:val="342A497D"/>
    <w:rsid w:val="356C51FE"/>
    <w:rsid w:val="36D9765E"/>
    <w:rsid w:val="376BF927"/>
    <w:rsid w:val="37903FD5"/>
    <w:rsid w:val="37EA8619"/>
    <w:rsid w:val="38E67EEB"/>
    <w:rsid w:val="399E7F34"/>
    <w:rsid w:val="3A425F6C"/>
    <w:rsid w:val="3D45731F"/>
    <w:rsid w:val="3DC447F5"/>
    <w:rsid w:val="3F75B090"/>
    <w:rsid w:val="3F7D212B"/>
    <w:rsid w:val="3F9B51BA"/>
    <w:rsid w:val="401D2AD4"/>
    <w:rsid w:val="4075EC50"/>
    <w:rsid w:val="40BC0130"/>
    <w:rsid w:val="4143B7E6"/>
    <w:rsid w:val="41AE0EBA"/>
    <w:rsid w:val="430FD8E9"/>
    <w:rsid w:val="43773341"/>
    <w:rsid w:val="43E04763"/>
    <w:rsid w:val="443E26FB"/>
    <w:rsid w:val="44647985"/>
    <w:rsid w:val="44B277CD"/>
    <w:rsid w:val="4606D238"/>
    <w:rsid w:val="46817FDD"/>
    <w:rsid w:val="487C4423"/>
    <w:rsid w:val="4880FE35"/>
    <w:rsid w:val="489A2692"/>
    <w:rsid w:val="48C7674C"/>
    <w:rsid w:val="49335695"/>
    <w:rsid w:val="4B3BC8A3"/>
    <w:rsid w:val="4C56C577"/>
    <w:rsid w:val="4E736965"/>
    <w:rsid w:val="50C74ABE"/>
    <w:rsid w:val="527DD1D6"/>
    <w:rsid w:val="54ABCDDA"/>
    <w:rsid w:val="54E2AAE9"/>
    <w:rsid w:val="54E76256"/>
    <w:rsid w:val="55ED6B2A"/>
    <w:rsid w:val="56AF9303"/>
    <w:rsid w:val="56DDD6B5"/>
    <w:rsid w:val="5719A7B6"/>
    <w:rsid w:val="576208D7"/>
    <w:rsid w:val="57893B8B"/>
    <w:rsid w:val="58DAE9FE"/>
    <w:rsid w:val="5A183E74"/>
    <w:rsid w:val="5A3ADFE6"/>
    <w:rsid w:val="5C438451"/>
    <w:rsid w:val="5D032832"/>
    <w:rsid w:val="5E87C7C2"/>
    <w:rsid w:val="5EF528AC"/>
    <w:rsid w:val="5F7B2513"/>
    <w:rsid w:val="5F7B8AB5"/>
    <w:rsid w:val="5F9E6B54"/>
    <w:rsid w:val="5FF3052D"/>
    <w:rsid w:val="60525FE0"/>
    <w:rsid w:val="6054FDF1"/>
    <w:rsid w:val="6298EB64"/>
    <w:rsid w:val="64910529"/>
    <w:rsid w:val="649C0DE4"/>
    <w:rsid w:val="659BDEA5"/>
    <w:rsid w:val="65EACC39"/>
    <w:rsid w:val="65EF69CB"/>
    <w:rsid w:val="6662EDE2"/>
    <w:rsid w:val="67CB0BB0"/>
    <w:rsid w:val="68385CFB"/>
    <w:rsid w:val="68ACCFC6"/>
    <w:rsid w:val="6909449E"/>
    <w:rsid w:val="693C69A5"/>
    <w:rsid w:val="6ABC9059"/>
    <w:rsid w:val="6B02055B"/>
    <w:rsid w:val="6C7B764D"/>
    <w:rsid w:val="6CD760F4"/>
    <w:rsid w:val="7152F03C"/>
    <w:rsid w:val="71C26B69"/>
    <w:rsid w:val="72A44F7B"/>
    <w:rsid w:val="744BF745"/>
    <w:rsid w:val="75013377"/>
    <w:rsid w:val="769AA4B1"/>
    <w:rsid w:val="76A48F3E"/>
    <w:rsid w:val="7866A6AA"/>
    <w:rsid w:val="79A5F1AF"/>
    <w:rsid w:val="7DFC8C7E"/>
    <w:rsid w:val="7F387189"/>
    <w:rsid w:val="7FFC0A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A521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customStyle="1" w:styleId="normaltextrun">
    <w:name w:val="normaltextrun"/>
    <w:basedOn w:val="DefaultParagraphFont"/>
    <w:rsid w:val="00B25C3E"/>
  </w:style>
  <w:style w:type="character" w:customStyle="1" w:styleId="eop">
    <w:name w:val="eop"/>
    <w:basedOn w:val="DefaultParagraphFont"/>
    <w:rsid w:val="00B25C3E"/>
  </w:style>
  <w:style w:type="character" w:styleId="CommentReference">
    <w:name w:val="annotation reference"/>
    <w:basedOn w:val="DefaultParagraphFont"/>
    <w:semiHidden/>
    <w:unhideWhenUsed/>
    <w:rsid w:val="0065729F"/>
    <w:rPr>
      <w:sz w:val="16"/>
      <w:szCs w:val="16"/>
    </w:rPr>
  </w:style>
  <w:style w:type="paragraph" w:styleId="CommentText">
    <w:name w:val="annotation text"/>
    <w:basedOn w:val="Normal"/>
    <w:link w:val="CommentTextChar"/>
    <w:semiHidden/>
    <w:unhideWhenUsed/>
    <w:rsid w:val="0065729F"/>
    <w:pPr>
      <w:spacing w:line="240" w:lineRule="auto"/>
    </w:pPr>
    <w:rPr>
      <w:sz w:val="20"/>
      <w:szCs w:val="20"/>
    </w:rPr>
  </w:style>
  <w:style w:type="character" w:customStyle="1" w:styleId="CommentTextChar">
    <w:name w:val="Comment Text Char"/>
    <w:basedOn w:val="DefaultParagraphFont"/>
    <w:link w:val="CommentText"/>
    <w:semiHidden/>
    <w:rsid w:val="0065729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5729F"/>
    <w:rPr>
      <w:b/>
      <w:bCs/>
    </w:rPr>
  </w:style>
  <w:style w:type="character" w:customStyle="1" w:styleId="CommentSubjectChar">
    <w:name w:val="Comment Subject Char"/>
    <w:basedOn w:val="CommentTextChar"/>
    <w:link w:val="CommentSubject"/>
    <w:semiHidden/>
    <w:rsid w:val="0065729F"/>
    <w:rPr>
      <w:rFonts w:ascii="Calibri" w:eastAsia="Calibri" w:hAnsi="Calibri"/>
      <w:b/>
      <w:bCs/>
      <w:color w:val="000000"/>
    </w:rPr>
  </w:style>
  <w:style w:type="character" w:styleId="Mention">
    <w:name w:val="Mention"/>
    <w:basedOn w:val="DefaultParagraphFont"/>
    <w:uiPriority w:val="99"/>
    <w:unhideWhenUsed/>
    <w:rsid w:val="000E33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Research/A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en/Careers/Student-and-graduate-program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0918BE"/>
    <w:rsid w:val="001561B4"/>
    <w:rsid w:val="0019205C"/>
    <w:rsid w:val="002B355F"/>
    <w:rsid w:val="003A09B5"/>
    <w:rsid w:val="003C6F9C"/>
    <w:rsid w:val="003F4BEB"/>
    <w:rsid w:val="00414F94"/>
    <w:rsid w:val="0063685B"/>
    <w:rsid w:val="007C7613"/>
    <w:rsid w:val="0082379D"/>
    <w:rsid w:val="0083493E"/>
    <w:rsid w:val="00873EA9"/>
    <w:rsid w:val="00875004"/>
    <w:rsid w:val="00AD06E3"/>
    <w:rsid w:val="00B36C21"/>
    <w:rsid w:val="00C6054D"/>
    <w:rsid w:val="00D51F1B"/>
    <w:rsid w:val="00DB4CF5"/>
    <w:rsid w:val="00E458C3"/>
    <w:rsid w:val="00E4616D"/>
    <w:rsid w:val="00E51523"/>
    <w:rsid w:val="00EA6D03"/>
    <w:rsid w:val="00F82710"/>
    <w:rsid w:val="00FE2D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450ED9DACD74DA540D4CC041367D0" ma:contentTypeVersion="12" ma:contentTypeDescription="Create a new document." ma:contentTypeScope="" ma:versionID="11e7469ff76208cdeb32990a3499f017">
  <xsd:schema xmlns:xsd="http://www.w3.org/2001/XMLSchema" xmlns:xs="http://www.w3.org/2001/XMLSchema" xmlns:p="http://schemas.microsoft.com/office/2006/metadata/properties" xmlns:ns2="b31c647e-d143-447d-a9f3-83e2265ace4a" xmlns:ns3="9c8f50ee-80a5-4e6e-aa62-1a56c68d4b51" targetNamespace="http://schemas.microsoft.com/office/2006/metadata/properties" ma:root="true" ma:fieldsID="6f6d235a2fa16173bd93a15583c6efef" ns2:_="" ns3:_="">
    <xsd:import namespace="b31c647e-d143-447d-a9f3-83e2265ace4a"/>
    <xsd:import namespace="9c8f50ee-80a5-4e6e-aa62-1a56c68d4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c647e-d143-447d-a9f3-83e2265ac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f50ee-80a5-4e6e-aa62-1a56c68d4b51"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c8f50ee-80a5-4e6e-aa62-1a56c68d4b51">DCYQ6EDRFJWE-537259875-668</_dlc_DocId>
    <_dlc_DocIdUrl xmlns="9c8f50ee-80a5-4e6e-aa62-1a56c68d4b51">
      <Url>https://csiroau.sharepoint.com/sites/ValuingSustainabilityFSP/_layouts/15/DocIdRedir.aspx?ID=DCYQ6EDRFJWE-537259875-668</Url>
      <Description>DCYQ6EDRFJWE-537259875-668</Description>
    </_dlc_DocIdUrl>
    <SharedWithUsers xmlns="9c8f50ee-80a5-4e6e-aa62-1a56c68d4b51">
      <UserInfo>
        <DisplayName>Valuing Local Provenance Members</DisplayName>
        <AccountId>611</AccountId>
        <AccountType/>
      </UserInfo>
      <UserInfo>
        <DisplayName>Ford, Marina (People, Black Mountain)</DisplayName>
        <AccountId>622</AccountId>
        <AccountType/>
      </UserInfo>
      <UserInfo>
        <DisplayName>Janmaat, Hayley (People, Black Mountain)</DisplayName>
        <AccountId>627</AccountId>
        <AccountType/>
      </UserInfo>
      <UserInfo>
        <DisplayName>Robinson, Cathy (L&amp;W, Dutton Park)</DisplayName>
        <AccountId>57</AccountId>
        <AccountType/>
      </UserInfo>
      <UserInfo>
        <DisplayName>Leith, Peat (A&amp;F, Hobart)</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DF01A-A534-41BD-98D1-48B50BBE2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c647e-d143-447d-a9f3-83e2265ace4a"/>
    <ds:schemaRef ds:uri="9c8f50ee-80a5-4e6e-aa62-1a56c68d4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6BE417-21E9-4E3A-AB23-E2C2C0BD1B06}">
  <ds:schemaRefs>
    <ds:schemaRef ds:uri="http://schemas.microsoft.com/office/2006/metadata/properties"/>
    <ds:schemaRef ds:uri="http://schemas.microsoft.com/office/infopath/2007/PartnerControls"/>
    <ds:schemaRef ds:uri="9c8f50ee-80a5-4e6e-aa62-1a56c68d4b51"/>
  </ds:schemaRefs>
</ds:datastoreItem>
</file>

<file path=customXml/itemProps3.xml><?xml version="1.0" encoding="utf-8"?>
<ds:datastoreItem xmlns:ds="http://schemas.openxmlformats.org/officeDocument/2006/customXml" ds:itemID="{322430C5-E54B-43CE-9216-9A47C5BC38B7}">
  <ds:schemaRefs>
    <ds:schemaRef ds:uri="http://schemas.microsoft.com/sharepoint/v3/contenttype/forms"/>
  </ds:schemaRefs>
</ds:datastoreItem>
</file>

<file path=customXml/itemProps4.xml><?xml version="1.0" encoding="utf-8"?>
<ds:datastoreItem xmlns:ds="http://schemas.openxmlformats.org/officeDocument/2006/customXml" ds:itemID="{BF6C143B-C378-42B7-820A-8417787AECF7}">
  <ds:schemaRefs>
    <ds:schemaRef ds:uri="http://schemas.microsoft.com/sharepoint/events"/>
  </ds:schemaRefs>
</ds:datastoreItem>
</file>

<file path=customXml/itemProps5.xml><?xml version="1.0" encoding="utf-8"?>
<ds:datastoreItem xmlns:ds="http://schemas.openxmlformats.org/officeDocument/2006/customXml" ds:itemID="{12DAC213-C5C3-4ACF-B72A-3A6ED724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6</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15402</CharactersWithSpaces>
  <SharedDoc>false</SharedDoc>
  <HLinks>
    <vt:vector size="42" baseType="variant">
      <vt:variant>
        <vt:i4>2293801</vt:i4>
      </vt:variant>
      <vt:variant>
        <vt:i4>15</vt:i4>
      </vt:variant>
      <vt:variant>
        <vt:i4>0</vt:i4>
      </vt:variant>
      <vt:variant>
        <vt:i4>5</vt:i4>
      </vt:variant>
      <vt:variant>
        <vt:lpwstr>https://www.csiro.au/en/Research/AF</vt:lpwstr>
      </vt:variant>
      <vt:variant>
        <vt:lpwstr/>
      </vt:variant>
      <vt:variant>
        <vt:i4>10</vt:i4>
      </vt:variant>
      <vt:variant>
        <vt:i4>12</vt:i4>
      </vt:variant>
      <vt:variant>
        <vt:i4>0</vt:i4>
      </vt:variant>
      <vt:variant>
        <vt:i4>5</vt:i4>
      </vt:variant>
      <vt:variant>
        <vt:lpwstr>http://www.csiro.au/</vt:lpwstr>
      </vt:variant>
      <vt:variant>
        <vt:lpwstr/>
      </vt:variant>
      <vt:variant>
        <vt:i4>1245251</vt:i4>
      </vt:variant>
      <vt:variant>
        <vt:i4>9</vt:i4>
      </vt:variant>
      <vt:variant>
        <vt:i4>0</vt:i4>
      </vt:variant>
      <vt:variant>
        <vt:i4>5</vt:i4>
      </vt:variant>
      <vt:variant>
        <vt:lpwstr>https://www.csiro.au/en/careers/postdoctoral-fellowships</vt:lpwstr>
      </vt:variant>
      <vt:variant>
        <vt:lpwstr/>
      </vt:variant>
      <vt:variant>
        <vt:i4>1507413</vt:i4>
      </vt:variant>
      <vt:variant>
        <vt:i4>6</vt:i4>
      </vt:variant>
      <vt:variant>
        <vt:i4>0</vt:i4>
      </vt:variant>
      <vt:variant>
        <vt:i4>5</vt:i4>
      </vt:variant>
      <vt:variant>
        <vt:lpwstr>http://www.csiro.au/en/Careers/Student-and-graduate-programs/Postdoctoral-fellowships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ariant>
        <vt:i4>7208982</vt:i4>
      </vt:variant>
      <vt:variant>
        <vt:i4>0</vt:i4>
      </vt:variant>
      <vt:variant>
        <vt:i4>0</vt:i4>
      </vt:variant>
      <vt:variant>
        <vt:i4>5</vt:i4>
      </vt:variant>
      <vt:variant>
        <vt:lpwstr>mailto:Laura.Mason@csiro.au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Mason, Laura (Talent, Clayton)</cp:lastModifiedBy>
  <cp:revision>5</cp:revision>
  <cp:lastPrinted>2012-02-01T05:32:00Z</cp:lastPrinted>
  <dcterms:created xsi:type="dcterms:W3CDTF">2021-11-12T03:24:00Z</dcterms:created>
  <dcterms:modified xsi:type="dcterms:W3CDTF">2021-11-12T04:31:00Z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0x01010047F450ED9DACD74DA540D4CC041367D0</vt:lpwstr>
  </property>
  <property fmtid="{D5CDD505-2E9C-101B-9397-08002B2CF9AE}" pid="3" name="_dlc_DocIdItemGuid">
    <vt:lpwstr>4a4d18a9-6fd1-4925-96ed-275e9ae521b1</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 6th edition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http://www.zotero.org/styles/chicago-note-bibliography</vt:lpwstr>
  </property>
  <property fmtid="{D5CDD505-2E9C-101B-9397-08002B2CF9AE}" pid="11" name="Mendeley Recent Style Name 3_1">
    <vt:lpwstr>Chicago Manual of Style 17th edition (note)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