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6CED0640" w14:textId="77777777" w:rsidR="00332C06" w:rsidRPr="00674783" w:rsidRDefault="00CC201B" w:rsidP="00674783">
          <w:pPr>
            <w:pStyle w:val="Heading1"/>
          </w:pPr>
          <w:r>
            <w:t>Position Details</w:t>
          </w:r>
          <w:bookmarkEnd w:id="0"/>
        </w:p>
        <w:p w14:paraId="5C15C394" w14:textId="77777777" w:rsidR="006246C0" w:rsidRDefault="00DE7C89" w:rsidP="00B04E3F">
          <w:pPr>
            <w:pStyle w:val="Heading2"/>
          </w:pPr>
          <w:r>
            <w:t>Research Scientist</w:t>
          </w:r>
          <w:r w:rsidR="009F799F">
            <w:t>/Engineer</w:t>
          </w:r>
          <w:r w:rsidR="00CC201B">
            <w:t>- CSOF</w:t>
          </w:r>
          <w:r w:rsidR="00D77792">
            <w:t>5</w:t>
          </w:r>
        </w:p>
      </w:sdtContent>
    </w:sdt>
    <w:tbl>
      <w:tblPr>
        <w:tblStyle w:val="TableCSIRO"/>
        <w:tblW w:w="9474" w:type="dxa"/>
        <w:tblLook w:val="00A0" w:firstRow="1" w:lastRow="0" w:firstColumn="1" w:lastColumn="0" w:noHBand="0" w:noVBand="0"/>
      </w:tblPr>
      <w:tblGrid>
        <w:gridCol w:w="3856"/>
        <w:gridCol w:w="5618"/>
      </w:tblGrid>
      <w:tr w:rsidR="00452FD5" w:rsidRPr="0093721B" w14:paraId="0664A16E" w14:textId="77777777" w:rsidTr="311C1226">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49FCE832"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3EA21779" w14:textId="77777777" w:rsidTr="311C1226">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5D91B594" w14:textId="77777777" w:rsidR="00CC201B" w:rsidRPr="0093721B" w:rsidRDefault="00BB763A" w:rsidP="00D83C52">
            <w:pPr>
              <w:pStyle w:val="TableText"/>
              <w:rPr>
                <w:sz w:val="22"/>
              </w:rPr>
            </w:pPr>
            <w:r w:rsidRPr="0093721B">
              <w:rPr>
                <w:sz w:val="22"/>
              </w:rPr>
              <w:t>Advertised Job Title</w:t>
            </w:r>
          </w:p>
        </w:tc>
        <w:tc>
          <w:tcPr>
            <w:tcW w:w="2965" w:type="pct"/>
          </w:tcPr>
          <w:p w14:paraId="39EFC695" w14:textId="2D5A01E4" w:rsidR="00CC201B" w:rsidRPr="0093721B" w:rsidRDefault="191F5722" w:rsidP="605D7C92">
            <w:pPr>
              <w:pStyle w:val="TableText"/>
              <w:cnfStyle w:val="000000100000" w:firstRow="0" w:lastRow="0" w:firstColumn="0" w:lastColumn="0" w:oddVBand="0" w:evenVBand="0" w:oddHBand="1" w:evenHBand="0" w:firstRowFirstColumn="0" w:firstRowLastColumn="0" w:lastRowFirstColumn="0" w:lastRowLastColumn="0"/>
              <w:rPr>
                <w:sz w:val="22"/>
              </w:rPr>
            </w:pPr>
            <w:r w:rsidRPr="605D7C92">
              <w:rPr>
                <w:sz w:val="22"/>
              </w:rPr>
              <w:t xml:space="preserve">Research Scientist </w:t>
            </w:r>
            <w:r w:rsidR="00636422">
              <w:rPr>
                <w:sz w:val="22"/>
              </w:rPr>
              <w:t xml:space="preserve">– </w:t>
            </w:r>
            <w:r w:rsidR="00DA033B" w:rsidRPr="605D7C92">
              <w:rPr>
                <w:sz w:val="22"/>
              </w:rPr>
              <w:t xml:space="preserve">Bioconjugation Chemistry </w:t>
            </w:r>
          </w:p>
        </w:tc>
      </w:tr>
      <w:tr w:rsidR="00CC201B" w:rsidRPr="0093721B" w14:paraId="1CB6BB5B" w14:textId="77777777" w:rsidTr="311C1226">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6B6B5286" w14:textId="77777777" w:rsidR="00CC201B" w:rsidRPr="0093721B" w:rsidRDefault="00BB763A" w:rsidP="00D83C52">
            <w:pPr>
              <w:pStyle w:val="TableText"/>
              <w:rPr>
                <w:sz w:val="22"/>
              </w:rPr>
            </w:pPr>
            <w:r w:rsidRPr="0093721B">
              <w:rPr>
                <w:sz w:val="22"/>
              </w:rPr>
              <w:t>Job Reference</w:t>
            </w:r>
          </w:p>
        </w:tc>
        <w:tc>
          <w:tcPr>
            <w:tcW w:w="2965" w:type="pct"/>
          </w:tcPr>
          <w:p w14:paraId="0F49C928" w14:textId="3BFE16B5" w:rsidR="00CC201B" w:rsidRPr="0093721B" w:rsidRDefault="4F19E373" w:rsidP="605D7C92">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605D7C92">
              <w:rPr>
                <w:sz w:val="22"/>
              </w:rPr>
              <w:t>75641</w:t>
            </w:r>
          </w:p>
        </w:tc>
      </w:tr>
      <w:tr w:rsidR="00C45886" w:rsidRPr="0093721B" w14:paraId="26D250BC" w14:textId="77777777" w:rsidTr="311C122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93E51E6" w14:textId="77777777" w:rsidR="00C45886" w:rsidRPr="0093721B" w:rsidRDefault="00C45886" w:rsidP="00D83C52">
            <w:pPr>
              <w:pStyle w:val="TableText"/>
              <w:rPr>
                <w:sz w:val="22"/>
              </w:rPr>
            </w:pPr>
            <w:r w:rsidRPr="0093721B">
              <w:rPr>
                <w:sz w:val="22"/>
              </w:rPr>
              <w:t>Tenure</w:t>
            </w:r>
          </w:p>
        </w:tc>
        <w:tc>
          <w:tcPr>
            <w:tcW w:w="2965" w:type="pct"/>
          </w:tcPr>
          <w:p w14:paraId="52A88A66" w14:textId="45B34C5E" w:rsidR="00C45886" w:rsidRPr="0093721B" w:rsidRDefault="005379CE" w:rsidP="311C122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311C1226">
              <w:rPr>
                <w:sz w:val="22"/>
              </w:rPr>
              <w:t>Indefinite</w:t>
            </w:r>
            <w:r w:rsidR="02EF3C96" w:rsidRPr="311C1226">
              <w:rPr>
                <w:sz w:val="22"/>
              </w:rPr>
              <w:t>,</w:t>
            </w:r>
            <w:r w:rsidRPr="311C1226">
              <w:rPr>
                <w:sz w:val="22"/>
              </w:rPr>
              <w:t xml:space="preserve"> </w:t>
            </w:r>
            <w:r w:rsidR="00A63426" w:rsidRPr="311C1226">
              <w:rPr>
                <w:sz w:val="22"/>
              </w:rPr>
              <w:t>F</w:t>
            </w:r>
            <w:r w:rsidRPr="311C1226">
              <w:rPr>
                <w:sz w:val="22"/>
              </w:rPr>
              <w:t xml:space="preserve">ull-time </w:t>
            </w:r>
          </w:p>
        </w:tc>
      </w:tr>
      <w:tr w:rsidR="00C45886" w:rsidRPr="0093721B" w14:paraId="6BF3FC2F" w14:textId="77777777" w:rsidTr="311C1226">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D70026D" w14:textId="77777777" w:rsidR="00C45886" w:rsidRPr="0093721B" w:rsidRDefault="00C45886" w:rsidP="00D83C52">
            <w:pPr>
              <w:pStyle w:val="TableText"/>
              <w:rPr>
                <w:sz w:val="22"/>
              </w:rPr>
            </w:pPr>
            <w:r w:rsidRPr="0093721B">
              <w:rPr>
                <w:sz w:val="22"/>
              </w:rPr>
              <w:t>Salary Range</w:t>
            </w:r>
          </w:p>
        </w:tc>
        <w:tc>
          <w:tcPr>
            <w:tcW w:w="2965" w:type="pct"/>
          </w:tcPr>
          <w:p w14:paraId="7D1A1065" w14:textId="40404145"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7C139A">
              <w:rPr>
                <w:sz w:val="22"/>
              </w:rPr>
              <w:t xml:space="preserve">100,710 </w:t>
            </w:r>
            <w:r w:rsidRPr="0093721B">
              <w:rPr>
                <w:sz w:val="22"/>
              </w:rPr>
              <w:t>to AU$</w:t>
            </w:r>
            <w:r w:rsidR="007C139A">
              <w:rPr>
                <w:sz w:val="22"/>
              </w:rPr>
              <w:t>108,985</w:t>
            </w:r>
            <w:r w:rsidRPr="0093721B">
              <w:rPr>
                <w:sz w:val="22"/>
              </w:rPr>
              <w:t xml:space="preserve"> pa + up to 15.4% superannuation</w:t>
            </w:r>
          </w:p>
        </w:tc>
      </w:tr>
      <w:tr w:rsidR="00926BE4" w:rsidRPr="0093721B" w14:paraId="7DB304F9" w14:textId="77777777" w:rsidTr="311C122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A1E7CE8"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4EAA7E10" w14:textId="1FBC0488" w:rsidR="00926BE4" w:rsidRPr="0093721B" w:rsidRDefault="007C139A" w:rsidP="311C122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311C1226">
              <w:rPr>
                <w:sz w:val="22"/>
              </w:rPr>
              <w:t>Clayton</w:t>
            </w:r>
            <w:r w:rsidR="2B5CC532" w:rsidRPr="311C1226">
              <w:rPr>
                <w:sz w:val="22"/>
              </w:rPr>
              <w:t>, Victoria</w:t>
            </w:r>
          </w:p>
        </w:tc>
      </w:tr>
      <w:tr w:rsidR="00926BE4" w:rsidRPr="0093721B" w14:paraId="060FDDE9" w14:textId="77777777" w:rsidTr="311C1226">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7D2CA81" w14:textId="77777777" w:rsidR="00926BE4" w:rsidRPr="0093721B" w:rsidRDefault="00926BE4" w:rsidP="00D83C52">
            <w:pPr>
              <w:pStyle w:val="TableText"/>
              <w:rPr>
                <w:sz w:val="22"/>
              </w:rPr>
            </w:pPr>
            <w:r w:rsidRPr="0093721B">
              <w:rPr>
                <w:sz w:val="22"/>
              </w:rPr>
              <w:t>Relocation Assistance</w:t>
            </w:r>
          </w:p>
        </w:tc>
        <w:tc>
          <w:tcPr>
            <w:tcW w:w="2965" w:type="pct"/>
          </w:tcPr>
          <w:p w14:paraId="4CAF8F0E"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5845E66D" w14:textId="77777777" w:rsidTr="311C122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9C0F49C" w14:textId="77777777" w:rsidR="00926BE4" w:rsidRPr="0093721B" w:rsidRDefault="00926BE4" w:rsidP="00D83C52">
            <w:pPr>
              <w:pStyle w:val="TableText"/>
              <w:rPr>
                <w:sz w:val="22"/>
              </w:rPr>
            </w:pPr>
            <w:r w:rsidRPr="0093721B">
              <w:rPr>
                <w:sz w:val="22"/>
              </w:rPr>
              <w:t>Applications are open to</w:t>
            </w:r>
          </w:p>
        </w:tc>
        <w:tc>
          <w:tcPr>
            <w:tcW w:w="2965" w:type="pct"/>
          </w:tcPr>
          <w:p w14:paraId="1FB75BB5" w14:textId="40E87CCA" w:rsidR="00926BE4" w:rsidRPr="007C139A" w:rsidRDefault="00EA62ED" w:rsidP="311C122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311C1226">
              <w:rPr>
                <w:sz w:val="22"/>
              </w:rPr>
              <w:t>Australian/New Zealand Citizens and Australian Permanent Residents Only</w:t>
            </w:r>
          </w:p>
        </w:tc>
      </w:tr>
      <w:tr w:rsidR="00C45886" w:rsidRPr="0093721B" w14:paraId="1B9B4A1C" w14:textId="77777777" w:rsidTr="311C1226">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CA5BBDE" w14:textId="77777777" w:rsidR="00C45886" w:rsidRPr="0093721B" w:rsidRDefault="00C45886" w:rsidP="00D83C52">
            <w:pPr>
              <w:pStyle w:val="TableText"/>
              <w:rPr>
                <w:sz w:val="22"/>
              </w:rPr>
            </w:pPr>
            <w:r w:rsidRPr="0093721B">
              <w:rPr>
                <w:sz w:val="22"/>
              </w:rPr>
              <w:t>Position reports to the</w:t>
            </w:r>
          </w:p>
        </w:tc>
        <w:tc>
          <w:tcPr>
            <w:tcW w:w="2965" w:type="pct"/>
          </w:tcPr>
          <w:p w14:paraId="4D24E613" w14:textId="428514F9" w:rsidR="00C45886" w:rsidRPr="0093721B" w:rsidRDefault="00DA033B"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Research Team Leader</w:t>
            </w:r>
          </w:p>
        </w:tc>
      </w:tr>
      <w:tr w:rsidR="00926BE4" w:rsidRPr="0093721B" w14:paraId="0BA718A9" w14:textId="77777777" w:rsidTr="311C122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F76DA88" w14:textId="77777777" w:rsidR="00926BE4" w:rsidRPr="0093721B" w:rsidRDefault="00926BE4" w:rsidP="00D83C52">
            <w:pPr>
              <w:pStyle w:val="TableText"/>
              <w:rPr>
                <w:sz w:val="22"/>
              </w:rPr>
            </w:pPr>
            <w:r w:rsidRPr="0093721B">
              <w:rPr>
                <w:sz w:val="22"/>
              </w:rPr>
              <w:t>Client Focus – Internal</w:t>
            </w:r>
          </w:p>
        </w:tc>
        <w:tc>
          <w:tcPr>
            <w:tcW w:w="2965" w:type="pct"/>
          </w:tcPr>
          <w:p w14:paraId="7DAA5C62" w14:textId="558EC29E" w:rsidR="00926BE4" w:rsidRPr="0093721B" w:rsidRDefault="00DA033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7C139A">
              <w:rPr>
                <w:sz w:val="22"/>
              </w:rPr>
              <w:t>2</w:t>
            </w:r>
            <w:r w:rsidR="00F54F83" w:rsidRPr="007C139A">
              <w:rPr>
                <w:sz w:val="22"/>
              </w:rPr>
              <w:t>0%</w:t>
            </w:r>
          </w:p>
        </w:tc>
      </w:tr>
      <w:tr w:rsidR="00926BE4" w:rsidRPr="0093721B" w14:paraId="14B4F800" w14:textId="77777777" w:rsidTr="311C1226">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469C504" w14:textId="77777777" w:rsidR="00926BE4" w:rsidRPr="0093721B" w:rsidRDefault="00926BE4" w:rsidP="00D83C52">
            <w:pPr>
              <w:pStyle w:val="TableText"/>
              <w:rPr>
                <w:sz w:val="22"/>
              </w:rPr>
            </w:pPr>
            <w:r w:rsidRPr="0093721B">
              <w:rPr>
                <w:sz w:val="22"/>
              </w:rPr>
              <w:t>Client Focus – External</w:t>
            </w:r>
          </w:p>
        </w:tc>
        <w:tc>
          <w:tcPr>
            <w:tcW w:w="2965" w:type="pct"/>
          </w:tcPr>
          <w:p w14:paraId="08B7F815" w14:textId="06827352" w:rsidR="00926BE4" w:rsidRPr="0093721B" w:rsidRDefault="00DA033B"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7C139A">
              <w:rPr>
                <w:sz w:val="22"/>
              </w:rPr>
              <w:t>8</w:t>
            </w:r>
            <w:r w:rsidR="00F54F83" w:rsidRPr="007C139A">
              <w:rPr>
                <w:sz w:val="22"/>
              </w:rPr>
              <w:t>0%</w:t>
            </w:r>
          </w:p>
        </w:tc>
      </w:tr>
      <w:tr w:rsidR="00194B1C" w:rsidRPr="0093721B" w14:paraId="46C0DBDB" w14:textId="77777777" w:rsidTr="311C122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D9ADE94" w14:textId="77777777" w:rsidR="00194B1C" w:rsidRPr="0093721B" w:rsidRDefault="00C45886" w:rsidP="00D83C52">
            <w:pPr>
              <w:pStyle w:val="TableText"/>
              <w:rPr>
                <w:sz w:val="22"/>
              </w:rPr>
            </w:pPr>
            <w:r w:rsidRPr="0093721B">
              <w:rPr>
                <w:sz w:val="22"/>
              </w:rPr>
              <w:t>Number of Direct Reports</w:t>
            </w:r>
          </w:p>
        </w:tc>
        <w:tc>
          <w:tcPr>
            <w:tcW w:w="2965" w:type="pct"/>
          </w:tcPr>
          <w:p w14:paraId="3959D804" w14:textId="73E996AB" w:rsidR="00194B1C" w:rsidRPr="0093721B" w:rsidRDefault="00BF572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7C139A">
              <w:rPr>
                <w:sz w:val="22"/>
              </w:rPr>
              <w:t xml:space="preserve">0 </w:t>
            </w:r>
          </w:p>
        </w:tc>
      </w:tr>
      <w:tr w:rsidR="00194B1C" w:rsidRPr="0093721B" w14:paraId="3B2CE25F" w14:textId="77777777" w:rsidTr="311C1226">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FBF488E" w14:textId="77777777" w:rsidR="00194B1C" w:rsidRPr="0093721B" w:rsidRDefault="00C45886" w:rsidP="00D83C52">
            <w:pPr>
              <w:pStyle w:val="TableText"/>
              <w:rPr>
                <w:sz w:val="22"/>
              </w:rPr>
            </w:pPr>
            <w:r w:rsidRPr="0093721B">
              <w:rPr>
                <w:sz w:val="22"/>
              </w:rPr>
              <w:t>Enquire about this job</w:t>
            </w:r>
          </w:p>
        </w:tc>
        <w:tc>
          <w:tcPr>
            <w:tcW w:w="2965" w:type="pct"/>
          </w:tcPr>
          <w:p w14:paraId="184F7449" w14:textId="543878AD"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7C139A">
              <w:rPr>
                <w:sz w:val="22"/>
              </w:rPr>
              <w:t xml:space="preserve">Contact </w:t>
            </w:r>
            <w:r w:rsidR="007C139A" w:rsidRPr="007C139A">
              <w:rPr>
                <w:sz w:val="22"/>
              </w:rPr>
              <w:t>Charlotte Williams</w:t>
            </w:r>
            <w:r w:rsidRPr="007C139A">
              <w:rPr>
                <w:sz w:val="22"/>
              </w:rPr>
              <w:t xml:space="preserve"> via email at </w:t>
            </w:r>
            <w:hyperlink r:id="rId11" w:history="1">
              <w:r w:rsidR="003C65F0" w:rsidRPr="00423946">
                <w:rPr>
                  <w:rStyle w:val="Hyperlink"/>
                  <w:sz w:val="22"/>
                </w:rPr>
                <w:t>Charlotte.Williams@csiro.au</w:t>
              </w:r>
            </w:hyperlink>
            <w:r w:rsidR="003C65F0">
              <w:rPr>
                <w:sz w:val="22"/>
              </w:rPr>
              <w:t xml:space="preserve"> </w:t>
            </w:r>
            <w:r w:rsidRPr="007C139A">
              <w:rPr>
                <w:sz w:val="22"/>
              </w:rPr>
              <w:t xml:space="preserve">or phone +61 </w:t>
            </w:r>
            <w:r w:rsidR="007C139A" w:rsidRPr="007C139A">
              <w:rPr>
                <w:sz w:val="22"/>
              </w:rPr>
              <w:t>3 9662 7299</w:t>
            </w:r>
          </w:p>
        </w:tc>
      </w:tr>
      <w:tr w:rsidR="00194B1C" w:rsidRPr="0093721B" w14:paraId="439E5F25" w14:textId="77777777" w:rsidTr="311C122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3F525C9" w14:textId="77777777" w:rsidR="00194B1C" w:rsidRPr="0093721B" w:rsidRDefault="00C45886" w:rsidP="00D83C52">
            <w:pPr>
              <w:pStyle w:val="TableText"/>
              <w:rPr>
                <w:sz w:val="22"/>
              </w:rPr>
            </w:pPr>
            <w:r w:rsidRPr="0093721B">
              <w:rPr>
                <w:sz w:val="22"/>
              </w:rPr>
              <w:t>How to apply</w:t>
            </w:r>
          </w:p>
        </w:tc>
        <w:tc>
          <w:tcPr>
            <w:tcW w:w="2965" w:type="pct"/>
          </w:tcPr>
          <w:p w14:paraId="2EB7709A"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4E67A2F4"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8E350C4"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32E3806A" w14:textId="77777777" w:rsidR="006246C0" w:rsidRPr="00674783" w:rsidRDefault="00B50C20" w:rsidP="00D06E61">
      <w:pPr>
        <w:pStyle w:val="Heading3"/>
        <w:spacing w:after="0"/>
      </w:pPr>
      <w:r>
        <w:t>Role Overview</w:t>
      </w:r>
    </w:p>
    <w:p w14:paraId="5CC22BF0" w14:textId="60CCF938" w:rsidR="000F040B" w:rsidRPr="00BF5729" w:rsidRDefault="000F040B" w:rsidP="000F040B">
      <w:pPr>
        <w:spacing w:before="180"/>
        <w:rPr>
          <w:szCs w:val="24"/>
        </w:rPr>
      </w:pPr>
      <w:bookmarkStart w:id="1" w:name="_Toc341085720"/>
      <w:r w:rsidRPr="00BF5729">
        <w:rPr>
          <w:szCs w:val="24"/>
        </w:rPr>
        <w:t xml:space="preserve">The role of Research Scientist Staff in CSIRO is to conduct innovative research leading to scientific achievements that are aligned with CSIRO’s strategies. You may be engaged in scientific activity ranging from fundamental research to the investigation of specific industry or community problems. You will have the opportunity to build and maintain networks, play a lead role in securing project funds, provide scientific leadership and pursue new ideas and approaches that create new concepts. </w:t>
      </w:r>
    </w:p>
    <w:p w14:paraId="63876418" w14:textId="77221DD9" w:rsidR="00DA033B" w:rsidRPr="00BF5729" w:rsidRDefault="00DA033B" w:rsidP="000F040B">
      <w:pPr>
        <w:spacing w:before="180"/>
        <w:rPr>
          <w:szCs w:val="24"/>
        </w:rPr>
      </w:pPr>
      <w:r w:rsidRPr="00BF5729">
        <w:rPr>
          <w:szCs w:val="24"/>
        </w:rPr>
        <w:lastRenderedPageBreak/>
        <w:t>CSIRO Manufacturing is seeking to appoint a highly motivated research scientist in the Biomedical Manufacturing team in the area of bioconjugation chemistry.</w:t>
      </w:r>
      <w:r w:rsidR="00376B4C" w:rsidRPr="00BF5729">
        <w:rPr>
          <w:szCs w:val="24"/>
        </w:rPr>
        <w:t xml:space="preserve"> The </w:t>
      </w:r>
      <w:r w:rsidR="006F4C56">
        <w:rPr>
          <w:szCs w:val="24"/>
        </w:rPr>
        <w:t xml:space="preserve">successful </w:t>
      </w:r>
      <w:r w:rsidR="00376B4C" w:rsidRPr="00BF5729">
        <w:rPr>
          <w:szCs w:val="24"/>
        </w:rPr>
        <w:t>candidate will have expertise in synthetic organic chemistry, antibody bioconjugation, protein modification and protein purification, polymer chemistry, bioconjugation of small molecules and polymers to proteins, conjugation of small molecules to polymers, and polymer-protein conjugates.</w:t>
      </w:r>
      <w:r w:rsidRPr="00BF5729">
        <w:rPr>
          <w:szCs w:val="24"/>
        </w:rPr>
        <w:t xml:space="preserve"> The candidate will </w:t>
      </w:r>
      <w:r w:rsidR="002A4A71">
        <w:rPr>
          <w:szCs w:val="24"/>
        </w:rPr>
        <w:t>contribute</w:t>
      </w:r>
      <w:r w:rsidRPr="00BF5729">
        <w:rPr>
          <w:szCs w:val="24"/>
        </w:rPr>
        <w:t xml:space="preserve"> to a </w:t>
      </w:r>
      <w:r w:rsidR="002A4A71">
        <w:rPr>
          <w:szCs w:val="24"/>
        </w:rPr>
        <w:t>wide range</w:t>
      </w:r>
      <w:r w:rsidR="002A4A71" w:rsidRPr="00BF5729">
        <w:rPr>
          <w:szCs w:val="24"/>
        </w:rPr>
        <w:t xml:space="preserve"> </w:t>
      </w:r>
      <w:r w:rsidRPr="00BF5729">
        <w:rPr>
          <w:szCs w:val="24"/>
        </w:rPr>
        <w:t>of bioconjugation projects</w:t>
      </w:r>
      <w:r w:rsidRPr="00BF5729">
        <w:rPr>
          <w:bCs/>
          <w:szCs w:val="24"/>
        </w:rPr>
        <w:t>. The candidate has the opportunity to develop a state-of-the-art research program within CSIRO's Manufacturing business unit, building innovation within chemical biology and bioconjugation techniques.</w:t>
      </w:r>
    </w:p>
    <w:p w14:paraId="6537249F" w14:textId="77777777" w:rsidR="00B50C20" w:rsidRPr="00B50C20" w:rsidRDefault="00B50C20" w:rsidP="00B50C20">
      <w:pPr>
        <w:pStyle w:val="Heading3"/>
      </w:pPr>
      <w:r w:rsidRPr="00B50C20">
        <w:t>Duties and Key Result Areas:</w:t>
      </w:r>
      <w:r w:rsidR="003E5564">
        <w:t xml:space="preserve">  </w:t>
      </w:r>
    </w:p>
    <w:p w14:paraId="796B6FAD" w14:textId="7DE5511A" w:rsidR="00BF0FD5" w:rsidRDefault="00BF0FD5" w:rsidP="00BF0FD5">
      <w:pPr>
        <w:pStyle w:val="ListParagraph"/>
        <w:numPr>
          <w:ilvl w:val="0"/>
          <w:numId w:val="23"/>
        </w:numPr>
        <w:spacing w:after="60" w:line="240" w:lineRule="auto"/>
        <w:ind w:left="470" w:hanging="364"/>
        <w:contextualSpacing w:val="0"/>
        <w:rPr>
          <w:szCs w:val="24"/>
        </w:rPr>
      </w:pPr>
      <w:r w:rsidRPr="00CA4CCD">
        <w:rPr>
          <w:szCs w:val="24"/>
        </w:rPr>
        <w:t>Under the direction of senior research scientists, carry out innovative, impactful research of strategic importance to CSIRO that will, where possible, lead to novel and important scientific outcomes.</w:t>
      </w:r>
    </w:p>
    <w:p w14:paraId="61655F29" w14:textId="01592A1D" w:rsidR="00BF5729" w:rsidRPr="00BF5729" w:rsidRDefault="00BF5729" w:rsidP="00BF5729">
      <w:pPr>
        <w:pStyle w:val="ListParagraph"/>
        <w:numPr>
          <w:ilvl w:val="0"/>
          <w:numId w:val="23"/>
        </w:numPr>
        <w:spacing w:after="60" w:line="240" w:lineRule="auto"/>
        <w:ind w:left="470" w:hanging="364"/>
        <w:contextualSpacing w:val="0"/>
        <w:rPr>
          <w:szCs w:val="24"/>
        </w:rPr>
      </w:pPr>
      <w:r>
        <w:rPr>
          <w:szCs w:val="24"/>
        </w:rPr>
        <w:t xml:space="preserve">Apply bioconjugation chemistry techniques to new areas of science as guided by client projects and the strategic direction of the BU. </w:t>
      </w:r>
    </w:p>
    <w:p w14:paraId="5E6DBE29" w14:textId="10657F8F" w:rsidR="00CA4CCD" w:rsidRDefault="00CA4CCD" w:rsidP="00BF0FD5">
      <w:pPr>
        <w:pStyle w:val="ListParagraph"/>
        <w:numPr>
          <w:ilvl w:val="0"/>
          <w:numId w:val="23"/>
        </w:numPr>
        <w:spacing w:after="60" w:line="240" w:lineRule="auto"/>
        <w:ind w:left="470" w:hanging="364"/>
        <w:contextualSpacing w:val="0"/>
        <w:rPr>
          <w:szCs w:val="24"/>
        </w:rPr>
      </w:pPr>
      <w:r>
        <w:rPr>
          <w:szCs w:val="24"/>
        </w:rPr>
        <w:t>Apply organic chemistry, bioconjugation chemistry, protein and polymer chemistry to prepare compounds and materials as required to deliver upon the research goals of the BU</w:t>
      </w:r>
      <w:r w:rsidR="00BF5729">
        <w:rPr>
          <w:szCs w:val="24"/>
        </w:rPr>
        <w:t>, including for clients</w:t>
      </w:r>
      <w:r>
        <w:rPr>
          <w:szCs w:val="24"/>
        </w:rPr>
        <w:t xml:space="preserve">. </w:t>
      </w:r>
    </w:p>
    <w:p w14:paraId="264703C1" w14:textId="0A5590E6" w:rsidR="00BF5729" w:rsidRDefault="00BF5729" w:rsidP="00BF5729">
      <w:pPr>
        <w:pStyle w:val="ListParagraph"/>
        <w:numPr>
          <w:ilvl w:val="0"/>
          <w:numId w:val="23"/>
        </w:numPr>
        <w:spacing w:after="60" w:line="240" w:lineRule="auto"/>
        <w:ind w:left="470" w:hanging="364"/>
        <w:contextualSpacing w:val="0"/>
        <w:rPr>
          <w:szCs w:val="24"/>
        </w:rPr>
      </w:pPr>
      <w:r w:rsidRPr="00BF5729">
        <w:rPr>
          <w:szCs w:val="24"/>
        </w:rPr>
        <w:t xml:space="preserve">Apply novel bioconjugation chemistry and protein chemistry for covalent attachment of functional small molecules, at a pre-defined site on </w:t>
      </w:r>
      <w:r>
        <w:rPr>
          <w:szCs w:val="24"/>
        </w:rPr>
        <w:t>a</w:t>
      </w:r>
      <w:r w:rsidRPr="00BF5729">
        <w:rPr>
          <w:szCs w:val="24"/>
        </w:rPr>
        <w:t xml:space="preserve"> protein. Develop methods to analyse the conjugate for determination of the site and number of functional small molecules attached.</w:t>
      </w:r>
    </w:p>
    <w:p w14:paraId="0C969C36" w14:textId="7A9A65B7" w:rsidR="00BF5729" w:rsidRDefault="00BF5729" w:rsidP="00BF5729">
      <w:pPr>
        <w:pStyle w:val="ListParagraph"/>
        <w:numPr>
          <w:ilvl w:val="0"/>
          <w:numId w:val="23"/>
        </w:numPr>
        <w:spacing w:after="60" w:line="240" w:lineRule="auto"/>
        <w:ind w:left="470" w:hanging="364"/>
        <w:contextualSpacing w:val="0"/>
        <w:rPr>
          <w:szCs w:val="24"/>
        </w:rPr>
      </w:pPr>
      <w:r>
        <w:rPr>
          <w:szCs w:val="24"/>
        </w:rPr>
        <w:t xml:space="preserve">Apply bioconjugation chemistry to a range of polymers to install small molecules as needed by clients or for internal strategic project development. </w:t>
      </w:r>
    </w:p>
    <w:p w14:paraId="1275EDE9" w14:textId="4A535028" w:rsidR="00CA4CCD" w:rsidRPr="00CA4CCD" w:rsidRDefault="00CA4CCD" w:rsidP="00CA4CCD">
      <w:pPr>
        <w:pStyle w:val="ListParagraph"/>
        <w:numPr>
          <w:ilvl w:val="0"/>
          <w:numId w:val="23"/>
        </w:numPr>
        <w:spacing w:before="0" w:after="60" w:line="240" w:lineRule="auto"/>
        <w:ind w:left="459"/>
        <w:contextualSpacing w:val="0"/>
        <w:rPr>
          <w:szCs w:val="24"/>
        </w:rPr>
      </w:pPr>
      <w:r w:rsidRPr="00CA4CCD">
        <w:rPr>
          <w:szCs w:val="24"/>
        </w:rPr>
        <w:t xml:space="preserve">Contribute to the development of innovative concepts and </w:t>
      </w:r>
      <w:r w:rsidR="00BF5729">
        <w:rPr>
          <w:szCs w:val="24"/>
        </w:rPr>
        <w:t xml:space="preserve">new </w:t>
      </w:r>
      <w:r w:rsidRPr="00CA4CCD">
        <w:rPr>
          <w:szCs w:val="24"/>
        </w:rPr>
        <w:t xml:space="preserve">ideas </w:t>
      </w:r>
      <w:r>
        <w:rPr>
          <w:szCs w:val="24"/>
        </w:rPr>
        <w:t>to</w:t>
      </w:r>
      <w:r w:rsidRPr="00CA4CCD">
        <w:rPr>
          <w:szCs w:val="24"/>
        </w:rPr>
        <w:t xml:space="preserve"> further</w:t>
      </w:r>
      <w:r>
        <w:rPr>
          <w:szCs w:val="24"/>
        </w:rPr>
        <w:t xml:space="preserve"> bioconjugation chemistry</w:t>
      </w:r>
      <w:r w:rsidRPr="00CA4CCD">
        <w:rPr>
          <w:szCs w:val="24"/>
        </w:rPr>
        <w:t xml:space="preserve"> research</w:t>
      </w:r>
      <w:r>
        <w:rPr>
          <w:szCs w:val="24"/>
        </w:rPr>
        <w:t xml:space="preserve"> within the BU</w:t>
      </w:r>
      <w:r w:rsidRPr="00CA4CCD">
        <w:rPr>
          <w:szCs w:val="24"/>
        </w:rPr>
        <w:t xml:space="preserve">. </w:t>
      </w:r>
    </w:p>
    <w:p w14:paraId="5134BFD0" w14:textId="27FB3D20" w:rsidR="00CA4CCD" w:rsidRPr="00CA4CCD" w:rsidRDefault="318F6570" w:rsidP="00CA4CCD">
      <w:pPr>
        <w:pStyle w:val="ListParagraph"/>
        <w:numPr>
          <w:ilvl w:val="0"/>
          <w:numId w:val="23"/>
        </w:numPr>
        <w:spacing w:before="0" w:after="60" w:line="240" w:lineRule="auto"/>
        <w:ind w:left="459"/>
        <w:contextualSpacing w:val="0"/>
      </w:pPr>
      <w:r>
        <w:t>Contribute</w:t>
      </w:r>
      <w:r w:rsidR="00CA4CCD">
        <w:t xml:space="preserve"> to the effective functioning of the research team and help deliver CSIRO’s organisational objectives and plans. </w:t>
      </w:r>
    </w:p>
    <w:p w14:paraId="1F10B978" w14:textId="23F61F1C" w:rsidR="00BF0FD5" w:rsidRPr="00CA4CCD" w:rsidRDefault="00CA4CCD" w:rsidP="00CA4CCD">
      <w:pPr>
        <w:pStyle w:val="ListParagraph"/>
        <w:numPr>
          <w:ilvl w:val="0"/>
          <w:numId w:val="23"/>
        </w:numPr>
        <w:spacing w:before="0" w:after="60" w:line="240" w:lineRule="auto"/>
        <w:ind w:left="459"/>
        <w:contextualSpacing w:val="0"/>
        <w:rPr>
          <w:szCs w:val="24"/>
        </w:rPr>
      </w:pPr>
      <w:r w:rsidRPr="00CA4CCD">
        <w:rPr>
          <w:szCs w:val="24"/>
        </w:rPr>
        <w:t>Work collaboratively with colleagues within your team, the business unit and across CSIRO to carry out tasks in support of CSIRO’s scientific objectives</w:t>
      </w:r>
    </w:p>
    <w:p w14:paraId="79299274" w14:textId="50401DD3" w:rsidR="00885B33" w:rsidRPr="00CA4CCD" w:rsidRDefault="00885B33" w:rsidP="00885B33">
      <w:pPr>
        <w:pStyle w:val="ListParagraph"/>
        <w:numPr>
          <w:ilvl w:val="0"/>
          <w:numId w:val="23"/>
        </w:numPr>
        <w:spacing w:before="0" w:after="60" w:line="240" w:lineRule="auto"/>
        <w:ind w:left="470" w:hanging="364"/>
        <w:contextualSpacing w:val="0"/>
        <w:rPr>
          <w:szCs w:val="24"/>
        </w:rPr>
      </w:pPr>
      <w:r w:rsidRPr="00CA4CCD">
        <w:rPr>
          <w:szCs w:val="24"/>
        </w:rPr>
        <w:t xml:space="preserve">Liaise with clients to determine their needs and take personal responsibility for client satisfaction. </w:t>
      </w:r>
    </w:p>
    <w:p w14:paraId="4AE47316" w14:textId="77777777" w:rsidR="00885B33" w:rsidRPr="00CA4CCD" w:rsidRDefault="00885B33" w:rsidP="00885B33">
      <w:pPr>
        <w:pStyle w:val="ListParagraph"/>
        <w:numPr>
          <w:ilvl w:val="0"/>
          <w:numId w:val="23"/>
        </w:numPr>
        <w:spacing w:before="0" w:after="60" w:line="240" w:lineRule="auto"/>
        <w:ind w:left="470" w:hanging="364"/>
        <w:contextualSpacing w:val="0"/>
        <w:rPr>
          <w:szCs w:val="24"/>
        </w:rPr>
      </w:pPr>
      <w:r w:rsidRPr="00CA4CCD">
        <w:rPr>
          <w:szCs w:val="24"/>
        </w:rPr>
        <w:t xml:space="preserve">Under limited direction, assist in the planning and preparation of research proposals and carry out research investigations, requiring originality, creativity and innovation. </w:t>
      </w:r>
    </w:p>
    <w:p w14:paraId="391FF214" w14:textId="77777777" w:rsidR="00885B33" w:rsidRPr="00CA4CCD" w:rsidRDefault="00885B33" w:rsidP="00885B33">
      <w:pPr>
        <w:pStyle w:val="ListParagraph"/>
        <w:numPr>
          <w:ilvl w:val="0"/>
          <w:numId w:val="23"/>
        </w:numPr>
        <w:spacing w:before="0" w:after="60" w:line="240" w:lineRule="auto"/>
        <w:ind w:left="470" w:hanging="364"/>
        <w:contextualSpacing w:val="0"/>
        <w:rPr>
          <w:szCs w:val="24"/>
        </w:rPr>
      </w:pPr>
      <w:r w:rsidRPr="00CA4CCD">
        <w:rPr>
          <w:szCs w:val="24"/>
        </w:rPr>
        <w:t xml:space="preserve">Present results in a meaningful format, prepare reports for clients and/or write scientific papers for publication.  </w:t>
      </w:r>
    </w:p>
    <w:p w14:paraId="1996B000" w14:textId="77777777" w:rsidR="00885B33" w:rsidRPr="00CA4CCD" w:rsidRDefault="00885B33" w:rsidP="00885B33">
      <w:pPr>
        <w:pStyle w:val="ListParagraph"/>
        <w:numPr>
          <w:ilvl w:val="0"/>
          <w:numId w:val="23"/>
        </w:numPr>
        <w:spacing w:before="0" w:after="60" w:line="240" w:lineRule="auto"/>
        <w:ind w:left="470" w:hanging="364"/>
        <w:contextualSpacing w:val="0"/>
        <w:rPr>
          <w:szCs w:val="24"/>
        </w:rPr>
      </w:pPr>
      <w:r w:rsidRPr="00CA4CCD">
        <w:rPr>
          <w:szCs w:val="24"/>
        </w:rPr>
        <w:t xml:space="preserve">Address problems promptly and in a constructive manner, selecting the most profitable lines of attack upon a problem, preparing detailed design proposals and experimental protocols. </w:t>
      </w:r>
    </w:p>
    <w:p w14:paraId="44EAB575" w14:textId="77777777" w:rsidR="00885B33" w:rsidRPr="00CA4CCD" w:rsidRDefault="00885B33" w:rsidP="00885B33">
      <w:pPr>
        <w:pStyle w:val="ListParagraph"/>
        <w:numPr>
          <w:ilvl w:val="0"/>
          <w:numId w:val="23"/>
        </w:numPr>
        <w:spacing w:before="0" w:after="60" w:line="240" w:lineRule="auto"/>
        <w:ind w:left="470" w:hanging="364"/>
        <w:contextualSpacing w:val="0"/>
        <w:rPr>
          <w:szCs w:val="24"/>
        </w:rPr>
      </w:pPr>
      <w:r w:rsidRPr="00CA4CCD">
        <w:rPr>
          <w:szCs w:val="24"/>
        </w:rPr>
        <w:t xml:space="preserve">Undertake in experimental and/or observational research activities, often requiring the supervision and/or training of others to ensure experiments are established in accordance with research design, or as required. </w:t>
      </w:r>
    </w:p>
    <w:p w14:paraId="7B4031F3" w14:textId="77777777" w:rsidR="00885B33" w:rsidRPr="00CA4CCD" w:rsidRDefault="00885B33" w:rsidP="00885B33">
      <w:pPr>
        <w:pStyle w:val="ListParagraph"/>
        <w:numPr>
          <w:ilvl w:val="0"/>
          <w:numId w:val="23"/>
        </w:numPr>
        <w:spacing w:before="0" w:after="60" w:line="240" w:lineRule="auto"/>
        <w:ind w:left="470" w:hanging="364"/>
        <w:contextualSpacing w:val="0"/>
        <w:rPr>
          <w:szCs w:val="24"/>
        </w:rPr>
      </w:pPr>
      <w:r w:rsidRPr="00CA4CCD">
        <w:rPr>
          <w:szCs w:val="24"/>
        </w:rPr>
        <w:t xml:space="preserve">Draw on professional expertise, knowledge of other disciplines and research experience, recognise opportunities for innovation and generate new theoretical perspectives by </w:t>
      </w:r>
      <w:r w:rsidRPr="00CA4CCD">
        <w:rPr>
          <w:szCs w:val="24"/>
        </w:rPr>
        <w:lastRenderedPageBreak/>
        <w:t xml:space="preserve">pursuing new ideas/approaches and networking with scientific colleagues across a range of disciplines. </w:t>
      </w:r>
    </w:p>
    <w:p w14:paraId="68C93F6B" w14:textId="77777777" w:rsidR="00885B33" w:rsidRPr="00CA4CCD" w:rsidRDefault="00885B33" w:rsidP="00885B33">
      <w:pPr>
        <w:pStyle w:val="ListParagraph"/>
        <w:numPr>
          <w:ilvl w:val="0"/>
          <w:numId w:val="23"/>
        </w:numPr>
        <w:spacing w:before="0" w:after="60" w:line="240" w:lineRule="auto"/>
        <w:ind w:left="470" w:hanging="364"/>
        <w:contextualSpacing w:val="0"/>
        <w:rPr>
          <w:szCs w:val="24"/>
        </w:rPr>
      </w:pPr>
      <w:r w:rsidRPr="00CA4CCD">
        <w:rPr>
          <w:szCs w:val="24"/>
        </w:rPr>
        <w:t>Communicate openly, effectively and respectfully with all staff, clients and suppliers in the interests of good business practice, collaboration and enhancement of CSIRO’s reputation.</w:t>
      </w:r>
    </w:p>
    <w:p w14:paraId="4A2F9251" w14:textId="2CEDD9F5" w:rsidR="00BF0FD5" w:rsidRPr="00CA4CCD" w:rsidRDefault="00957795" w:rsidP="00BF0FD5">
      <w:pPr>
        <w:pStyle w:val="ListParagraph"/>
        <w:numPr>
          <w:ilvl w:val="0"/>
          <w:numId w:val="33"/>
        </w:numPr>
        <w:spacing w:before="0" w:after="60" w:line="240" w:lineRule="auto"/>
        <w:ind w:left="470" w:hanging="364"/>
        <w:rPr>
          <w:szCs w:val="24"/>
        </w:rPr>
      </w:pPr>
      <w:r w:rsidRPr="00CA4CCD">
        <w:rPr>
          <w:szCs w:val="24"/>
        </w:rPr>
        <w:t xml:space="preserve">Adhere to the spirit and practice of CSIRO’s Code of Conduct, Health, Safety and Environment procedures and policy, Diversity initiatives and Making Safety Personal goals. </w:t>
      </w:r>
    </w:p>
    <w:p w14:paraId="5FB40863" w14:textId="77777777" w:rsidR="00885B33" w:rsidRPr="00CA4CCD" w:rsidRDefault="00885B33" w:rsidP="00885B33">
      <w:pPr>
        <w:pStyle w:val="ListParagraph"/>
        <w:numPr>
          <w:ilvl w:val="0"/>
          <w:numId w:val="23"/>
        </w:numPr>
        <w:spacing w:before="0" w:after="60" w:line="240" w:lineRule="auto"/>
        <w:ind w:left="470" w:hanging="364"/>
        <w:contextualSpacing w:val="0"/>
        <w:rPr>
          <w:szCs w:val="24"/>
        </w:rPr>
      </w:pPr>
      <w:r w:rsidRPr="00CA4CCD">
        <w:rPr>
          <w:szCs w:val="24"/>
        </w:rPr>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18B2946F"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15F53155"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7A723688"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F77622" w:rsidRPr="00F77622">
            <w:rPr>
              <w:szCs w:val="24"/>
            </w:rPr>
            <w:t>Uses knowledge of other party's priorities and adapts presentations or discussions to appeal to the interests and level of the audience. Anticipates and prepares for others reactions.</w:t>
          </w:r>
        </w:p>
        <w:p w14:paraId="0AA30981" w14:textId="77777777" w:rsidR="00E6156F" w:rsidRDefault="00B50C20" w:rsidP="006E3714">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E6156F" w:rsidRPr="00E6156F">
            <w:rPr>
              <w:szCs w:val="24"/>
            </w:rPr>
            <w:t>Allocates activities, directs tasks and manages resources to meet objectives. Provides coaching and on the job training, recognises and supports staff achievements and fosters open communication in the team.</w:t>
          </w:r>
        </w:p>
        <w:p w14:paraId="2BB04459" w14:textId="77777777" w:rsidR="00B50C20" w:rsidRPr="00E6156F" w:rsidRDefault="00B50C20" w:rsidP="006E3714">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B71A0D" w:rsidRPr="00E6156F">
            <w:rPr>
              <w:szCs w:val="24"/>
            </w:rPr>
            <w:t>Investigates underlying issues of complex and ill-defined problems and develops appropriate response by adapting/creating and testing alternative solutions.</w:t>
          </w:r>
        </w:p>
        <w:p w14:paraId="243AE3CC" w14:textId="77777777" w:rsidR="00F77622" w:rsidRPr="00F77622" w:rsidRDefault="00B50C20" w:rsidP="00681141">
          <w:pPr>
            <w:pStyle w:val="ListParagraph"/>
            <w:numPr>
              <w:ilvl w:val="0"/>
              <w:numId w:val="27"/>
            </w:numPr>
            <w:spacing w:line="240" w:lineRule="auto"/>
            <w:contextualSpacing w:val="0"/>
            <w:rPr>
              <w:b/>
              <w:bCs/>
              <w:i/>
              <w:iCs/>
              <w:sz w:val="22"/>
            </w:rPr>
          </w:pPr>
          <w:r w:rsidRPr="00F77622">
            <w:rPr>
              <w:b/>
              <w:szCs w:val="24"/>
            </w:rPr>
            <w:t xml:space="preserve">Independence: </w:t>
          </w:r>
          <w:r w:rsidR="00F77622" w:rsidRPr="00F77622">
            <w:rPr>
              <w:szCs w:val="24"/>
            </w:rPr>
            <w:t>Plans, sets and works to meet challenging standards and goals for self and/or others. Recognises where endeavours will make the most impact or difference, decides on desired outcome and sets realistic goals to reach this target.</w:t>
          </w:r>
        </w:p>
        <w:p w14:paraId="0241DE4F" w14:textId="77777777" w:rsidR="00B50C20" w:rsidRPr="00F77622" w:rsidRDefault="00B50C20" w:rsidP="00681141">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B71A0D" w:rsidRPr="00F7762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33FA1DF8"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00922CC8" w14:textId="0E6E0F8D" w:rsidR="00B50C20" w:rsidRDefault="00B50C20" w:rsidP="00D83C52">
      <w:pPr>
        <w:rPr>
          <w:i/>
          <w:iCs/>
          <w:szCs w:val="24"/>
        </w:rPr>
      </w:pPr>
      <w:r w:rsidRPr="00B50C20">
        <w:rPr>
          <w:i/>
          <w:iCs/>
          <w:szCs w:val="24"/>
        </w:rPr>
        <w:t>Under CSIRO policy only those who meet all essential criteria can be appointed.</w:t>
      </w:r>
    </w:p>
    <w:p w14:paraId="2F574B12" w14:textId="77777777" w:rsidR="00BF0FD5" w:rsidRDefault="00BF0FD5" w:rsidP="00D83C52">
      <w:pPr>
        <w:rPr>
          <w:i/>
          <w:iCs/>
          <w:szCs w:val="24"/>
        </w:rPr>
      </w:pPr>
    </w:p>
    <w:p w14:paraId="3814D57C" w14:textId="435F8386" w:rsidR="00BF0FD5" w:rsidRPr="00BF0FD5" w:rsidRDefault="00BF0FD5" w:rsidP="00BF0FD5">
      <w:pPr>
        <w:jc w:val="both"/>
        <w:rPr>
          <w:rFonts w:asciiTheme="majorHAnsi" w:hAnsiTheme="majorHAnsi" w:cstheme="majorHAnsi"/>
          <w:b/>
          <w:bCs/>
          <w:i/>
          <w:iCs/>
          <w:color w:val="757579" w:themeColor="accent3"/>
          <w:szCs w:val="24"/>
        </w:rPr>
      </w:pPr>
      <w:r w:rsidRPr="00BF0FD5">
        <w:rPr>
          <w:rFonts w:asciiTheme="majorHAnsi" w:hAnsiTheme="majorHAnsi" w:cstheme="majorHAnsi"/>
          <w:b/>
          <w:bCs/>
          <w:i/>
          <w:iCs/>
          <w:color w:val="757579" w:themeColor="accent3"/>
          <w:szCs w:val="24"/>
        </w:rPr>
        <w:t>Pre-Requisites</w:t>
      </w:r>
    </w:p>
    <w:p w14:paraId="6D6F63AA" w14:textId="23C98712" w:rsidR="00BF0FD5" w:rsidRDefault="00BF0FD5" w:rsidP="00AD462A">
      <w:pPr>
        <w:numPr>
          <w:ilvl w:val="0"/>
          <w:numId w:val="26"/>
        </w:numPr>
        <w:spacing w:before="0" w:after="60" w:line="240" w:lineRule="auto"/>
        <w:rPr>
          <w:iCs/>
          <w:sz w:val="22"/>
        </w:rPr>
      </w:pPr>
      <w:r w:rsidRPr="00BF0FD5">
        <w:rPr>
          <w:b/>
          <w:sz w:val="22"/>
        </w:rPr>
        <w:t xml:space="preserve">Education/Qualifications:  </w:t>
      </w:r>
      <w:r w:rsidRPr="00BF0FD5">
        <w:rPr>
          <w:sz w:val="22"/>
        </w:rPr>
        <w:t>A doctorate in a relevant discipline area, such as chemistry with experience in protein chemistry and conjugation</w:t>
      </w:r>
      <w:r w:rsidR="00AD462A">
        <w:rPr>
          <w:sz w:val="22"/>
        </w:rPr>
        <w:t xml:space="preserve">, and </w:t>
      </w:r>
      <w:r w:rsidR="00AD462A">
        <w:rPr>
          <w:iCs/>
          <w:sz w:val="22"/>
        </w:rPr>
        <w:t>p</w:t>
      </w:r>
      <w:r w:rsidR="00AD462A" w:rsidRPr="00BF0FD5">
        <w:rPr>
          <w:iCs/>
          <w:sz w:val="22"/>
        </w:rPr>
        <w:t xml:space="preserve">ostdoctoral or industry experience using/developing bioconjugation chemistry techniques. </w:t>
      </w:r>
    </w:p>
    <w:p w14:paraId="6BF4241E" w14:textId="77777777" w:rsidR="00AD462A" w:rsidRPr="003E491A" w:rsidRDefault="00AD462A" w:rsidP="00AD462A">
      <w:pPr>
        <w:pStyle w:val="ListParagraph"/>
        <w:numPr>
          <w:ilvl w:val="0"/>
          <w:numId w:val="26"/>
        </w:numPr>
        <w:spacing w:before="0" w:after="60" w:line="240" w:lineRule="auto"/>
        <w:contextualSpacing w:val="0"/>
      </w:pPr>
      <w:r w:rsidRPr="001B5E77">
        <w:rPr>
          <w:rStyle w:val="Strong"/>
          <w:sz w:val="22"/>
        </w:rPr>
        <w:t xml:space="preserve">Communication:  </w:t>
      </w:r>
      <w:r w:rsidRPr="003807ED">
        <w:rPr>
          <w:rStyle w:val="Strong"/>
          <w:b w:val="0"/>
          <w:sz w:val="22"/>
        </w:rPr>
        <w:t>High level written and oral communication skills with the ability to represent the research team effectively internally and externally, including at national and international conferences.</w:t>
      </w:r>
    </w:p>
    <w:p w14:paraId="101A7BE0" w14:textId="77777777" w:rsidR="00AD462A" w:rsidRPr="008257C4" w:rsidRDefault="00AD462A" w:rsidP="00AD462A">
      <w:pPr>
        <w:pStyle w:val="ListParagraph"/>
        <w:numPr>
          <w:ilvl w:val="0"/>
          <w:numId w:val="26"/>
        </w:numPr>
        <w:spacing w:before="0" w:after="60" w:line="240" w:lineRule="auto"/>
        <w:contextualSpacing w:val="0"/>
        <w:rPr>
          <w:rStyle w:val="Strong"/>
          <w:rFonts w:cs="Arial"/>
          <w:b w:val="0"/>
        </w:rPr>
      </w:pPr>
      <w:r w:rsidRPr="003807ED">
        <w:rPr>
          <w:rStyle w:val="Strong"/>
          <w:sz w:val="22"/>
        </w:rPr>
        <w:t xml:space="preserve">Publications: </w:t>
      </w:r>
      <w:r w:rsidRPr="003807ED">
        <w:rPr>
          <w:rStyle w:val="Strong"/>
          <w:b w:val="0"/>
          <w:sz w:val="22"/>
        </w:rPr>
        <w:t>A record of publications in quality, peer reviewed journals.</w:t>
      </w:r>
    </w:p>
    <w:p w14:paraId="054F7584" w14:textId="419C6FE1" w:rsidR="00AD462A" w:rsidRPr="003C65F0" w:rsidRDefault="00AD462A" w:rsidP="00AD462A">
      <w:pPr>
        <w:pStyle w:val="ListParagraph"/>
        <w:numPr>
          <w:ilvl w:val="0"/>
          <w:numId w:val="26"/>
        </w:numPr>
        <w:spacing w:before="0" w:after="60" w:line="240" w:lineRule="auto"/>
        <w:contextualSpacing w:val="0"/>
      </w:pPr>
      <w:r w:rsidRPr="001B5E77">
        <w:rPr>
          <w:rStyle w:val="Strong"/>
          <w:sz w:val="22"/>
        </w:rPr>
        <w:t xml:space="preserve">Collaboration:   </w:t>
      </w:r>
      <w:r w:rsidRPr="001B5E77">
        <w:rPr>
          <w:sz w:val="22"/>
        </w:rPr>
        <w:t>A history of professional and respectful behaviours and attitudes in a collaborative environment.</w:t>
      </w:r>
    </w:p>
    <w:p w14:paraId="297CD85E" w14:textId="77777777" w:rsidR="003C65F0" w:rsidRPr="00AD462A" w:rsidRDefault="003C65F0" w:rsidP="003C65F0">
      <w:pPr>
        <w:pStyle w:val="ListParagraph"/>
        <w:spacing w:before="0" w:after="60" w:line="240" w:lineRule="auto"/>
        <w:ind w:left="360"/>
        <w:contextualSpacing w:val="0"/>
      </w:pPr>
    </w:p>
    <w:p w14:paraId="457F3BC2" w14:textId="5984FE5C" w:rsidR="00BF0FD5" w:rsidRPr="00BF0FD5" w:rsidRDefault="00BF0FD5" w:rsidP="00BF0FD5">
      <w:pPr>
        <w:pStyle w:val="Heading4"/>
      </w:pPr>
      <w:r>
        <w:lastRenderedPageBreak/>
        <w:t>Essential</w:t>
      </w:r>
    </w:p>
    <w:p w14:paraId="02CCAB82" w14:textId="73AA75B0" w:rsidR="00403527" w:rsidRPr="00BF0FD5" w:rsidRDefault="00BF0FD5" w:rsidP="00403527">
      <w:pPr>
        <w:numPr>
          <w:ilvl w:val="0"/>
          <w:numId w:val="25"/>
        </w:numPr>
        <w:spacing w:before="0" w:after="60" w:line="240" w:lineRule="auto"/>
        <w:rPr>
          <w:rFonts w:cs="Calibri"/>
          <w:sz w:val="22"/>
        </w:rPr>
      </w:pPr>
      <w:r w:rsidRPr="00BF0FD5">
        <w:rPr>
          <w:rFonts w:cs="Calibri"/>
          <w:sz w:val="22"/>
        </w:rPr>
        <w:t>Demonstrated expertise in synthetic chemistry</w:t>
      </w:r>
      <w:r w:rsidR="00376B4C" w:rsidRPr="00BF0FD5">
        <w:rPr>
          <w:rFonts w:cs="Calibri"/>
          <w:sz w:val="22"/>
        </w:rPr>
        <w:t>.</w:t>
      </w:r>
    </w:p>
    <w:p w14:paraId="51E9B32A" w14:textId="4708CC50" w:rsidR="00BF0FD5" w:rsidRPr="00BF0FD5" w:rsidRDefault="00BF0FD5" w:rsidP="00BF0FD5">
      <w:pPr>
        <w:numPr>
          <w:ilvl w:val="0"/>
          <w:numId w:val="25"/>
        </w:numPr>
        <w:tabs>
          <w:tab w:val="clear" w:pos="360"/>
        </w:tabs>
        <w:spacing w:before="0" w:after="60" w:line="240" w:lineRule="auto"/>
        <w:jc w:val="both"/>
        <w:rPr>
          <w:rFonts w:cs="Arial"/>
          <w:b/>
          <w:iCs/>
          <w:sz w:val="22"/>
        </w:rPr>
      </w:pPr>
      <w:r w:rsidRPr="00BF0FD5">
        <w:rPr>
          <w:sz w:val="22"/>
        </w:rPr>
        <w:t xml:space="preserve">Demonstrated ability to perform labelling of proteins or antibodies and ability to perform protein chemistry, </w:t>
      </w:r>
      <w:r w:rsidR="00BF5729" w:rsidRPr="00BF0FD5">
        <w:rPr>
          <w:sz w:val="22"/>
        </w:rPr>
        <w:t>purification,</w:t>
      </w:r>
      <w:r w:rsidRPr="00BF0FD5">
        <w:rPr>
          <w:sz w:val="22"/>
        </w:rPr>
        <w:t xml:space="preserve"> and analysis.</w:t>
      </w:r>
    </w:p>
    <w:p w14:paraId="4E7605F7" w14:textId="39570DB7" w:rsidR="00BF0FD5" w:rsidRPr="00BF0FD5" w:rsidRDefault="00BF0FD5" w:rsidP="00BF0FD5">
      <w:pPr>
        <w:numPr>
          <w:ilvl w:val="0"/>
          <w:numId w:val="25"/>
        </w:numPr>
        <w:tabs>
          <w:tab w:val="clear" w:pos="360"/>
        </w:tabs>
        <w:spacing w:before="0" w:after="60" w:line="240" w:lineRule="auto"/>
        <w:jc w:val="both"/>
        <w:rPr>
          <w:rFonts w:cs="Arial"/>
          <w:b/>
          <w:iCs/>
          <w:sz w:val="22"/>
        </w:rPr>
      </w:pPr>
      <w:r w:rsidRPr="00BF0FD5">
        <w:rPr>
          <w:sz w:val="22"/>
        </w:rPr>
        <w:t xml:space="preserve">Demonstrated ability to perform conjugation of small molecules and proteins to polymers, including purification and analysis methods. </w:t>
      </w:r>
    </w:p>
    <w:p w14:paraId="30CF09A8" w14:textId="77777777" w:rsidR="00BF0FD5" w:rsidRPr="00BF0FD5" w:rsidRDefault="00BF0FD5" w:rsidP="00BF0FD5">
      <w:pPr>
        <w:numPr>
          <w:ilvl w:val="0"/>
          <w:numId w:val="25"/>
        </w:numPr>
        <w:tabs>
          <w:tab w:val="clear" w:pos="360"/>
        </w:tabs>
        <w:spacing w:before="0" w:after="60" w:line="240" w:lineRule="auto"/>
        <w:jc w:val="both"/>
        <w:rPr>
          <w:rStyle w:val="Emphasis"/>
          <w:rFonts w:cs="Arial"/>
          <w:b/>
          <w:i w:val="0"/>
          <w:iCs/>
          <w:sz w:val="22"/>
        </w:rPr>
      </w:pPr>
      <w:r w:rsidRPr="00BF0FD5">
        <w:rPr>
          <w:rStyle w:val="Strong"/>
          <w:b w:val="0"/>
          <w:sz w:val="22"/>
        </w:rPr>
        <w:t>The ability to work effectively as part of a multi-disciplinary, regionally dispersed research team, plus the motivation and discipline to carry out autonomous research.</w:t>
      </w:r>
    </w:p>
    <w:p w14:paraId="64918BDF" w14:textId="66559A37" w:rsidR="00BF0FD5" w:rsidRPr="00B1655D" w:rsidRDefault="00BF0FD5" w:rsidP="311C1226">
      <w:pPr>
        <w:numPr>
          <w:ilvl w:val="0"/>
          <w:numId w:val="25"/>
        </w:numPr>
        <w:tabs>
          <w:tab w:val="clear" w:pos="360"/>
        </w:tabs>
        <w:spacing w:before="0" w:after="60" w:line="240" w:lineRule="auto"/>
        <w:jc w:val="both"/>
        <w:rPr>
          <w:rStyle w:val="Emphasis"/>
          <w:rFonts w:cs="Arial"/>
          <w:b/>
          <w:bCs/>
          <w:i w:val="0"/>
          <w:sz w:val="22"/>
        </w:rPr>
      </w:pPr>
      <w:r w:rsidRPr="311C1226">
        <w:rPr>
          <w:rStyle w:val="Emphasis"/>
          <w:i w:val="0"/>
          <w:sz w:val="22"/>
        </w:rPr>
        <w:t>A record of science innovation and creativity, plus the ability &amp; willingness to incorporate novel ideas and approaches into scientific investigations.</w:t>
      </w:r>
    </w:p>
    <w:p w14:paraId="6B42A710"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3DF3BD94" w14:textId="45AE028F" w:rsidR="00B50C20" w:rsidRPr="00BF0FD5" w:rsidRDefault="00BF0FD5" w:rsidP="00D06E61">
      <w:pPr>
        <w:numPr>
          <w:ilvl w:val="0"/>
          <w:numId w:val="26"/>
        </w:numPr>
        <w:spacing w:before="0" w:after="60" w:line="240" w:lineRule="auto"/>
        <w:rPr>
          <w:iCs/>
          <w:sz w:val="22"/>
        </w:rPr>
      </w:pPr>
      <w:r w:rsidRPr="00BF0FD5">
        <w:rPr>
          <w:iCs/>
          <w:sz w:val="22"/>
        </w:rPr>
        <w:t>Experience with synthetic polymer chemistry.</w:t>
      </w:r>
    </w:p>
    <w:p w14:paraId="3FA50CA7" w14:textId="2924E2FF" w:rsidR="00BF0FD5" w:rsidRPr="00BF0FD5" w:rsidRDefault="00BF0FD5" w:rsidP="00D06E61">
      <w:pPr>
        <w:numPr>
          <w:ilvl w:val="0"/>
          <w:numId w:val="26"/>
        </w:numPr>
        <w:spacing w:before="0" w:after="60" w:line="240" w:lineRule="auto"/>
        <w:rPr>
          <w:iCs/>
          <w:sz w:val="22"/>
        </w:rPr>
      </w:pPr>
      <w:r w:rsidRPr="00BF0FD5">
        <w:rPr>
          <w:iCs/>
          <w:sz w:val="22"/>
        </w:rPr>
        <w:t xml:space="preserve">A working knowledge of enzyme cascade reactions, biocatalysis, and enzyme assays. </w:t>
      </w:r>
    </w:p>
    <w:p w14:paraId="1F094581" w14:textId="479EFAFC" w:rsidR="00BF0FD5" w:rsidRPr="00BF0FD5" w:rsidRDefault="00BF0FD5" w:rsidP="00BF0FD5">
      <w:pPr>
        <w:numPr>
          <w:ilvl w:val="0"/>
          <w:numId w:val="26"/>
        </w:numPr>
        <w:spacing w:before="0" w:after="60" w:line="240" w:lineRule="auto"/>
        <w:jc w:val="both"/>
        <w:rPr>
          <w:iCs/>
          <w:sz w:val="22"/>
        </w:rPr>
      </w:pPr>
      <w:r w:rsidRPr="00BF0FD5">
        <w:rPr>
          <w:sz w:val="22"/>
        </w:rPr>
        <w:t>A working knowledge of surface chemistry especially as applied to flow chemistry.</w:t>
      </w:r>
    </w:p>
    <w:p w14:paraId="390F711C" w14:textId="1C9D621F" w:rsidR="00BF0FD5" w:rsidRPr="00BF0FD5" w:rsidRDefault="00BF0FD5" w:rsidP="00BF0FD5">
      <w:pPr>
        <w:numPr>
          <w:ilvl w:val="0"/>
          <w:numId w:val="26"/>
        </w:numPr>
        <w:spacing w:before="0" w:after="60" w:line="240" w:lineRule="auto"/>
        <w:jc w:val="both"/>
        <w:rPr>
          <w:iCs/>
          <w:sz w:val="22"/>
        </w:rPr>
      </w:pPr>
      <w:r>
        <w:rPr>
          <w:sz w:val="22"/>
        </w:rPr>
        <w:t xml:space="preserve">A general understanding of GMP manufacturing requirements. </w:t>
      </w:r>
    </w:p>
    <w:p w14:paraId="07251EF1" w14:textId="77777777" w:rsidR="00BF0FD5" w:rsidRPr="00B50C20" w:rsidRDefault="00BF0FD5" w:rsidP="00BF0FD5">
      <w:pPr>
        <w:spacing w:before="0" w:after="60" w:line="240" w:lineRule="auto"/>
        <w:rPr>
          <w:iCs/>
          <w:szCs w:val="24"/>
        </w:rPr>
      </w:pPr>
    </w:p>
    <w:p w14:paraId="4ABCA750" w14:textId="77777777" w:rsidR="00E673A0" w:rsidRPr="003044E2" w:rsidRDefault="00E673A0" w:rsidP="311C1226">
      <w:pPr>
        <w:pStyle w:val="Boxedheading"/>
        <w:ind w:left="0"/>
      </w:pPr>
      <w:r>
        <w:t>Special Requirements</w:t>
      </w:r>
    </w:p>
    <w:p w14:paraId="4266887C" w14:textId="5CCEB2EE" w:rsidR="00814ACE" w:rsidRPr="00BF0FD5" w:rsidRDefault="00E673A0" w:rsidP="003C65F0">
      <w:pPr>
        <w:pStyle w:val="Boxedlistbullet"/>
        <w:numPr>
          <w:ilvl w:val="0"/>
          <w:numId w:val="0"/>
        </w:numPr>
        <w:spacing w:before="100" w:beforeAutospacing="1" w:after="100" w:afterAutospacing="1"/>
      </w:pPr>
      <w:r>
        <w:t>The successful candidate will</w:t>
      </w:r>
      <w:r w:rsidR="00814ACE">
        <w:t xml:space="preserve"> be asked to </w:t>
      </w:r>
      <w:r w:rsidR="00D476E9">
        <w:t xml:space="preserve">obtain and provide evidence of a </w:t>
      </w:r>
      <w:r w:rsidR="00814ACE">
        <w:t xml:space="preserve">National </w:t>
      </w:r>
      <w:r w:rsidR="00D476E9">
        <w:t>P</w:t>
      </w:r>
      <w:r w:rsidR="00814ACE">
        <w:t xml:space="preserve">olice </w:t>
      </w:r>
      <w:r w:rsidR="00D476E9">
        <w:t>C</w:t>
      </w:r>
      <w:r w:rsidR="00814ACE">
        <w:t>heck</w:t>
      </w:r>
      <w:r w:rsidR="00D476E9">
        <w:t xml:space="preserve"> or equivalent</w:t>
      </w:r>
      <w:r w:rsidR="00814ACE">
        <w:t>. Please note that people with criminal records are not automatically deemed ineligible. Each application will be considered on its merits.</w:t>
      </w:r>
      <w:r>
        <w:t xml:space="preserve"> </w:t>
      </w:r>
    </w:p>
    <w:p w14:paraId="20E88682"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137CFAAD"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4" w:tooltip="CSIRO Website" w:history="1">
        <w:r w:rsidR="00B50C20" w:rsidRPr="00B50C20">
          <w:rPr>
            <w:rStyle w:val="Hyperlink"/>
            <w:rFonts w:cs="Arial"/>
            <w:bCs/>
            <w:szCs w:val="24"/>
          </w:rPr>
          <w:t>online</w:t>
        </w:r>
      </w:hyperlink>
      <w:r w:rsidR="00B50C20" w:rsidRPr="00B50C20">
        <w:rPr>
          <w:bCs/>
          <w:szCs w:val="24"/>
        </w:rPr>
        <w:t xml:space="preserve">! </w:t>
      </w:r>
    </w:p>
    <w:p w14:paraId="3CA98355" w14:textId="77777777" w:rsidR="00B50C20" w:rsidRPr="00B50C20" w:rsidRDefault="00B50C20" w:rsidP="00D83C52">
      <w:pPr>
        <w:rPr>
          <w:bCs/>
          <w:szCs w:val="24"/>
        </w:rPr>
      </w:pPr>
    </w:p>
    <w:p w14:paraId="7E14347B" w14:textId="77777777" w:rsidR="00B50C20" w:rsidRPr="00B50C20" w:rsidRDefault="00B50C20" w:rsidP="00D83C52">
      <w:pPr>
        <w:spacing w:after="180"/>
        <w:rPr>
          <w:bCs/>
          <w:szCs w:val="24"/>
        </w:rPr>
      </w:pPr>
      <w:r w:rsidRPr="00B50C20">
        <w:rPr>
          <w:bCs/>
          <w:szCs w:val="24"/>
        </w:rPr>
        <w:t xml:space="preserve">Find out more about CSIRO </w:t>
      </w:r>
      <w:hyperlink r:id="rId15" w:tooltip="Manufacturing- CSIRO Website" w:history="1">
        <w:r w:rsidRPr="00B50C20">
          <w:rPr>
            <w:rStyle w:val="Hyperlink"/>
            <w:rFonts w:cs="Arial"/>
            <w:bCs/>
            <w:szCs w:val="24"/>
          </w:rPr>
          <w:t>Manufacturing</w:t>
        </w:r>
      </w:hyperlink>
      <w:r w:rsidRPr="00B50C20">
        <w:rPr>
          <w:bCs/>
          <w:szCs w:val="24"/>
        </w:rPr>
        <w:t xml:space="preserve"> </w:t>
      </w:r>
    </w:p>
    <w:bookmarkEnd w:id="1"/>
    <w:p w14:paraId="564B07E6" w14:textId="2E3AEAD5" w:rsidR="00B50C20" w:rsidRPr="00B50C20" w:rsidRDefault="00B50C20" w:rsidP="00D83C52">
      <w:pPr>
        <w:spacing w:after="180"/>
        <w:rPr>
          <w:bCs/>
          <w:szCs w:val="24"/>
        </w:rPr>
      </w:pPr>
    </w:p>
    <w:sectPr w:rsidR="00B50C20" w:rsidRPr="00B50C20" w:rsidSect="00246B35">
      <w:footerReference w:type="default" r:id="rId16"/>
      <w:headerReference w:type="first" r:id="rId17"/>
      <w:footerReference w:type="first" r:id="rId18"/>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A0E639" w14:textId="77777777" w:rsidR="00576742" w:rsidRDefault="00576742" w:rsidP="000A377A">
      <w:r>
        <w:separator/>
      </w:r>
    </w:p>
  </w:endnote>
  <w:endnote w:type="continuationSeparator" w:id="0">
    <w:p w14:paraId="79586AC7" w14:textId="77777777" w:rsidR="00576742" w:rsidRDefault="00576742"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95795"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A4FDC"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D9EDF6" w14:textId="77777777" w:rsidR="00576742" w:rsidRDefault="00576742" w:rsidP="000A377A">
      <w:r>
        <w:separator/>
      </w:r>
    </w:p>
  </w:footnote>
  <w:footnote w:type="continuationSeparator" w:id="0">
    <w:p w14:paraId="1329AF11" w14:textId="77777777" w:rsidR="00576742" w:rsidRDefault="00576742"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99108" w14:textId="77777777" w:rsidR="009511DD" w:rsidRDefault="00ED212D">
    <w:r>
      <w:rPr>
        <w:noProof/>
      </w:rPr>
      <w:drawing>
        <wp:anchor distT="0" distB="71755" distL="114300" distR="360045" simplePos="0" relativeHeight="251661824" behindDoc="1" locked="1" layoutInCell="1" allowOverlap="1" wp14:anchorId="5E217934" wp14:editId="4533B767">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1"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2"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5"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7"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8"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5"/>
  </w:num>
  <w:num w:numId="13">
    <w:abstractNumId w:val="14"/>
  </w:num>
  <w:num w:numId="14">
    <w:abstractNumId w:val="24"/>
  </w:num>
  <w:num w:numId="15">
    <w:abstractNumId w:val="27"/>
  </w:num>
  <w:num w:numId="16">
    <w:abstractNumId w:val="25"/>
  </w:num>
  <w:num w:numId="17">
    <w:abstractNumId w:val="18"/>
  </w:num>
  <w:num w:numId="18">
    <w:abstractNumId w:val="20"/>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6"/>
  </w:num>
  <w:num w:numId="26">
    <w:abstractNumId w:val="19"/>
  </w:num>
  <w:num w:numId="27">
    <w:abstractNumId w:val="23"/>
  </w:num>
  <w:num w:numId="28">
    <w:abstractNumId w:val="22"/>
  </w:num>
  <w:num w:numId="29">
    <w:abstractNumId w:val="10"/>
  </w:num>
  <w:num w:numId="30">
    <w:abstractNumId w:val="22"/>
  </w:num>
  <w:num w:numId="31">
    <w:abstractNumId w:val="28"/>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73F"/>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46AE"/>
    <w:rsid w:val="00113293"/>
    <w:rsid w:val="00113683"/>
    <w:rsid w:val="001209C7"/>
    <w:rsid w:val="00121F11"/>
    <w:rsid w:val="0012253C"/>
    <w:rsid w:val="0012309D"/>
    <w:rsid w:val="00123D73"/>
    <w:rsid w:val="00125ED4"/>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A71"/>
    <w:rsid w:val="002A4CEA"/>
    <w:rsid w:val="002A636B"/>
    <w:rsid w:val="002B0E10"/>
    <w:rsid w:val="002B6B8D"/>
    <w:rsid w:val="002B7648"/>
    <w:rsid w:val="002C339E"/>
    <w:rsid w:val="002C3AC1"/>
    <w:rsid w:val="002D1633"/>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76B4C"/>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5880"/>
    <w:rsid w:val="003A6DBB"/>
    <w:rsid w:val="003A6DE0"/>
    <w:rsid w:val="003B1EF4"/>
    <w:rsid w:val="003B5F19"/>
    <w:rsid w:val="003B7D95"/>
    <w:rsid w:val="003C0168"/>
    <w:rsid w:val="003C3FD1"/>
    <w:rsid w:val="003C4B1B"/>
    <w:rsid w:val="003C65F0"/>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5443"/>
    <w:rsid w:val="004F65D6"/>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76742"/>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36422"/>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53BA"/>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4C5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490"/>
    <w:rsid w:val="007B67BE"/>
    <w:rsid w:val="007C0CBA"/>
    <w:rsid w:val="007C139A"/>
    <w:rsid w:val="007C1CAB"/>
    <w:rsid w:val="007C78AC"/>
    <w:rsid w:val="007D0EDA"/>
    <w:rsid w:val="007D1151"/>
    <w:rsid w:val="007D12BD"/>
    <w:rsid w:val="007D21B7"/>
    <w:rsid w:val="007D2BE3"/>
    <w:rsid w:val="007D31DA"/>
    <w:rsid w:val="007D5A24"/>
    <w:rsid w:val="007D5A60"/>
    <w:rsid w:val="007E296E"/>
    <w:rsid w:val="007F13F4"/>
    <w:rsid w:val="007F1969"/>
    <w:rsid w:val="007F29D2"/>
    <w:rsid w:val="007F32F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493E"/>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5B33"/>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1DA4"/>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57795"/>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9F799F"/>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462A"/>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24B5"/>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460"/>
    <w:rsid w:val="00BD4637"/>
    <w:rsid w:val="00BD6EE2"/>
    <w:rsid w:val="00BD768B"/>
    <w:rsid w:val="00BD7C8D"/>
    <w:rsid w:val="00BD7E41"/>
    <w:rsid w:val="00BE0CE3"/>
    <w:rsid w:val="00BE24DC"/>
    <w:rsid w:val="00BE3760"/>
    <w:rsid w:val="00BE3D33"/>
    <w:rsid w:val="00BE6515"/>
    <w:rsid w:val="00BE70C6"/>
    <w:rsid w:val="00BE7249"/>
    <w:rsid w:val="00BF05EC"/>
    <w:rsid w:val="00BF08C7"/>
    <w:rsid w:val="00BF0FD5"/>
    <w:rsid w:val="00BF4CF3"/>
    <w:rsid w:val="00BF5729"/>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BA7"/>
    <w:rsid w:val="00CA0F1E"/>
    <w:rsid w:val="00CA1203"/>
    <w:rsid w:val="00CA223A"/>
    <w:rsid w:val="00CA414B"/>
    <w:rsid w:val="00CA485B"/>
    <w:rsid w:val="00CA4CCD"/>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0BBD"/>
    <w:rsid w:val="00D544A3"/>
    <w:rsid w:val="00D55AC8"/>
    <w:rsid w:val="00D56FE1"/>
    <w:rsid w:val="00D576A5"/>
    <w:rsid w:val="00D6206D"/>
    <w:rsid w:val="00D6283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033B"/>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EA9"/>
    <w:rsid w:val="00DF444F"/>
    <w:rsid w:val="00DF7D4F"/>
    <w:rsid w:val="00E01618"/>
    <w:rsid w:val="00E02AD2"/>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56F"/>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2DCB"/>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2E33"/>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5741A"/>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3E49"/>
    <w:rsid w:val="00FD572C"/>
    <w:rsid w:val="00FD6672"/>
    <w:rsid w:val="00FE11E1"/>
    <w:rsid w:val="00FE1279"/>
    <w:rsid w:val="00FE34AA"/>
    <w:rsid w:val="00FE38D4"/>
    <w:rsid w:val="00FE6B37"/>
    <w:rsid w:val="00FF682B"/>
    <w:rsid w:val="00FF7AF8"/>
    <w:rsid w:val="00FF7E13"/>
    <w:rsid w:val="0192EF0D"/>
    <w:rsid w:val="02EF3C96"/>
    <w:rsid w:val="191F5722"/>
    <w:rsid w:val="26C534EC"/>
    <w:rsid w:val="2B5CC532"/>
    <w:rsid w:val="311C1226"/>
    <w:rsid w:val="318F6570"/>
    <w:rsid w:val="3A2F2FAD"/>
    <w:rsid w:val="3C911F24"/>
    <w:rsid w:val="4F19E373"/>
    <w:rsid w:val="506DFB92"/>
    <w:rsid w:val="605D7C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481C67"/>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BF0FD5"/>
    <w:rPr>
      <w:rFonts w:cs="Times New Roman"/>
      <w:b/>
    </w:rPr>
  </w:style>
  <w:style w:type="paragraph" w:styleId="Revision">
    <w:name w:val="Revision"/>
    <w:hidden/>
    <w:uiPriority w:val="99"/>
    <w:semiHidden/>
    <w:rsid w:val="007B6490"/>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729839150">
      <w:bodyDiv w:val="1"/>
      <w:marLeft w:val="0"/>
      <w:marRight w:val="0"/>
      <w:marTop w:val="0"/>
      <w:marBottom w:val="0"/>
      <w:divBdr>
        <w:top w:val="none" w:sz="0" w:space="0" w:color="auto"/>
        <w:left w:val="none" w:sz="0" w:space="0" w:color="auto"/>
        <w:bottom w:val="none" w:sz="0" w:space="0" w:color="auto"/>
        <w:right w:val="none" w:sz="0" w:space="0" w:color="auto"/>
      </w:divBdr>
    </w:div>
    <w:div w:id="1393845874">
      <w:bodyDiv w:val="1"/>
      <w:marLeft w:val="0"/>
      <w:marRight w:val="0"/>
      <w:marTop w:val="0"/>
      <w:marBottom w:val="0"/>
      <w:divBdr>
        <w:top w:val="none" w:sz="0" w:space="0" w:color="auto"/>
        <w:left w:val="none" w:sz="0" w:space="0" w:color="auto"/>
        <w:bottom w:val="none" w:sz="0" w:space="0" w:color="auto"/>
        <w:right w:val="none" w:sz="0" w:space="0" w:color="auto"/>
      </w:divBdr>
    </w:div>
    <w:div w:id="198989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arlotte.Williams@csiro.au" TargetMode="External"/><Relationship Id="rId5" Type="http://schemas.openxmlformats.org/officeDocument/2006/relationships/numbering" Target="numbering.xml"/><Relationship Id="rId15" Type="http://schemas.openxmlformats.org/officeDocument/2006/relationships/hyperlink" Target="https://www.csiro.au/en/Research/M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S07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3FF"/>
    <w:rsid w:val="00047DB1"/>
    <w:rsid w:val="00064278"/>
    <w:rsid w:val="001561B4"/>
    <w:rsid w:val="001660BB"/>
    <w:rsid w:val="0019205C"/>
    <w:rsid w:val="00197883"/>
    <w:rsid w:val="00233E9A"/>
    <w:rsid w:val="003C6F9C"/>
    <w:rsid w:val="00414F94"/>
    <w:rsid w:val="007C7613"/>
    <w:rsid w:val="0083493E"/>
    <w:rsid w:val="00875004"/>
    <w:rsid w:val="00B33201"/>
    <w:rsid w:val="00B36C21"/>
    <w:rsid w:val="00CE292B"/>
    <w:rsid w:val="00E458C3"/>
    <w:rsid w:val="00E46F15"/>
    <w:rsid w:val="00E51523"/>
    <w:rsid w:val="00EA6D03"/>
    <w:rsid w:val="00F505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f9d56f65-ef43-4e59-b084-d4bf4ff12e34">2F2C3VWFUDFE-1562795153-3188</_dlc_DocId>
    <_dlc_DocIdUrl xmlns="f9d56f65-ef43-4e59-b084-d4bf4ff12e34">
      <Url>https://csiroau.sharepoint.com/sites/HRInBusinessManufacturing/_layouts/15/DocIdRedir.aspx?ID=2F2C3VWFUDFE-1562795153-3188</Url>
      <Description>2F2C3VWFUDFE-1562795153-3188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3" ma:contentTypeDescription="Create a new document." ma:contentTypeScope="" ma:versionID="e17c4cf4797153ffafa5f1c8925f3744">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9c26b25677b90662781c467d759d215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44680CA-EF72-43DE-A799-2AF74B1FAA08}">
  <ds:schemaRefs>
    <ds:schemaRef ds:uri="http://schemas.microsoft.com/sharepoint/v3/contenttype/forms"/>
  </ds:schemaRefs>
</ds:datastoreItem>
</file>

<file path=customXml/itemProps2.xml><?xml version="1.0" encoding="utf-8"?>
<ds:datastoreItem xmlns:ds="http://schemas.openxmlformats.org/officeDocument/2006/customXml" ds:itemID="{5C45ACAF-93CE-4735-83A4-D0A7C4D468EE}">
  <ds:schemaRefs>
    <ds:schemaRef ds:uri="http://schemas.microsoft.com/office/2006/metadata/properties"/>
    <ds:schemaRef ds:uri="http://schemas.microsoft.com/office/infopath/2007/PartnerControls"/>
    <ds:schemaRef ds:uri="f9d56f65-ef43-4e59-b084-d4bf4ff12e34"/>
  </ds:schemaRefs>
</ds:datastoreItem>
</file>

<file path=customXml/itemProps3.xml><?xml version="1.0" encoding="utf-8"?>
<ds:datastoreItem xmlns:ds="http://schemas.openxmlformats.org/officeDocument/2006/customXml" ds:itemID="{4E548177-0288-4F80-AB26-797E0C8E4E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CCABCD-DEA2-48D5-B583-4E096FE1AA6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TotalTime>
  <Pages>4</Pages>
  <Words>1326</Words>
  <Characters>7563</Characters>
  <Application>Microsoft Office Word</Application>
  <DocSecurity>0</DocSecurity>
  <Lines>63</Lines>
  <Paragraphs>17</Paragraphs>
  <ScaleCrop>false</ScaleCrop>
  <Company>CSIRO</Company>
  <LinksUpToDate>false</LinksUpToDate>
  <CharactersWithSpaces>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De Silva, Piumi (Talent, Clayton)</cp:lastModifiedBy>
  <cp:revision>6</cp:revision>
  <cp:lastPrinted>2012-02-01T05:32:00Z</cp:lastPrinted>
  <dcterms:created xsi:type="dcterms:W3CDTF">2021-06-09T06:51:00Z</dcterms:created>
  <dcterms:modified xsi:type="dcterms:W3CDTF">2021-07-20T06:13:00Z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98b9341d-3601-4445-b88a-b47fd5043984</vt:lpwstr>
  </property>
</Properties>
</file>