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E066E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203E7">
              <w:rPr>
                <w:color w:val="auto"/>
                <w:sz w:val="22"/>
              </w:rPr>
              <w:t xml:space="preserve">CSIRO Postdoctoral Fellowship in </w:t>
            </w:r>
            <w:r w:rsidR="0070555D" w:rsidRPr="00D203E7">
              <w:rPr>
                <w:color w:val="auto"/>
                <w:sz w:val="22"/>
              </w:rPr>
              <w:t>Biosensor Technology for Cell and Tissue Culture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2D61DC28" w:rsidR="00CC201B" w:rsidRPr="0093721B" w:rsidRDefault="00251C7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76121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A76B6D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2F228607" w:rsidR="00C45886" w:rsidRPr="0093721B" w:rsidRDefault="00251C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40D77FC4" w:rsidR="00926BE4" w:rsidRPr="0093721B" w:rsidRDefault="00B53B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w:t>
            </w:r>
            <w:r w:rsidR="00380387">
              <w:rPr>
                <w:sz w:val="22"/>
              </w:rPr>
              <w:t>Clayton</w:t>
            </w:r>
            <w:r>
              <w:rPr>
                <w:sz w:val="22"/>
              </w:rPr>
              <w:t>), Victoria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6B11FAAD" w:rsidR="00926BE4" w:rsidRPr="0093721B" w:rsidRDefault="00251C76" w:rsidP="00251C76">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7CFC439F" w:rsidR="00C45886" w:rsidRPr="0093721B" w:rsidRDefault="00AB22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w:t>
            </w:r>
            <w:r w:rsidR="00581EF0">
              <w:rPr>
                <w:sz w:val="22"/>
              </w:rPr>
              <w:t>Team Leader</w:t>
            </w:r>
            <w:r>
              <w:rPr>
                <w:sz w:val="22"/>
              </w:rPr>
              <w:t>, Biomaterial Interface Chemistry</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354B6C13" w:rsidR="00926BE4" w:rsidRPr="005B4674" w:rsidRDefault="00B53B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5B4674">
              <w:rPr>
                <w:color w:val="auto"/>
                <w:sz w:val="22"/>
              </w:rPr>
              <w:t>80</w:t>
            </w:r>
            <w:r w:rsidR="0070555D" w:rsidRPr="005B4674">
              <w:rPr>
                <w:color w:val="auto"/>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22F77419" w:rsidR="00926BE4" w:rsidRPr="005B4674" w:rsidRDefault="00B53B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5B4674">
              <w:rPr>
                <w:color w:val="auto"/>
                <w:sz w:val="22"/>
              </w:rPr>
              <w:t>20</w:t>
            </w:r>
            <w:r w:rsidR="0070555D" w:rsidRPr="005B4674">
              <w:rPr>
                <w:color w:val="auto"/>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26CC49FE" w:rsidR="00194B1C" w:rsidRPr="005B4674" w:rsidRDefault="007055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5B4674">
              <w:rPr>
                <w:color w:val="auto"/>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501BE16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03E7">
              <w:rPr>
                <w:sz w:val="22"/>
              </w:rPr>
              <w:t xml:space="preserve">Contact </w:t>
            </w:r>
            <w:r w:rsidR="00B53BDB" w:rsidRPr="00D203E7">
              <w:rPr>
                <w:sz w:val="22"/>
              </w:rPr>
              <w:t>Assoc</w:t>
            </w:r>
            <w:r w:rsidR="00251C76">
              <w:rPr>
                <w:sz w:val="22"/>
              </w:rPr>
              <w:t>iate</w:t>
            </w:r>
            <w:r w:rsidR="00B53BDB" w:rsidRPr="00D203E7">
              <w:rPr>
                <w:sz w:val="22"/>
              </w:rPr>
              <w:t xml:space="preserve"> Prof</w:t>
            </w:r>
            <w:r w:rsidR="00251C76">
              <w:rPr>
                <w:sz w:val="22"/>
              </w:rPr>
              <w:t>essor</w:t>
            </w:r>
            <w:r w:rsidR="00B53BDB" w:rsidRPr="00D203E7">
              <w:rPr>
                <w:sz w:val="22"/>
              </w:rPr>
              <w:t xml:space="preserve"> Carmel O’Brien via email at </w:t>
            </w:r>
            <w:r w:rsidR="004E44FC" w:rsidRPr="00D203E7">
              <w:rPr>
                <w:sz w:val="22"/>
              </w:rPr>
              <w:t>carmel.obrien</w:t>
            </w:r>
            <w:r w:rsidRPr="00D203E7">
              <w:rPr>
                <w:sz w:val="22"/>
              </w:rPr>
              <w:t xml:space="preserve">@csiro.au or phone +61 </w:t>
            </w:r>
            <w:r w:rsidR="00BC232E" w:rsidRPr="00D203E7">
              <w:rPr>
                <w:sz w:val="22"/>
              </w:rPr>
              <w:t>3 9518 5912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8441726" w14:textId="44278FBF" w:rsidR="009B7C23" w:rsidRPr="009326BB" w:rsidRDefault="001E3C2D" w:rsidP="009B7C23">
      <w:pPr>
        <w:tabs>
          <w:tab w:val="left" w:pos="423"/>
        </w:tabs>
        <w:spacing w:before="34"/>
        <w:rPr>
          <w:color w:val="auto"/>
          <w:szCs w:val="24"/>
        </w:rPr>
      </w:pPr>
      <w:r w:rsidRPr="009326BB">
        <w:rPr>
          <w:color w:val="auto"/>
          <w:szCs w:val="24"/>
        </w:rPr>
        <w:t xml:space="preserve">Scaled cGMP cell manufacturing needs new precision feedback and closed loop production processes to realise clinical efficacies and the sustainable cost of goods from cellular products. </w:t>
      </w:r>
      <w:r w:rsidR="00444393" w:rsidRPr="009326BB">
        <w:rPr>
          <w:color w:val="auto"/>
          <w:szCs w:val="24"/>
        </w:rPr>
        <w:t xml:space="preserve">Current cell culture systems remain hampered by an inability to interrogate, capture and respond </w:t>
      </w:r>
      <w:r w:rsidR="00444393" w:rsidRPr="009326BB">
        <w:rPr>
          <w:i/>
          <w:iCs/>
          <w:color w:val="auto"/>
          <w:szCs w:val="24"/>
        </w:rPr>
        <w:t>in situ</w:t>
      </w:r>
      <w:r w:rsidR="00444393" w:rsidRPr="009326BB">
        <w:rPr>
          <w:color w:val="auto"/>
          <w:szCs w:val="24"/>
        </w:rPr>
        <w:t xml:space="preserve"> to real time bio-responses.</w:t>
      </w:r>
      <w:r w:rsidR="009B7C23" w:rsidRPr="009326BB">
        <w:rPr>
          <w:color w:val="auto"/>
          <w:szCs w:val="24"/>
        </w:rPr>
        <w:t xml:space="preserve"> This </w:t>
      </w:r>
      <w:r w:rsidR="00F56175" w:rsidRPr="009326BB">
        <w:rPr>
          <w:color w:val="auto"/>
          <w:szCs w:val="24"/>
        </w:rPr>
        <w:t>Postdoctoral Fellowship</w:t>
      </w:r>
      <w:r w:rsidR="009B7C23" w:rsidRPr="009326BB">
        <w:rPr>
          <w:color w:val="auto"/>
          <w:szCs w:val="24"/>
        </w:rPr>
        <w:t xml:space="preserve"> </w:t>
      </w:r>
      <w:r w:rsidR="00AA527E" w:rsidRPr="009326BB">
        <w:rPr>
          <w:color w:val="auto"/>
          <w:szCs w:val="24"/>
        </w:rPr>
        <w:t>is an</w:t>
      </w:r>
      <w:r w:rsidR="00AB6250" w:rsidRPr="009326BB">
        <w:rPr>
          <w:color w:val="auto"/>
          <w:szCs w:val="24"/>
        </w:rPr>
        <w:t xml:space="preserve"> outstanding</w:t>
      </w:r>
      <w:r w:rsidR="009B7C23" w:rsidRPr="009326BB">
        <w:rPr>
          <w:color w:val="auto"/>
          <w:szCs w:val="24"/>
        </w:rPr>
        <w:t xml:space="preserve"> opportunity to pioneer the development of photonic biosensing technology that provides </w:t>
      </w:r>
      <w:r w:rsidR="009B7C23" w:rsidRPr="009326BB">
        <w:rPr>
          <w:i/>
          <w:iCs/>
          <w:color w:val="auto"/>
          <w:szCs w:val="24"/>
        </w:rPr>
        <w:t>in situ</w:t>
      </w:r>
      <w:r w:rsidR="009B7C23" w:rsidRPr="009326BB">
        <w:rPr>
          <w:color w:val="auto"/>
          <w:szCs w:val="24"/>
        </w:rPr>
        <w:t xml:space="preserve"> detection and corrective feedbacks for markers of cell health. This platform technology will be developed in 2D and bioreactor human cell culture formats, paving the way for scaled precision cGMP cell therapeutic production systems.</w:t>
      </w:r>
    </w:p>
    <w:p w14:paraId="15DA40A6" w14:textId="416A6D36" w:rsidR="006B74DD" w:rsidRPr="009326BB" w:rsidRDefault="00516313" w:rsidP="00CA7A01">
      <w:pPr>
        <w:tabs>
          <w:tab w:val="left" w:pos="423"/>
        </w:tabs>
        <w:spacing w:before="34"/>
        <w:rPr>
          <w:b/>
          <w:color w:val="auto"/>
          <w:szCs w:val="24"/>
        </w:rPr>
      </w:pPr>
      <w:r w:rsidRPr="009326BB">
        <w:rPr>
          <w:color w:val="auto"/>
          <w:szCs w:val="24"/>
        </w:rPr>
        <w:t xml:space="preserve">The </w:t>
      </w:r>
      <w:r w:rsidR="00251C76">
        <w:rPr>
          <w:color w:val="auto"/>
          <w:szCs w:val="24"/>
        </w:rPr>
        <w:t xml:space="preserve">Postdoctoral </w:t>
      </w:r>
      <w:r w:rsidRPr="009326BB">
        <w:rPr>
          <w:color w:val="auto"/>
          <w:szCs w:val="24"/>
        </w:rPr>
        <w:t xml:space="preserve">Fellow will develop this smart technology platform and novel biosensing capability by working with diverse field experts in CSIRO’s Biomedical Manufacturing program and through collaboration with </w:t>
      </w:r>
      <w:r w:rsidR="00B80200" w:rsidRPr="009326BB">
        <w:rPr>
          <w:color w:val="auto"/>
          <w:szCs w:val="24"/>
        </w:rPr>
        <w:t xml:space="preserve">CSIRO’s </w:t>
      </w:r>
      <w:r w:rsidRPr="009326BB">
        <w:rPr>
          <w:color w:val="auto"/>
          <w:szCs w:val="24"/>
        </w:rPr>
        <w:t xml:space="preserve">Future Science Platforms, Monash University and internationally with the Max Plank and Weizmann Institutes. The project will access </w:t>
      </w:r>
      <w:r w:rsidR="00120648" w:rsidRPr="009326BB">
        <w:rPr>
          <w:color w:val="auto"/>
          <w:szCs w:val="24"/>
        </w:rPr>
        <w:t xml:space="preserve">supervisory </w:t>
      </w:r>
      <w:r w:rsidRPr="009326BB">
        <w:rPr>
          <w:color w:val="auto"/>
          <w:szCs w:val="24"/>
        </w:rPr>
        <w:t>team capability in human 2D/3D culture formats and cell nutrient systems, biological tethering strategies and the fabrication of miniaturised photonic structures to support the research challenge</w:t>
      </w:r>
      <w:r w:rsidR="00120648" w:rsidRPr="009326BB">
        <w:rPr>
          <w:color w:val="auto"/>
          <w:szCs w:val="24"/>
        </w:rPr>
        <w:t>.</w:t>
      </w:r>
      <w:r w:rsidR="00CA7A01" w:rsidRPr="009326BB">
        <w:rPr>
          <w:color w:val="auto"/>
          <w:szCs w:val="24"/>
        </w:rPr>
        <w:t xml:space="preserve"> </w:t>
      </w:r>
    </w:p>
    <w:p w14:paraId="76FA087B" w14:textId="78CA6273" w:rsidR="00AB7207" w:rsidRDefault="00B50C20" w:rsidP="009326BB">
      <w:pPr>
        <w:pStyle w:val="Heading3"/>
      </w:pPr>
      <w:r w:rsidRPr="00B50C20">
        <w:t>Duties and Key Result Areas:</w:t>
      </w:r>
      <w:r w:rsidR="003E5564">
        <w:t xml:space="preserve">  </w:t>
      </w:r>
    </w:p>
    <w:p w14:paraId="5130CFEE" w14:textId="77777777" w:rsidR="00251C76" w:rsidRPr="00780FD0" w:rsidRDefault="00251C76" w:rsidP="00251C76">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r w:rsidRPr="00780FD0">
        <w:rPr>
          <w:szCs w:val="24"/>
        </w:rPr>
        <w:t>:</w:t>
      </w:r>
    </w:p>
    <w:p w14:paraId="6E71568F" w14:textId="78566653" w:rsidR="008770BA" w:rsidRPr="00251C76" w:rsidRDefault="006B3AC9" w:rsidP="00251C76">
      <w:pPr>
        <w:pStyle w:val="ListParagraph"/>
        <w:numPr>
          <w:ilvl w:val="1"/>
          <w:numId w:val="34"/>
        </w:numPr>
        <w:spacing w:after="60" w:line="240" w:lineRule="auto"/>
        <w:ind w:left="360"/>
        <w:contextualSpacing w:val="0"/>
        <w:rPr>
          <w:szCs w:val="24"/>
        </w:rPr>
      </w:pPr>
      <w:r w:rsidRPr="00251C76">
        <w:rPr>
          <w:szCs w:val="24"/>
        </w:rPr>
        <w:t>Identify</w:t>
      </w:r>
      <w:r w:rsidR="00251C76">
        <w:rPr>
          <w:szCs w:val="24"/>
        </w:rPr>
        <w:t xml:space="preserve">, </w:t>
      </w:r>
      <w:r w:rsidRPr="00251C76">
        <w:rPr>
          <w:szCs w:val="24"/>
        </w:rPr>
        <w:t>the</w:t>
      </w:r>
      <w:r w:rsidR="004730F2" w:rsidRPr="00251C76">
        <w:rPr>
          <w:szCs w:val="24"/>
        </w:rPr>
        <w:t>n</w:t>
      </w:r>
      <w:r w:rsidRPr="00251C76">
        <w:rPr>
          <w:szCs w:val="24"/>
        </w:rPr>
        <w:t xml:space="preserve"> validate</w:t>
      </w:r>
      <w:r w:rsidR="00251C76">
        <w:rPr>
          <w:szCs w:val="24"/>
        </w:rPr>
        <w:t>,</w:t>
      </w:r>
      <w:r w:rsidR="008770BA" w:rsidRPr="00251C76">
        <w:rPr>
          <w:szCs w:val="24"/>
        </w:rPr>
        <w:t xml:space="preserve"> a predictive in situ </w:t>
      </w:r>
      <w:r w:rsidRPr="00251C76">
        <w:rPr>
          <w:szCs w:val="24"/>
        </w:rPr>
        <w:t>panel of</w:t>
      </w:r>
      <w:r w:rsidR="00A05C83" w:rsidRPr="00251C76">
        <w:rPr>
          <w:szCs w:val="24"/>
        </w:rPr>
        <w:t xml:space="preserve"> key analyte/biomarkers relevant to the health of </w:t>
      </w:r>
      <w:r w:rsidRPr="00251C76">
        <w:rPr>
          <w:szCs w:val="24"/>
        </w:rPr>
        <w:t xml:space="preserve">diverse </w:t>
      </w:r>
      <w:r w:rsidR="00A05C83" w:rsidRPr="00251C76">
        <w:rPr>
          <w:szCs w:val="24"/>
        </w:rPr>
        <w:t xml:space="preserve">human </w:t>
      </w:r>
      <w:r w:rsidRPr="00251C76">
        <w:rPr>
          <w:szCs w:val="24"/>
        </w:rPr>
        <w:t>2D</w:t>
      </w:r>
      <w:r w:rsidR="004730F2" w:rsidRPr="00251C76">
        <w:rPr>
          <w:szCs w:val="24"/>
        </w:rPr>
        <w:t xml:space="preserve">/3D </w:t>
      </w:r>
      <w:r w:rsidR="00A05C83" w:rsidRPr="00251C76">
        <w:rPr>
          <w:szCs w:val="24"/>
        </w:rPr>
        <w:t>cell culture systems.</w:t>
      </w:r>
    </w:p>
    <w:p w14:paraId="1CEAEDF4" w14:textId="75AA93A1" w:rsidR="008770BA" w:rsidRPr="00251C76" w:rsidRDefault="008770BA" w:rsidP="00251C76">
      <w:pPr>
        <w:pStyle w:val="ListParagraph"/>
        <w:numPr>
          <w:ilvl w:val="1"/>
          <w:numId w:val="34"/>
        </w:numPr>
        <w:spacing w:after="60" w:line="240" w:lineRule="auto"/>
        <w:ind w:left="360"/>
        <w:contextualSpacing w:val="0"/>
        <w:rPr>
          <w:szCs w:val="24"/>
        </w:rPr>
      </w:pPr>
      <w:r w:rsidRPr="00251C76">
        <w:rPr>
          <w:szCs w:val="24"/>
        </w:rPr>
        <w:t>Design, manufacture and optimise polystyrene culture formats (2D and microcarriers) embedding photonic detection outputs suitable for selected biological analytes.</w:t>
      </w:r>
    </w:p>
    <w:p w14:paraId="7BB77205" w14:textId="216E0AF9" w:rsidR="008770BA" w:rsidRPr="00251C76" w:rsidRDefault="008770BA" w:rsidP="00251C76">
      <w:pPr>
        <w:pStyle w:val="ListParagraph"/>
        <w:numPr>
          <w:ilvl w:val="1"/>
          <w:numId w:val="34"/>
        </w:numPr>
        <w:spacing w:after="60" w:line="240" w:lineRule="auto"/>
        <w:ind w:left="360"/>
        <w:contextualSpacing w:val="0"/>
        <w:rPr>
          <w:szCs w:val="24"/>
        </w:rPr>
      </w:pPr>
      <w:r w:rsidRPr="00251C76">
        <w:rPr>
          <w:szCs w:val="24"/>
        </w:rPr>
        <w:t xml:space="preserve">Investigate optimised smart culture formats enabling early detection of </w:t>
      </w:r>
      <w:r w:rsidR="00BC05AC" w:rsidRPr="00251C76">
        <w:rPr>
          <w:szCs w:val="24"/>
        </w:rPr>
        <w:t xml:space="preserve">key </w:t>
      </w:r>
      <w:r w:rsidR="006D0BC2" w:rsidRPr="00251C76">
        <w:rPr>
          <w:szCs w:val="24"/>
        </w:rPr>
        <w:t>biomarkers</w:t>
      </w:r>
      <w:r w:rsidR="007834ED" w:rsidRPr="00251C76">
        <w:rPr>
          <w:szCs w:val="24"/>
        </w:rPr>
        <w:t>.</w:t>
      </w:r>
    </w:p>
    <w:p w14:paraId="6E435463" w14:textId="77777777" w:rsidR="00D32C2B" w:rsidRPr="00251C76" w:rsidRDefault="00BD20D9" w:rsidP="00251C76">
      <w:pPr>
        <w:pStyle w:val="ListParagraph"/>
        <w:numPr>
          <w:ilvl w:val="1"/>
          <w:numId w:val="34"/>
        </w:numPr>
        <w:spacing w:after="60" w:line="240" w:lineRule="auto"/>
        <w:ind w:left="360"/>
        <w:contextualSpacing w:val="0"/>
        <w:rPr>
          <w:szCs w:val="24"/>
        </w:rPr>
      </w:pPr>
      <w:r w:rsidRPr="00251C76">
        <w:rPr>
          <w:szCs w:val="24"/>
        </w:rPr>
        <w:t>Investigate</w:t>
      </w:r>
      <w:r w:rsidR="00C352D5" w:rsidRPr="00251C76">
        <w:rPr>
          <w:szCs w:val="24"/>
        </w:rPr>
        <w:t xml:space="preserve"> bioconjugation</w:t>
      </w:r>
      <w:r w:rsidRPr="00251C76">
        <w:rPr>
          <w:szCs w:val="24"/>
        </w:rPr>
        <w:t xml:space="preserve"> approaches for the responsive release of drugs and critical cell culture nutrients.</w:t>
      </w:r>
    </w:p>
    <w:p w14:paraId="56D4ECCF" w14:textId="3ACF390B" w:rsidR="006D0BC2" w:rsidRPr="00251C76" w:rsidRDefault="00D32C2B" w:rsidP="00251C76">
      <w:pPr>
        <w:pStyle w:val="ListParagraph"/>
        <w:numPr>
          <w:ilvl w:val="1"/>
          <w:numId w:val="34"/>
        </w:numPr>
        <w:spacing w:after="60" w:line="240" w:lineRule="auto"/>
        <w:ind w:left="360"/>
        <w:contextualSpacing w:val="0"/>
        <w:rPr>
          <w:szCs w:val="24"/>
        </w:rPr>
      </w:pPr>
      <w:r w:rsidRPr="00251C76">
        <w:rPr>
          <w:szCs w:val="24"/>
        </w:rPr>
        <w:lastRenderedPageBreak/>
        <w:t xml:space="preserve">Establish </w:t>
      </w:r>
      <w:r w:rsidR="00E35401" w:rsidRPr="00251C76">
        <w:rPr>
          <w:szCs w:val="24"/>
        </w:rPr>
        <w:t>relevant industry collaboration links</w:t>
      </w:r>
      <w:r w:rsidR="00D739D1" w:rsidRPr="00251C76">
        <w:rPr>
          <w:szCs w:val="24"/>
        </w:rPr>
        <w:t>.</w:t>
      </w:r>
    </w:p>
    <w:p w14:paraId="32B7794A" w14:textId="2B55E7E4" w:rsidR="00626095" w:rsidRPr="00251C76" w:rsidRDefault="00834C48" w:rsidP="00251C76">
      <w:pPr>
        <w:pStyle w:val="ListParagraph"/>
        <w:numPr>
          <w:ilvl w:val="1"/>
          <w:numId w:val="34"/>
        </w:numPr>
        <w:spacing w:after="60" w:line="240" w:lineRule="auto"/>
        <w:ind w:left="360"/>
        <w:contextualSpacing w:val="0"/>
        <w:rPr>
          <w:szCs w:val="24"/>
        </w:rPr>
      </w:pPr>
      <w:r w:rsidRPr="00251C76">
        <w:rPr>
          <w:szCs w:val="24"/>
        </w:rPr>
        <w:t>Prepare reports, publications, presentation and patent applications.</w:t>
      </w:r>
    </w:p>
    <w:p w14:paraId="5C419CF9" w14:textId="64B08CDF"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 where possible, lead to novel and important scientific outcomes</w:t>
      </w:r>
      <w:r w:rsidR="00B36484">
        <w:rPr>
          <w:szCs w:val="24"/>
        </w:rPr>
        <w:t>.</w:t>
      </w:r>
    </w:p>
    <w:p w14:paraId="5C2FEB0D" w14:textId="09EBF56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413DC2">
        <w:rPr>
          <w:rFonts w:asciiTheme="minorHAnsi" w:hAnsiTheme="minorHAnsi" w:cstheme="minorHAnsi"/>
          <w:szCs w:val="24"/>
        </w:rPr>
        <w:t>.</w:t>
      </w:r>
    </w:p>
    <w:p w14:paraId="35593D19" w14:textId="3C33638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413DC2">
        <w:rPr>
          <w:rFonts w:asciiTheme="minorHAnsi" w:hAnsiTheme="minorHAnsi" w:cstheme="minorHAnsi"/>
          <w:szCs w:val="24"/>
        </w:rPr>
        <w:t>.</w:t>
      </w:r>
    </w:p>
    <w:p w14:paraId="3B89A6B9" w14:textId="1A7E722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413DC2">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7B4ED74" w14:textId="28D65BA2" w:rsidR="00780FD0" w:rsidRPr="00626095" w:rsidRDefault="00780FD0" w:rsidP="00626095">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76A25812" w14:textId="77777777" w:rsidR="00413DC2" w:rsidRPr="00780FD0" w:rsidRDefault="00413DC2" w:rsidP="00780FD0">
      <w:pPr>
        <w:pStyle w:val="ListParagraph"/>
        <w:spacing w:after="60"/>
        <w:ind w:left="459"/>
        <w:rPr>
          <w:szCs w:val="24"/>
        </w:rPr>
      </w:pPr>
    </w:p>
    <w:p w14:paraId="3306403A" w14:textId="77777777" w:rsidR="00780FD0" w:rsidRPr="00780FD0" w:rsidRDefault="00C759FE"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Pr="009326BB" w:rsidRDefault="00B50C20" w:rsidP="00D83C52">
      <w:pPr>
        <w:pStyle w:val="Heading2"/>
        <w:rPr>
          <w:b/>
          <w:iCs w:val="0"/>
          <w:color w:val="auto"/>
          <w:sz w:val="26"/>
          <w:szCs w:val="26"/>
        </w:rPr>
      </w:pPr>
      <w:r w:rsidRPr="009326BB">
        <w:rPr>
          <w:b/>
          <w:iCs w:val="0"/>
          <w:color w:val="auto"/>
          <w:sz w:val="26"/>
          <w:szCs w:val="26"/>
        </w:rPr>
        <w:t>Selection Criteria</w:t>
      </w:r>
    </w:p>
    <w:p w14:paraId="654B4FB1" w14:textId="77777777" w:rsidR="000B3207" w:rsidRPr="000B3207" w:rsidRDefault="000B3207" w:rsidP="000B3207">
      <w:pPr>
        <w:pStyle w:val="Heading4"/>
      </w:pPr>
      <w:r w:rsidRPr="009326BB">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7113B49B" w:rsidR="005C2DA3" w:rsidRPr="009326BB" w:rsidRDefault="005C2DA3" w:rsidP="005C2DA3">
      <w:pPr>
        <w:numPr>
          <w:ilvl w:val="0"/>
          <w:numId w:val="25"/>
        </w:numPr>
        <w:spacing w:before="0" w:after="60" w:line="240" w:lineRule="auto"/>
        <w:rPr>
          <w:rFonts w:cs="Calibri"/>
          <w:color w:val="auto"/>
          <w:szCs w:val="24"/>
        </w:rPr>
      </w:pPr>
      <w:r w:rsidRPr="009326BB">
        <w:rPr>
          <w:rFonts w:cs="Calibri"/>
          <w:color w:val="auto"/>
          <w:szCs w:val="24"/>
        </w:rPr>
        <w:t xml:space="preserve">A doctorate (or will shortly satisfy the requirements of a PhD) in a relevant discipline area, such </w:t>
      </w:r>
      <w:r w:rsidR="00D739D1" w:rsidRPr="009326BB">
        <w:rPr>
          <w:rFonts w:cs="Calibri"/>
          <w:color w:val="auto"/>
          <w:szCs w:val="24"/>
        </w:rPr>
        <w:t xml:space="preserve">as </w:t>
      </w:r>
      <w:r w:rsidR="008D74FD" w:rsidRPr="009326BB">
        <w:rPr>
          <w:rFonts w:cs="Calibri"/>
          <w:color w:val="auto"/>
          <w:szCs w:val="24"/>
        </w:rPr>
        <w:t>2D/3D human cell culture systems</w:t>
      </w:r>
      <w:r w:rsidR="002840E7" w:rsidRPr="009326BB">
        <w:rPr>
          <w:rFonts w:cs="Calibri"/>
          <w:color w:val="auto"/>
          <w:szCs w:val="24"/>
        </w:rPr>
        <w:t xml:space="preserve">, </w:t>
      </w:r>
      <w:r w:rsidR="00D739D1" w:rsidRPr="009326BB">
        <w:rPr>
          <w:rFonts w:cs="Calibri"/>
          <w:color w:val="auto"/>
          <w:szCs w:val="24"/>
        </w:rPr>
        <w:t>biosens</w:t>
      </w:r>
      <w:r w:rsidR="008F56F6" w:rsidRPr="009326BB">
        <w:rPr>
          <w:rFonts w:cs="Calibri"/>
          <w:color w:val="auto"/>
          <w:szCs w:val="24"/>
        </w:rPr>
        <w:t>or</w:t>
      </w:r>
      <w:r w:rsidR="00D739D1" w:rsidRPr="009326BB">
        <w:rPr>
          <w:rFonts w:cs="Calibri"/>
          <w:color w:val="auto"/>
          <w:szCs w:val="24"/>
        </w:rPr>
        <w:t xml:space="preserve"> technolog</w:t>
      </w:r>
      <w:r w:rsidR="008F56F6" w:rsidRPr="009326BB">
        <w:rPr>
          <w:rFonts w:cs="Calibri"/>
          <w:color w:val="auto"/>
          <w:szCs w:val="24"/>
        </w:rPr>
        <w:t xml:space="preserve">y, </w:t>
      </w:r>
      <w:r w:rsidR="00870AAB" w:rsidRPr="009326BB">
        <w:rPr>
          <w:rFonts w:cs="Calibri"/>
          <w:color w:val="auto"/>
          <w:szCs w:val="24"/>
        </w:rPr>
        <w:t xml:space="preserve">biomedical </w:t>
      </w:r>
      <w:proofErr w:type="gramStart"/>
      <w:r w:rsidR="00870AAB" w:rsidRPr="009326BB">
        <w:rPr>
          <w:rFonts w:cs="Calibri"/>
          <w:color w:val="auto"/>
          <w:szCs w:val="24"/>
        </w:rPr>
        <w:t>engineering</w:t>
      </w:r>
      <w:proofErr w:type="gramEnd"/>
      <w:r w:rsidR="00C759FE">
        <w:rPr>
          <w:rFonts w:cs="Calibri"/>
          <w:color w:val="auto"/>
          <w:szCs w:val="24"/>
        </w:rPr>
        <w:t xml:space="preserve"> or</w:t>
      </w:r>
      <w:r w:rsidR="00870AAB" w:rsidRPr="009326BB">
        <w:rPr>
          <w:rFonts w:cs="Calibri"/>
          <w:color w:val="auto"/>
          <w:szCs w:val="24"/>
        </w:rPr>
        <w:t xml:space="preserve"> material science</w:t>
      </w:r>
      <w:r w:rsidR="008F56F6" w:rsidRPr="009326BB">
        <w:rPr>
          <w:rFonts w:cs="Calibri"/>
          <w:color w:val="auto"/>
          <w:szCs w:val="24"/>
        </w:rPr>
        <w:t>.</w:t>
      </w:r>
    </w:p>
    <w:p w14:paraId="441FB5AD" w14:textId="77777777" w:rsidR="009326BB" w:rsidRDefault="005C2DA3" w:rsidP="009326BB">
      <w:pPr>
        <w:spacing w:before="0" w:after="60" w:line="240" w:lineRule="auto"/>
        <w:ind w:left="360"/>
        <w:rPr>
          <w:rFonts w:cs="Calibri"/>
          <w:color w:val="auto"/>
          <w:szCs w:val="24"/>
        </w:rPr>
      </w:pPr>
      <w:r w:rsidRPr="009326BB">
        <w:rPr>
          <w:rFonts w:cs="Calibri"/>
          <w:color w:val="auto"/>
          <w:szCs w:val="24"/>
        </w:rPr>
        <w:t xml:space="preserve">Please note: To be eligible for this role you must have </w:t>
      </w:r>
      <w:r w:rsidRPr="009326BB">
        <w:rPr>
          <w:rFonts w:cs="Calibri"/>
          <w:b/>
          <w:color w:val="auto"/>
          <w:szCs w:val="24"/>
        </w:rPr>
        <w:t>no more than 3 years</w:t>
      </w:r>
      <w:r w:rsidRPr="009326BB">
        <w:rPr>
          <w:rFonts w:cs="Calibri"/>
          <w:color w:val="auto"/>
          <w:szCs w:val="24"/>
        </w:rPr>
        <w:t xml:space="preserve"> (or part time equivalent) of postdoctoral research experience.</w:t>
      </w:r>
    </w:p>
    <w:p w14:paraId="2B0F5A30" w14:textId="3AE932E9" w:rsidR="009326BB" w:rsidRPr="009326BB" w:rsidRDefault="009326BB" w:rsidP="009326BB">
      <w:pPr>
        <w:pStyle w:val="ListParagraph"/>
        <w:numPr>
          <w:ilvl w:val="0"/>
          <w:numId w:val="25"/>
        </w:numPr>
        <w:spacing w:before="0" w:after="60" w:line="240" w:lineRule="auto"/>
        <w:rPr>
          <w:rFonts w:cs="Calibri"/>
          <w:color w:val="auto"/>
          <w:szCs w:val="24"/>
        </w:rPr>
      </w:pPr>
      <w:r w:rsidRPr="009326BB">
        <w:rPr>
          <w:color w:val="auto"/>
          <w:szCs w:val="24"/>
        </w:rPr>
        <w:t>Experience fabricating and testing optical or photonic biosensors.</w:t>
      </w:r>
    </w:p>
    <w:p w14:paraId="46043B7C" w14:textId="0F898DBE" w:rsidR="007734BD" w:rsidRPr="009326BB" w:rsidRDefault="0083045F" w:rsidP="00D06E61">
      <w:pPr>
        <w:numPr>
          <w:ilvl w:val="0"/>
          <w:numId w:val="25"/>
        </w:numPr>
        <w:spacing w:before="0" w:after="60" w:line="240" w:lineRule="auto"/>
        <w:rPr>
          <w:rFonts w:cs="Arial"/>
          <w:i/>
          <w:iCs/>
          <w:color w:val="auto"/>
          <w:szCs w:val="24"/>
        </w:rPr>
      </w:pPr>
      <w:r w:rsidRPr="009326BB">
        <w:rPr>
          <w:rFonts w:cs="Calibri"/>
          <w:color w:val="auto"/>
          <w:szCs w:val="24"/>
        </w:rPr>
        <w:t>Demonstrated ability to conduct innovative research in</w:t>
      </w:r>
      <w:r w:rsidR="00D61E54" w:rsidRPr="009326BB">
        <w:rPr>
          <w:rFonts w:cs="Calibri"/>
          <w:color w:val="auto"/>
          <w:szCs w:val="24"/>
        </w:rPr>
        <w:t xml:space="preserve"> </w:t>
      </w:r>
      <w:r w:rsidR="00D003A6" w:rsidRPr="009326BB">
        <w:rPr>
          <w:rFonts w:cs="Calibri"/>
          <w:color w:val="auto"/>
          <w:szCs w:val="24"/>
        </w:rPr>
        <w:t>state of the art</w:t>
      </w:r>
      <w:r w:rsidR="00D61E54" w:rsidRPr="009326BB">
        <w:rPr>
          <w:rFonts w:cs="Calibri"/>
          <w:color w:val="auto"/>
          <w:szCs w:val="24"/>
        </w:rPr>
        <w:t xml:space="preserve"> human </w:t>
      </w:r>
      <w:r w:rsidR="00D003A6" w:rsidRPr="009326BB">
        <w:rPr>
          <w:rFonts w:cs="Calibri"/>
          <w:color w:val="auto"/>
          <w:szCs w:val="24"/>
        </w:rPr>
        <w:t xml:space="preserve">2D/3D </w:t>
      </w:r>
      <w:r w:rsidR="007734BD" w:rsidRPr="009326BB">
        <w:rPr>
          <w:rFonts w:cs="Calibri"/>
          <w:color w:val="auto"/>
          <w:szCs w:val="24"/>
        </w:rPr>
        <w:t>cell culture systems</w:t>
      </w:r>
      <w:r w:rsidR="0048633F" w:rsidRPr="009326BB">
        <w:rPr>
          <w:rFonts w:cs="Calibri"/>
          <w:color w:val="auto"/>
          <w:szCs w:val="24"/>
        </w:rPr>
        <w:t xml:space="preserve"> or biosensing technologies.</w:t>
      </w:r>
    </w:p>
    <w:p w14:paraId="6EF87C07" w14:textId="50101B92" w:rsidR="00B50C20" w:rsidRPr="009326BB" w:rsidRDefault="001C6596" w:rsidP="00D06E61">
      <w:pPr>
        <w:numPr>
          <w:ilvl w:val="0"/>
          <w:numId w:val="25"/>
        </w:numPr>
        <w:spacing w:before="0" w:after="60" w:line="240" w:lineRule="auto"/>
        <w:rPr>
          <w:rFonts w:cs="Arial"/>
          <w:i/>
          <w:iCs/>
          <w:color w:val="auto"/>
          <w:szCs w:val="24"/>
        </w:rPr>
      </w:pPr>
      <w:r w:rsidRPr="009326BB">
        <w:rPr>
          <w:color w:val="auto"/>
          <w:szCs w:val="24"/>
        </w:rPr>
        <w:t xml:space="preserve">Demonstrated experience in </w:t>
      </w:r>
      <w:r w:rsidR="00AC6CCF" w:rsidRPr="009326BB">
        <w:rPr>
          <w:color w:val="auto"/>
          <w:szCs w:val="24"/>
        </w:rPr>
        <w:t xml:space="preserve">detailed </w:t>
      </w:r>
      <w:r w:rsidR="00922234" w:rsidRPr="009326BB">
        <w:rPr>
          <w:color w:val="auto"/>
          <w:szCs w:val="24"/>
        </w:rPr>
        <w:t>cell culture characterisation techniques, such a</w:t>
      </w:r>
      <w:r w:rsidR="00793523" w:rsidRPr="009326BB">
        <w:rPr>
          <w:color w:val="auto"/>
          <w:szCs w:val="24"/>
        </w:rPr>
        <w:t xml:space="preserve">s </w:t>
      </w:r>
      <w:r w:rsidR="00CD2E8F" w:rsidRPr="009326BB">
        <w:rPr>
          <w:color w:val="auto"/>
          <w:szCs w:val="24"/>
        </w:rPr>
        <w:t>f</w:t>
      </w:r>
      <w:r w:rsidR="00793523" w:rsidRPr="009326BB">
        <w:rPr>
          <w:color w:val="auto"/>
          <w:szCs w:val="24"/>
        </w:rPr>
        <w:t xml:space="preserve">low </w:t>
      </w:r>
      <w:r w:rsidR="00CD2E8F" w:rsidRPr="009326BB">
        <w:rPr>
          <w:color w:val="auto"/>
          <w:szCs w:val="24"/>
        </w:rPr>
        <w:t>c</w:t>
      </w:r>
      <w:r w:rsidR="00793523" w:rsidRPr="009326BB">
        <w:rPr>
          <w:color w:val="auto"/>
          <w:szCs w:val="24"/>
        </w:rPr>
        <w:t>ytometry</w:t>
      </w:r>
      <w:r w:rsidR="00CD2E8F" w:rsidRPr="009326BB">
        <w:rPr>
          <w:color w:val="auto"/>
          <w:szCs w:val="24"/>
        </w:rPr>
        <w:t xml:space="preserve"> analysis</w:t>
      </w:r>
      <w:r w:rsidR="00793523" w:rsidRPr="009326BB">
        <w:rPr>
          <w:color w:val="auto"/>
          <w:szCs w:val="24"/>
        </w:rPr>
        <w:t xml:space="preserve">, </w:t>
      </w:r>
      <w:r w:rsidR="00CD2E8F" w:rsidRPr="009326BB">
        <w:rPr>
          <w:color w:val="auto"/>
          <w:szCs w:val="24"/>
        </w:rPr>
        <w:t xml:space="preserve">molecular and protein expression </w:t>
      </w:r>
      <w:r w:rsidR="00737C78" w:rsidRPr="009326BB">
        <w:rPr>
          <w:color w:val="auto"/>
          <w:szCs w:val="24"/>
        </w:rPr>
        <w:t xml:space="preserve">detection </w:t>
      </w:r>
      <w:r w:rsidR="00CD2E8F" w:rsidRPr="009326BB">
        <w:rPr>
          <w:color w:val="auto"/>
          <w:szCs w:val="24"/>
        </w:rPr>
        <w:t>assays</w:t>
      </w:r>
      <w:r w:rsidR="00737C78" w:rsidRPr="009326BB">
        <w:rPr>
          <w:color w:val="auto"/>
          <w:szCs w:val="24"/>
        </w:rPr>
        <w:t xml:space="preserve">, </w:t>
      </w:r>
      <w:r w:rsidR="005C3CB6" w:rsidRPr="009326BB">
        <w:rPr>
          <w:color w:val="auto"/>
          <w:szCs w:val="24"/>
        </w:rPr>
        <w:t xml:space="preserve">high content analyses, </w:t>
      </w:r>
      <w:r w:rsidR="00737C78" w:rsidRPr="009326BB">
        <w:rPr>
          <w:color w:val="auto"/>
          <w:szCs w:val="24"/>
        </w:rPr>
        <w:t>confocal or super resolution imaging</w:t>
      </w:r>
      <w:r w:rsidR="00D755E9" w:rsidRPr="009326BB">
        <w:rPr>
          <w:color w:val="auto"/>
          <w:szCs w:val="24"/>
        </w:rPr>
        <w:t>.</w:t>
      </w:r>
    </w:p>
    <w:p w14:paraId="727A6B6D" w14:textId="77777777" w:rsidR="005E419A" w:rsidRPr="009326BB" w:rsidRDefault="005E419A" w:rsidP="005E419A">
      <w:pPr>
        <w:numPr>
          <w:ilvl w:val="0"/>
          <w:numId w:val="25"/>
        </w:numPr>
        <w:spacing w:before="0" w:after="60" w:line="240" w:lineRule="auto"/>
        <w:rPr>
          <w:rStyle w:val="Emphasis"/>
          <w:rFonts w:cs="Arial"/>
          <w:i w:val="0"/>
          <w:iCs/>
          <w:color w:val="auto"/>
          <w:szCs w:val="24"/>
        </w:rPr>
      </w:pPr>
      <w:r w:rsidRPr="009326BB">
        <w:rPr>
          <w:rStyle w:val="Emphasis"/>
          <w:rFonts w:cs="Arial"/>
          <w:i w:val="0"/>
          <w:iCs/>
          <w:color w:val="auto"/>
          <w:szCs w:val="24"/>
        </w:rPr>
        <w:t>A record of science innovation and creativity, including the ability &amp; willingness to incorporate novel ideas and approaches into scientific investigations.</w:t>
      </w:r>
    </w:p>
    <w:p w14:paraId="4DBB1CDE" w14:textId="3172863B" w:rsidR="00B50C20" w:rsidRPr="009326BB" w:rsidRDefault="00CB19D8" w:rsidP="00D06E61">
      <w:pPr>
        <w:numPr>
          <w:ilvl w:val="0"/>
          <w:numId w:val="25"/>
        </w:numPr>
        <w:spacing w:before="0" w:after="60" w:line="240" w:lineRule="auto"/>
        <w:rPr>
          <w:iCs/>
          <w:color w:val="auto"/>
          <w:szCs w:val="24"/>
        </w:rPr>
      </w:pPr>
      <w:r w:rsidRPr="009326BB">
        <w:rPr>
          <w:color w:val="auto"/>
          <w:szCs w:val="24"/>
        </w:rPr>
        <w:t>The ability to work effectively as part of a multi-disciplinary team</w:t>
      </w:r>
      <w:r w:rsidR="00B61EAE" w:rsidRPr="009326BB">
        <w:rPr>
          <w:color w:val="auto"/>
          <w:szCs w:val="24"/>
        </w:rPr>
        <w:t xml:space="preserve"> </w:t>
      </w:r>
      <w:r w:rsidR="00D755E9" w:rsidRPr="009326BB">
        <w:rPr>
          <w:color w:val="auto"/>
          <w:szCs w:val="24"/>
        </w:rPr>
        <w:t>co-located at</w:t>
      </w:r>
      <w:r w:rsidR="00B61EAE" w:rsidRPr="009326BB">
        <w:rPr>
          <w:color w:val="auto"/>
          <w:szCs w:val="24"/>
        </w:rPr>
        <w:t xml:space="preserve"> CSIRO and Monash University</w:t>
      </w:r>
      <w:r w:rsidR="00E121FA" w:rsidRPr="009326BB">
        <w:rPr>
          <w:color w:val="auto"/>
          <w:szCs w:val="24"/>
        </w:rPr>
        <w:t xml:space="preserve"> laboratories</w:t>
      </w:r>
      <w:r w:rsidR="00D755E9" w:rsidRPr="009326BB">
        <w:rPr>
          <w:color w:val="auto"/>
          <w:szCs w:val="24"/>
        </w:rPr>
        <w:t xml:space="preserve"> </w:t>
      </w:r>
      <w:r w:rsidR="00E121FA" w:rsidRPr="009326BB">
        <w:rPr>
          <w:color w:val="auto"/>
          <w:szCs w:val="24"/>
        </w:rPr>
        <w:t>(</w:t>
      </w:r>
      <w:r w:rsidR="00D755E9" w:rsidRPr="009326BB">
        <w:rPr>
          <w:color w:val="auto"/>
          <w:szCs w:val="24"/>
        </w:rPr>
        <w:t>Clayton</w:t>
      </w:r>
      <w:r w:rsidR="00E121FA" w:rsidRPr="009326BB">
        <w:rPr>
          <w:color w:val="auto"/>
          <w:szCs w:val="24"/>
        </w:rPr>
        <w:t>)</w:t>
      </w:r>
      <w:r w:rsidRPr="009326BB">
        <w:rPr>
          <w:color w:val="auto"/>
          <w:szCs w:val="24"/>
        </w:rPr>
        <w:t>, plus</w:t>
      </w:r>
      <w:r w:rsidR="00B61EAE" w:rsidRPr="009326BB">
        <w:rPr>
          <w:color w:val="auto"/>
          <w:szCs w:val="24"/>
        </w:rPr>
        <w:t xml:space="preserve"> the motivation and discipline to carry out autonomous research.</w:t>
      </w:r>
    </w:p>
    <w:p w14:paraId="61A77D91" w14:textId="58CD2FE5" w:rsidR="005C2DA3" w:rsidRPr="009326BB" w:rsidRDefault="005C2DA3" w:rsidP="005C2DA3">
      <w:pPr>
        <w:numPr>
          <w:ilvl w:val="0"/>
          <w:numId w:val="25"/>
        </w:numPr>
        <w:spacing w:before="0" w:after="60" w:line="240" w:lineRule="auto"/>
        <w:rPr>
          <w:rStyle w:val="Emphasis"/>
          <w:rFonts w:cs="Arial"/>
          <w:i w:val="0"/>
          <w:iCs/>
          <w:color w:val="auto"/>
          <w:szCs w:val="24"/>
        </w:rPr>
      </w:pPr>
      <w:r w:rsidRPr="009326BB">
        <w:rPr>
          <w:rStyle w:val="Emphasis"/>
          <w:rFonts w:cs="Arial"/>
          <w:i w:val="0"/>
          <w:iCs/>
          <w:color w:val="auto"/>
          <w:szCs w:val="24"/>
        </w:rPr>
        <w:t>High level written and oral communication skills with the ability to represent the research team effectively internally and externally, including the presentation of research outcomes at national and international conferences.</w:t>
      </w:r>
    </w:p>
    <w:p w14:paraId="52B34D04" w14:textId="73041BFC" w:rsidR="00B61EAE" w:rsidRPr="009326BB" w:rsidRDefault="004C2121" w:rsidP="005C2DA3">
      <w:pPr>
        <w:numPr>
          <w:ilvl w:val="0"/>
          <w:numId w:val="25"/>
        </w:numPr>
        <w:spacing w:before="0" w:after="60" w:line="240" w:lineRule="auto"/>
        <w:rPr>
          <w:rStyle w:val="Emphasis"/>
          <w:rFonts w:cs="Arial"/>
          <w:i w:val="0"/>
          <w:iCs/>
          <w:color w:val="auto"/>
          <w:szCs w:val="24"/>
        </w:rPr>
      </w:pPr>
      <w:r w:rsidRPr="009326BB">
        <w:rPr>
          <w:rStyle w:val="Emphasis"/>
          <w:rFonts w:cs="Arial"/>
          <w:i w:val="0"/>
          <w:iCs/>
          <w:color w:val="auto"/>
          <w:szCs w:val="24"/>
        </w:rPr>
        <w:t xml:space="preserve">Remain productive, </w:t>
      </w:r>
      <w:r w:rsidR="00530B1B" w:rsidRPr="009326BB">
        <w:rPr>
          <w:rStyle w:val="Emphasis"/>
          <w:rFonts w:cs="Arial"/>
          <w:i w:val="0"/>
          <w:iCs/>
          <w:color w:val="auto"/>
          <w:szCs w:val="24"/>
        </w:rPr>
        <w:t>positive</w:t>
      </w:r>
      <w:r w:rsidRPr="009326BB">
        <w:rPr>
          <w:rStyle w:val="Emphasis"/>
          <w:rFonts w:cs="Arial"/>
          <w:i w:val="0"/>
          <w:iCs/>
          <w:color w:val="auto"/>
          <w:szCs w:val="24"/>
        </w:rPr>
        <w:t xml:space="preserve"> and resilient in complex, ambiguous</w:t>
      </w:r>
      <w:r w:rsidR="00530B1B" w:rsidRPr="009326BB">
        <w:rPr>
          <w:rStyle w:val="Emphasis"/>
          <w:rFonts w:cs="Arial"/>
          <w:i w:val="0"/>
          <w:iCs/>
          <w:color w:val="auto"/>
          <w:szCs w:val="24"/>
        </w:rPr>
        <w:t xml:space="preserve"> and/or uncertain environments.</w:t>
      </w:r>
    </w:p>
    <w:p w14:paraId="7188FE43" w14:textId="77777777" w:rsidR="005C2DA3" w:rsidRPr="009326BB" w:rsidRDefault="005C2DA3" w:rsidP="005C2DA3">
      <w:pPr>
        <w:numPr>
          <w:ilvl w:val="0"/>
          <w:numId w:val="25"/>
        </w:numPr>
        <w:spacing w:before="0" w:after="60" w:line="240" w:lineRule="auto"/>
        <w:rPr>
          <w:rStyle w:val="Emphasis"/>
          <w:rFonts w:cs="Arial"/>
          <w:i w:val="0"/>
          <w:iCs/>
          <w:color w:val="auto"/>
          <w:szCs w:val="24"/>
        </w:rPr>
      </w:pPr>
      <w:r w:rsidRPr="009326BB">
        <w:rPr>
          <w:rStyle w:val="Emphasis"/>
          <w:rFonts w:cs="Arial"/>
          <w:i w:val="0"/>
          <w:iCs/>
          <w:color w:val="auto"/>
          <w:szCs w:val="24"/>
        </w:rPr>
        <w:t>A sound history of publication in peer reviewed journals and/or authorship of scientific papers, reports, grant applications or patents.</w:t>
      </w:r>
    </w:p>
    <w:p w14:paraId="25CA306C" w14:textId="77777777" w:rsidR="00B50C20" w:rsidRPr="009326BB" w:rsidRDefault="00B50C20" w:rsidP="00D83C52">
      <w:pPr>
        <w:pStyle w:val="Heading2"/>
        <w:rPr>
          <w:rFonts w:asciiTheme="majorHAnsi" w:eastAsiaTheme="majorEastAsia" w:hAnsiTheme="majorHAnsi" w:cstheme="majorBidi"/>
          <w:b/>
          <w:color w:val="auto"/>
          <w:sz w:val="24"/>
          <w:szCs w:val="22"/>
        </w:rPr>
      </w:pPr>
      <w:r w:rsidRPr="009326BB">
        <w:rPr>
          <w:rFonts w:asciiTheme="majorHAnsi" w:eastAsiaTheme="majorEastAsia" w:hAnsiTheme="majorHAnsi" w:cstheme="majorBidi"/>
          <w:b/>
          <w:color w:val="auto"/>
          <w:sz w:val="24"/>
          <w:szCs w:val="22"/>
        </w:rPr>
        <w:t>Desirable:</w:t>
      </w:r>
    </w:p>
    <w:p w14:paraId="03F3CD28" w14:textId="5E505C2C" w:rsidR="00B50C20" w:rsidRPr="009326BB" w:rsidRDefault="0093449A" w:rsidP="00D06E61">
      <w:pPr>
        <w:numPr>
          <w:ilvl w:val="0"/>
          <w:numId w:val="26"/>
        </w:numPr>
        <w:spacing w:before="0" w:after="60" w:line="240" w:lineRule="auto"/>
        <w:rPr>
          <w:iCs/>
          <w:color w:val="auto"/>
          <w:szCs w:val="24"/>
        </w:rPr>
      </w:pPr>
      <w:r w:rsidRPr="009326BB">
        <w:rPr>
          <w:iCs/>
          <w:color w:val="auto"/>
          <w:szCs w:val="24"/>
        </w:rPr>
        <w:t>E</w:t>
      </w:r>
      <w:r w:rsidR="00D04856" w:rsidRPr="009326BB">
        <w:rPr>
          <w:iCs/>
          <w:color w:val="auto"/>
          <w:szCs w:val="24"/>
        </w:rPr>
        <w:t xml:space="preserve">xperience in </w:t>
      </w:r>
      <w:r w:rsidR="000C5B06" w:rsidRPr="009326BB">
        <w:rPr>
          <w:iCs/>
          <w:color w:val="auto"/>
          <w:szCs w:val="24"/>
        </w:rPr>
        <w:t>the</w:t>
      </w:r>
      <w:r w:rsidR="00F331F8" w:rsidRPr="009326BB">
        <w:rPr>
          <w:iCs/>
          <w:color w:val="auto"/>
          <w:szCs w:val="24"/>
        </w:rPr>
        <w:t xml:space="preserve"> 2D and 3D culture </w:t>
      </w:r>
      <w:r w:rsidR="000C5B06" w:rsidRPr="009326BB">
        <w:rPr>
          <w:iCs/>
          <w:color w:val="auto"/>
          <w:szCs w:val="24"/>
        </w:rPr>
        <w:t>of human stem cell lineages.</w:t>
      </w:r>
    </w:p>
    <w:p w14:paraId="0FCCD687" w14:textId="25A065DB" w:rsidR="00A80B59" w:rsidRPr="009326BB" w:rsidRDefault="00A80B59" w:rsidP="00A80B59">
      <w:pPr>
        <w:numPr>
          <w:ilvl w:val="0"/>
          <w:numId w:val="26"/>
        </w:numPr>
        <w:spacing w:before="0" w:after="60" w:line="240" w:lineRule="auto"/>
        <w:rPr>
          <w:rFonts w:cs="Arial"/>
          <w:i/>
          <w:iCs/>
          <w:color w:val="auto"/>
          <w:szCs w:val="24"/>
        </w:rPr>
      </w:pPr>
      <w:r w:rsidRPr="009326BB">
        <w:rPr>
          <w:color w:val="auto"/>
          <w:szCs w:val="24"/>
        </w:rPr>
        <w:t>Experience with, and understanding of</w:t>
      </w:r>
      <w:r w:rsidR="00251C76">
        <w:rPr>
          <w:color w:val="auto"/>
          <w:szCs w:val="24"/>
        </w:rPr>
        <w:t>,</w:t>
      </w:r>
      <w:r w:rsidRPr="009326BB">
        <w:rPr>
          <w:color w:val="auto"/>
          <w:szCs w:val="24"/>
        </w:rPr>
        <w:t xml:space="preserve"> materials modification and characterisation techniques</w:t>
      </w:r>
      <w:r w:rsidR="009326BB">
        <w:rPr>
          <w:color w:val="auto"/>
          <w:szCs w:val="24"/>
        </w:rPr>
        <w:t>.</w:t>
      </w:r>
      <w:r w:rsidRPr="009326BB">
        <w:rPr>
          <w:color w:val="auto"/>
          <w:szCs w:val="24"/>
        </w:rPr>
        <w:t xml:space="preserve"> </w:t>
      </w:r>
    </w:p>
    <w:p w14:paraId="617ED053" w14:textId="669E5ADD" w:rsidR="004943F3" w:rsidRPr="009326BB" w:rsidRDefault="006F0CBF" w:rsidP="00696831">
      <w:pPr>
        <w:numPr>
          <w:ilvl w:val="0"/>
          <w:numId w:val="26"/>
        </w:numPr>
        <w:spacing w:before="0" w:after="60" w:line="240" w:lineRule="auto"/>
        <w:rPr>
          <w:iCs/>
          <w:color w:val="auto"/>
          <w:szCs w:val="24"/>
        </w:rPr>
      </w:pPr>
      <w:r w:rsidRPr="009326BB">
        <w:rPr>
          <w:iCs/>
          <w:color w:val="auto"/>
          <w:szCs w:val="24"/>
        </w:rPr>
        <w:t>Experience in nanofabrication strategies</w:t>
      </w:r>
      <w:r w:rsidR="009326BB">
        <w:rPr>
          <w:iCs/>
          <w:color w:val="auto"/>
          <w:szCs w:val="24"/>
        </w:rPr>
        <w:t>.</w:t>
      </w:r>
      <w:r w:rsidR="006D281F" w:rsidRPr="009326BB">
        <w:rPr>
          <w:iCs/>
          <w:color w:val="auto"/>
          <w:szCs w:val="24"/>
        </w:rPr>
        <w:t xml:space="preserve"> </w:t>
      </w:r>
    </w:p>
    <w:p w14:paraId="34E35A27" w14:textId="4C0201FF" w:rsidR="004943F3" w:rsidRPr="009326BB" w:rsidRDefault="00980CF9" w:rsidP="00A80B59">
      <w:pPr>
        <w:numPr>
          <w:ilvl w:val="0"/>
          <w:numId w:val="26"/>
        </w:numPr>
        <w:spacing w:before="0" w:after="60" w:line="240" w:lineRule="auto"/>
        <w:rPr>
          <w:iCs/>
          <w:color w:val="auto"/>
          <w:szCs w:val="24"/>
        </w:rPr>
      </w:pPr>
      <w:r w:rsidRPr="009326BB">
        <w:rPr>
          <w:iCs/>
          <w:color w:val="auto"/>
          <w:szCs w:val="24"/>
        </w:rPr>
        <w:t xml:space="preserve">Understand and/or experience in bioconjugation </w:t>
      </w:r>
      <w:r w:rsidR="00E255DC" w:rsidRPr="009326BB">
        <w:rPr>
          <w:iCs/>
          <w:color w:val="auto"/>
          <w:szCs w:val="24"/>
        </w:rPr>
        <w:t xml:space="preserve">drug delivery </w:t>
      </w:r>
      <w:r w:rsidRPr="009326BB">
        <w:rPr>
          <w:iCs/>
          <w:color w:val="auto"/>
          <w:szCs w:val="24"/>
        </w:rPr>
        <w:t>strategies</w:t>
      </w:r>
      <w:r w:rsidR="000C5B06" w:rsidRPr="009326BB">
        <w:rPr>
          <w:iCs/>
          <w:color w:val="auto"/>
          <w:szCs w:val="24"/>
        </w:rPr>
        <w:t>.</w:t>
      </w:r>
    </w:p>
    <w:p w14:paraId="360E27B5" w14:textId="362B3D6B" w:rsidR="00FD7699" w:rsidRPr="009326BB" w:rsidRDefault="000D7F0D" w:rsidP="00D06E61">
      <w:pPr>
        <w:numPr>
          <w:ilvl w:val="0"/>
          <w:numId w:val="26"/>
        </w:numPr>
        <w:spacing w:before="0" w:after="60" w:line="240" w:lineRule="auto"/>
        <w:rPr>
          <w:iCs/>
          <w:color w:val="auto"/>
          <w:szCs w:val="24"/>
        </w:rPr>
      </w:pPr>
      <w:r w:rsidRPr="009326BB">
        <w:rPr>
          <w:iCs/>
          <w:color w:val="auto"/>
          <w:szCs w:val="24"/>
        </w:rPr>
        <w:t xml:space="preserve">Experience in PC2 laboratory and/or certified clean room </w:t>
      </w:r>
      <w:r w:rsidR="004943F3" w:rsidRPr="009326BB">
        <w:rPr>
          <w:iCs/>
          <w:color w:val="auto"/>
          <w:szCs w:val="24"/>
        </w:rPr>
        <w:t>laboratories.</w:t>
      </w:r>
    </w:p>
    <w:p w14:paraId="45057677" w14:textId="77777777" w:rsidR="005C2DA3" w:rsidRDefault="005C2DA3" w:rsidP="005C2DA3">
      <w:pPr>
        <w:spacing w:before="0" w:after="60" w:line="240" w:lineRule="auto"/>
        <w:rPr>
          <w:iCs/>
          <w:szCs w:val="24"/>
        </w:rPr>
      </w:pPr>
    </w:p>
    <w:p w14:paraId="0F14AF14" w14:textId="77777777" w:rsidR="00251C76" w:rsidRDefault="00251C76" w:rsidP="00251C76">
      <w:r w:rsidRPr="00216859">
        <w:t xml:space="preserve">To be appointed </w:t>
      </w:r>
      <w:r>
        <w:t>to this</w:t>
      </w:r>
      <w:r w:rsidRPr="00216859">
        <w:t xml:space="preserve"> CERC Postdoctoral Fellow</w:t>
      </w:r>
      <w:r>
        <w:t>ship role</w:t>
      </w:r>
      <w:r w:rsidRPr="00216859">
        <w:t xml:space="preserve"> within CSIRO, candidates will be expected to commence employment by December 202</w:t>
      </w:r>
      <w:r>
        <w:t>1</w:t>
      </w:r>
      <w:r w:rsidRPr="00216859">
        <w:t>/January 202</w:t>
      </w:r>
      <w:r>
        <w:t>2</w:t>
      </w:r>
      <w:r w:rsidRPr="00216859">
        <w:t xml:space="preserve">.  </w:t>
      </w:r>
      <w:r w:rsidRPr="005C2DA3">
        <w:t xml:space="preserve">To be appointed as a CERC </w:t>
      </w:r>
      <w:r w:rsidRPr="005C2DA3">
        <w:lastRenderedPageBreak/>
        <w:t xml:space="preserve">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t>($85,361).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2A79A586" w14:textId="77777777" w:rsidR="00251C76" w:rsidRPr="003044E2" w:rsidRDefault="00251C76" w:rsidP="00251C76">
      <w:pPr>
        <w:pStyle w:val="Boxedheading"/>
      </w:pPr>
      <w:r>
        <w:t>Special Requirements</w:t>
      </w:r>
    </w:p>
    <w:p w14:paraId="17CFCBAB" w14:textId="77777777" w:rsidR="00251C76" w:rsidRDefault="00251C76" w:rsidP="00251C7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9C51C44" w14:textId="77777777" w:rsidR="00251C76" w:rsidRDefault="00251C76" w:rsidP="00251C76">
      <w:pPr>
        <w:pStyle w:val="Boxedlistbullet"/>
        <w:numPr>
          <w:ilvl w:val="0"/>
          <w:numId w:val="0"/>
        </w:numPr>
        <w:ind w:left="454" w:hanging="227"/>
      </w:pPr>
    </w:p>
    <w:p w14:paraId="39DA1892" w14:textId="77777777" w:rsidR="00251C76" w:rsidRPr="00262E32" w:rsidRDefault="00251C76" w:rsidP="00251C76">
      <w:pPr>
        <w:pStyle w:val="Boxedlistbullet"/>
        <w:spacing w:before="100" w:beforeAutospacing="1" w:after="100" w:afterAutospacing="1"/>
      </w:pPr>
      <w:r w:rsidRPr="00262E3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EED77E5" w14:textId="77777777" w:rsidR="00251C76" w:rsidRPr="00262E32" w:rsidRDefault="00251C76" w:rsidP="00251C76">
      <w:pPr>
        <w:pStyle w:val="Boxedlistbullet"/>
        <w:spacing w:before="100" w:beforeAutospacing="1" w:after="100" w:afterAutospacing="1"/>
      </w:pPr>
      <w:r w:rsidRPr="00262E32">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62E32">
        <w:t>i.e.</w:t>
      </w:r>
      <w:proofErr w:type="gramEnd"/>
      <w:r w:rsidRPr="00262E32">
        <w:t xml:space="preserve"> IELTS test)</w:t>
      </w:r>
      <w:r>
        <w:t xml:space="preserve"> – </w:t>
      </w:r>
      <w:hyperlink r:id="rId11" w:history="1">
        <w:r w:rsidRPr="00585C92">
          <w:rPr>
            <w:rStyle w:val="Hyperlink"/>
          </w:rPr>
          <w:t>https://ielts.com.au/</w:t>
        </w:r>
      </w:hyperlink>
      <w:r>
        <w:t xml:space="preserve">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63F2B036" w:rsidR="00B50C20" w:rsidRPr="00B50C20" w:rsidRDefault="00B50C20" w:rsidP="00D83C52">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8E69E" w14:textId="77777777" w:rsidR="00286B61" w:rsidRDefault="00286B61" w:rsidP="000A377A">
      <w:r>
        <w:separator/>
      </w:r>
    </w:p>
  </w:endnote>
  <w:endnote w:type="continuationSeparator" w:id="0">
    <w:p w14:paraId="083E8F6D" w14:textId="77777777" w:rsidR="00286B61" w:rsidRDefault="00286B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19902" w14:textId="77777777" w:rsidR="00286B61" w:rsidRDefault="00286B61" w:rsidP="000A377A">
      <w:r>
        <w:separator/>
      </w:r>
    </w:p>
  </w:footnote>
  <w:footnote w:type="continuationSeparator" w:id="0">
    <w:p w14:paraId="00EB285B" w14:textId="77777777" w:rsidR="00286B61" w:rsidRDefault="00286B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A6A"/>
    <w:rsid w:val="00005554"/>
    <w:rsid w:val="000072A2"/>
    <w:rsid w:val="000102B0"/>
    <w:rsid w:val="00012B21"/>
    <w:rsid w:val="00014F95"/>
    <w:rsid w:val="00015AC3"/>
    <w:rsid w:val="00015D9B"/>
    <w:rsid w:val="000166E8"/>
    <w:rsid w:val="000175CC"/>
    <w:rsid w:val="00020528"/>
    <w:rsid w:val="00020EB5"/>
    <w:rsid w:val="00024E64"/>
    <w:rsid w:val="00025950"/>
    <w:rsid w:val="00025A1E"/>
    <w:rsid w:val="00027644"/>
    <w:rsid w:val="000278EE"/>
    <w:rsid w:val="00027D20"/>
    <w:rsid w:val="00030712"/>
    <w:rsid w:val="00030F5C"/>
    <w:rsid w:val="0003314B"/>
    <w:rsid w:val="00034A36"/>
    <w:rsid w:val="00036D29"/>
    <w:rsid w:val="0003716F"/>
    <w:rsid w:val="0004014A"/>
    <w:rsid w:val="00041E38"/>
    <w:rsid w:val="00041F4A"/>
    <w:rsid w:val="00042EAD"/>
    <w:rsid w:val="00044F96"/>
    <w:rsid w:val="00045860"/>
    <w:rsid w:val="000463CD"/>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B06"/>
    <w:rsid w:val="000C5CED"/>
    <w:rsid w:val="000C67C8"/>
    <w:rsid w:val="000C6AC9"/>
    <w:rsid w:val="000D2475"/>
    <w:rsid w:val="000D30EA"/>
    <w:rsid w:val="000D46E7"/>
    <w:rsid w:val="000D7F0D"/>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648"/>
    <w:rsid w:val="001209C7"/>
    <w:rsid w:val="00121F11"/>
    <w:rsid w:val="0012253C"/>
    <w:rsid w:val="0012309D"/>
    <w:rsid w:val="00123D73"/>
    <w:rsid w:val="001263A4"/>
    <w:rsid w:val="00127211"/>
    <w:rsid w:val="00127354"/>
    <w:rsid w:val="00127506"/>
    <w:rsid w:val="00130267"/>
    <w:rsid w:val="00132839"/>
    <w:rsid w:val="00136BE3"/>
    <w:rsid w:val="00143D71"/>
    <w:rsid w:val="00144102"/>
    <w:rsid w:val="0014483D"/>
    <w:rsid w:val="001463B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2A87"/>
    <w:rsid w:val="001A3A76"/>
    <w:rsid w:val="001A3B34"/>
    <w:rsid w:val="001A50F7"/>
    <w:rsid w:val="001A6585"/>
    <w:rsid w:val="001B0C24"/>
    <w:rsid w:val="001B0E56"/>
    <w:rsid w:val="001B5426"/>
    <w:rsid w:val="001C17A3"/>
    <w:rsid w:val="001C384C"/>
    <w:rsid w:val="001C5E18"/>
    <w:rsid w:val="001C5F65"/>
    <w:rsid w:val="001C63EF"/>
    <w:rsid w:val="001C6596"/>
    <w:rsid w:val="001D2CB3"/>
    <w:rsid w:val="001D3E13"/>
    <w:rsid w:val="001D4A7E"/>
    <w:rsid w:val="001E0667"/>
    <w:rsid w:val="001E0CAD"/>
    <w:rsid w:val="001E2E6E"/>
    <w:rsid w:val="001E3630"/>
    <w:rsid w:val="001E3C2D"/>
    <w:rsid w:val="001F1A26"/>
    <w:rsid w:val="001F1B9A"/>
    <w:rsid w:val="001F272E"/>
    <w:rsid w:val="00200191"/>
    <w:rsid w:val="002009C7"/>
    <w:rsid w:val="00201B1F"/>
    <w:rsid w:val="00202090"/>
    <w:rsid w:val="00204716"/>
    <w:rsid w:val="002052D3"/>
    <w:rsid w:val="00205921"/>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5284"/>
    <w:rsid w:val="002468D5"/>
    <w:rsid w:val="00246B35"/>
    <w:rsid w:val="00246D6B"/>
    <w:rsid w:val="00250F1F"/>
    <w:rsid w:val="00251C76"/>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E18"/>
    <w:rsid w:val="00276530"/>
    <w:rsid w:val="002809B7"/>
    <w:rsid w:val="00281466"/>
    <w:rsid w:val="00282F35"/>
    <w:rsid w:val="002832ED"/>
    <w:rsid w:val="002840E7"/>
    <w:rsid w:val="00284127"/>
    <w:rsid w:val="002853F3"/>
    <w:rsid w:val="00286B61"/>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DE6"/>
    <w:rsid w:val="002B0E10"/>
    <w:rsid w:val="002B5D2A"/>
    <w:rsid w:val="002B6B8D"/>
    <w:rsid w:val="002B7648"/>
    <w:rsid w:val="002C339E"/>
    <w:rsid w:val="002C3AC1"/>
    <w:rsid w:val="002D3B7D"/>
    <w:rsid w:val="002D4444"/>
    <w:rsid w:val="002D4EB9"/>
    <w:rsid w:val="002D561B"/>
    <w:rsid w:val="002D7151"/>
    <w:rsid w:val="002E1686"/>
    <w:rsid w:val="002E448A"/>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1768D"/>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387"/>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6E3"/>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DC2"/>
    <w:rsid w:val="0041446F"/>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4393"/>
    <w:rsid w:val="00445F99"/>
    <w:rsid w:val="00447234"/>
    <w:rsid w:val="00450665"/>
    <w:rsid w:val="00452AD5"/>
    <w:rsid w:val="00452FD5"/>
    <w:rsid w:val="004532E1"/>
    <w:rsid w:val="00457D8D"/>
    <w:rsid w:val="00464B70"/>
    <w:rsid w:val="00471C6C"/>
    <w:rsid w:val="004730F2"/>
    <w:rsid w:val="004831C1"/>
    <w:rsid w:val="0048633F"/>
    <w:rsid w:val="0048681F"/>
    <w:rsid w:val="00486F57"/>
    <w:rsid w:val="004923E1"/>
    <w:rsid w:val="004943F3"/>
    <w:rsid w:val="0049442F"/>
    <w:rsid w:val="004968B7"/>
    <w:rsid w:val="004A0776"/>
    <w:rsid w:val="004A0A0C"/>
    <w:rsid w:val="004A17CE"/>
    <w:rsid w:val="004B0907"/>
    <w:rsid w:val="004B1289"/>
    <w:rsid w:val="004B1DC1"/>
    <w:rsid w:val="004B32F5"/>
    <w:rsid w:val="004B600D"/>
    <w:rsid w:val="004B654B"/>
    <w:rsid w:val="004B759B"/>
    <w:rsid w:val="004C016E"/>
    <w:rsid w:val="004C03B7"/>
    <w:rsid w:val="004C2121"/>
    <w:rsid w:val="004C318D"/>
    <w:rsid w:val="004C4E15"/>
    <w:rsid w:val="004C67B0"/>
    <w:rsid w:val="004C79ED"/>
    <w:rsid w:val="004D1978"/>
    <w:rsid w:val="004D3607"/>
    <w:rsid w:val="004D36F6"/>
    <w:rsid w:val="004D6B52"/>
    <w:rsid w:val="004E0034"/>
    <w:rsid w:val="004E0997"/>
    <w:rsid w:val="004E2B16"/>
    <w:rsid w:val="004E369B"/>
    <w:rsid w:val="004E43B4"/>
    <w:rsid w:val="004E44FC"/>
    <w:rsid w:val="004E61C2"/>
    <w:rsid w:val="004E7737"/>
    <w:rsid w:val="004F4CAC"/>
    <w:rsid w:val="004F4FCE"/>
    <w:rsid w:val="004F7E09"/>
    <w:rsid w:val="005021C3"/>
    <w:rsid w:val="00503F57"/>
    <w:rsid w:val="005055C0"/>
    <w:rsid w:val="00512F97"/>
    <w:rsid w:val="0051507C"/>
    <w:rsid w:val="0051554D"/>
    <w:rsid w:val="00516313"/>
    <w:rsid w:val="005213AD"/>
    <w:rsid w:val="005236C1"/>
    <w:rsid w:val="005241D0"/>
    <w:rsid w:val="00530B1B"/>
    <w:rsid w:val="00530B96"/>
    <w:rsid w:val="0053240A"/>
    <w:rsid w:val="00533275"/>
    <w:rsid w:val="00534B7C"/>
    <w:rsid w:val="00534E19"/>
    <w:rsid w:val="005379CE"/>
    <w:rsid w:val="00541E53"/>
    <w:rsid w:val="00542FBC"/>
    <w:rsid w:val="005434FA"/>
    <w:rsid w:val="00543630"/>
    <w:rsid w:val="005442FF"/>
    <w:rsid w:val="00545C15"/>
    <w:rsid w:val="00545FB2"/>
    <w:rsid w:val="0054638A"/>
    <w:rsid w:val="00546725"/>
    <w:rsid w:val="005521E3"/>
    <w:rsid w:val="00552979"/>
    <w:rsid w:val="005548A3"/>
    <w:rsid w:val="00555296"/>
    <w:rsid w:val="00555AB3"/>
    <w:rsid w:val="0056178B"/>
    <w:rsid w:val="0056311A"/>
    <w:rsid w:val="005633CD"/>
    <w:rsid w:val="005634A7"/>
    <w:rsid w:val="00564DBB"/>
    <w:rsid w:val="00566830"/>
    <w:rsid w:val="00567951"/>
    <w:rsid w:val="00571C82"/>
    <w:rsid w:val="0057204D"/>
    <w:rsid w:val="005728FA"/>
    <w:rsid w:val="00573692"/>
    <w:rsid w:val="00573C66"/>
    <w:rsid w:val="00575BE7"/>
    <w:rsid w:val="0058009B"/>
    <w:rsid w:val="00580185"/>
    <w:rsid w:val="00580E6C"/>
    <w:rsid w:val="0058100F"/>
    <w:rsid w:val="0058164B"/>
    <w:rsid w:val="00581EF0"/>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74"/>
    <w:rsid w:val="005B469B"/>
    <w:rsid w:val="005B5075"/>
    <w:rsid w:val="005B5B69"/>
    <w:rsid w:val="005B7557"/>
    <w:rsid w:val="005C14DE"/>
    <w:rsid w:val="005C2DA3"/>
    <w:rsid w:val="005C3CB6"/>
    <w:rsid w:val="005C48D5"/>
    <w:rsid w:val="005C5C27"/>
    <w:rsid w:val="005C5F65"/>
    <w:rsid w:val="005C6D8A"/>
    <w:rsid w:val="005C7D69"/>
    <w:rsid w:val="005C7F9D"/>
    <w:rsid w:val="005D1E1B"/>
    <w:rsid w:val="005D29EF"/>
    <w:rsid w:val="005D392F"/>
    <w:rsid w:val="005D5DB7"/>
    <w:rsid w:val="005D5F4A"/>
    <w:rsid w:val="005D68E3"/>
    <w:rsid w:val="005D69E8"/>
    <w:rsid w:val="005D7860"/>
    <w:rsid w:val="005E196D"/>
    <w:rsid w:val="005E1DB7"/>
    <w:rsid w:val="005E2F13"/>
    <w:rsid w:val="005E31BE"/>
    <w:rsid w:val="005E419A"/>
    <w:rsid w:val="005E6BDF"/>
    <w:rsid w:val="005F2C04"/>
    <w:rsid w:val="005F6EF4"/>
    <w:rsid w:val="005F78B7"/>
    <w:rsid w:val="00600439"/>
    <w:rsid w:val="0060404C"/>
    <w:rsid w:val="0060405B"/>
    <w:rsid w:val="00604D81"/>
    <w:rsid w:val="00610237"/>
    <w:rsid w:val="006108D6"/>
    <w:rsid w:val="00612BAC"/>
    <w:rsid w:val="00613FDB"/>
    <w:rsid w:val="00614F43"/>
    <w:rsid w:val="00616540"/>
    <w:rsid w:val="00616721"/>
    <w:rsid w:val="006174D2"/>
    <w:rsid w:val="006212AD"/>
    <w:rsid w:val="006246C0"/>
    <w:rsid w:val="0062521D"/>
    <w:rsid w:val="00626095"/>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3F05"/>
    <w:rsid w:val="00685938"/>
    <w:rsid w:val="0068635B"/>
    <w:rsid w:val="006870C7"/>
    <w:rsid w:val="00691744"/>
    <w:rsid w:val="00692F56"/>
    <w:rsid w:val="0069500A"/>
    <w:rsid w:val="0069532C"/>
    <w:rsid w:val="00696831"/>
    <w:rsid w:val="0069741D"/>
    <w:rsid w:val="006A0E54"/>
    <w:rsid w:val="006A1113"/>
    <w:rsid w:val="006A2372"/>
    <w:rsid w:val="006A3BEB"/>
    <w:rsid w:val="006A4140"/>
    <w:rsid w:val="006A4CB4"/>
    <w:rsid w:val="006A6869"/>
    <w:rsid w:val="006A776B"/>
    <w:rsid w:val="006A7C66"/>
    <w:rsid w:val="006B0D0F"/>
    <w:rsid w:val="006B1342"/>
    <w:rsid w:val="006B22C0"/>
    <w:rsid w:val="006B3AC9"/>
    <w:rsid w:val="006B422F"/>
    <w:rsid w:val="006B4DBE"/>
    <w:rsid w:val="006B74DD"/>
    <w:rsid w:val="006C0704"/>
    <w:rsid w:val="006C1707"/>
    <w:rsid w:val="006C1E5C"/>
    <w:rsid w:val="006C2635"/>
    <w:rsid w:val="006C4ED6"/>
    <w:rsid w:val="006C6169"/>
    <w:rsid w:val="006D0BC2"/>
    <w:rsid w:val="006D17A9"/>
    <w:rsid w:val="006D281F"/>
    <w:rsid w:val="006D4802"/>
    <w:rsid w:val="006D49F3"/>
    <w:rsid w:val="006D70E7"/>
    <w:rsid w:val="006E041E"/>
    <w:rsid w:val="006E2DAD"/>
    <w:rsid w:val="006E4E3A"/>
    <w:rsid w:val="006E4F42"/>
    <w:rsid w:val="006E73DD"/>
    <w:rsid w:val="006F0CBF"/>
    <w:rsid w:val="006F1309"/>
    <w:rsid w:val="006F1C5B"/>
    <w:rsid w:val="006F1CD0"/>
    <w:rsid w:val="006F1FF6"/>
    <w:rsid w:val="006F5B28"/>
    <w:rsid w:val="006F78A3"/>
    <w:rsid w:val="00701531"/>
    <w:rsid w:val="00702DF5"/>
    <w:rsid w:val="00704622"/>
    <w:rsid w:val="007049D5"/>
    <w:rsid w:val="0070555D"/>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C78"/>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71B"/>
    <w:rsid w:val="007734BD"/>
    <w:rsid w:val="007746B9"/>
    <w:rsid w:val="00774973"/>
    <w:rsid w:val="00775263"/>
    <w:rsid w:val="00775640"/>
    <w:rsid w:val="00780FD0"/>
    <w:rsid w:val="00782CD8"/>
    <w:rsid w:val="00782F57"/>
    <w:rsid w:val="00783370"/>
    <w:rsid w:val="007834ED"/>
    <w:rsid w:val="007849CB"/>
    <w:rsid w:val="00786D64"/>
    <w:rsid w:val="00792235"/>
    <w:rsid w:val="007931D1"/>
    <w:rsid w:val="00793523"/>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000"/>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5F"/>
    <w:rsid w:val="008304CB"/>
    <w:rsid w:val="008327A9"/>
    <w:rsid w:val="00833FEB"/>
    <w:rsid w:val="00834C48"/>
    <w:rsid w:val="008359CF"/>
    <w:rsid w:val="00836437"/>
    <w:rsid w:val="00836449"/>
    <w:rsid w:val="00837C72"/>
    <w:rsid w:val="008442A9"/>
    <w:rsid w:val="00845986"/>
    <w:rsid w:val="00850AB9"/>
    <w:rsid w:val="008527B4"/>
    <w:rsid w:val="00852862"/>
    <w:rsid w:val="008539A2"/>
    <w:rsid w:val="008540C7"/>
    <w:rsid w:val="00855CE2"/>
    <w:rsid w:val="00857D58"/>
    <w:rsid w:val="00860751"/>
    <w:rsid w:val="0086179C"/>
    <w:rsid w:val="00864CD4"/>
    <w:rsid w:val="00864D76"/>
    <w:rsid w:val="00864EB5"/>
    <w:rsid w:val="008673F1"/>
    <w:rsid w:val="00867AF1"/>
    <w:rsid w:val="0087055E"/>
    <w:rsid w:val="00870AAB"/>
    <w:rsid w:val="008716FB"/>
    <w:rsid w:val="00871DD0"/>
    <w:rsid w:val="008722B4"/>
    <w:rsid w:val="00874FB6"/>
    <w:rsid w:val="0087674F"/>
    <w:rsid w:val="00876CFA"/>
    <w:rsid w:val="008770B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6C3"/>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4FD"/>
    <w:rsid w:val="008D765C"/>
    <w:rsid w:val="008E25ED"/>
    <w:rsid w:val="008E5710"/>
    <w:rsid w:val="008E614D"/>
    <w:rsid w:val="008E6846"/>
    <w:rsid w:val="008E7CD5"/>
    <w:rsid w:val="008F1264"/>
    <w:rsid w:val="008F3C24"/>
    <w:rsid w:val="008F56F6"/>
    <w:rsid w:val="00901258"/>
    <w:rsid w:val="0090450A"/>
    <w:rsid w:val="0090619C"/>
    <w:rsid w:val="0090622E"/>
    <w:rsid w:val="0090727D"/>
    <w:rsid w:val="009076E9"/>
    <w:rsid w:val="00907C84"/>
    <w:rsid w:val="00910818"/>
    <w:rsid w:val="0091144C"/>
    <w:rsid w:val="00911BE9"/>
    <w:rsid w:val="00922173"/>
    <w:rsid w:val="00922234"/>
    <w:rsid w:val="00922D03"/>
    <w:rsid w:val="00923EAC"/>
    <w:rsid w:val="00924B38"/>
    <w:rsid w:val="00925815"/>
    <w:rsid w:val="00926BE4"/>
    <w:rsid w:val="009272A8"/>
    <w:rsid w:val="00930B5F"/>
    <w:rsid w:val="009326BB"/>
    <w:rsid w:val="00932A75"/>
    <w:rsid w:val="009341A0"/>
    <w:rsid w:val="0093449A"/>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0CF9"/>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B7C23"/>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C83"/>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B59"/>
    <w:rsid w:val="00A81B9D"/>
    <w:rsid w:val="00A8272C"/>
    <w:rsid w:val="00A82964"/>
    <w:rsid w:val="00A82B11"/>
    <w:rsid w:val="00A82FBB"/>
    <w:rsid w:val="00A862D2"/>
    <w:rsid w:val="00A86D37"/>
    <w:rsid w:val="00A90034"/>
    <w:rsid w:val="00A91E51"/>
    <w:rsid w:val="00A91EB8"/>
    <w:rsid w:val="00A928B4"/>
    <w:rsid w:val="00A9388F"/>
    <w:rsid w:val="00A96E38"/>
    <w:rsid w:val="00A97373"/>
    <w:rsid w:val="00AA31C4"/>
    <w:rsid w:val="00AA527E"/>
    <w:rsid w:val="00AA624B"/>
    <w:rsid w:val="00AB05E4"/>
    <w:rsid w:val="00AB0982"/>
    <w:rsid w:val="00AB11EF"/>
    <w:rsid w:val="00AB2294"/>
    <w:rsid w:val="00AB2CA5"/>
    <w:rsid w:val="00AB5AB2"/>
    <w:rsid w:val="00AB5C46"/>
    <w:rsid w:val="00AB6250"/>
    <w:rsid w:val="00AB6542"/>
    <w:rsid w:val="00AB7207"/>
    <w:rsid w:val="00AC323C"/>
    <w:rsid w:val="00AC3EED"/>
    <w:rsid w:val="00AC4708"/>
    <w:rsid w:val="00AC6CCF"/>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484"/>
    <w:rsid w:val="00B36F91"/>
    <w:rsid w:val="00B418FB"/>
    <w:rsid w:val="00B42BD6"/>
    <w:rsid w:val="00B441B2"/>
    <w:rsid w:val="00B4525A"/>
    <w:rsid w:val="00B47158"/>
    <w:rsid w:val="00B4740D"/>
    <w:rsid w:val="00B50C20"/>
    <w:rsid w:val="00B51688"/>
    <w:rsid w:val="00B52878"/>
    <w:rsid w:val="00B53BDB"/>
    <w:rsid w:val="00B549FB"/>
    <w:rsid w:val="00B55F8D"/>
    <w:rsid w:val="00B56C23"/>
    <w:rsid w:val="00B60936"/>
    <w:rsid w:val="00B612A7"/>
    <w:rsid w:val="00B61EAE"/>
    <w:rsid w:val="00B64D5D"/>
    <w:rsid w:val="00B67F6F"/>
    <w:rsid w:val="00B70D5D"/>
    <w:rsid w:val="00B740B2"/>
    <w:rsid w:val="00B74227"/>
    <w:rsid w:val="00B75066"/>
    <w:rsid w:val="00B757C7"/>
    <w:rsid w:val="00B760A0"/>
    <w:rsid w:val="00B7768A"/>
    <w:rsid w:val="00B80200"/>
    <w:rsid w:val="00B818A8"/>
    <w:rsid w:val="00B81C06"/>
    <w:rsid w:val="00B826A6"/>
    <w:rsid w:val="00B831CB"/>
    <w:rsid w:val="00B84DEE"/>
    <w:rsid w:val="00B86FCF"/>
    <w:rsid w:val="00B9080E"/>
    <w:rsid w:val="00B978C3"/>
    <w:rsid w:val="00B97CFE"/>
    <w:rsid w:val="00BA12F0"/>
    <w:rsid w:val="00BA15B9"/>
    <w:rsid w:val="00BA1962"/>
    <w:rsid w:val="00BA2327"/>
    <w:rsid w:val="00BA4762"/>
    <w:rsid w:val="00BA5610"/>
    <w:rsid w:val="00BA7111"/>
    <w:rsid w:val="00BB30A0"/>
    <w:rsid w:val="00BB5C6E"/>
    <w:rsid w:val="00BB66AB"/>
    <w:rsid w:val="00BB763A"/>
    <w:rsid w:val="00BC0539"/>
    <w:rsid w:val="00BC05AC"/>
    <w:rsid w:val="00BC232E"/>
    <w:rsid w:val="00BC381E"/>
    <w:rsid w:val="00BC5905"/>
    <w:rsid w:val="00BD080E"/>
    <w:rsid w:val="00BD0E05"/>
    <w:rsid w:val="00BD1D48"/>
    <w:rsid w:val="00BD20D9"/>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52D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9FE"/>
    <w:rsid w:val="00C76C12"/>
    <w:rsid w:val="00C77DB2"/>
    <w:rsid w:val="00C80586"/>
    <w:rsid w:val="00C83DFF"/>
    <w:rsid w:val="00C84172"/>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A01"/>
    <w:rsid w:val="00CA7C63"/>
    <w:rsid w:val="00CB19D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E8F"/>
    <w:rsid w:val="00CD6197"/>
    <w:rsid w:val="00CE2717"/>
    <w:rsid w:val="00CE4BE8"/>
    <w:rsid w:val="00CE4C0F"/>
    <w:rsid w:val="00CE58A3"/>
    <w:rsid w:val="00CE5D73"/>
    <w:rsid w:val="00CE7C9F"/>
    <w:rsid w:val="00CF3D01"/>
    <w:rsid w:val="00CF4D05"/>
    <w:rsid w:val="00CF6704"/>
    <w:rsid w:val="00D002C1"/>
    <w:rsid w:val="00D003A6"/>
    <w:rsid w:val="00D006AE"/>
    <w:rsid w:val="00D007E2"/>
    <w:rsid w:val="00D009D8"/>
    <w:rsid w:val="00D00FC7"/>
    <w:rsid w:val="00D03B37"/>
    <w:rsid w:val="00D04856"/>
    <w:rsid w:val="00D05036"/>
    <w:rsid w:val="00D05B97"/>
    <w:rsid w:val="00D06E61"/>
    <w:rsid w:val="00D07D44"/>
    <w:rsid w:val="00D07E71"/>
    <w:rsid w:val="00D1089E"/>
    <w:rsid w:val="00D111AB"/>
    <w:rsid w:val="00D11BE7"/>
    <w:rsid w:val="00D173B2"/>
    <w:rsid w:val="00D178F9"/>
    <w:rsid w:val="00D203E7"/>
    <w:rsid w:val="00D22432"/>
    <w:rsid w:val="00D23943"/>
    <w:rsid w:val="00D254CE"/>
    <w:rsid w:val="00D31094"/>
    <w:rsid w:val="00D31A90"/>
    <w:rsid w:val="00D32C2B"/>
    <w:rsid w:val="00D334EA"/>
    <w:rsid w:val="00D34F20"/>
    <w:rsid w:val="00D34F8A"/>
    <w:rsid w:val="00D36881"/>
    <w:rsid w:val="00D36B0B"/>
    <w:rsid w:val="00D40C06"/>
    <w:rsid w:val="00D43B4E"/>
    <w:rsid w:val="00D4451C"/>
    <w:rsid w:val="00D45617"/>
    <w:rsid w:val="00D45B13"/>
    <w:rsid w:val="00D45B9A"/>
    <w:rsid w:val="00D46468"/>
    <w:rsid w:val="00D464E9"/>
    <w:rsid w:val="00D46C32"/>
    <w:rsid w:val="00D476E9"/>
    <w:rsid w:val="00D544A3"/>
    <w:rsid w:val="00D55AC8"/>
    <w:rsid w:val="00D56FE1"/>
    <w:rsid w:val="00D576A5"/>
    <w:rsid w:val="00D61E54"/>
    <w:rsid w:val="00D64155"/>
    <w:rsid w:val="00D650F1"/>
    <w:rsid w:val="00D67366"/>
    <w:rsid w:val="00D67BDF"/>
    <w:rsid w:val="00D67C03"/>
    <w:rsid w:val="00D67FFE"/>
    <w:rsid w:val="00D722D9"/>
    <w:rsid w:val="00D739D1"/>
    <w:rsid w:val="00D73DDD"/>
    <w:rsid w:val="00D755E9"/>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B35"/>
    <w:rsid w:val="00DA61EB"/>
    <w:rsid w:val="00DA6A92"/>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31A"/>
    <w:rsid w:val="00DE49B8"/>
    <w:rsid w:val="00DE6BCE"/>
    <w:rsid w:val="00DE7EFC"/>
    <w:rsid w:val="00DF1366"/>
    <w:rsid w:val="00DF2EA9"/>
    <w:rsid w:val="00DF444F"/>
    <w:rsid w:val="00DF7D4F"/>
    <w:rsid w:val="00E01618"/>
    <w:rsid w:val="00E02AD2"/>
    <w:rsid w:val="00E10CE7"/>
    <w:rsid w:val="00E121FA"/>
    <w:rsid w:val="00E157F6"/>
    <w:rsid w:val="00E16874"/>
    <w:rsid w:val="00E173C3"/>
    <w:rsid w:val="00E201AA"/>
    <w:rsid w:val="00E207A4"/>
    <w:rsid w:val="00E20878"/>
    <w:rsid w:val="00E21A5C"/>
    <w:rsid w:val="00E23832"/>
    <w:rsid w:val="00E24969"/>
    <w:rsid w:val="00E24E2C"/>
    <w:rsid w:val="00E255DC"/>
    <w:rsid w:val="00E26B50"/>
    <w:rsid w:val="00E26E69"/>
    <w:rsid w:val="00E27E53"/>
    <w:rsid w:val="00E31335"/>
    <w:rsid w:val="00E33AD4"/>
    <w:rsid w:val="00E345F0"/>
    <w:rsid w:val="00E35401"/>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5755B"/>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F09"/>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18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E19"/>
    <w:rsid w:val="00F31C02"/>
    <w:rsid w:val="00F331F8"/>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175"/>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55C5"/>
    <w:rsid w:val="00FA6069"/>
    <w:rsid w:val="00FA71AD"/>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699"/>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80B59"/>
    <w:rPr>
      <w:sz w:val="16"/>
      <w:szCs w:val="16"/>
    </w:rPr>
  </w:style>
  <w:style w:type="paragraph" w:styleId="CommentText">
    <w:name w:val="annotation text"/>
    <w:basedOn w:val="Normal"/>
    <w:link w:val="CommentTextChar"/>
    <w:semiHidden/>
    <w:unhideWhenUsed/>
    <w:rsid w:val="00A80B59"/>
    <w:pPr>
      <w:spacing w:line="240" w:lineRule="auto"/>
    </w:pPr>
    <w:rPr>
      <w:sz w:val="20"/>
      <w:szCs w:val="20"/>
    </w:rPr>
  </w:style>
  <w:style w:type="character" w:customStyle="1" w:styleId="CommentTextChar">
    <w:name w:val="Comment Text Char"/>
    <w:basedOn w:val="DefaultParagraphFont"/>
    <w:link w:val="CommentText"/>
    <w:semiHidden/>
    <w:rsid w:val="00A80B5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80B59"/>
    <w:rPr>
      <w:b/>
      <w:bCs/>
    </w:rPr>
  </w:style>
  <w:style w:type="character" w:customStyle="1" w:styleId="CommentSubjectChar">
    <w:name w:val="Comment Subject Char"/>
    <w:basedOn w:val="CommentTextChar"/>
    <w:link w:val="CommentSubject"/>
    <w:semiHidden/>
    <w:rsid w:val="00A80B5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D4334"/>
    <w:rsid w:val="003C6F9C"/>
    <w:rsid w:val="00414F94"/>
    <w:rsid w:val="0063685B"/>
    <w:rsid w:val="007B3FE7"/>
    <w:rsid w:val="007C7613"/>
    <w:rsid w:val="0082379D"/>
    <w:rsid w:val="0083493E"/>
    <w:rsid w:val="00875004"/>
    <w:rsid w:val="00B36C21"/>
    <w:rsid w:val="00B50688"/>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06F2-78A0-024D-AA05-939BA7F8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37</TotalTime>
  <Pages>5</Pages>
  <Words>1602</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2021-07-29T07:57:00Z</dcterms:created>
  <dcterms:modified xsi:type="dcterms:W3CDTF">2021-07-30T00:12:00Z</dcterms:modified>
</cp:coreProperties>
</file>