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00440A">
          <w:pPr>
            <w:pStyle w:val="Heading1"/>
            <w:spacing w:after="0"/>
          </w:pPr>
          <w:r>
            <w:t>Position Details</w:t>
          </w:r>
          <w:bookmarkEnd w:id="0"/>
        </w:p>
        <w:p w14:paraId="3A2372C6" w14:textId="77777777" w:rsidR="006246C0" w:rsidRDefault="00F43284" w:rsidP="0000440A">
          <w:pPr>
            <w:pStyle w:val="Heading2"/>
            <w:spacing w:before="0"/>
          </w:pPr>
          <w:r>
            <w:t>Research Projects</w:t>
          </w:r>
          <w:r w:rsidR="00CC201B">
            <w:t>- CSOF</w:t>
          </w:r>
          <w:r w:rsidR="006B4076">
            <w:t>5</w:t>
          </w:r>
        </w:p>
      </w:sdtContent>
    </w:sdt>
    <w:tbl>
      <w:tblPr>
        <w:tblStyle w:val="TableCSIRO"/>
        <w:tblW w:w="9474" w:type="dxa"/>
        <w:tblLook w:val="00A0" w:firstRow="1" w:lastRow="0" w:firstColumn="1" w:lastColumn="0" w:noHBand="0" w:noVBand="0"/>
      </w:tblPr>
      <w:tblGrid>
        <w:gridCol w:w="3856"/>
        <w:gridCol w:w="5618"/>
      </w:tblGrid>
      <w:tr w:rsidR="00452FD5" w:rsidRPr="0093721B" w14:paraId="275C359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781D953" w14:textId="77777777" w:rsidR="00CC201B" w:rsidRPr="0093721B" w:rsidRDefault="00BB763A" w:rsidP="00D83C52">
            <w:pPr>
              <w:pStyle w:val="TableText"/>
              <w:rPr>
                <w:sz w:val="22"/>
              </w:rPr>
            </w:pPr>
            <w:r w:rsidRPr="0093721B">
              <w:rPr>
                <w:sz w:val="22"/>
              </w:rPr>
              <w:t>Advertised Job Title</w:t>
            </w:r>
          </w:p>
        </w:tc>
        <w:tc>
          <w:tcPr>
            <w:tcW w:w="2965" w:type="pct"/>
          </w:tcPr>
          <w:p w14:paraId="6B7B0058" w14:textId="0EEBD9F3" w:rsidR="00CC201B" w:rsidRPr="0093721B" w:rsidRDefault="00A16B86"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Officer – Thin Film Scientist</w:t>
            </w:r>
          </w:p>
        </w:tc>
      </w:tr>
      <w:tr w:rsidR="00CC201B" w:rsidRPr="0093721B" w14:paraId="6F5F220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643B1A" w14:textId="77777777" w:rsidR="00CC201B" w:rsidRPr="0093721B" w:rsidRDefault="00BB763A" w:rsidP="00D83C52">
            <w:pPr>
              <w:pStyle w:val="TableText"/>
              <w:rPr>
                <w:sz w:val="22"/>
              </w:rPr>
            </w:pPr>
            <w:r w:rsidRPr="0093721B">
              <w:rPr>
                <w:sz w:val="22"/>
              </w:rPr>
              <w:t>Job Reference</w:t>
            </w:r>
          </w:p>
        </w:tc>
        <w:tc>
          <w:tcPr>
            <w:tcW w:w="2965" w:type="pct"/>
          </w:tcPr>
          <w:p w14:paraId="4E3C0380" w14:textId="6832F51E" w:rsidR="00CC201B" w:rsidRPr="0093721B" w:rsidRDefault="007970A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77200</w:t>
            </w:r>
          </w:p>
        </w:tc>
      </w:tr>
      <w:tr w:rsidR="00C45886" w:rsidRPr="0093721B" w14:paraId="5C2402C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9999F" w14:textId="77777777" w:rsidR="00C45886" w:rsidRPr="0093721B" w:rsidRDefault="00C45886" w:rsidP="00D83C52">
            <w:pPr>
              <w:pStyle w:val="TableText"/>
              <w:rPr>
                <w:sz w:val="22"/>
              </w:rPr>
            </w:pPr>
            <w:r w:rsidRPr="0093721B">
              <w:rPr>
                <w:sz w:val="22"/>
              </w:rPr>
              <w:t>Tenure</w:t>
            </w:r>
          </w:p>
        </w:tc>
        <w:tc>
          <w:tcPr>
            <w:tcW w:w="2965" w:type="pct"/>
          </w:tcPr>
          <w:p w14:paraId="32FAD757" w14:textId="09F1412D" w:rsidR="00C45886" w:rsidRPr="0093721B" w:rsidRDefault="005379CE" w:rsidP="00750B5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C45886" w:rsidRPr="0093721B" w14:paraId="10EA6F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8BE595" w14:textId="77777777" w:rsidR="00C45886" w:rsidRPr="0093721B" w:rsidRDefault="00C45886" w:rsidP="00D83C52">
            <w:pPr>
              <w:pStyle w:val="TableText"/>
              <w:rPr>
                <w:sz w:val="22"/>
              </w:rPr>
            </w:pPr>
            <w:r w:rsidRPr="0093721B">
              <w:rPr>
                <w:sz w:val="22"/>
              </w:rPr>
              <w:t>Salary Range</w:t>
            </w:r>
          </w:p>
        </w:tc>
        <w:tc>
          <w:tcPr>
            <w:tcW w:w="2965" w:type="pct"/>
          </w:tcPr>
          <w:p w14:paraId="4DF37C0A" w14:textId="065D0EAE"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970A3">
              <w:rPr>
                <w:sz w:val="22"/>
              </w:rPr>
              <w:t>100k</w:t>
            </w:r>
            <w:r w:rsidRPr="0093721B">
              <w:rPr>
                <w:sz w:val="22"/>
              </w:rPr>
              <w:t xml:space="preserve"> to AU$</w:t>
            </w:r>
            <w:r w:rsidR="007970A3">
              <w:rPr>
                <w:sz w:val="22"/>
              </w:rPr>
              <w:t>108k</w:t>
            </w:r>
            <w:r w:rsidRPr="0093721B">
              <w:rPr>
                <w:sz w:val="22"/>
              </w:rPr>
              <w:t xml:space="preserve"> pa (pro-rata for part-time) + up to 15.4% superannuation</w:t>
            </w:r>
          </w:p>
        </w:tc>
      </w:tr>
      <w:tr w:rsidR="00926BE4" w:rsidRPr="0093721B" w14:paraId="594D5A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277CF02" w14:textId="1F954DAB" w:rsidR="00926BE4" w:rsidRPr="0093721B" w:rsidRDefault="00750B5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(Lindfield) NSW</w:t>
            </w:r>
          </w:p>
        </w:tc>
      </w:tr>
      <w:tr w:rsidR="00926BE4" w:rsidRPr="0093721B" w14:paraId="4C0C561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973FAC" w14:textId="77777777" w:rsidR="00926BE4" w:rsidRPr="0093721B" w:rsidRDefault="00926BE4" w:rsidP="00D83C52">
            <w:pPr>
              <w:pStyle w:val="TableText"/>
              <w:rPr>
                <w:sz w:val="22"/>
              </w:rPr>
            </w:pPr>
            <w:r w:rsidRPr="0093721B">
              <w:rPr>
                <w:sz w:val="22"/>
              </w:rPr>
              <w:t>Relocation Assistance</w:t>
            </w:r>
          </w:p>
        </w:tc>
        <w:tc>
          <w:tcPr>
            <w:tcW w:w="2965"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4EB4E0" w14:textId="77777777" w:rsidR="00926BE4" w:rsidRPr="0093721B" w:rsidRDefault="00926BE4" w:rsidP="00D83C52">
            <w:pPr>
              <w:pStyle w:val="TableText"/>
              <w:rPr>
                <w:sz w:val="22"/>
              </w:rPr>
            </w:pPr>
            <w:r w:rsidRPr="0093721B">
              <w:rPr>
                <w:sz w:val="22"/>
              </w:rPr>
              <w:t>Applications are open to</w:t>
            </w:r>
          </w:p>
        </w:tc>
        <w:tc>
          <w:tcPr>
            <w:tcW w:w="2965" w:type="pct"/>
          </w:tcPr>
          <w:p w14:paraId="5D380D4D" w14:textId="4AA2D504" w:rsidR="00926BE4" w:rsidRPr="0093721B" w:rsidRDefault="00EA62ED" w:rsidP="00B06D32">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13C7D96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358AA8" w14:textId="77777777" w:rsidR="00C45886" w:rsidRPr="0093721B" w:rsidRDefault="00C45886" w:rsidP="00D83C52">
            <w:pPr>
              <w:pStyle w:val="TableText"/>
              <w:rPr>
                <w:sz w:val="22"/>
              </w:rPr>
            </w:pPr>
            <w:r w:rsidRPr="0093721B">
              <w:rPr>
                <w:sz w:val="22"/>
              </w:rPr>
              <w:t>Position reports to the</w:t>
            </w:r>
          </w:p>
        </w:tc>
        <w:tc>
          <w:tcPr>
            <w:tcW w:w="2965" w:type="pct"/>
          </w:tcPr>
          <w:p w14:paraId="3C152F64" w14:textId="48C9269C" w:rsidR="00C45886" w:rsidRPr="0093721B" w:rsidRDefault="00B06D3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Quantum Devices and Materials Team</w:t>
            </w:r>
          </w:p>
        </w:tc>
      </w:tr>
      <w:tr w:rsidR="00926BE4" w:rsidRPr="0093721B" w14:paraId="651596E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ED4373" w14:textId="77777777" w:rsidR="00926BE4" w:rsidRPr="0093721B" w:rsidRDefault="00926BE4" w:rsidP="00D83C52">
            <w:pPr>
              <w:pStyle w:val="TableText"/>
              <w:rPr>
                <w:sz w:val="22"/>
              </w:rPr>
            </w:pPr>
            <w:r w:rsidRPr="0093721B">
              <w:rPr>
                <w:sz w:val="22"/>
              </w:rPr>
              <w:t>Client Focus – Internal</w:t>
            </w:r>
          </w:p>
        </w:tc>
        <w:tc>
          <w:tcPr>
            <w:tcW w:w="2965" w:type="pct"/>
          </w:tcPr>
          <w:p w14:paraId="4D418199" w14:textId="3E4A1A5E" w:rsidR="00926BE4" w:rsidRPr="0093721B" w:rsidRDefault="00B06D3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7B696D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4C2C30" w14:textId="77777777" w:rsidR="00926BE4" w:rsidRPr="0093721B" w:rsidRDefault="00926BE4" w:rsidP="00D83C52">
            <w:pPr>
              <w:pStyle w:val="TableText"/>
              <w:rPr>
                <w:sz w:val="22"/>
              </w:rPr>
            </w:pPr>
            <w:r w:rsidRPr="0093721B">
              <w:rPr>
                <w:sz w:val="22"/>
              </w:rPr>
              <w:t>Client Focus – External</w:t>
            </w:r>
          </w:p>
        </w:tc>
        <w:tc>
          <w:tcPr>
            <w:tcW w:w="2965" w:type="pct"/>
          </w:tcPr>
          <w:p w14:paraId="6D47ED59" w14:textId="3C7CA41E" w:rsidR="00926BE4" w:rsidRPr="0093721B" w:rsidRDefault="00B06D3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120F9A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8F9074" w14:textId="77777777" w:rsidR="00194B1C" w:rsidRPr="0093721B" w:rsidRDefault="00C45886" w:rsidP="00D83C52">
            <w:pPr>
              <w:pStyle w:val="TableText"/>
              <w:rPr>
                <w:sz w:val="22"/>
              </w:rPr>
            </w:pPr>
            <w:r w:rsidRPr="0093721B">
              <w:rPr>
                <w:sz w:val="22"/>
              </w:rPr>
              <w:t>Number of Direct Reports</w:t>
            </w:r>
          </w:p>
        </w:tc>
        <w:tc>
          <w:tcPr>
            <w:tcW w:w="2965" w:type="pct"/>
          </w:tcPr>
          <w:p w14:paraId="1CA571E8" w14:textId="5F188721" w:rsidR="00194B1C" w:rsidRPr="0093721B" w:rsidRDefault="00B06D3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108CF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B4D1FE" w14:textId="77777777" w:rsidR="00194B1C" w:rsidRPr="0093721B" w:rsidRDefault="00C45886" w:rsidP="00D83C52">
            <w:pPr>
              <w:pStyle w:val="TableText"/>
              <w:rPr>
                <w:sz w:val="22"/>
              </w:rPr>
            </w:pPr>
            <w:r w:rsidRPr="0093721B">
              <w:rPr>
                <w:sz w:val="22"/>
              </w:rPr>
              <w:t>Enquire about this job</w:t>
            </w:r>
          </w:p>
        </w:tc>
        <w:tc>
          <w:tcPr>
            <w:tcW w:w="2965" w:type="pct"/>
          </w:tcPr>
          <w:p w14:paraId="62E908F0" w14:textId="70F2730E"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24E91">
              <w:rPr>
                <w:sz w:val="22"/>
              </w:rPr>
              <w:t>Contact</w:t>
            </w:r>
            <w:r w:rsidR="00D24E91" w:rsidRPr="00D24E91">
              <w:rPr>
                <w:sz w:val="22"/>
              </w:rPr>
              <w:t xml:space="preserve"> Dr. Wendy Purches</w:t>
            </w:r>
            <w:r w:rsidR="00D24E91">
              <w:rPr>
                <w:sz w:val="22"/>
              </w:rPr>
              <w:t xml:space="preserve"> on</w:t>
            </w:r>
            <w:r w:rsidR="00D24E91" w:rsidRPr="00D24E91">
              <w:rPr>
                <w:sz w:val="22"/>
              </w:rPr>
              <w:t xml:space="preserve"> +61 2 9413 7477</w:t>
            </w:r>
            <w:r w:rsidR="00B03C91">
              <w:rPr>
                <w:sz w:val="22"/>
              </w:rPr>
              <w:t xml:space="preserve"> or </w:t>
            </w:r>
            <w:r w:rsidR="00B03C91" w:rsidRPr="00B03C91">
              <w:rPr>
                <w:sz w:val="22"/>
              </w:rPr>
              <w:t>wendy.purches@csiro.au</w:t>
            </w:r>
            <w:r w:rsidR="00B03C91">
              <w:rPr>
                <w:sz w:val="22"/>
              </w:rPr>
              <w:t xml:space="preserve"> </w:t>
            </w:r>
            <w:r w:rsidR="00D24E91" w:rsidRPr="00D24E91">
              <w:rPr>
                <w:sz w:val="22"/>
              </w:rPr>
              <w:t>or Dr. Avi Bendavid</w:t>
            </w:r>
            <w:r w:rsidR="00D24E91">
              <w:rPr>
                <w:sz w:val="22"/>
              </w:rPr>
              <w:t xml:space="preserve"> on</w:t>
            </w:r>
            <w:r w:rsidR="00D24E91" w:rsidRPr="00D24E91">
              <w:rPr>
                <w:sz w:val="22"/>
              </w:rPr>
              <w:t xml:space="preserve"> +61 2 9413 7109</w:t>
            </w:r>
            <w:r w:rsidR="0075778D">
              <w:rPr>
                <w:sz w:val="22"/>
              </w:rPr>
              <w:t xml:space="preserve"> or </w:t>
            </w:r>
            <w:r w:rsidR="0075778D" w:rsidRPr="0075778D">
              <w:rPr>
                <w:sz w:val="22"/>
              </w:rPr>
              <w:t>avi.bendavid@csiro.au</w:t>
            </w:r>
            <w:r w:rsidR="0075778D">
              <w:rPr>
                <w:sz w:val="22"/>
              </w:rPr>
              <w:t xml:space="preserve"> </w:t>
            </w:r>
          </w:p>
        </w:tc>
      </w:tr>
      <w:tr w:rsidR="00194B1C" w:rsidRPr="0093721B" w14:paraId="1A4FC0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01ECEF" w14:textId="77777777" w:rsidR="00194B1C" w:rsidRPr="0093721B" w:rsidRDefault="00C45886" w:rsidP="00D83C52">
            <w:pPr>
              <w:pStyle w:val="TableText"/>
              <w:rPr>
                <w:sz w:val="22"/>
              </w:rPr>
            </w:pPr>
            <w:r w:rsidRPr="0093721B">
              <w:rPr>
                <w:sz w:val="22"/>
              </w:rPr>
              <w:t>How to apply</w:t>
            </w:r>
          </w:p>
        </w:tc>
        <w:tc>
          <w:tcPr>
            <w:tcW w:w="2965"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BCA0E2F" w14:textId="5062E7A4" w:rsidR="006246C0" w:rsidRPr="00674783" w:rsidRDefault="00B50C20" w:rsidP="00D06E61">
      <w:pPr>
        <w:pStyle w:val="Heading3"/>
        <w:spacing w:after="0"/>
      </w:pPr>
      <w:r>
        <w:t>Role Overview</w:t>
      </w:r>
    </w:p>
    <w:p w14:paraId="418F24B0" w14:textId="138AC444" w:rsidR="002E4912" w:rsidRPr="002E4912" w:rsidRDefault="00A62E12" w:rsidP="002E4912">
      <w:pPr>
        <w:spacing w:before="180"/>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r w:rsidR="00DE55FF" w:rsidRPr="00DE55FF">
        <w:rPr>
          <w:rFonts w:asciiTheme="minorHAnsi" w:hAnsiTheme="minorHAnsi" w:cstheme="minorHAnsi"/>
        </w:rPr>
        <w:t xml:space="preserve"> </w:t>
      </w:r>
      <w:r w:rsidR="00DE55FF" w:rsidRPr="00665456">
        <w:rPr>
          <w:rFonts w:asciiTheme="minorHAnsi" w:hAnsiTheme="minorHAnsi" w:cstheme="minorHAnsi"/>
        </w:rPr>
        <w:t>At senior levels, Research Projects staff may be involved in providing consulting services, science, and technology management and/or industry liaison.</w:t>
      </w:r>
    </w:p>
    <w:p w14:paraId="5D9D684D" w14:textId="5C888C2A" w:rsidR="00140A43" w:rsidRDefault="00A13A55" w:rsidP="00A13A55">
      <w:pPr>
        <w:spacing w:before="0"/>
      </w:pPr>
      <w:r>
        <w:t>The</w:t>
      </w:r>
      <w:r w:rsidRPr="00665456">
        <w:t xml:space="preserve"> Research Officer</w:t>
      </w:r>
      <w:r>
        <w:t xml:space="preserve"> – Thin Film Scientist role will </w:t>
      </w:r>
      <w:r w:rsidRPr="00665456">
        <w:t>join the Quantum Devices and Materials Team in the Devices &amp; Engineering System Program</w:t>
      </w:r>
      <w:r>
        <w:t xml:space="preserve"> in CSIRO’s Manufacturing </w:t>
      </w:r>
      <w:r w:rsidR="00035804">
        <w:t xml:space="preserve">Business </w:t>
      </w:r>
      <w:r>
        <w:t>Unit</w:t>
      </w:r>
      <w:r w:rsidRPr="00665456">
        <w:t xml:space="preserve">. The </w:t>
      </w:r>
      <w:r>
        <w:t>role</w:t>
      </w:r>
      <w:r w:rsidRPr="00665456">
        <w:t xml:space="preserve"> will play a key role in the development of epitaxial thin films for advanced electronic devices and </w:t>
      </w:r>
      <w:r w:rsidRPr="00665456">
        <w:lastRenderedPageBreak/>
        <w:t>other applications. Th</w:t>
      </w:r>
      <w:r w:rsidR="004C7F60">
        <w:t>e position will</w:t>
      </w:r>
      <w:r w:rsidRPr="00665456">
        <w:t xml:space="preserve"> contribute to the development and growth of CSIRO’s physical vapour deposition capabilities</w:t>
      </w:r>
      <w:r w:rsidR="009F109D">
        <w:t xml:space="preserve"> and will work with a range of </w:t>
      </w:r>
      <w:r w:rsidR="00D70B35">
        <w:t>researchers and industrial collaborators</w:t>
      </w:r>
      <w:r w:rsidRPr="00665456">
        <w:t xml:space="preserve">. </w:t>
      </w:r>
    </w:p>
    <w:p w14:paraId="128494A6" w14:textId="46DC75F5" w:rsidR="00C2477E" w:rsidRDefault="00C2477E" w:rsidP="00C2477E">
      <w:pPr>
        <w:spacing w:line="240" w:lineRule="auto"/>
      </w:pPr>
      <w:r w:rsidRPr="00CD545F">
        <w:t xml:space="preserve">This role is offered on a full-time, part-time (minimum </w:t>
      </w:r>
      <w:r w:rsidR="00D0224F">
        <w:t>0.8</w:t>
      </w:r>
      <w:r w:rsidRPr="00CD545F">
        <w:t xml:space="preserve"> FTE) or job share basis (if circumstances permit).</w:t>
      </w:r>
    </w:p>
    <w:p w14:paraId="237ACA42" w14:textId="6D2A8B9D" w:rsidR="00B50C20" w:rsidRPr="00B50C20" w:rsidRDefault="00B50C20" w:rsidP="00B50C20">
      <w:pPr>
        <w:pStyle w:val="Heading3"/>
      </w:pPr>
      <w:r w:rsidRPr="00B50C20">
        <w:t>Duties and Key Result Areas</w:t>
      </w:r>
    </w:p>
    <w:p w14:paraId="19D4297C" w14:textId="77777777" w:rsidR="00EE0F2A" w:rsidRPr="00514871" w:rsidRDefault="00EE0F2A" w:rsidP="00EE0F2A">
      <w:pPr>
        <w:pStyle w:val="ListParagraph"/>
        <w:numPr>
          <w:ilvl w:val="0"/>
          <w:numId w:val="23"/>
        </w:numPr>
        <w:spacing w:after="60" w:line="240" w:lineRule="auto"/>
        <w:ind w:left="470" w:hanging="364"/>
        <w:rPr>
          <w:rFonts w:eastAsiaTheme="minorHAnsi"/>
          <w:szCs w:val="24"/>
        </w:rPr>
      </w:pPr>
      <w:bookmarkStart w:id="2" w:name="_Hlk79053199"/>
      <w:r>
        <w:t>Run epitaxial thin film</w:t>
      </w:r>
      <w:r w:rsidRPr="00B51CFB">
        <w:t xml:space="preserve"> </w:t>
      </w:r>
      <w:r>
        <w:t xml:space="preserve">research and development program for the synthesis of coatings </w:t>
      </w:r>
      <w:r w:rsidRPr="00B51CFB">
        <w:t xml:space="preserve">to </w:t>
      </w:r>
      <w:r>
        <w:t xml:space="preserve">meet </w:t>
      </w:r>
      <w:r w:rsidRPr="00B51CFB">
        <w:t>specification</w:t>
      </w:r>
      <w:r>
        <w:t xml:space="preserve"> for industrial applications.</w:t>
      </w:r>
    </w:p>
    <w:p w14:paraId="7B484186" w14:textId="77777777" w:rsidR="00EE0F2A" w:rsidRPr="002D33A4" w:rsidRDefault="00EE0F2A" w:rsidP="00EE0F2A">
      <w:pPr>
        <w:pStyle w:val="ListParagraph"/>
        <w:numPr>
          <w:ilvl w:val="0"/>
          <w:numId w:val="23"/>
        </w:numPr>
        <w:spacing w:after="60" w:line="240" w:lineRule="auto"/>
        <w:ind w:left="470" w:hanging="364"/>
        <w:rPr>
          <w:rFonts w:eastAsiaTheme="minorHAnsi"/>
          <w:szCs w:val="24"/>
        </w:rPr>
      </w:pPr>
      <w:r>
        <w:t xml:space="preserve">Take responsibility for thin film production and </w:t>
      </w:r>
      <w:r w:rsidRPr="00524570">
        <w:rPr>
          <w:rFonts w:eastAsiaTheme="minorHAnsi"/>
          <w:szCs w:val="24"/>
        </w:rPr>
        <w:t>characterisation/quality control activities, and i</w:t>
      </w:r>
      <w:r>
        <w:t>nterpret</w:t>
      </w:r>
      <w:r w:rsidRPr="00B51CFB">
        <w:t xml:space="preserve"> results and implement action plans</w:t>
      </w:r>
      <w:r>
        <w:t>.</w:t>
      </w:r>
    </w:p>
    <w:bookmarkEnd w:id="2"/>
    <w:p w14:paraId="1E06BCD3" w14:textId="77777777" w:rsidR="00EE0F2A" w:rsidRPr="00665456" w:rsidRDefault="00EE0F2A" w:rsidP="00EE0F2A">
      <w:pPr>
        <w:pStyle w:val="ListParagraph"/>
        <w:numPr>
          <w:ilvl w:val="0"/>
          <w:numId w:val="23"/>
        </w:numPr>
        <w:spacing w:after="60" w:line="240" w:lineRule="auto"/>
        <w:ind w:left="470" w:hanging="364"/>
        <w:rPr>
          <w:rFonts w:eastAsiaTheme="minorHAnsi"/>
          <w:szCs w:val="24"/>
        </w:rPr>
      </w:pPr>
      <w:r w:rsidRPr="00B51CFB">
        <w:t xml:space="preserve">Troubleshooting and basic equipment maintenance, including laser and vacuum </w:t>
      </w:r>
      <w:r>
        <w:t>components</w:t>
      </w:r>
      <w:r w:rsidRPr="00B51CFB">
        <w:t xml:space="preserve">. </w:t>
      </w:r>
    </w:p>
    <w:p w14:paraId="6866A2F6" w14:textId="77777777" w:rsidR="007624EA" w:rsidRPr="007624EA" w:rsidRDefault="00EE0F2A" w:rsidP="00EE0F2A">
      <w:pPr>
        <w:pStyle w:val="ListParagraph"/>
        <w:numPr>
          <w:ilvl w:val="0"/>
          <w:numId w:val="23"/>
        </w:numPr>
        <w:spacing w:after="60" w:line="240" w:lineRule="auto"/>
        <w:ind w:left="470" w:hanging="364"/>
        <w:rPr>
          <w:rFonts w:eastAsiaTheme="minorHAnsi"/>
          <w:szCs w:val="24"/>
        </w:rPr>
      </w:pPr>
      <w:r w:rsidRPr="00B51CFB">
        <w:t xml:space="preserve">Communicate with and co-ordinate equipment engineers for major and periodic equipment maintenance. </w:t>
      </w:r>
    </w:p>
    <w:p w14:paraId="0386A9F9" w14:textId="4DAFB2AE" w:rsidR="00EE0F2A" w:rsidRPr="002A2B77" w:rsidRDefault="00EE0F2A" w:rsidP="00EE0F2A">
      <w:pPr>
        <w:pStyle w:val="ListParagraph"/>
        <w:numPr>
          <w:ilvl w:val="0"/>
          <w:numId w:val="23"/>
        </w:numPr>
        <w:spacing w:after="60" w:line="240" w:lineRule="auto"/>
        <w:ind w:left="470" w:hanging="364"/>
        <w:rPr>
          <w:rFonts w:eastAsiaTheme="minorHAnsi"/>
          <w:szCs w:val="24"/>
        </w:rPr>
      </w:pPr>
      <w:r w:rsidRPr="00FC0EF8">
        <w:t>Participate in project scoping</w:t>
      </w:r>
      <w:r>
        <w:t>, budgeting,</w:t>
      </w:r>
      <w:r w:rsidRPr="00FC0EF8">
        <w:t xml:space="preserve"> and planning</w:t>
      </w:r>
      <w:r>
        <w:t>.</w:t>
      </w:r>
    </w:p>
    <w:p w14:paraId="6033553A" w14:textId="4ECA94DB" w:rsidR="00EE0F2A" w:rsidRPr="00524570" w:rsidRDefault="008E53D5" w:rsidP="00EE0F2A">
      <w:pPr>
        <w:pStyle w:val="ListParagraph"/>
        <w:numPr>
          <w:ilvl w:val="0"/>
          <w:numId w:val="23"/>
        </w:numPr>
        <w:spacing w:after="60" w:line="240" w:lineRule="auto"/>
        <w:ind w:left="470" w:hanging="364"/>
        <w:rPr>
          <w:rFonts w:eastAsiaTheme="minorHAnsi"/>
          <w:szCs w:val="24"/>
        </w:rPr>
      </w:pPr>
      <w:r>
        <w:t>Undertake d</w:t>
      </w:r>
      <w:r w:rsidR="00EE0F2A" w:rsidRPr="00B51CFB">
        <w:t>ata analysis and internal reporting (both written reports and oral presentations).</w:t>
      </w:r>
    </w:p>
    <w:p w14:paraId="2C596C83" w14:textId="77777777" w:rsidR="00EE0F2A" w:rsidRPr="00524570" w:rsidRDefault="00EE0F2A" w:rsidP="00EE0F2A">
      <w:pPr>
        <w:pStyle w:val="ListParagraph"/>
        <w:numPr>
          <w:ilvl w:val="0"/>
          <w:numId w:val="23"/>
        </w:numPr>
        <w:spacing w:after="60" w:line="240" w:lineRule="auto"/>
        <w:ind w:left="470" w:hanging="364"/>
        <w:rPr>
          <w:rFonts w:eastAsiaTheme="minorHAnsi"/>
          <w:szCs w:val="24"/>
        </w:rPr>
      </w:pPr>
      <w:r>
        <w:t>Produce comprehensive and easily understood safe work instructions for various equipment.</w:t>
      </w:r>
    </w:p>
    <w:p w14:paraId="7DA49A47" w14:textId="77777777" w:rsidR="00EE0F2A" w:rsidRPr="00524570" w:rsidRDefault="00EE0F2A" w:rsidP="00EE0F2A">
      <w:pPr>
        <w:pStyle w:val="ListParagraph"/>
        <w:numPr>
          <w:ilvl w:val="0"/>
          <w:numId w:val="23"/>
        </w:numPr>
        <w:spacing w:after="60" w:line="240" w:lineRule="auto"/>
        <w:ind w:left="470" w:hanging="364"/>
        <w:rPr>
          <w:rFonts w:eastAsiaTheme="minorHAnsi"/>
          <w:szCs w:val="24"/>
        </w:rPr>
      </w:pPr>
      <w:r w:rsidRPr="00B51CFB">
        <w:t>Prepare risk assessments and other operational documentation as required.</w:t>
      </w:r>
    </w:p>
    <w:p w14:paraId="478A6B45" w14:textId="77777777" w:rsidR="0036386A" w:rsidRPr="00FC0EF8" w:rsidRDefault="0036386A" w:rsidP="0036386A">
      <w:pPr>
        <w:pStyle w:val="ListParagraph"/>
        <w:numPr>
          <w:ilvl w:val="0"/>
          <w:numId w:val="23"/>
        </w:numPr>
        <w:spacing w:before="0" w:after="60" w:line="240" w:lineRule="auto"/>
        <w:ind w:left="468"/>
      </w:pPr>
      <w:r>
        <w:t xml:space="preserve">Develop know-how to </w:t>
      </w:r>
      <w:r w:rsidRPr="00FC0EF8">
        <w:t xml:space="preserve">enhance </w:t>
      </w:r>
      <w:r>
        <w:t>the impact of CSIRO’s epitaxial thin film capability.</w:t>
      </w:r>
    </w:p>
    <w:p w14:paraId="244212E8" w14:textId="77777777" w:rsidR="0036386A" w:rsidRPr="00FC0EF8" w:rsidRDefault="0036386A" w:rsidP="0036386A">
      <w:pPr>
        <w:pStyle w:val="ListParagraph"/>
        <w:numPr>
          <w:ilvl w:val="0"/>
          <w:numId w:val="23"/>
        </w:numPr>
        <w:spacing w:before="0" w:after="60" w:line="240" w:lineRule="auto"/>
        <w:ind w:left="468"/>
      </w:pPr>
      <w:r>
        <w:t>I</w:t>
      </w:r>
      <w:r w:rsidRPr="00FC0EF8">
        <w:t>nitiate and maintain collaborative relationships with external researchers</w:t>
      </w:r>
      <w:r>
        <w:t>, industry associates and</w:t>
      </w:r>
      <w:r w:rsidRPr="00FC0EF8">
        <w:t xml:space="preserve"> manage contracts and transfer technology to industry.</w:t>
      </w:r>
    </w:p>
    <w:p w14:paraId="15DC03C8" w14:textId="77777777" w:rsidR="0036386A" w:rsidRPr="00E67093" w:rsidRDefault="0036386A" w:rsidP="0036386A">
      <w:pPr>
        <w:pStyle w:val="ListParagraph"/>
        <w:numPr>
          <w:ilvl w:val="0"/>
          <w:numId w:val="23"/>
        </w:numPr>
        <w:spacing w:after="60" w:line="240" w:lineRule="auto"/>
        <w:ind w:left="470" w:hanging="364"/>
        <w:rPr>
          <w:rFonts w:eastAsiaTheme="minorHAnsi"/>
          <w:szCs w:val="24"/>
        </w:rPr>
      </w:pPr>
      <w:r>
        <w:t xml:space="preserve">Demonstrate </w:t>
      </w:r>
      <w:r w:rsidRPr="00FC0EF8">
        <w:t>high levels of initiative</w:t>
      </w:r>
      <w:r>
        <w:t>, ingenuity, and skill</w:t>
      </w:r>
      <w:r w:rsidRPr="00FC0EF8">
        <w:t xml:space="preserve"> </w:t>
      </w:r>
      <w:r>
        <w:t>to carry out experimental work in collaboration with other team members, technical staff and scientists.</w:t>
      </w:r>
      <w:r w:rsidRPr="009616D7">
        <w:t xml:space="preserve"> </w:t>
      </w:r>
    </w:p>
    <w:p w14:paraId="3489DDA8" w14:textId="53F486D0" w:rsidR="0036386A" w:rsidRPr="00490278" w:rsidRDefault="0036386A" w:rsidP="0036386A">
      <w:pPr>
        <w:pStyle w:val="ListParagraph"/>
        <w:numPr>
          <w:ilvl w:val="0"/>
          <w:numId w:val="23"/>
        </w:numPr>
        <w:spacing w:after="60" w:line="240" w:lineRule="auto"/>
        <w:ind w:left="470" w:hanging="364"/>
        <w:rPr>
          <w:rFonts w:eastAsiaTheme="minorHAnsi"/>
          <w:szCs w:val="24"/>
        </w:rPr>
      </w:pPr>
      <w:r w:rsidRPr="00FC0EF8">
        <w:t>Have a significant role in communicating research or technological results in internal and external forums and, where applicable, contribute to and/or generate scientific papers</w:t>
      </w:r>
      <w:r>
        <w:t>.</w:t>
      </w:r>
    </w:p>
    <w:p w14:paraId="66E4A936" w14:textId="30615E01" w:rsidR="00490278" w:rsidRPr="006C67CB" w:rsidRDefault="00490278" w:rsidP="0036386A">
      <w:pPr>
        <w:pStyle w:val="ListParagraph"/>
        <w:numPr>
          <w:ilvl w:val="0"/>
          <w:numId w:val="23"/>
        </w:numPr>
        <w:spacing w:after="60" w:line="240" w:lineRule="auto"/>
        <w:ind w:left="470" w:hanging="364"/>
        <w:rPr>
          <w:rFonts w:eastAsiaTheme="minorHAnsi"/>
          <w:szCs w:val="24"/>
        </w:rPr>
      </w:pPr>
      <w:r>
        <w:t>Maintain confidentiality when working with commercially sensitive/confidential information.</w:t>
      </w:r>
    </w:p>
    <w:p w14:paraId="69D3EA3C"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01CDF211" w14:textId="2DD971FA"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Work collaboratively as part of a multi-disciplinary, </w:t>
      </w:r>
      <w:r w:rsidRPr="008E53D5">
        <w:t>regionally dispersed</w:t>
      </w:r>
      <w:r w:rsidRPr="002E4A14">
        <w:t xml:space="preserve"> research team to carry out tasks in support of CSIRO’s scientific objectives.</w:t>
      </w:r>
    </w:p>
    <w:p w14:paraId="54CC29BA" w14:textId="1C3AC693"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E24979">
        <w:t xml:space="preserve">Values, </w:t>
      </w:r>
      <w:r>
        <w:t xml:space="preserve">Code of Conduct, Health, Safety and Environment procedures and policy, Diversity initiatives and Making Safety Personal goals. </w:t>
      </w:r>
    </w:p>
    <w:p w14:paraId="3624A457" w14:textId="45653432" w:rsidR="0043486B" w:rsidRPr="002E4A14" w:rsidRDefault="002E4A14" w:rsidP="0043486B">
      <w:pPr>
        <w:pStyle w:val="ListParagraph"/>
        <w:numPr>
          <w:ilvl w:val="0"/>
          <w:numId w:val="23"/>
        </w:numPr>
        <w:spacing w:before="0" w:after="60" w:line="240" w:lineRule="auto"/>
        <w:ind w:left="470" w:hanging="364"/>
        <w:contextualSpacing w:val="0"/>
      </w:pPr>
      <w:r w:rsidRPr="002E4A14">
        <w:t>Other duties as directed.</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 xml:space="preserve">Sets up and maintains effective and efficient work teams and manages performance and resources, to achieve objectives. Chooses appropriate management strategies and communication styles to maintain high levels of motivation and </w:t>
          </w:r>
          <w:r w:rsidR="006B4076" w:rsidRPr="006B4076">
            <w:rPr>
              <w:szCs w:val="24"/>
            </w:rPr>
            <w:lastRenderedPageBreak/>
            <w:t>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6A7CAD58" w14:textId="77777777" w:rsidR="00E313A6" w:rsidRDefault="00E313A6" w:rsidP="00E313A6">
      <w:pPr>
        <w:pStyle w:val="Heading2"/>
        <w:rPr>
          <w:b/>
          <w:iCs w:val="0"/>
          <w:color w:val="auto"/>
          <w:sz w:val="26"/>
          <w:szCs w:val="26"/>
        </w:rPr>
      </w:pPr>
      <w:r w:rsidRPr="00B50C20">
        <w:rPr>
          <w:b/>
          <w:iCs w:val="0"/>
          <w:color w:val="auto"/>
          <w:sz w:val="26"/>
          <w:szCs w:val="26"/>
        </w:rPr>
        <w:t>Selection Criteria</w:t>
      </w:r>
    </w:p>
    <w:p w14:paraId="4C1302BA" w14:textId="77777777" w:rsidR="00E313A6" w:rsidRPr="0043486B" w:rsidRDefault="00E313A6" w:rsidP="00E313A6">
      <w:pPr>
        <w:pStyle w:val="Heading4"/>
        <w:rPr>
          <w:color w:val="auto"/>
        </w:rPr>
      </w:pPr>
      <w:r w:rsidRPr="0043486B">
        <w:rPr>
          <w:color w:val="auto"/>
        </w:rPr>
        <w:t>Essential</w:t>
      </w:r>
    </w:p>
    <w:p w14:paraId="105C79C8" w14:textId="77777777" w:rsidR="00E313A6" w:rsidRPr="00B50C20" w:rsidRDefault="00E313A6" w:rsidP="00E313A6">
      <w:pPr>
        <w:rPr>
          <w:i/>
          <w:iCs/>
          <w:szCs w:val="24"/>
        </w:rPr>
      </w:pPr>
      <w:r w:rsidRPr="00B50C20">
        <w:rPr>
          <w:i/>
          <w:iCs/>
          <w:szCs w:val="24"/>
        </w:rPr>
        <w:t>Under CSIRO policy only those who meet all essential criteria can be appointed.</w:t>
      </w:r>
    </w:p>
    <w:p w14:paraId="46B8A9D3" w14:textId="77777777" w:rsidR="00E313A6" w:rsidRPr="00277BAD" w:rsidRDefault="00E313A6" w:rsidP="00E313A6">
      <w:pPr>
        <w:numPr>
          <w:ilvl w:val="0"/>
          <w:numId w:val="25"/>
        </w:numPr>
        <w:spacing w:before="0" w:after="60" w:line="240" w:lineRule="auto"/>
        <w:rPr>
          <w:rFonts w:asciiTheme="minorHAnsi" w:hAnsiTheme="minorHAnsi" w:cstheme="minorHAnsi"/>
          <w:color w:val="auto"/>
          <w:szCs w:val="24"/>
        </w:rPr>
      </w:pPr>
      <w:r w:rsidRPr="00277BAD">
        <w:rPr>
          <w:rFonts w:asciiTheme="minorHAnsi" w:hAnsiTheme="minorHAnsi" w:cstheme="minorHAnsi"/>
          <w:color w:val="auto"/>
          <w:spacing w:val="-3"/>
          <w:szCs w:val="24"/>
          <w:shd w:val="clear" w:color="auto" w:fill="FFFFFF"/>
        </w:rPr>
        <w:t>Relevant skills and knowledge derived from tertiary education and/or relevant work experience</w:t>
      </w:r>
      <w:r>
        <w:rPr>
          <w:rFonts w:asciiTheme="minorHAnsi" w:hAnsiTheme="minorHAnsi" w:cstheme="minorHAnsi"/>
          <w:color w:val="auto"/>
          <w:spacing w:val="-3"/>
          <w:szCs w:val="24"/>
          <w:shd w:val="clear" w:color="auto" w:fill="FFFFFF"/>
        </w:rPr>
        <w:t xml:space="preserve"> </w:t>
      </w:r>
      <w:r w:rsidRPr="00514871">
        <w:rPr>
          <w:rFonts w:asciiTheme="minorHAnsi" w:hAnsiTheme="minorHAnsi" w:cstheme="minorHAnsi"/>
          <w:color w:val="auto"/>
          <w:szCs w:val="24"/>
        </w:rPr>
        <w:t>in Thin Films, Materials Science, Device Electronics, Physics</w:t>
      </w:r>
      <w:r>
        <w:rPr>
          <w:rFonts w:asciiTheme="minorHAnsi" w:hAnsiTheme="minorHAnsi" w:cstheme="minorHAnsi"/>
          <w:color w:val="auto"/>
          <w:szCs w:val="24"/>
        </w:rPr>
        <w:t>, Chemical Engineering</w:t>
      </w:r>
      <w:r w:rsidRPr="00524570">
        <w:rPr>
          <w:rFonts w:asciiTheme="minorHAnsi" w:hAnsiTheme="minorHAnsi" w:cstheme="minorHAnsi"/>
          <w:color w:val="auto"/>
          <w:szCs w:val="24"/>
        </w:rPr>
        <w:t xml:space="preserve"> or Nanotechnology.</w:t>
      </w:r>
    </w:p>
    <w:p w14:paraId="3557D806" w14:textId="3CF952DB" w:rsidR="00E313A6" w:rsidRPr="00277BAD" w:rsidRDefault="005758B3" w:rsidP="00E313A6">
      <w:pPr>
        <w:numPr>
          <w:ilvl w:val="0"/>
          <w:numId w:val="25"/>
        </w:numPr>
        <w:spacing w:before="0" w:after="60" w:line="240" w:lineRule="auto"/>
        <w:rPr>
          <w:rFonts w:asciiTheme="minorHAnsi" w:hAnsiTheme="minorHAnsi" w:cstheme="minorHAnsi"/>
          <w:i/>
          <w:iCs/>
          <w:color w:val="auto"/>
          <w:szCs w:val="24"/>
        </w:rPr>
      </w:pPr>
      <w:r>
        <w:rPr>
          <w:rFonts w:asciiTheme="minorHAnsi" w:hAnsiTheme="minorHAnsi" w:cstheme="minorHAnsi"/>
          <w:color w:val="auto"/>
          <w:szCs w:val="24"/>
        </w:rPr>
        <w:t>Proven experience in</w:t>
      </w:r>
      <w:r w:rsidR="00E313A6" w:rsidRPr="00277BAD">
        <w:rPr>
          <w:rFonts w:asciiTheme="minorHAnsi" w:hAnsiTheme="minorHAnsi" w:cstheme="minorHAnsi"/>
          <w:color w:val="auto"/>
          <w:szCs w:val="24"/>
        </w:rPr>
        <w:t xml:space="preserve"> performing hands-on experimental R&amp;D in a thin film science.</w:t>
      </w:r>
    </w:p>
    <w:p w14:paraId="060725E4" w14:textId="7F9FAE1D" w:rsidR="00E313A6" w:rsidRPr="00277BAD" w:rsidRDefault="0064084A" w:rsidP="00E313A6">
      <w:pPr>
        <w:numPr>
          <w:ilvl w:val="0"/>
          <w:numId w:val="25"/>
        </w:numPr>
        <w:spacing w:before="0" w:after="60" w:line="240" w:lineRule="auto"/>
        <w:rPr>
          <w:rFonts w:asciiTheme="minorHAnsi" w:hAnsiTheme="minorHAnsi" w:cstheme="minorHAnsi"/>
          <w:i/>
          <w:iCs/>
          <w:color w:val="auto"/>
          <w:szCs w:val="24"/>
        </w:rPr>
      </w:pPr>
      <w:r>
        <w:rPr>
          <w:rFonts w:asciiTheme="minorHAnsi" w:hAnsiTheme="minorHAnsi" w:cstheme="minorHAnsi"/>
          <w:color w:val="auto"/>
          <w:szCs w:val="24"/>
        </w:rPr>
        <w:t>Sound</w:t>
      </w:r>
      <w:r w:rsidR="00E313A6" w:rsidRPr="00277BAD">
        <w:rPr>
          <w:rFonts w:asciiTheme="minorHAnsi" w:hAnsiTheme="minorHAnsi" w:cstheme="minorHAnsi"/>
          <w:color w:val="auto"/>
          <w:szCs w:val="24"/>
        </w:rPr>
        <w:t xml:space="preserve"> experience in operating and maintaining advanced high vacuum equipment (preferably coating equipment).</w:t>
      </w:r>
    </w:p>
    <w:p w14:paraId="5B4548C9" w14:textId="77777777" w:rsidR="00E313A6" w:rsidRPr="00514871" w:rsidRDefault="00E313A6" w:rsidP="00E313A6">
      <w:pPr>
        <w:numPr>
          <w:ilvl w:val="0"/>
          <w:numId w:val="25"/>
        </w:numPr>
        <w:spacing w:before="0" w:after="60" w:line="240" w:lineRule="auto"/>
        <w:rPr>
          <w:rFonts w:asciiTheme="minorHAnsi" w:hAnsiTheme="minorHAnsi" w:cstheme="minorHAnsi"/>
          <w:i/>
          <w:iCs/>
          <w:color w:val="auto"/>
          <w:szCs w:val="24"/>
        </w:rPr>
      </w:pPr>
      <w:r w:rsidRPr="00277BAD">
        <w:rPr>
          <w:rFonts w:asciiTheme="minorHAnsi" w:hAnsiTheme="minorHAnsi" w:cstheme="minorHAnsi"/>
          <w:color w:val="auto"/>
          <w:szCs w:val="24"/>
        </w:rPr>
        <w:t>Demonstrated impact on outcomes in R&amp;D setting – for example, development of commercial IP, commercial product, or process development.</w:t>
      </w:r>
    </w:p>
    <w:p w14:paraId="0C062043" w14:textId="00B4E511" w:rsidR="00E313A6" w:rsidRPr="002563C2" w:rsidRDefault="00C02EEE" w:rsidP="00E313A6">
      <w:pPr>
        <w:numPr>
          <w:ilvl w:val="0"/>
          <w:numId w:val="25"/>
        </w:numPr>
        <w:spacing w:before="0" w:after="60" w:line="240" w:lineRule="auto"/>
        <w:rPr>
          <w:rFonts w:asciiTheme="minorHAnsi" w:hAnsiTheme="minorHAnsi" w:cstheme="minorHAnsi"/>
          <w:i/>
          <w:iCs/>
          <w:color w:val="auto"/>
          <w:szCs w:val="24"/>
        </w:rPr>
      </w:pPr>
      <w:r>
        <w:rPr>
          <w:rFonts w:asciiTheme="minorHAnsi" w:hAnsiTheme="minorHAnsi" w:cstheme="minorHAnsi"/>
          <w:color w:val="auto"/>
          <w:szCs w:val="24"/>
        </w:rPr>
        <w:t>Good a</w:t>
      </w:r>
      <w:r w:rsidR="00E313A6">
        <w:rPr>
          <w:rFonts w:asciiTheme="minorHAnsi" w:hAnsiTheme="minorHAnsi" w:cstheme="minorHAnsi"/>
          <w:color w:val="auto"/>
          <w:szCs w:val="24"/>
        </w:rPr>
        <w:t>ttention to detail, especially when carrying out experimental work.</w:t>
      </w:r>
    </w:p>
    <w:p w14:paraId="3D7E2A2F" w14:textId="5B184A3D" w:rsidR="002563C2" w:rsidRPr="002563C2" w:rsidRDefault="002563C2" w:rsidP="00E313A6">
      <w:pPr>
        <w:numPr>
          <w:ilvl w:val="0"/>
          <w:numId w:val="25"/>
        </w:numPr>
        <w:spacing w:before="0" w:after="60" w:line="240" w:lineRule="auto"/>
        <w:rPr>
          <w:rFonts w:asciiTheme="minorHAnsi" w:hAnsiTheme="minorHAnsi" w:cstheme="minorHAnsi"/>
          <w:i/>
          <w:iCs/>
          <w:color w:val="auto"/>
          <w:szCs w:val="24"/>
        </w:rPr>
      </w:pPr>
      <w:r>
        <w:rPr>
          <w:rFonts w:asciiTheme="minorHAnsi" w:hAnsiTheme="minorHAnsi" w:cstheme="minorHAnsi"/>
          <w:color w:val="auto"/>
          <w:szCs w:val="24"/>
        </w:rPr>
        <w:t>Good oral and written communication skills</w:t>
      </w:r>
      <w:r w:rsidR="002A4CE2">
        <w:rPr>
          <w:rFonts w:asciiTheme="minorHAnsi" w:hAnsiTheme="minorHAnsi" w:cstheme="minorHAnsi"/>
          <w:color w:val="auto"/>
          <w:szCs w:val="24"/>
        </w:rPr>
        <w:t xml:space="preserve"> coupled with the ability to work effectively with a range of st</w:t>
      </w:r>
      <w:r w:rsidR="007A04D0">
        <w:rPr>
          <w:rFonts w:asciiTheme="minorHAnsi" w:hAnsiTheme="minorHAnsi" w:cstheme="minorHAnsi"/>
          <w:color w:val="auto"/>
          <w:szCs w:val="24"/>
        </w:rPr>
        <w:t>akeholders</w:t>
      </w:r>
      <w:r w:rsidR="003148ED">
        <w:rPr>
          <w:rFonts w:asciiTheme="minorHAnsi" w:hAnsiTheme="minorHAnsi" w:cstheme="minorHAnsi"/>
          <w:color w:val="auto"/>
          <w:szCs w:val="24"/>
        </w:rPr>
        <w:t>.</w:t>
      </w:r>
      <w:r w:rsidR="007A69DD">
        <w:rPr>
          <w:rFonts w:asciiTheme="minorHAnsi" w:hAnsiTheme="minorHAnsi" w:cstheme="minorHAnsi"/>
          <w:color w:val="auto"/>
          <w:szCs w:val="24"/>
        </w:rPr>
        <w:t xml:space="preserve"> </w:t>
      </w:r>
    </w:p>
    <w:p w14:paraId="32CA049E" w14:textId="77777777" w:rsidR="007A69DD" w:rsidRPr="00F437F6" w:rsidRDefault="007A69DD" w:rsidP="007A69DD">
      <w:pPr>
        <w:numPr>
          <w:ilvl w:val="0"/>
          <w:numId w:val="25"/>
        </w:numPr>
        <w:spacing w:before="0" w:after="60" w:line="240" w:lineRule="auto"/>
        <w:rPr>
          <w:rFonts w:cs="Calibri"/>
          <w:szCs w:val="24"/>
        </w:rPr>
      </w:pPr>
      <w:r w:rsidRPr="00356024">
        <w:rPr>
          <w:rFonts w:cs="Calibri"/>
          <w:szCs w:val="24"/>
        </w:rPr>
        <w:t>A history of professional and respectful behaviours and attitudes in a collaborative environment</w:t>
      </w:r>
      <w:r>
        <w:rPr>
          <w:rFonts w:cs="Calibri"/>
          <w:szCs w:val="24"/>
        </w:rPr>
        <w:t>.</w:t>
      </w:r>
    </w:p>
    <w:p w14:paraId="62106AA0" w14:textId="77777777" w:rsidR="00E313A6" w:rsidRPr="0043486B" w:rsidRDefault="00E313A6" w:rsidP="00E313A6">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085CBCE9" w14:textId="77777777" w:rsidR="002563C2" w:rsidRPr="00CF7061" w:rsidRDefault="002563C2" w:rsidP="002563C2">
      <w:pPr>
        <w:numPr>
          <w:ilvl w:val="0"/>
          <w:numId w:val="26"/>
        </w:numPr>
        <w:spacing w:before="0" w:after="60" w:line="240" w:lineRule="auto"/>
        <w:rPr>
          <w:iCs/>
          <w:szCs w:val="24"/>
        </w:rPr>
      </w:pPr>
      <w:r w:rsidRPr="00665456">
        <w:t>Experience in t</w:t>
      </w:r>
      <w:r w:rsidRPr="00665456">
        <w:rPr>
          <w:iCs/>
          <w:szCs w:val="24"/>
        </w:rPr>
        <w:t>hin</w:t>
      </w:r>
      <w:r w:rsidRPr="00CF7061">
        <w:rPr>
          <w:iCs/>
          <w:szCs w:val="24"/>
        </w:rPr>
        <w:t xml:space="preserve"> </w:t>
      </w:r>
      <w:r>
        <w:rPr>
          <w:iCs/>
          <w:szCs w:val="24"/>
        </w:rPr>
        <w:t>f</w:t>
      </w:r>
      <w:r w:rsidRPr="00CF7061">
        <w:rPr>
          <w:iCs/>
          <w:szCs w:val="24"/>
        </w:rPr>
        <w:t xml:space="preserve">ilm </w:t>
      </w:r>
      <w:r>
        <w:rPr>
          <w:iCs/>
          <w:szCs w:val="24"/>
        </w:rPr>
        <w:t>c</w:t>
      </w:r>
      <w:r w:rsidRPr="00CF7061">
        <w:rPr>
          <w:iCs/>
          <w:szCs w:val="24"/>
        </w:rPr>
        <w:t>haracterisation (such as XRD, AFM, and optical techniques).</w:t>
      </w:r>
    </w:p>
    <w:p w14:paraId="68C7F296" w14:textId="77777777" w:rsidR="002563C2" w:rsidRDefault="002563C2" w:rsidP="002563C2">
      <w:pPr>
        <w:numPr>
          <w:ilvl w:val="0"/>
          <w:numId w:val="26"/>
        </w:numPr>
        <w:spacing w:before="0" w:after="60" w:line="240" w:lineRule="auto"/>
        <w:rPr>
          <w:iCs/>
          <w:szCs w:val="24"/>
        </w:rPr>
      </w:pPr>
      <w:r>
        <w:rPr>
          <w:iCs/>
          <w:szCs w:val="24"/>
        </w:rPr>
        <w:t>Experience operating and/or maintaining a laser system.</w:t>
      </w:r>
    </w:p>
    <w:p w14:paraId="6C843AA0" w14:textId="2623C5DB" w:rsidR="002563C2" w:rsidRDefault="002563C2" w:rsidP="0073677D">
      <w:pPr>
        <w:numPr>
          <w:ilvl w:val="0"/>
          <w:numId w:val="26"/>
        </w:numPr>
        <w:spacing w:before="0" w:after="60" w:line="240" w:lineRule="auto"/>
        <w:rPr>
          <w:iCs/>
          <w:szCs w:val="24"/>
        </w:rPr>
      </w:pPr>
      <w:r>
        <w:rPr>
          <w:iCs/>
          <w:szCs w:val="24"/>
        </w:rPr>
        <w:t>Electronic device fabrication (such as photolithography)</w:t>
      </w:r>
      <w:r w:rsidR="001C50E8">
        <w:rPr>
          <w:iCs/>
          <w:szCs w:val="24"/>
        </w:rPr>
        <w:t>.</w:t>
      </w:r>
    </w:p>
    <w:p w14:paraId="456A3C8C" w14:textId="2F7C1ABE" w:rsidR="001C50E8" w:rsidRPr="0073677D" w:rsidRDefault="001C50E8" w:rsidP="0073677D">
      <w:pPr>
        <w:numPr>
          <w:ilvl w:val="0"/>
          <w:numId w:val="26"/>
        </w:numPr>
        <w:spacing w:before="0" w:after="60" w:line="240" w:lineRule="auto"/>
        <w:rPr>
          <w:iCs/>
          <w:szCs w:val="24"/>
        </w:rPr>
      </w:pPr>
      <w:r w:rsidRPr="00665456">
        <w:t>Experience interfacing equipment/machines with computers</w:t>
      </w:r>
      <w:r>
        <w:t>.</w:t>
      </w:r>
    </w:p>
    <w:p w14:paraId="639B2980" w14:textId="2F86060F"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7BD26FB" w14:textId="77777777" w:rsidR="003E5564" w:rsidRDefault="003E5564" w:rsidP="00E673A0">
      <w:pPr>
        <w:pStyle w:val="Boxedlistbullet"/>
        <w:numPr>
          <w:ilvl w:val="0"/>
          <w:numId w:val="0"/>
        </w:numPr>
        <w:ind w:left="227"/>
      </w:pPr>
    </w:p>
    <w:p w14:paraId="7F162C79" w14:textId="54CF0818" w:rsidR="00E673A0" w:rsidRPr="0073677D" w:rsidRDefault="00E673A0" w:rsidP="00E673A0">
      <w:pPr>
        <w:pStyle w:val="Boxedlistbullet"/>
        <w:spacing w:before="100" w:beforeAutospacing="1" w:after="100" w:afterAutospacing="1"/>
      </w:pPr>
      <w:r w:rsidRPr="0073677D">
        <w:lastRenderedPageBreak/>
        <w:t xml:space="preserve">The successful candidate will be required to obtain and maintain a security clearance at the </w:t>
      </w:r>
      <w:r w:rsidR="0073677D" w:rsidRPr="0073677D">
        <w:t>Baseline level.</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B40B74E" w14:textId="55C163B6"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65580628" w14:textId="77777777" w:rsidR="008F094F" w:rsidRDefault="008F094F" w:rsidP="008F094F">
      <w:pPr>
        <w:rPr>
          <w:rFonts w:eastAsiaTheme="minorHAnsi"/>
          <w:color w:val="auto"/>
          <w:sz w:val="22"/>
        </w:rPr>
      </w:pPr>
      <w:r>
        <w:t xml:space="preserve">CSIRO is a values-based organisation.  In your application and at interview you will need to demonstrate behaviours aligned to our values of: </w:t>
      </w:r>
    </w:p>
    <w:p w14:paraId="7CF11BF2" w14:textId="77777777" w:rsidR="008F094F" w:rsidRDefault="008F094F" w:rsidP="008F094F">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8CA16F0" w14:textId="77777777" w:rsidR="008F094F" w:rsidRDefault="008F094F" w:rsidP="008F094F">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0BDED121" w14:textId="77777777" w:rsidR="008F094F" w:rsidRDefault="008F094F" w:rsidP="008F094F">
      <w:pPr>
        <w:numPr>
          <w:ilvl w:val="1"/>
          <w:numId w:val="35"/>
        </w:numPr>
        <w:spacing w:before="0" w:after="0" w:line="252" w:lineRule="auto"/>
        <w:ind w:hanging="360"/>
        <w:jc w:val="both"/>
        <w:rPr>
          <w:rFonts w:eastAsia="Times New Roman"/>
        </w:rPr>
      </w:pPr>
      <w:r>
        <w:rPr>
          <w:rFonts w:eastAsia="Times New Roman"/>
        </w:rPr>
        <w:t xml:space="preserve">Making it Real  </w:t>
      </w:r>
    </w:p>
    <w:p w14:paraId="771B1741" w14:textId="42255923" w:rsidR="008F094F" w:rsidRPr="008F094F" w:rsidRDefault="008F094F" w:rsidP="00D83C52">
      <w:pPr>
        <w:numPr>
          <w:ilvl w:val="1"/>
          <w:numId w:val="35"/>
        </w:numPr>
        <w:spacing w:before="0" w:after="0" w:line="252" w:lineRule="auto"/>
        <w:ind w:hanging="360"/>
        <w:jc w:val="both"/>
        <w:rPr>
          <w:rFonts w:eastAsia="Times New Roman"/>
        </w:rPr>
      </w:pPr>
      <w:r w:rsidRPr="00A808A1">
        <w:rPr>
          <w:rFonts w:eastAsia="Times New Roman"/>
        </w:rPr>
        <w:t xml:space="preserve">Trusted </w:t>
      </w:r>
    </w:p>
    <w:bookmarkEnd w:id="1"/>
    <w:p w14:paraId="5A292551" w14:textId="77777777" w:rsidR="00171403" w:rsidRPr="00B50C20" w:rsidRDefault="00171403" w:rsidP="00171403">
      <w:pPr>
        <w:spacing w:after="180"/>
        <w:rPr>
          <w:bCs/>
          <w:szCs w:val="24"/>
        </w:rPr>
      </w:pPr>
      <w:r w:rsidRPr="00B50C20">
        <w:rPr>
          <w:bCs/>
          <w:szCs w:val="24"/>
        </w:rPr>
        <w:t xml:space="preserve">Find out more about CSIRO </w:t>
      </w:r>
      <w:hyperlink r:id="rId14" w:tooltip="Manufacturing- CSIRO Website" w:history="1">
        <w:r w:rsidRPr="00B50C20">
          <w:rPr>
            <w:rStyle w:val="Hyperlink"/>
            <w:rFonts w:cs="Arial"/>
            <w:bCs/>
            <w:szCs w:val="24"/>
          </w:rPr>
          <w:t>Manufacturing</w:t>
        </w:r>
      </w:hyperlink>
      <w:r w:rsidRPr="00B50C20">
        <w:rPr>
          <w:bCs/>
          <w:szCs w:val="24"/>
        </w:rPr>
        <w:t xml:space="preserve"> </w:t>
      </w:r>
    </w:p>
    <w:p w14:paraId="4BA0E63D" w14:textId="3E742839" w:rsidR="00B50C20" w:rsidRPr="00B50C20" w:rsidRDefault="00B50C20" w:rsidP="00171403">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AFBAA" w14:textId="77777777" w:rsidR="001F1447" w:rsidRDefault="001F1447" w:rsidP="000A377A">
      <w:r>
        <w:separator/>
      </w:r>
    </w:p>
  </w:endnote>
  <w:endnote w:type="continuationSeparator" w:id="0">
    <w:p w14:paraId="4E0D5572" w14:textId="77777777" w:rsidR="001F1447" w:rsidRDefault="001F1447" w:rsidP="000A377A">
      <w:r>
        <w:continuationSeparator/>
      </w:r>
    </w:p>
  </w:endnote>
  <w:endnote w:type="continuationNotice" w:id="1">
    <w:p w14:paraId="73FF0462" w14:textId="77777777" w:rsidR="001F1447" w:rsidRDefault="001F144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CA03D" w14:textId="77777777" w:rsidR="001F1447" w:rsidRDefault="001F1447" w:rsidP="000A377A">
      <w:r>
        <w:separator/>
      </w:r>
    </w:p>
  </w:footnote>
  <w:footnote w:type="continuationSeparator" w:id="0">
    <w:p w14:paraId="6651FE14" w14:textId="77777777" w:rsidR="001F1447" w:rsidRDefault="001F1447" w:rsidP="000A377A">
      <w:r>
        <w:continuationSeparator/>
      </w:r>
    </w:p>
  </w:footnote>
  <w:footnote w:type="continuationNotice" w:id="1">
    <w:p w14:paraId="3010C561" w14:textId="77777777" w:rsidR="001F1447" w:rsidRDefault="001F144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Default="00ED212D">
    <w:r>
      <w:rPr>
        <w:noProof/>
      </w:rPr>
      <w:drawing>
        <wp:anchor distT="0" distB="71755" distL="114300" distR="360045" simplePos="0" relativeHeight="251658240"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0A"/>
    <w:rsid w:val="00004479"/>
    <w:rsid w:val="00004608"/>
    <w:rsid w:val="00005554"/>
    <w:rsid w:val="000072A2"/>
    <w:rsid w:val="00012B21"/>
    <w:rsid w:val="00014F95"/>
    <w:rsid w:val="00015AC3"/>
    <w:rsid w:val="00015D9B"/>
    <w:rsid w:val="000166E8"/>
    <w:rsid w:val="000175CC"/>
    <w:rsid w:val="00020528"/>
    <w:rsid w:val="00020C9F"/>
    <w:rsid w:val="00020EB5"/>
    <w:rsid w:val="00024E64"/>
    <w:rsid w:val="00025950"/>
    <w:rsid w:val="00025A1E"/>
    <w:rsid w:val="00027644"/>
    <w:rsid w:val="000278EE"/>
    <w:rsid w:val="00030712"/>
    <w:rsid w:val="00030F5C"/>
    <w:rsid w:val="0003314B"/>
    <w:rsid w:val="00034A36"/>
    <w:rsid w:val="00035804"/>
    <w:rsid w:val="00036D29"/>
    <w:rsid w:val="0003716F"/>
    <w:rsid w:val="0004014A"/>
    <w:rsid w:val="00041E38"/>
    <w:rsid w:val="00041F4A"/>
    <w:rsid w:val="00042EAD"/>
    <w:rsid w:val="00044F96"/>
    <w:rsid w:val="00045860"/>
    <w:rsid w:val="000469D9"/>
    <w:rsid w:val="00046F89"/>
    <w:rsid w:val="00047EE6"/>
    <w:rsid w:val="0005258F"/>
    <w:rsid w:val="000532A1"/>
    <w:rsid w:val="0005574D"/>
    <w:rsid w:val="00057F5D"/>
    <w:rsid w:val="0006065C"/>
    <w:rsid w:val="00062DC4"/>
    <w:rsid w:val="00064F11"/>
    <w:rsid w:val="0006670F"/>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377A"/>
    <w:rsid w:val="000A59F9"/>
    <w:rsid w:val="000A6A79"/>
    <w:rsid w:val="000A79FB"/>
    <w:rsid w:val="000B19E5"/>
    <w:rsid w:val="000B3142"/>
    <w:rsid w:val="000B3207"/>
    <w:rsid w:val="000B38CE"/>
    <w:rsid w:val="000B47DF"/>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0A43"/>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0E8"/>
    <w:rsid w:val="001C5E18"/>
    <w:rsid w:val="001C5F65"/>
    <w:rsid w:val="001C63EF"/>
    <w:rsid w:val="001D2667"/>
    <w:rsid w:val="001D2CB3"/>
    <w:rsid w:val="001D3E13"/>
    <w:rsid w:val="001D4A7E"/>
    <w:rsid w:val="001E0667"/>
    <w:rsid w:val="001E0CAD"/>
    <w:rsid w:val="001E2E6E"/>
    <w:rsid w:val="001E3630"/>
    <w:rsid w:val="001F1447"/>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5BF0"/>
    <w:rsid w:val="00220541"/>
    <w:rsid w:val="00221772"/>
    <w:rsid w:val="00221F2B"/>
    <w:rsid w:val="00223A3E"/>
    <w:rsid w:val="00226B78"/>
    <w:rsid w:val="002276C2"/>
    <w:rsid w:val="00227E97"/>
    <w:rsid w:val="00230C09"/>
    <w:rsid w:val="00232562"/>
    <w:rsid w:val="0023459E"/>
    <w:rsid w:val="002412E0"/>
    <w:rsid w:val="002437DD"/>
    <w:rsid w:val="002447D8"/>
    <w:rsid w:val="002468D5"/>
    <w:rsid w:val="00246B35"/>
    <w:rsid w:val="00246D6B"/>
    <w:rsid w:val="00250F1F"/>
    <w:rsid w:val="00251E5B"/>
    <w:rsid w:val="002528B8"/>
    <w:rsid w:val="002545B0"/>
    <w:rsid w:val="002550C1"/>
    <w:rsid w:val="00255286"/>
    <w:rsid w:val="00255E6D"/>
    <w:rsid w:val="002563C2"/>
    <w:rsid w:val="002578B0"/>
    <w:rsid w:val="00257CC3"/>
    <w:rsid w:val="00257E75"/>
    <w:rsid w:val="00257E93"/>
    <w:rsid w:val="002600E0"/>
    <w:rsid w:val="0026351A"/>
    <w:rsid w:val="00265A09"/>
    <w:rsid w:val="00267DE0"/>
    <w:rsid w:val="00272F19"/>
    <w:rsid w:val="002744AC"/>
    <w:rsid w:val="002752E9"/>
    <w:rsid w:val="00275F1F"/>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1F37"/>
    <w:rsid w:val="002A4CE2"/>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30B1"/>
    <w:rsid w:val="00314514"/>
    <w:rsid w:val="003148ED"/>
    <w:rsid w:val="003161B3"/>
    <w:rsid w:val="00323510"/>
    <w:rsid w:val="00324CBE"/>
    <w:rsid w:val="0032678A"/>
    <w:rsid w:val="00326E7A"/>
    <w:rsid w:val="0032738E"/>
    <w:rsid w:val="00332431"/>
    <w:rsid w:val="00332C06"/>
    <w:rsid w:val="003336B6"/>
    <w:rsid w:val="0033439B"/>
    <w:rsid w:val="003347A9"/>
    <w:rsid w:val="003379B2"/>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386A"/>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5F45"/>
    <w:rsid w:val="003B7D95"/>
    <w:rsid w:val="003C0168"/>
    <w:rsid w:val="003C0B31"/>
    <w:rsid w:val="003C3FD1"/>
    <w:rsid w:val="003C4B1B"/>
    <w:rsid w:val="003C6023"/>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175A0"/>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4525A"/>
    <w:rsid w:val="00450665"/>
    <w:rsid w:val="00452AD5"/>
    <w:rsid w:val="00452FD5"/>
    <w:rsid w:val="004532E1"/>
    <w:rsid w:val="00457865"/>
    <w:rsid w:val="00457D8D"/>
    <w:rsid w:val="00471C6C"/>
    <w:rsid w:val="004831C1"/>
    <w:rsid w:val="0048681F"/>
    <w:rsid w:val="00486F57"/>
    <w:rsid w:val="00490278"/>
    <w:rsid w:val="00491997"/>
    <w:rsid w:val="004923E1"/>
    <w:rsid w:val="0049442F"/>
    <w:rsid w:val="004968B7"/>
    <w:rsid w:val="004A0776"/>
    <w:rsid w:val="004A0A0C"/>
    <w:rsid w:val="004A17CE"/>
    <w:rsid w:val="004B0907"/>
    <w:rsid w:val="004B0DDA"/>
    <w:rsid w:val="004B1289"/>
    <w:rsid w:val="004B1DC1"/>
    <w:rsid w:val="004B32F5"/>
    <w:rsid w:val="004B600D"/>
    <w:rsid w:val="004B654B"/>
    <w:rsid w:val="004B759B"/>
    <w:rsid w:val="004C03B7"/>
    <w:rsid w:val="004C318D"/>
    <w:rsid w:val="004C4E15"/>
    <w:rsid w:val="004C67B0"/>
    <w:rsid w:val="004C79ED"/>
    <w:rsid w:val="004C7F6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8B3"/>
    <w:rsid w:val="00575BE7"/>
    <w:rsid w:val="0058009B"/>
    <w:rsid w:val="00580185"/>
    <w:rsid w:val="00580E6C"/>
    <w:rsid w:val="0058164B"/>
    <w:rsid w:val="00585831"/>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1938"/>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84A"/>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450C"/>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635"/>
    <w:rsid w:val="006C4ED6"/>
    <w:rsid w:val="006C6169"/>
    <w:rsid w:val="006D17A9"/>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77D"/>
    <w:rsid w:val="00736E28"/>
    <w:rsid w:val="00737990"/>
    <w:rsid w:val="007400D7"/>
    <w:rsid w:val="00740A2E"/>
    <w:rsid w:val="00740C19"/>
    <w:rsid w:val="00741098"/>
    <w:rsid w:val="00741897"/>
    <w:rsid w:val="00742BFD"/>
    <w:rsid w:val="007462D2"/>
    <w:rsid w:val="0074768A"/>
    <w:rsid w:val="00747A64"/>
    <w:rsid w:val="0075022D"/>
    <w:rsid w:val="00750B55"/>
    <w:rsid w:val="0075315B"/>
    <w:rsid w:val="0075778D"/>
    <w:rsid w:val="007611F0"/>
    <w:rsid w:val="00761A76"/>
    <w:rsid w:val="007624EA"/>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B1E"/>
    <w:rsid w:val="00786D64"/>
    <w:rsid w:val="00792235"/>
    <w:rsid w:val="007931D1"/>
    <w:rsid w:val="007937A6"/>
    <w:rsid w:val="00793F43"/>
    <w:rsid w:val="0079514E"/>
    <w:rsid w:val="007970A3"/>
    <w:rsid w:val="007970B5"/>
    <w:rsid w:val="007A04D0"/>
    <w:rsid w:val="007A1F94"/>
    <w:rsid w:val="007A21B1"/>
    <w:rsid w:val="007A69DD"/>
    <w:rsid w:val="007A6F4B"/>
    <w:rsid w:val="007A71AC"/>
    <w:rsid w:val="007A7722"/>
    <w:rsid w:val="007A7762"/>
    <w:rsid w:val="007A7809"/>
    <w:rsid w:val="007B0775"/>
    <w:rsid w:val="007B1387"/>
    <w:rsid w:val="007B4D3D"/>
    <w:rsid w:val="007B4E02"/>
    <w:rsid w:val="007B5B17"/>
    <w:rsid w:val="007B67BE"/>
    <w:rsid w:val="007B7590"/>
    <w:rsid w:val="007C0CBA"/>
    <w:rsid w:val="007C1B1F"/>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53D5"/>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89E"/>
    <w:rsid w:val="00932A75"/>
    <w:rsid w:val="009341A0"/>
    <w:rsid w:val="00935014"/>
    <w:rsid w:val="0093513D"/>
    <w:rsid w:val="009355D8"/>
    <w:rsid w:val="0093721B"/>
    <w:rsid w:val="00937FD2"/>
    <w:rsid w:val="00941D59"/>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7756"/>
    <w:rsid w:val="009D0DFC"/>
    <w:rsid w:val="009D7766"/>
    <w:rsid w:val="009E132B"/>
    <w:rsid w:val="009E1D19"/>
    <w:rsid w:val="009E217D"/>
    <w:rsid w:val="009F0A5D"/>
    <w:rsid w:val="009F109D"/>
    <w:rsid w:val="009F2CD0"/>
    <w:rsid w:val="009F3167"/>
    <w:rsid w:val="009F685F"/>
    <w:rsid w:val="009F6D23"/>
    <w:rsid w:val="009F6F53"/>
    <w:rsid w:val="00A04BC9"/>
    <w:rsid w:val="00A052AB"/>
    <w:rsid w:val="00A05A8C"/>
    <w:rsid w:val="00A05E01"/>
    <w:rsid w:val="00A0740C"/>
    <w:rsid w:val="00A10736"/>
    <w:rsid w:val="00A10FDB"/>
    <w:rsid w:val="00A11598"/>
    <w:rsid w:val="00A13A55"/>
    <w:rsid w:val="00A16B86"/>
    <w:rsid w:val="00A17195"/>
    <w:rsid w:val="00A20F76"/>
    <w:rsid w:val="00A214E1"/>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1A33"/>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C72"/>
    <w:rsid w:val="00A96E38"/>
    <w:rsid w:val="00A97373"/>
    <w:rsid w:val="00AA31C4"/>
    <w:rsid w:val="00AA624B"/>
    <w:rsid w:val="00AB05E4"/>
    <w:rsid w:val="00AB0982"/>
    <w:rsid w:val="00AB11EF"/>
    <w:rsid w:val="00AB2CA5"/>
    <w:rsid w:val="00AB3F98"/>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4D8"/>
    <w:rsid w:val="00B0062E"/>
    <w:rsid w:val="00B039D2"/>
    <w:rsid w:val="00B03C91"/>
    <w:rsid w:val="00B03E0E"/>
    <w:rsid w:val="00B04E3F"/>
    <w:rsid w:val="00B06D32"/>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0607"/>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3CB5"/>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FB6"/>
    <w:rsid w:val="00BF4CF3"/>
    <w:rsid w:val="00BF5EA6"/>
    <w:rsid w:val="00BF5F95"/>
    <w:rsid w:val="00BF7946"/>
    <w:rsid w:val="00C01321"/>
    <w:rsid w:val="00C02E1E"/>
    <w:rsid w:val="00C02EEE"/>
    <w:rsid w:val="00C04806"/>
    <w:rsid w:val="00C10B13"/>
    <w:rsid w:val="00C13B10"/>
    <w:rsid w:val="00C152D1"/>
    <w:rsid w:val="00C15C06"/>
    <w:rsid w:val="00C15FFF"/>
    <w:rsid w:val="00C1678F"/>
    <w:rsid w:val="00C17DB8"/>
    <w:rsid w:val="00C206F9"/>
    <w:rsid w:val="00C225F7"/>
    <w:rsid w:val="00C2477E"/>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5596E"/>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0AF"/>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24F"/>
    <w:rsid w:val="00D03B37"/>
    <w:rsid w:val="00D05036"/>
    <w:rsid w:val="00D05B97"/>
    <w:rsid w:val="00D06E61"/>
    <w:rsid w:val="00D07D44"/>
    <w:rsid w:val="00D07E71"/>
    <w:rsid w:val="00D1089E"/>
    <w:rsid w:val="00D111AB"/>
    <w:rsid w:val="00D11BE7"/>
    <w:rsid w:val="00D173B2"/>
    <w:rsid w:val="00D22432"/>
    <w:rsid w:val="00D23943"/>
    <w:rsid w:val="00D24E91"/>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0B35"/>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55FF"/>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495"/>
    <w:rsid w:val="00E23832"/>
    <w:rsid w:val="00E24969"/>
    <w:rsid w:val="00E24979"/>
    <w:rsid w:val="00E24E2C"/>
    <w:rsid w:val="00E26B50"/>
    <w:rsid w:val="00E26E69"/>
    <w:rsid w:val="00E27E53"/>
    <w:rsid w:val="00E31335"/>
    <w:rsid w:val="00E313A6"/>
    <w:rsid w:val="00E33AD4"/>
    <w:rsid w:val="00E345F0"/>
    <w:rsid w:val="00E35E80"/>
    <w:rsid w:val="00E366A4"/>
    <w:rsid w:val="00E40998"/>
    <w:rsid w:val="00E40E07"/>
    <w:rsid w:val="00E42A69"/>
    <w:rsid w:val="00E42B1E"/>
    <w:rsid w:val="00E441B2"/>
    <w:rsid w:val="00E443FD"/>
    <w:rsid w:val="00E44CCA"/>
    <w:rsid w:val="00E46E7A"/>
    <w:rsid w:val="00E50B34"/>
    <w:rsid w:val="00E51DF9"/>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25EA"/>
    <w:rsid w:val="00EC4901"/>
    <w:rsid w:val="00EC5C2D"/>
    <w:rsid w:val="00EC7397"/>
    <w:rsid w:val="00EC76CC"/>
    <w:rsid w:val="00EC7DB2"/>
    <w:rsid w:val="00ED0591"/>
    <w:rsid w:val="00ED12F4"/>
    <w:rsid w:val="00ED20A7"/>
    <w:rsid w:val="00ED212D"/>
    <w:rsid w:val="00ED2884"/>
    <w:rsid w:val="00ED3F72"/>
    <w:rsid w:val="00EE0EA8"/>
    <w:rsid w:val="00EE0F2A"/>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2F1C"/>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unhideWhenUsed/>
    <w:rsid w:val="00EF0F9C"/>
    <w:pPr>
      <w:spacing w:line="240" w:lineRule="auto"/>
    </w:pPr>
    <w:rPr>
      <w:sz w:val="20"/>
      <w:szCs w:val="20"/>
    </w:rPr>
  </w:style>
  <w:style w:type="character" w:customStyle="1" w:styleId="CommentTextChar">
    <w:name w:val="Comment Text Char"/>
    <w:basedOn w:val="DefaultParagraphFont"/>
    <w:link w:val="CommentText"/>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2986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94FAD"/>
    <w:rsid w:val="001B5CA1"/>
    <w:rsid w:val="001C56E5"/>
    <w:rsid w:val="00306B5D"/>
    <w:rsid w:val="003C6F9C"/>
    <w:rsid w:val="00414F94"/>
    <w:rsid w:val="004C6D45"/>
    <w:rsid w:val="0057635C"/>
    <w:rsid w:val="0063685B"/>
    <w:rsid w:val="007515D8"/>
    <w:rsid w:val="007B08B2"/>
    <w:rsid w:val="007C7613"/>
    <w:rsid w:val="007D1E37"/>
    <w:rsid w:val="0082379D"/>
    <w:rsid w:val="0083493E"/>
    <w:rsid w:val="00875004"/>
    <w:rsid w:val="00877DB6"/>
    <w:rsid w:val="00881708"/>
    <w:rsid w:val="009D5E6F"/>
    <w:rsid w:val="00A17A6B"/>
    <w:rsid w:val="00B36C21"/>
    <w:rsid w:val="00D41D64"/>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22FWFJKSHNY4-1303525960-39</_dlc_DocId>
    <_dlc_DocIdUrl xmlns="f9d56f65-ef43-4e59-b084-d4bf4ff12e34">
      <Url>https://csiroau.sharepoint.com/sites/TalentAcquisitionTeam856/_layouts/15/DocIdRedir.aspx?ID=22FWFJKSHNY4-1303525960-39</Url>
      <Description>22FWFJKSHNY4-1303525960-39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3.xml><?xml version="1.0" encoding="utf-8"?>
<ds:datastoreItem xmlns:ds="http://schemas.openxmlformats.org/officeDocument/2006/customXml" ds:itemID="{8DF004B3-D667-409A-BE65-3926C8F49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60961-4BF3-44D9-BADD-9461905157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61</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7737</CharactersWithSpaces>
  <SharedDoc>false</SharedDoc>
  <HLinks>
    <vt:vector size="24" baseType="variant">
      <vt:variant>
        <vt:i4>3080233</vt:i4>
      </vt:variant>
      <vt:variant>
        <vt:i4>9</vt:i4>
      </vt:variant>
      <vt:variant>
        <vt:i4>0</vt:i4>
      </vt:variant>
      <vt:variant>
        <vt:i4>5</vt:i4>
      </vt:variant>
      <vt:variant>
        <vt:lpwstr>https://www.csiro.au/en/Research/MF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61</cp:revision>
  <cp:lastPrinted>2012-02-01T05:32:00Z</cp:lastPrinted>
  <dcterms:created xsi:type="dcterms:W3CDTF">2021-08-26T07:40:00Z</dcterms:created>
  <dcterms:modified xsi:type="dcterms:W3CDTF">2021-08-31T08:44:00Z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003f7f4c-d5c0-4d7e-8384-bf0d8a8a55e4</vt:lpwstr>
  </property>
</Properties>
</file>