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C1CFAE8" w14:textId="77777777" w:rsidR="00332C06" w:rsidRPr="00674783" w:rsidRDefault="00CC201B" w:rsidP="00674783">
          <w:pPr>
            <w:pStyle w:val="Heading1"/>
          </w:pPr>
          <w:r>
            <w:t>Position Details</w:t>
          </w:r>
          <w:bookmarkEnd w:id="0"/>
        </w:p>
        <w:p w14:paraId="1ED260EA"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36208069" w14:textId="77777777" w:rsidTr="6E5FADA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7DCA13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7F77B3" w14:textId="77777777" w:rsidTr="6E5FADA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EB0B0C" w14:textId="77777777" w:rsidR="00CC201B" w:rsidRPr="0093721B" w:rsidRDefault="00BB763A" w:rsidP="00D83C52">
            <w:pPr>
              <w:pStyle w:val="TableText"/>
              <w:rPr>
                <w:sz w:val="22"/>
              </w:rPr>
            </w:pPr>
            <w:r w:rsidRPr="0093721B">
              <w:rPr>
                <w:sz w:val="22"/>
              </w:rPr>
              <w:t>Advertised Job Title</w:t>
            </w:r>
          </w:p>
        </w:tc>
        <w:tc>
          <w:tcPr>
            <w:tcW w:w="2965" w:type="pct"/>
          </w:tcPr>
          <w:p w14:paraId="2F13891A" w14:textId="7065116D" w:rsidR="00CC201B" w:rsidRPr="0093721B" w:rsidRDefault="00014FD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Quality Assurance Associate</w:t>
            </w:r>
          </w:p>
        </w:tc>
      </w:tr>
      <w:tr w:rsidR="00CC201B" w:rsidRPr="0093721B" w14:paraId="491A36F6" w14:textId="77777777" w:rsidTr="6E5FADA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1FCBEC" w14:textId="77777777" w:rsidR="00CC201B" w:rsidRPr="0093721B" w:rsidRDefault="00BB763A" w:rsidP="00D83C52">
            <w:pPr>
              <w:pStyle w:val="TableText"/>
              <w:rPr>
                <w:sz w:val="22"/>
              </w:rPr>
            </w:pPr>
            <w:r w:rsidRPr="0093721B">
              <w:rPr>
                <w:sz w:val="22"/>
              </w:rPr>
              <w:t>Job Reference</w:t>
            </w:r>
          </w:p>
        </w:tc>
        <w:tc>
          <w:tcPr>
            <w:tcW w:w="2965" w:type="pct"/>
          </w:tcPr>
          <w:p w14:paraId="52DED18F" w14:textId="70C59BE3" w:rsidR="00CC201B" w:rsidRPr="0093721B" w:rsidRDefault="00C119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80210</w:t>
            </w:r>
          </w:p>
        </w:tc>
      </w:tr>
      <w:tr w:rsidR="00C45886" w:rsidRPr="0093721B" w14:paraId="086F1351" w14:textId="77777777" w:rsidTr="6E5FAD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B574F" w14:textId="77777777" w:rsidR="00C45886" w:rsidRPr="0093721B" w:rsidRDefault="00C45886" w:rsidP="00D83C52">
            <w:pPr>
              <w:pStyle w:val="TableText"/>
              <w:rPr>
                <w:sz w:val="22"/>
              </w:rPr>
            </w:pPr>
            <w:r w:rsidRPr="0093721B">
              <w:rPr>
                <w:sz w:val="22"/>
              </w:rPr>
              <w:t>Tenure</w:t>
            </w:r>
          </w:p>
        </w:tc>
        <w:tc>
          <w:tcPr>
            <w:tcW w:w="2965" w:type="pct"/>
          </w:tcPr>
          <w:p w14:paraId="5A1145C5" w14:textId="77777777" w:rsidR="00C06C9C" w:rsidRDefault="005379CE" w:rsidP="00C06C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711296E" w14:textId="63AE82C3" w:rsidR="00C45886" w:rsidRPr="0093721B" w:rsidRDefault="00A63426" w:rsidP="00C06C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F276EBF" w14:textId="77777777" w:rsidTr="6E5FAD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44C04D" w14:textId="77777777" w:rsidR="00C45886" w:rsidRPr="0093721B" w:rsidRDefault="00C45886" w:rsidP="00D83C52">
            <w:pPr>
              <w:pStyle w:val="TableText"/>
              <w:rPr>
                <w:sz w:val="22"/>
              </w:rPr>
            </w:pPr>
            <w:r w:rsidRPr="0093721B">
              <w:rPr>
                <w:sz w:val="22"/>
              </w:rPr>
              <w:t>Salary Range</w:t>
            </w:r>
          </w:p>
        </w:tc>
        <w:tc>
          <w:tcPr>
            <w:tcW w:w="2965" w:type="pct"/>
          </w:tcPr>
          <w:p w14:paraId="70921473" w14:textId="4A3563FC" w:rsidR="00C45886" w:rsidRPr="0093721B" w:rsidRDefault="005379CE" w:rsidP="19AB88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9AB888C">
              <w:rPr>
                <w:sz w:val="22"/>
              </w:rPr>
              <w:t>AU$</w:t>
            </w:r>
            <w:r w:rsidR="37BA3597" w:rsidRPr="19AB888C">
              <w:rPr>
                <w:sz w:val="22"/>
              </w:rPr>
              <w:t>66</w:t>
            </w:r>
            <w:r w:rsidR="006B227D">
              <w:rPr>
                <w:sz w:val="22"/>
              </w:rPr>
              <w:t xml:space="preserve">,163 </w:t>
            </w:r>
            <w:r w:rsidRPr="19AB888C">
              <w:rPr>
                <w:sz w:val="22"/>
              </w:rPr>
              <w:t>to AU$</w:t>
            </w:r>
            <w:r w:rsidR="65E848D0" w:rsidRPr="19AB888C">
              <w:rPr>
                <w:sz w:val="22"/>
              </w:rPr>
              <w:t>84</w:t>
            </w:r>
            <w:r w:rsidR="006B227D">
              <w:rPr>
                <w:sz w:val="22"/>
              </w:rPr>
              <w:t>,207</w:t>
            </w:r>
            <w:r w:rsidRPr="19AB888C">
              <w:rPr>
                <w:sz w:val="22"/>
              </w:rPr>
              <w:t xml:space="preserve"> pa (pro-rata for part-time) + up to 15.4% superannuation</w:t>
            </w:r>
          </w:p>
        </w:tc>
      </w:tr>
      <w:tr w:rsidR="00926BE4" w:rsidRPr="0093721B" w14:paraId="55862EC2" w14:textId="77777777" w:rsidTr="6E5FAD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D06FA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55914F7" w14:textId="51DE576A" w:rsidR="00926BE4" w:rsidRPr="0093721B" w:rsidRDefault="00C119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584B38">
              <w:rPr>
                <w:sz w:val="22"/>
              </w:rPr>
              <w:t xml:space="preserve">, </w:t>
            </w:r>
            <w:r w:rsidR="00C06C9C">
              <w:rPr>
                <w:sz w:val="22"/>
              </w:rPr>
              <w:t>Clayton, Victoria</w:t>
            </w:r>
          </w:p>
        </w:tc>
      </w:tr>
      <w:tr w:rsidR="00926BE4" w:rsidRPr="0093721B" w14:paraId="13D31724" w14:textId="77777777" w:rsidTr="6E5FAD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BC98F4" w14:textId="77777777" w:rsidR="00926BE4" w:rsidRPr="0093721B" w:rsidRDefault="00926BE4" w:rsidP="00D83C52">
            <w:pPr>
              <w:pStyle w:val="TableText"/>
              <w:rPr>
                <w:sz w:val="22"/>
              </w:rPr>
            </w:pPr>
            <w:r w:rsidRPr="0093721B">
              <w:rPr>
                <w:sz w:val="22"/>
              </w:rPr>
              <w:t>Relocation Assistance</w:t>
            </w:r>
          </w:p>
        </w:tc>
        <w:tc>
          <w:tcPr>
            <w:tcW w:w="2965" w:type="pct"/>
          </w:tcPr>
          <w:p w14:paraId="39447F4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D590DA9" w14:textId="77777777" w:rsidTr="6E5FAD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2B85D7" w14:textId="77777777" w:rsidR="00926BE4" w:rsidRPr="0093721B" w:rsidRDefault="00926BE4" w:rsidP="00D83C52">
            <w:pPr>
              <w:pStyle w:val="TableText"/>
              <w:rPr>
                <w:sz w:val="22"/>
              </w:rPr>
            </w:pPr>
            <w:r w:rsidRPr="0093721B">
              <w:rPr>
                <w:sz w:val="22"/>
              </w:rPr>
              <w:t>Applications are open to</w:t>
            </w:r>
          </w:p>
        </w:tc>
        <w:tc>
          <w:tcPr>
            <w:tcW w:w="2965" w:type="pct"/>
          </w:tcPr>
          <w:p w14:paraId="0813DEDA" w14:textId="62EB2698" w:rsidR="00926BE4" w:rsidRPr="0093721B" w:rsidRDefault="00EA62ED" w:rsidP="6E5FAD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E5FADAE">
              <w:rPr>
                <w:sz w:val="22"/>
              </w:rPr>
              <w:t>Australian/New Zealand Citizens and Australian Permanent Residents Only</w:t>
            </w:r>
          </w:p>
        </w:tc>
      </w:tr>
      <w:tr w:rsidR="00C45886" w:rsidRPr="0093721B" w14:paraId="4A200B08" w14:textId="77777777" w:rsidTr="6E5FAD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6DFCA3" w14:textId="77777777" w:rsidR="00C45886" w:rsidRPr="0093721B" w:rsidRDefault="00C45886" w:rsidP="00D83C52">
            <w:pPr>
              <w:pStyle w:val="TableText"/>
              <w:rPr>
                <w:sz w:val="22"/>
              </w:rPr>
            </w:pPr>
            <w:r w:rsidRPr="0093721B">
              <w:rPr>
                <w:sz w:val="22"/>
              </w:rPr>
              <w:t>Position reports to the</w:t>
            </w:r>
          </w:p>
        </w:tc>
        <w:tc>
          <w:tcPr>
            <w:tcW w:w="2965" w:type="pct"/>
          </w:tcPr>
          <w:p w14:paraId="0281D6F4" w14:textId="42C32D7D" w:rsidR="00C45886" w:rsidRPr="0093721B" w:rsidRDefault="00C06C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3CF9">
              <w:rPr>
                <w:sz w:val="22"/>
              </w:rPr>
              <w:t>Team Leader, GMP Manufacturing</w:t>
            </w:r>
          </w:p>
        </w:tc>
      </w:tr>
      <w:tr w:rsidR="00926BE4" w:rsidRPr="0093721B" w14:paraId="7D1A769C" w14:textId="77777777" w:rsidTr="6E5FAD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541B2F" w14:textId="77777777" w:rsidR="00926BE4" w:rsidRPr="0093721B" w:rsidRDefault="00926BE4" w:rsidP="00D83C52">
            <w:pPr>
              <w:pStyle w:val="TableText"/>
              <w:rPr>
                <w:sz w:val="22"/>
              </w:rPr>
            </w:pPr>
            <w:r w:rsidRPr="0093721B">
              <w:rPr>
                <w:sz w:val="22"/>
              </w:rPr>
              <w:t>Client Focus – Internal</w:t>
            </w:r>
          </w:p>
        </w:tc>
        <w:tc>
          <w:tcPr>
            <w:tcW w:w="2965" w:type="pct"/>
          </w:tcPr>
          <w:p w14:paraId="17A3AC6C" w14:textId="5ECCBE22" w:rsidR="00926BE4" w:rsidRPr="0093721B" w:rsidRDefault="00063C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15CC15C9" w14:textId="77777777" w:rsidTr="6E5FAD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453488" w14:textId="77777777" w:rsidR="00926BE4" w:rsidRPr="0093721B" w:rsidRDefault="00926BE4" w:rsidP="00D83C52">
            <w:pPr>
              <w:pStyle w:val="TableText"/>
              <w:rPr>
                <w:sz w:val="22"/>
              </w:rPr>
            </w:pPr>
            <w:r w:rsidRPr="0093721B">
              <w:rPr>
                <w:sz w:val="22"/>
              </w:rPr>
              <w:t>Client Focus – External</w:t>
            </w:r>
          </w:p>
        </w:tc>
        <w:tc>
          <w:tcPr>
            <w:tcW w:w="2965" w:type="pct"/>
          </w:tcPr>
          <w:p w14:paraId="28FD3AF8" w14:textId="68805F60" w:rsidR="00926BE4" w:rsidRPr="0093721B" w:rsidRDefault="00063C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75B0C0DC" w14:textId="77777777" w:rsidTr="6E5FAD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6C83C1" w14:textId="77777777" w:rsidR="00194B1C" w:rsidRPr="0093721B" w:rsidRDefault="00C45886" w:rsidP="00D83C52">
            <w:pPr>
              <w:pStyle w:val="TableText"/>
              <w:rPr>
                <w:sz w:val="22"/>
              </w:rPr>
            </w:pPr>
            <w:r w:rsidRPr="0093721B">
              <w:rPr>
                <w:sz w:val="22"/>
              </w:rPr>
              <w:t>Number of Direct Reports</w:t>
            </w:r>
          </w:p>
        </w:tc>
        <w:tc>
          <w:tcPr>
            <w:tcW w:w="2965" w:type="pct"/>
          </w:tcPr>
          <w:p w14:paraId="4B0764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63CF9">
              <w:rPr>
                <w:sz w:val="22"/>
              </w:rPr>
              <w:t>0</w:t>
            </w:r>
          </w:p>
        </w:tc>
      </w:tr>
      <w:tr w:rsidR="00194B1C" w:rsidRPr="0093721B" w14:paraId="0197BC27" w14:textId="77777777" w:rsidTr="6E5FAD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E3B115" w14:textId="77777777" w:rsidR="00194B1C" w:rsidRPr="0093721B" w:rsidRDefault="00C45886" w:rsidP="00D83C52">
            <w:pPr>
              <w:pStyle w:val="TableText"/>
              <w:rPr>
                <w:sz w:val="22"/>
              </w:rPr>
            </w:pPr>
            <w:r w:rsidRPr="0093721B">
              <w:rPr>
                <w:sz w:val="22"/>
              </w:rPr>
              <w:t>Enquire about this job</w:t>
            </w:r>
          </w:p>
        </w:tc>
        <w:tc>
          <w:tcPr>
            <w:tcW w:w="2965" w:type="pct"/>
          </w:tcPr>
          <w:p w14:paraId="720D4187" w14:textId="2B0C3E9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22BD6">
              <w:rPr>
                <w:sz w:val="22"/>
              </w:rPr>
              <w:t xml:space="preserve">Contact </w:t>
            </w:r>
            <w:r w:rsidR="00063CF9" w:rsidRPr="00B22BD6">
              <w:rPr>
                <w:sz w:val="22"/>
              </w:rPr>
              <w:t>John Power</w:t>
            </w:r>
            <w:r w:rsidRPr="00B22BD6">
              <w:rPr>
                <w:sz w:val="22"/>
              </w:rPr>
              <w:t xml:space="preserve"> at </w:t>
            </w:r>
            <w:r w:rsidR="00063CF9" w:rsidRPr="00B22BD6">
              <w:rPr>
                <w:sz w:val="22"/>
              </w:rPr>
              <w:t>john.power@csiro</w:t>
            </w:r>
            <w:r w:rsidRPr="00B22BD6">
              <w:rPr>
                <w:sz w:val="22"/>
              </w:rPr>
              <w:t xml:space="preserve">.au or phone </w:t>
            </w:r>
            <w:r w:rsidR="00B22BD6" w:rsidRPr="00B22BD6">
              <w:rPr>
                <w:sz w:val="22"/>
              </w:rPr>
              <w:t>0457 120 794</w:t>
            </w:r>
          </w:p>
        </w:tc>
      </w:tr>
      <w:tr w:rsidR="00194B1C" w:rsidRPr="0093721B" w14:paraId="64FD5790" w14:textId="77777777" w:rsidTr="6E5FAD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19CB0F" w14:textId="77777777" w:rsidR="00194B1C" w:rsidRPr="0093721B" w:rsidRDefault="00C45886" w:rsidP="00D83C52">
            <w:pPr>
              <w:pStyle w:val="TableText"/>
              <w:rPr>
                <w:sz w:val="22"/>
              </w:rPr>
            </w:pPr>
            <w:r w:rsidRPr="0093721B">
              <w:rPr>
                <w:sz w:val="22"/>
              </w:rPr>
              <w:t>How to apply</w:t>
            </w:r>
          </w:p>
        </w:tc>
        <w:tc>
          <w:tcPr>
            <w:tcW w:w="2965" w:type="pct"/>
          </w:tcPr>
          <w:p w14:paraId="398FBC5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A393C4B" w14:textId="382D2714"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234BC7">
              <w:rPr>
                <w:sz w:val="22"/>
              </w:rPr>
              <w:t>,</w:t>
            </w:r>
            <w:r w:rsidRPr="0093721B">
              <w:rPr>
                <w:sz w:val="22"/>
              </w:rPr>
              <w:t xml:space="preserve"> please apply via </w:t>
            </w:r>
            <w:r w:rsidRPr="006F78A3">
              <w:rPr>
                <w:b/>
                <w:sz w:val="22"/>
              </w:rPr>
              <w:t>Jobs Central</w:t>
            </w:r>
          </w:p>
          <w:p w14:paraId="60CAF3F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4C158A7" w14:textId="590C14EC" w:rsidR="005A5AEE" w:rsidRPr="005A5AEE" w:rsidRDefault="005A5AEE" w:rsidP="19AB888C">
      <w:pPr>
        <w:pStyle w:val="BodyText"/>
        <w:spacing w:after="0"/>
        <w:rPr>
          <w:color w:val="000000" w:themeColor="text2"/>
          <w:szCs w:val="24"/>
        </w:rPr>
      </w:pPr>
    </w:p>
    <w:p w14:paraId="0DF5DD77" w14:textId="77777777" w:rsidR="00507E15" w:rsidRPr="00584B38" w:rsidRDefault="00507E15" w:rsidP="00584B38">
      <w:pPr>
        <w:pStyle w:val="Heading3"/>
        <w:spacing w:after="0"/>
      </w:pPr>
      <w:r w:rsidRPr="00584B38">
        <w:t>Acknowledgement of Country</w:t>
      </w:r>
    </w:p>
    <w:p w14:paraId="2C3DC98A" w14:textId="77777777" w:rsidR="00507E15" w:rsidRDefault="00507E15" w:rsidP="00507E15">
      <w:pPr>
        <w:spacing w:after="0"/>
        <w:rPr>
          <w:rFonts w:ascii="Arial" w:hAnsi="Arial" w:cs="Arial"/>
          <w:szCs w:val="24"/>
        </w:rPr>
      </w:pPr>
      <w:r w:rsidRPr="00584B38">
        <w:t>CSIRO acknowledges the Traditional Owners of the land, sea and waters, of the area that we live and work on across Australia. We acknowledge their continuing connection to their culture and pay our respects to their Elders past and present.</w:t>
      </w:r>
      <w:r w:rsidRPr="00B944A2">
        <w:rPr>
          <w:rFonts w:ascii="Arial" w:hAnsi="Arial" w:cs="Arial"/>
          <w:szCs w:val="24"/>
        </w:rPr>
        <w:t xml:space="preserve"> </w:t>
      </w:r>
      <w:hyperlink r:id="rId13" w:history="1">
        <w:r w:rsidRPr="00584B38">
          <w:rPr>
            <w:rStyle w:val="Hyperlink"/>
            <w:rFonts w:asciiTheme="minorHAnsi" w:hAnsiTheme="minorHAnsi" w:cstheme="minorHAnsi"/>
            <w:szCs w:val="24"/>
          </w:rPr>
          <w:t>View our vision towards reconciliation</w:t>
        </w:r>
      </w:hyperlink>
    </w:p>
    <w:p w14:paraId="1872D7AF" w14:textId="6928CA24" w:rsidR="006246C0" w:rsidRPr="00674783" w:rsidRDefault="00B50C20" w:rsidP="00D06E61">
      <w:pPr>
        <w:pStyle w:val="Heading3"/>
        <w:spacing w:after="0"/>
      </w:pPr>
      <w:r>
        <w:lastRenderedPageBreak/>
        <w:t>Role Overview</w:t>
      </w:r>
    </w:p>
    <w:p w14:paraId="08C92653" w14:textId="50E3E2C4" w:rsidR="002E4912" w:rsidRDefault="002E4912" w:rsidP="00A03322">
      <w:pPr>
        <w:spacing w:before="180"/>
        <w:jc w:val="both"/>
      </w:pPr>
      <w:bookmarkStart w:id="1" w:name="_Toc341085720"/>
      <w: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1B6715F" w14:textId="76AB7F62" w:rsidR="00874E19" w:rsidRDefault="00874E19" w:rsidP="00A03322">
      <w:pPr>
        <w:spacing w:before="180"/>
        <w:jc w:val="both"/>
      </w:pPr>
      <w:r>
        <w:t>Th</w:t>
      </w:r>
      <w:r w:rsidR="00F9686A">
        <w:t xml:space="preserve">is role provides expert services </w:t>
      </w:r>
      <w:r>
        <w:t xml:space="preserve">in the field of Quality Assurance (QA) to support GMP manufacture of vaccine and biotherapeutic candidates for use in preclinical and early human clinical (Phase 1) studies.  The position reports to the Team Leader of GMP in CSIRO Biomedical Manufacturing and brings knowledge of Quality Assurance frameworks for </w:t>
      </w:r>
      <w:r w:rsidR="00234BC7">
        <w:t xml:space="preserve">the </w:t>
      </w:r>
      <w:r>
        <w:t xml:space="preserve">development of new human biologic products.  The role plays a key function in maintaining the Quality Manual and supporting the overall Quality approach in </w:t>
      </w:r>
      <w:r w:rsidR="00234BC7">
        <w:t xml:space="preserve">the </w:t>
      </w:r>
      <w:r>
        <w:t>manufacture of clinical materials as a step in the pathway towards eventual registration in regulated global markets.  The successful candidate will be a team player with highly developed written and verbal communication skills.</w:t>
      </w:r>
    </w:p>
    <w:p w14:paraId="64A4FD62" w14:textId="77777777" w:rsidR="00B50C20" w:rsidRPr="00B50C20" w:rsidRDefault="00B50C20" w:rsidP="00B50C20">
      <w:pPr>
        <w:pStyle w:val="Heading3"/>
      </w:pPr>
      <w:r w:rsidRPr="00B50C20">
        <w:t>Duties and Key Result Areas:</w:t>
      </w:r>
      <w:r w:rsidR="003E5564">
        <w:t xml:space="preserve">  </w:t>
      </w:r>
    </w:p>
    <w:p w14:paraId="6B889A63" w14:textId="4CD99CCE" w:rsidR="00205D13" w:rsidRDefault="00205D13" w:rsidP="009968C8">
      <w:pPr>
        <w:pStyle w:val="ListParagraph"/>
        <w:numPr>
          <w:ilvl w:val="0"/>
          <w:numId w:val="29"/>
        </w:numPr>
        <w:spacing w:before="0" w:after="60" w:line="240" w:lineRule="auto"/>
        <w:jc w:val="both"/>
      </w:pPr>
      <w:r w:rsidRPr="00672E21">
        <w:t xml:space="preserve">Provide </w:t>
      </w:r>
      <w:r w:rsidR="00453CE6">
        <w:t xml:space="preserve">active support to </w:t>
      </w:r>
      <w:r w:rsidRPr="00672E21">
        <w:t xml:space="preserve">all aspects of the Quality Manual including </w:t>
      </w:r>
      <w:r>
        <w:t xml:space="preserve">the conceptualisation and implementation of a Quality system to support GMP and related ISO and GMP-like activities.  The scope of responsibility includes writing </w:t>
      </w:r>
      <w:r w:rsidR="00457125">
        <w:t xml:space="preserve">sections of </w:t>
      </w:r>
      <w:r>
        <w:t xml:space="preserve">the Quality Manual to include GMP facility design and qualification, </w:t>
      </w:r>
      <w:r w:rsidR="00234BC7">
        <w:t xml:space="preserve">the </w:t>
      </w:r>
      <w:r>
        <w:t>establishment of GMP training programs for staff, and the generation and maintenance of documents that are essential in GMP operations.</w:t>
      </w:r>
    </w:p>
    <w:p w14:paraId="7297C70A" w14:textId="371BD5C6" w:rsidR="00205D13" w:rsidRDefault="00457125" w:rsidP="009968C8">
      <w:pPr>
        <w:pStyle w:val="ListParagraph"/>
        <w:numPr>
          <w:ilvl w:val="0"/>
          <w:numId w:val="29"/>
        </w:numPr>
        <w:spacing w:before="0" w:after="60" w:line="240" w:lineRule="auto"/>
        <w:jc w:val="both"/>
      </w:pPr>
      <w:r>
        <w:t xml:space="preserve">Participate in </w:t>
      </w:r>
      <w:r w:rsidR="00205D13">
        <w:t>activities for design, implementation, and maintenance of an electronic Quality Management System (</w:t>
      </w:r>
      <w:proofErr w:type="spellStart"/>
      <w:r w:rsidR="00205D13">
        <w:t>eQMS</w:t>
      </w:r>
      <w:proofErr w:type="spellEnd"/>
      <w:r w:rsidR="00205D13">
        <w:t>) that supports core GMP activities such as documentation control, establishment and management of controlled changes within GMP operations, and the establishment and tracking of corrective action plans as part of continuous improvement.</w:t>
      </w:r>
      <w:r w:rsidR="00033F95">
        <w:t xml:space="preserve">  </w:t>
      </w:r>
    </w:p>
    <w:p w14:paraId="43BBCD3C" w14:textId="5735AF3B" w:rsidR="00205D13" w:rsidRDefault="006E0012" w:rsidP="009968C8">
      <w:pPr>
        <w:pStyle w:val="ListParagraph"/>
        <w:numPr>
          <w:ilvl w:val="0"/>
          <w:numId w:val="29"/>
        </w:numPr>
        <w:spacing w:before="0" w:after="60" w:line="240" w:lineRule="auto"/>
        <w:jc w:val="both"/>
      </w:pPr>
      <w:r>
        <w:t>I</w:t>
      </w:r>
      <w:r w:rsidR="007F2327">
        <w:t>n</w:t>
      </w:r>
      <w:r>
        <w:t xml:space="preserve"> partnership with the QA Manager, s</w:t>
      </w:r>
      <w:r w:rsidR="00205D13">
        <w:t xml:space="preserve">erve as </w:t>
      </w:r>
      <w:r w:rsidR="00033F95">
        <w:t xml:space="preserve">a </w:t>
      </w:r>
      <w:r w:rsidR="00205D13">
        <w:t xml:space="preserve">point of accountability for inspections conducted by </w:t>
      </w:r>
      <w:r w:rsidR="007F2327">
        <w:t xml:space="preserve">both customers and </w:t>
      </w:r>
      <w:r w:rsidR="00205D13">
        <w:t>officers representing national and global regulatory agencies.</w:t>
      </w:r>
      <w:r w:rsidR="00205D13" w:rsidRPr="00672E21">
        <w:t xml:space="preserve"> </w:t>
      </w:r>
      <w:r w:rsidR="00205D13">
        <w:t xml:space="preserve"> Provide support to the GMP function by leading activities in the realm of inspection readiness and management of post-inspection corrective action plans. </w:t>
      </w:r>
    </w:p>
    <w:p w14:paraId="08E3F889" w14:textId="449B92A6" w:rsidR="00C62ADD" w:rsidRDefault="002134FE" w:rsidP="009968C8">
      <w:pPr>
        <w:pStyle w:val="ListParagraph"/>
        <w:numPr>
          <w:ilvl w:val="0"/>
          <w:numId w:val="29"/>
        </w:numPr>
        <w:spacing w:before="0" w:after="60" w:line="240" w:lineRule="auto"/>
        <w:jc w:val="both"/>
      </w:pPr>
      <w:r>
        <w:t>Participate in the de</w:t>
      </w:r>
      <w:r w:rsidRPr="009B6BDA">
        <w:t xml:space="preserve">sign </w:t>
      </w:r>
      <w:r w:rsidR="009968C8">
        <w:t xml:space="preserve">of </w:t>
      </w:r>
      <w:r w:rsidRPr="009B6BDA">
        <w:t xml:space="preserve">new </w:t>
      </w:r>
      <w:r>
        <w:t>QA frameworks</w:t>
      </w:r>
      <w:r w:rsidRPr="009B6BDA">
        <w:t xml:space="preserve"> by adapting existing </w:t>
      </w:r>
      <w:r>
        <w:t xml:space="preserve">systems </w:t>
      </w:r>
      <w:r w:rsidRPr="009B6BDA">
        <w:t xml:space="preserve">to meet </w:t>
      </w:r>
      <w:r w:rsidR="00ED0A5C">
        <w:t xml:space="preserve">new requirements commensurate with </w:t>
      </w:r>
      <w:r w:rsidR="009968C8">
        <w:t xml:space="preserve">the </w:t>
      </w:r>
      <w:r w:rsidR="00D52158">
        <w:t>growth of the GMP project portfolio.</w:t>
      </w:r>
      <w:r w:rsidR="00C62ADD">
        <w:t xml:space="preserve">  The scope of responsibilities will include GMP programs across multiple laboratories encompassing both manufacturing and testing activities.</w:t>
      </w:r>
    </w:p>
    <w:p w14:paraId="16BD415A" w14:textId="0B440378" w:rsidR="00205D13" w:rsidRDefault="00205D13" w:rsidP="009968C8">
      <w:pPr>
        <w:pStyle w:val="ListParagraph"/>
        <w:numPr>
          <w:ilvl w:val="0"/>
          <w:numId w:val="29"/>
        </w:numPr>
        <w:spacing w:before="0" w:after="60" w:line="240" w:lineRule="auto"/>
        <w:jc w:val="both"/>
      </w:pPr>
      <w:r>
        <w:t>Work in partnership with the GMP Team Leader</w:t>
      </w:r>
      <w:r w:rsidR="007575EB">
        <w:t xml:space="preserve">, </w:t>
      </w:r>
      <w:r w:rsidR="00033F95">
        <w:t>QA Manager</w:t>
      </w:r>
      <w:r w:rsidR="00AD0FF3">
        <w:t>,</w:t>
      </w:r>
      <w:r w:rsidR="007575EB">
        <w:t xml:space="preserve"> and other s</w:t>
      </w:r>
      <w:r>
        <w:t xml:space="preserve">ubject matter experts to conduct risk assessments, batch review and release, and evaluate planned deviations and nonconformances encountered in GMP operations. </w:t>
      </w:r>
    </w:p>
    <w:p w14:paraId="7580E944" w14:textId="6970294F" w:rsidR="00205D13" w:rsidRDefault="00D83AE2" w:rsidP="009968C8">
      <w:pPr>
        <w:pStyle w:val="ListParagraph"/>
        <w:numPr>
          <w:ilvl w:val="0"/>
          <w:numId w:val="29"/>
        </w:numPr>
        <w:spacing w:before="0" w:after="60" w:line="240" w:lineRule="auto"/>
        <w:jc w:val="both"/>
      </w:pPr>
      <w:r>
        <w:t>Work in a guided manner to enga</w:t>
      </w:r>
      <w:r w:rsidR="00205D13">
        <w:t xml:space="preserve">ge with clients </w:t>
      </w:r>
      <w:r w:rsidR="00205D13" w:rsidRPr="008811C8">
        <w:t xml:space="preserve">as </w:t>
      </w:r>
      <w:r w:rsidR="00205D13">
        <w:t xml:space="preserve">an </w:t>
      </w:r>
      <w:r w:rsidR="00205D13" w:rsidRPr="008811C8">
        <w:t xml:space="preserve">authority on </w:t>
      </w:r>
      <w:r w:rsidR="00205D13">
        <w:t>matters related to the Q</w:t>
      </w:r>
      <w:r w:rsidR="00704530">
        <w:t>A</w:t>
      </w:r>
      <w:r w:rsidR="00205D13">
        <w:t xml:space="preserve"> function in the CSIRO GMP program.  </w:t>
      </w:r>
      <w:r w:rsidR="00205D13" w:rsidRPr="00FE5B79">
        <w:t>Act as a trusted advisor</w:t>
      </w:r>
      <w:r w:rsidR="00205D13">
        <w:t xml:space="preserve"> and compliance </w:t>
      </w:r>
      <w:r>
        <w:t>champion</w:t>
      </w:r>
      <w:r w:rsidR="00205D13" w:rsidRPr="00FE5B79">
        <w:t xml:space="preserve">, utilising knowledge of </w:t>
      </w:r>
      <w:r w:rsidR="009968C8">
        <w:t>clients’</w:t>
      </w:r>
      <w:r w:rsidR="00205D13" w:rsidRPr="00FE5B79">
        <w:t xml:space="preserve"> business and understanding of their underlying needs.</w:t>
      </w:r>
    </w:p>
    <w:p w14:paraId="420BF971" w14:textId="77777777" w:rsidR="00205D13" w:rsidRPr="00FE5B79" w:rsidRDefault="00205D13" w:rsidP="009968C8">
      <w:pPr>
        <w:pStyle w:val="ListParagraph"/>
        <w:numPr>
          <w:ilvl w:val="0"/>
          <w:numId w:val="29"/>
        </w:numPr>
        <w:spacing w:before="0" w:after="60" w:line="240" w:lineRule="auto"/>
        <w:jc w:val="both"/>
      </w:pPr>
      <w:r w:rsidRPr="00FE5B79">
        <w:t>Communicate openly, effectively and respectfully with all staff, clients and suppliers in the interests of good business practice, collaboration and enhancement of CSIRO’s reputation.</w:t>
      </w:r>
    </w:p>
    <w:p w14:paraId="606D48C1" w14:textId="0D7CA167" w:rsidR="00205D13" w:rsidRPr="00FE5B79" w:rsidRDefault="00205D13" w:rsidP="00205D13">
      <w:pPr>
        <w:pStyle w:val="ListParagraph"/>
        <w:numPr>
          <w:ilvl w:val="0"/>
          <w:numId w:val="29"/>
        </w:numPr>
        <w:spacing w:before="0" w:after="60" w:line="240" w:lineRule="auto"/>
      </w:pPr>
      <w:r w:rsidRPr="00FE5B79">
        <w:t>Work collaboratively as part of a multi-disciplinary</w:t>
      </w:r>
      <w:r w:rsidR="00A44A9D">
        <w:t xml:space="preserve"> manufacturing</w:t>
      </w:r>
      <w:r w:rsidRPr="00FE5B79">
        <w:t xml:space="preserve"> team to carry out tasks in support of CSIRO’s scientific objectives.</w:t>
      </w:r>
    </w:p>
    <w:p w14:paraId="5B8CF2BF" w14:textId="0844273C" w:rsidR="00205D13" w:rsidRDefault="00205D13" w:rsidP="00205D13">
      <w:pPr>
        <w:pStyle w:val="ListParagraph"/>
        <w:numPr>
          <w:ilvl w:val="0"/>
          <w:numId w:val="29"/>
        </w:numPr>
        <w:spacing w:before="0" w:after="60" w:line="240" w:lineRule="auto"/>
      </w:pPr>
      <w:r>
        <w:lastRenderedPageBreak/>
        <w:t>Adhere to the spirit and practice of CSIRO’s Code of Conduct, Health, Safety and Environment procedures and policy, Diversity initiatives and Making Safety Personal goals</w:t>
      </w:r>
      <w:r w:rsidR="00D52158">
        <w:t>.</w:t>
      </w:r>
    </w:p>
    <w:p w14:paraId="39A1F0BB" w14:textId="636279FB" w:rsidR="00D52158" w:rsidRDefault="00D52158" w:rsidP="00205D13">
      <w:pPr>
        <w:pStyle w:val="ListParagraph"/>
        <w:numPr>
          <w:ilvl w:val="0"/>
          <w:numId w:val="29"/>
        </w:numPr>
        <w:spacing w:before="0" w:after="60" w:line="240" w:lineRule="auto"/>
      </w:pPr>
      <w:r>
        <w:t>Other duties, as directed.</w:t>
      </w:r>
    </w:p>
    <w:p w14:paraId="53EE88CB" w14:textId="77777777" w:rsidR="00D52158" w:rsidRDefault="00D52158" w:rsidP="00D52158">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66D480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97198D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6601A84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68A197C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1A480A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58BD2C9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6C6538D5"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2422D4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FCEE36A" w14:textId="77777777" w:rsidR="000B3207" w:rsidRPr="000B3207" w:rsidRDefault="000B3207" w:rsidP="000B3207">
      <w:pPr>
        <w:pStyle w:val="Heading4"/>
      </w:pPr>
      <w:r>
        <w:t>Essential</w:t>
      </w:r>
    </w:p>
    <w:p w14:paraId="7EF73A5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D200413" w14:textId="230556CE" w:rsidR="00E630C6" w:rsidRDefault="00592B58" w:rsidP="00EE6E1C">
      <w:pPr>
        <w:numPr>
          <w:ilvl w:val="0"/>
          <w:numId w:val="25"/>
        </w:numPr>
        <w:spacing w:before="0" w:after="60" w:line="240" w:lineRule="auto"/>
        <w:rPr>
          <w:rFonts w:cs="Calibri"/>
          <w:szCs w:val="24"/>
        </w:rPr>
      </w:pPr>
      <w:r>
        <w:rPr>
          <w:rFonts w:cs="Calibri"/>
          <w:szCs w:val="24"/>
        </w:rPr>
        <w:t xml:space="preserve">A </w:t>
      </w:r>
      <w:r w:rsidR="00E630C6">
        <w:rPr>
          <w:rFonts w:cs="Calibri"/>
          <w:szCs w:val="24"/>
        </w:rPr>
        <w:t>bachelor’s degree in science</w:t>
      </w:r>
      <w:r w:rsidR="00D245FC">
        <w:rPr>
          <w:rFonts w:cs="Calibri"/>
          <w:szCs w:val="24"/>
        </w:rPr>
        <w:t xml:space="preserve"> </w:t>
      </w:r>
      <w:r w:rsidR="00E630C6">
        <w:rPr>
          <w:rFonts w:cs="Calibri"/>
          <w:szCs w:val="24"/>
        </w:rPr>
        <w:t xml:space="preserve">or </w:t>
      </w:r>
      <w:r w:rsidR="00283721">
        <w:rPr>
          <w:rFonts w:cs="Calibri"/>
          <w:szCs w:val="24"/>
        </w:rPr>
        <w:t>business management</w:t>
      </w:r>
      <w:r w:rsidR="00E630C6">
        <w:rPr>
          <w:rFonts w:cs="Calibri"/>
          <w:szCs w:val="24"/>
        </w:rPr>
        <w:t xml:space="preserve"> with relevance to quality mana</w:t>
      </w:r>
      <w:r w:rsidR="00283721">
        <w:rPr>
          <w:rFonts w:cs="Calibri"/>
          <w:szCs w:val="24"/>
        </w:rPr>
        <w:t>gement</w:t>
      </w:r>
      <w:r w:rsidR="00E630C6">
        <w:rPr>
          <w:rFonts w:cs="Calibri"/>
          <w:szCs w:val="24"/>
        </w:rPr>
        <w:t>.</w:t>
      </w:r>
    </w:p>
    <w:p w14:paraId="2585864F" w14:textId="77777777" w:rsidR="005D39DA" w:rsidRDefault="005D39DA" w:rsidP="005D39DA">
      <w:pPr>
        <w:numPr>
          <w:ilvl w:val="0"/>
          <w:numId w:val="25"/>
        </w:numPr>
        <w:spacing w:before="0" w:after="60" w:line="240" w:lineRule="auto"/>
        <w:rPr>
          <w:rFonts w:cs="Calibri"/>
          <w:szCs w:val="24"/>
        </w:rPr>
      </w:pPr>
      <w:r>
        <w:rPr>
          <w:rFonts w:cs="Calibri"/>
          <w:szCs w:val="24"/>
        </w:rPr>
        <w:t>Experience in conducting QA activities to support GMP manufacture of biotechnology products.</w:t>
      </w:r>
    </w:p>
    <w:p w14:paraId="7B270CC7" w14:textId="1EDFD4CF" w:rsidR="00E22B6B" w:rsidRDefault="00E22B6B" w:rsidP="00EE6E1C">
      <w:pPr>
        <w:numPr>
          <w:ilvl w:val="0"/>
          <w:numId w:val="25"/>
        </w:numPr>
        <w:spacing w:before="0" w:after="60" w:line="240" w:lineRule="auto"/>
        <w:rPr>
          <w:rFonts w:cs="Calibri"/>
          <w:szCs w:val="24"/>
        </w:rPr>
      </w:pPr>
      <w:r>
        <w:rPr>
          <w:rFonts w:cs="Calibri"/>
          <w:szCs w:val="24"/>
        </w:rPr>
        <w:t xml:space="preserve">Direct knowledge </w:t>
      </w:r>
      <w:r w:rsidR="0065514B">
        <w:rPr>
          <w:rFonts w:cs="Calibri"/>
          <w:szCs w:val="24"/>
        </w:rPr>
        <w:t xml:space="preserve">and practical experience </w:t>
      </w:r>
      <w:r w:rsidR="001E6D57">
        <w:rPr>
          <w:rFonts w:cs="Calibri"/>
          <w:szCs w:val="24"/>
        </w:rPr>
        <w:t xml:space="preserve">in </w:t>
      </w:r>
      <w:r w:rsidR="0065514B">
        <w:rPr>
          <w:rFonts w:cs="Calibri"/>
          <w:szCs w:val="24"/>
        </w:rPr>
        <w:t xml:space="preserve">the principles of quality management </w:t>
      </w:r>
      <w:r>
        <w:rPr>
          <w:rFonts w:cs="Calibri"/>
          <w:szCs w:val="24"/>
        </w:rPr>
        <w:t xml:space="preserve">as defined by </w:t>
      </w:r>
      <w:r w:rsidR="00B336B1">
        <w:rPr>
          <w:rFonts w:cs="Calibri"/>
          <w:szCs w:val="24"/>
        </w:rPr>
        <w:t>AS/</w:t>
      </w:r>
      <w:r w:rsidR="00772230">
        <w:rPr>
          <w:rFonts w:cs="Calibri"/>
          <w:szCs w:val="24"/>
        </w:rPr>
        <w:t>NZS ISO 9001 2015</w:t>
      </w:r>
      <w:r>
        <w:rPr>
          <w:rFonts w:cs="Calibri"/>
          <w:szCs w:val="24"/>
        </w:rPr>
        <w:t>.</w:t>
      </w:r>
    </w:p>
    <w:p w14:paraId="0AEF6957" w14:textId="21AC09D2" w:rsidR="006536D4" w:rsidRPr="005C7038" w:rsidRDefault="005D39DA" w:rsidP="00095291">
      <w:pPr>
        <w:numPr>
          <w:ilvl w:val="0"/>
          <w:numId w:val="25"/>
        </w:numPr>
        <w:spacing w:before="0" w:after="60" w:line="240" w:lineRule="auto"/>
        <w:rPr>
          <w:rFonts w:asciiTheme="majorHAnsi" w:eastAsiaTheme="majorEastAsia" w:hAnsiTheme="majorHAnsi" w:cstheme="majorBidi"/>
          <w:b/>
          <w:color w:val="757579" w:themeColor="accent3"/>
        </w:rPr>
      </w:pPr>
      <w:r>
        <w:rPr>
          <w:rFonts w:cs="Calibri"/>
          <w:szCs w:val="24"/>
        </w:rPr>
        <w:t xml:space="preserve">First-hand </w:t>
      </w:r>
      <w:r w:rsidR="00AA21A5" w:rsidRPr="005C7038">
        <w:rPr>
          <w:rFonts w:cs="Calibri"/>
          <w:szCs w:val="24"/>
        </w:rPr>
        <w:t>experience in preparing for and providing representation in external audits by regulatory bodies.</w:t>
      </w:r>
    </w:p>
    <w:p w14:paraId="1EA66586" w14:textId="5645030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40B0933" w14:textId="2C7BC4DC" w:rsidR="00F852CA" w:rsidRDefault="00F852CA" w:rsidP="00D06E61">
      <w:pPr>
        <w:numPr>
          <w:ilvl w:val="0"/>
          <w:numId w:val="26"/>
        </w:numPr>
        <w:spacing w:before="0" w:after="60" w:line="240" w:lineRule="auto"/>
        <w:rPr>
          <w:iCs/>
          <w:szCs w:val="24"/>
        </w:rPr>
      </w:pPr>
      <w:r>
        <w:rPr>
          <w:iCs/>
          <w:szCs w:val="24"/>
        </w:rPr>
        <w:t>Knowledge of QA frameworks for regulated manufacture of human health medicines, such as the Australian TGA, US FDA and EMA.</w:t>
      </w:r>
    </w:p>
    <w:p w14:paraId="233BFCFF" w14:textId="54712C08" w:rsidR="0004051F" w:rsidRDefault="0004051F" w:rsidP="00D06E61">
      <w:pPr>
        <w:numPr>
          <w:ilvl w:val="0"/>
          <w:numId w:val="26"/>
        </w:numPr>
        <w:spacing w:before="0" w:after="60" w:line="240" w:lineRule="auto"/>
        <w:rPr>
          <w:iCs/>
          <w:szCs w:val="24"/>
        </w:rPr>
      </w:pPr>
      <w:r>
        <w:rPr>
          <w:iCs/>
          <w:szCs w:val="24"/>
        </w:rPr>
        <w:t xml:space="preserve">Knowledge of frameworks for </w:t>
      </w:r>
      <w:r w:rsidR="0069322A">
        <w:rPr>
          <w:iCs/>
          <w:szCs w:val="24"/>
        </w:rPr>
        <w:t>technical transfer of new manufacturing technologies from Development to Manufacture (for example</w:t>
      </w:r>
      <w:r w:rsidR="009968C8">
        <w:rPr>
          <w:iCs/>
          <w:szCs w:val="24"/>
        </w:rPr>
        <w:t>:</w:t>
      </w:r>
      <w:r w:rsidR="0069322A">
        <w:rPr>
          <w:iCs/>
          <w:szCs w:val="24"/>
        </w:rPr>
        <w:t xml:space="preserve"> Failu</w:t>
      </w:r>
      <w:r w:rsidR="00E72C08">
        <w:rPr>
          <w:iCs/>
          <w:szCs w:val="24"/>
        </w:rPr>
        <w:t>re</w:t>
      </w:r>
      <w:r w:rsidR="0069322A">
        <w:rPr>
          <w:iCs/>
          <w:szCs w:val="24"/>
        </w:rPr>
        <w:t xml:space="preserve"> Mode </w:t>
      </w:r>
      <w:r w:rsidR="00E72C08">
        <w:rPr>
          <w:iCs/>
          <w:szCs w:val="24"/>
        </w:rPr>
        <w:t>Effect Analysis)</w:t>
      </w:r>
    </w:p>
    <w:p w14:paraId="70917927" w14:textId="295504A9" w:rsidR="00B50C20" w:rsidRPr="003F1AFE" w:rsidRDefault="00062FD6" w:rsidP="002B2447">
      <w:pPr>
        <w:numPr>
          <w:ilvl w:val="0"/>
          <w:numId w:val="26"/>
        </w:numPr>
        <w:spacing w:before="0" w:after="60" w:line="240" w:lineRule="auto"/>
      </w:pPr>
      <w:r>
        <w:t xml:space="preserve">Industry-based </w:t>
      </w:r>
      <w:r w:rsidR="00F852CA">
        <w:t xml:space="preserve">training in </w:t>
      </w:r>
      <w:r w:rsidR="009968C8">
        <w:t xml:space="preserve">the </w:t>
      </w:r>
      <w:r w:rsidR="003F1AFE">
        <w:t>validat</w:t>
      </w:r>
      <w:r>
        <w:t xml:space="preserve">ion of </w:t>
      </w:r>
      <w:r w:rsidR="003F1AFE">
        <w:t xml:space="preserve">equipment and computing systems </w:t>
      </w:r>
      <w:r>
        <w:t xml:space="preserve">to support </w:t>
      </w:r>
      <w:r w:rsidR="003F1AFE">
        <w:t>GMP manufacture.</w:t>
      </w:r>
    </w:p>
    <w:p w14:paraId="502F0A2F" w14:textId="7E0626ED" w:rsidR="6E5FADAE" w:rsidRDefault="6E5FADAE" w:rsidP="6E5FADAE">
      <w:pPr>
        <w:spacing w:before="0" w:after="60" w:line="240" w:lineRule="auto"/>
        <w:rPr>
          <w:color w:val="000000" w:themeColor="text2"/>
          <w:szCs w:val="24"/>
        </w:rPr>
      </w:pPr>
    </w:p>
    <w:p w14:paraId="582B9B71" w14:textId="6815C5A1" w:rsidR="00814ACE" w:rsidRPr="00B07EDB" w:rsidRDefault="00E673A0" w:rsidP="6E5FADAE">
      <w:pPr>
        <w:pStyle w:val="Boxedheading"/>
        <w:spacing w:before="100" w:beforeAutospacing="1" w:after="100" w:afterAutospacing="1"/>
        <w:ind w:left="0"/>
        <w:rPr>
          <w:sz w:val="26"/>
          <w:szCs w:val="26"/>
        </w:rPr>
      </w:pPr>
      <w:r w:rsidRPr="6E5FADAE">
        <w:rPr>
          <w:sz w:val="26"/>
          <w:szCs w:val="26"/>
        </w:rPr>
        <w:lastRenderedPageBreak/>
        <w:t>Special Requirements</w:t>
      </w:r>
    </w:p>
    <w:p w14:paraId="3B84EBC3" w14:textId="60B413B6" w:rsidR="00814ACE" w:rsidRPr="00B07EDB" w:rsidRDefault="00E673A0" w:rsidP="6E5FADAE">
      <w:pPr>
        <w:pStyle w:val="Boxedheading"/>
        <w:spacing w:before="100" w:beforeAutospacing="1" w:after="100" w:afterAutospacing="1"/>
        <w:ind w:left="0"/>
        <w:rPr>
          <w:b w:val="0"/>
          <w:sz w:val="24"/>
          <w:szCs w:val="24"/>
        </w:rPr>
      </w:pPr>
      <w:r w:rsidRPr="6E5FADAE">
        <w:rPr>
          <w:b w:val="0"/>
          <w:sz w:val="24"/>
          <w:szCs w:val="24"/>
        </w:rPr>
        <w:t>The successful candidate will</w:t>
      </w:r>
      <w:r w:rsidR="00814ACE" w:rsidRPr="6E5FADAE">
        <w:rPr>
          <w:b w:val="0"/>
          <w:sz w:val="24"/>
          <w:szCs w:val="24"/>
        </w:rPr>
        <w:t xml:space="preserve"> be asked to </w:t>
      </w:r>
      <w:r w:rsidR="00D476E9" w:rsidRPr="6E5FADAE">
        <w:rPr>
          <w:b w:val="0"/>
          <w:sz w:val="24"/>
          <w:szCs w:val="24"/>
        </w:rPr>
        <w:t xml:space="preserve">obtain and provide evidence of a </w:t>
      </w:r>
      <w:r w:rsidR="00814ACE" w:rsidRPr="6E5FADAE">
        <w:rPr>
          <w:b w:val="0"/>
          <w:sz w:val="24"/>
          <w:szCs w:val="24"/>
        </w:rPr>
        <w:t xml:space="preserve">National </w:t>
      </w:r>
      <w:r w:rsidR="00D476E9" w:rsidRPr="6E5FADAE">
        <w:rPr>
          <w:b w:val="0"/>
          <w:sz w:val="24"/>
          <w:szCs w:val="24"/>
        </w:rPr>
        <w:t>P</w:t>
      </w:r>
      <w:r w:rsidR="00814ACE" w:rsidRPr="6E5FADAE">
        <w:rPr>
          <w:b w:val="0"/>
          <w:sz w:val="24"/>
          <w:szCs w:val="24"/>
        </w:rPr>
        <w:t xml:space="preserve">olice </w:t>
      </w:r>
      <w:r w:rsidR="00D476E9" w:rsidRPr="6E5FADAE">
        <w:rPr>
          <w:b w:val="0"/>
          <w:sz w:val="24"/>
          <w:szCs w:val="24"/>
        </w:rPr>
        <w:t>C</w:t>
      </w:r>
      <w:r w:rsidR="00814ACE" w:rsidRPr="6E5FADAE">
        <w:rPr>
          <w:b w:val="0"/>
          <w:sz w:val="24"/>
          <w:szCs w:val="24"/>
        </w:rPr>
        <w:t>heck</w:t>
      </w:r>
      <w:r w:rsidR="00D476E9" w:rsidRPr="6E5FADAE">
        <w:rPr>
          <w:b w:val="0"/>
          <w:sz w:val="24"/>
          <w:szCs w:val="24"/>
        </w:rPr>
        <w:t xml:space="preserve"> or equivalent</w:t>
      </w:r>
      <w:r w:rsidR="00814ACE" w:rsidRPr="6E5FADAE">
        <w:rPr>
          <w:b w:val="0"/>
          <w:sz w:val="24"/>
          <w:szCs w:val="24"/>
        </w:rPr>
        <w:t>. Please note that people with criminal records are not automatically deemed ineligible. Each application will be considered on its merits.</w:t>
      </w:r>
      <w:r w:rsidRPr="6E5FADAE">
        <w:rPr>
          <w:b w:val="0"/>
          <w:sz w:val="24"/>
          <w:szCs w:val="24"/>
        </w:rPr>
        <w:t xml:space="preserve"> </w:t>
      </w:r>
    </w:p>
    <w:p w14:paraId="78E517A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7C8F11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E647303" w14:textId="3789FEE5"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7A1D8" w14:textId="77777777" w:rsidR="00DB63FE" w:rsidRDefault="00DB63FE" w:rsidP="000A377A">
      <w:r>
        <w:separator/>
      </w:r>
    </w:p>
  </w:endnote>
  <w:endnote w:type="continuationSeparator" w:id="0">
    <w:p w14:paraId="0DC9F757" w14:textId="77777777" w:rsidR="00DB63FE" w:rsidRDefault="00DB63F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C17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0D5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9ECB" w14:textId="77777777" w:rsidR="00DB63FE" w:rsidRDefault="00DB63FE" w:rsidP="000A377A">
      <w:r>
        <w:separator/>
      </w:r>
    </w:p>
  </w:footnote>
  <w:footnote w:type="continuationSeparator" w:id="0">
    <w:p w14:paraId="334081ED" w14:textId="77777777" w:rsidR="00DB63FE" w:rsidRDefault="00DB63F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E941" w14:textId="77777777" w:rsidR="009511DD" w:rsidRDefault="00ED212D">
    <w:r>
      <w:rPr>
        <w:noProof/>
      </w:rPr>
      <w:drawing>
        <wp:anchor distT="0" distB="71755" distL="114300" distR="360045" simplePos="0" relativeHeight="251661824" behindDoc="1" locked="1" layoutInCell="1" allowOverlap="1" wp14:anchorId="1FCDA32B" wp14:editId="2EF97C0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A06500"/>
    <w:multiLevelType w:val="hybridMultilevel"/>
    <w:tmpl w:val="7BD41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31C"/>
    <w:rsid w:val="00004479"/>
    <w:rsid w:val="00004608"/>
    <w:rsid w:val="00005554"/>
    <w:rsid w:val="000072A2"/>
    <w:rsid w:val="00012B21"/>
    <w:rsid w:val="00014F95"/>
    <w:rsid w:val="00014FD0"/>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F95"/>
    <w:rsid w:val="00034A36"/>
    <w:rsid w:val="00036D29"/>
    <w:rsid w:val="0003716F"/>
    <w:rsid w:val="0004014A"/>
    <w:rsid w:val="0004051F"/>
    <w:rsid w:val="00041E38"/>
    <w:rsid w:val="00041F4A"/>
    <w:rsid w:val="00042EAD"/>
    <w:rsid w:val="00044F96"/>
    <w:rsid w:val="00045860"/>
    <w:rsid w:val="000469D9"/>
    <w:rsid w:val="00046F89"/>
    <w:rsid w:val="00047EE6"/>
    <w:rsid w:val="000532A1"/>
    <w:rsid w:val="0005574D"/>
    <w:rsid w:val="00057F5D"/>
    <w:rsid w:val="0006065C"/>
    <w:rsid w:val="00062DC4"/>
    <w:rsid w:val="00062FD6"/>
    <w:rsid w:val="00063CF9"/>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38B"/>
    <w:rsid w:val="000B19E5"/>
    <w:rsid w:val="000B3142"/>
    <w:rsid w:val="000B3207"/>
    <w:rsid w:val="000B56E0"/>
    <w:rsid w:val="000B5DA3"/>
    <w:rsid w:val="000C12C8"/>
    <w:rsid w:val="000C1AA1"/>
    <w:rsid w:val="000C5CED"/>
    <w:rsid w:val="000C67C8"/>
    <w:rsid w:val="000C6AC9"/>
    <w:rsid w:val="000D2031"/>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C9A"/>
    <w:rsid w:val="00113293"/>
    <w:rsid w:val="00113683"/>
    <w:rsid w:val="001175F5"/>
    <w:rsid w:val="001209C7"/>
    <w:rsid w:val="00121F11"/>
    <w:rsid w:val="0012253C"/>
    <w:rsid w:val="0012309D"/>
    <w:rsid w:val="00123D73"/>
    <w:rsid w:val="001263A4"/>
    <w:rsid w:val="00127211"/>
    <w:rsid w:val="00127354"/>
    <w:rsid w:val="00127506"/>
    <w:rsid w:val="00130267"/>
    <w:rsid w:val="00130D15"/>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694"/>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F50"/>
    <w:rsid w:val="001C384C"/>
    <w:rsid w:val="001C5E18"/>
    <w:rsid w:val="001C5F65"/>
    <w:rsid w:val="001C63EF"/>
    <w:rsid w:val="001D2CB3"/>
    <w:rsid w:val="001D3E13"/>
    <w:rsid w:val="001D4A7E"/>
    <w:rsid w:val="001E0667"/>
    <w:rsid w:val="001E0CAD"/>
    <w:rsid w:val="001E2E6E"/>
    <w:rsid w:val="001E3630"/>
    <w:rsid w:val="001E6D57"/>
    <w:rsid w:val="001F1A26"/>
    <w:rsid w:val="001F1B9A"/>
    <w:rsid w:val="001F272E"/>
    <w:rsid w:val="00200191"/>
    <w:rsid w:val="002009C7"/>
    <w:rsid w:val="00201B1F"/>
    <w:rsid w:val="00202090"/>
    <w:rsid w:val="00204716"/>
    <w:rsid w:val="002052D3"/>
    <w:rsid w:val="00205D13"/>
    <w:rsid w:val="00206763"/>
    <w:rsid w:val="0020747E"/>
    <w:rsid w:val="00210066"/>
    <w:rsid w:val="00211F83"/>
    <w:rsid w:val="002134FE"/>
    <w:rsid w:val="00215BF0"/>
    <w:rsid w:val="00220541"/>
    <w:rsid w:val="00221772"/>
    <w:rsid w:val="00223A3E"/>
    <w:rsid w:val="00226B78"/>
    <w:rsid w:val="002276C2"/>
    <w:rsid w:val="00227E97"/>
    <w:rsid w:val="00230C09"/>
    <w:rsid w:val="00232562"/>
    <w:rsid w:val="0023459E"/>
    <w:rsid w:val="00234BC7"/>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721"/>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9B5"/>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F8C"/>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AFE"/>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3CE6"/>
    <w:rsid w:val="00457125"/>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8C8"/>
    <w:rsid w:val="004F4CAC"/>
    <w:rsid w:val="004F4FCE"/>
    <w:rsid w:val="004F7E09"/>
    <w:rsid w:val="005021C3"/>
    <w:rsid w:val="00502916"/>
    <w:rsid w:val="00503F57"/>
    <w:rsid w:val="005055C0"/>
    <w:rsid w:val="00507E15"/>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B38"/>
    <w:rsid w:val="00585831"/>
    <w:rsid w:val="0058655A"/>
    <w:rsid w:val="00587ACF"/>
    <w:rsid w:val="00590A35"/>
    <w:rsid w:val="00592355"/>
    <w:rsid w:val="00592B58"/>
    <w:rsid w:val="005937C8"/>
    <w:rsid w:val="0059758D"/>
    <w:rsid w:val="005A0890"/>
    <w:rsid w:val="005A1024"/>
    <w:rsid w:val="005A42A4"/>
    <w:rsid w:val="005A5659"/>
    <w:rsid w:val="005A5AEE"/>
    <w:rsid w:val="005A5B21"/>
    <w:rsid w:val="005A60D8"/>
    <w:rsid w:val="005A7DB5"/>
    <w:rsid w:val="005B262C"/>
    <w:rsid w:val="005B34C3"/>
    <w:rsid w:val="005B469B"/>
    <w:rsid w:val="005B4B7A"/>
    <w:rsid w:val="005B5075"/>
    <w:rsid w:val="005B5B69"/>
    <w:rsid w:val="005B7557"/>
    <w:rsid w:val="005C14DE"/>
    <w:rsid w:val="005C20E3"/>
    <w:rsid w:val="005C48D5"/>
    <w:rsid w:val="005C5C27"/>
    <w:rsid w:val="005C5F65"/>
    <w:rsid w:val="005C6D8A"/>
    <w:rsid w:val="005C7038"/>
    <w:rsid w:val="005C7D69"/>
    <w:rsid w:val="005C7F9D"/>
    <w:rsid w:val="005D29EF"/>
    <w:rsid w:val="005D392F"/>
    <w:rsid w:val="005D39DA"/>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6D4"/>
    <w:rsid w:val="00654515"/>
    <w:rsid w:val="0065514B"/>
    <w:rsid w:val="00656AA1"/>
    <w:rsid w:val="0066228D"/>
    <w:rsid w:val="0066267F"/>
    <w:rsid w:val="00664731"/>
    <w:rsid w:val="00664C59"/>
    <w:rsid w:val="00665044"/>
    <w:rsid w:val="00665266"/>
    <w:rsid w:val="006674D5"/>
    <w:rsid w:val="00667EE0"/>
    <w:rsid w:val="00674783"/>
    <w:rsid w:val="00674C79"/>
    <w:rsid w:val="00676552"/>
    <w:rsid w:val="00680A9E"/>
    <w:rsid w:val="00681C20"/>
    <w:rsid w:val="006838C9"/>
    <w:rsid w:val="00685938"/>
    <w:rsid w:val="0068635B"/>
    <w:rsid w:val="006870C7"/>
    <w:rsid w:val="00687A02"/>
    <w:rsid w:val="00691744"/>
    <w:rsid w:val="00692F56"/>
    <w:rsid w:val="0069322A"/>
    <w:rsid w:val="0069500A"/>
    <w:rsid w:val="0069532C"/>
    <w:rsid w:val="0069741D"/>
    <w:rsid w:val="006A0E54"/>
    <w:rsid w:val="006A1113"/>
    <w:rsid w:val="006A2372"/>
    <w:rsid w:val="006A3BEB"/>
    <w:rsid w:val="006A4CB4"/>
    <w:rsid w:val="006A6869"/>
    <w:rsid w:val="006A776B"/>
    <w:rsid w:val="006A7C66"/>
    <w:rsid w:val="006B0D0F"/>
    <w:rsid w:val="006B1342"/>
    <w:rsid w:val="006B227D"/>
    <w:rsid w:val="006B22C0"/>
    <w:rsid w:val="006B422F"/>
    <w:rsid w:val="006B4DBE"/>
    <w:rsid w:val="006C0704"/>
    <w:rsid w:val="006C1E5C"/>
    <w:rsid w:val="006C2635"/>
    <w:rsid w:val="006C4ED6"/>
    <w:rsid w:val="006C6169"/>
    <w:rsid w:val="006D17A9"/>
    <w:rsid w:val="006D4802"/>
    <w:rsid w:val="006D49F3"/>
    <w:rsid w:val="006D70E7"/>
    <w:rsid w:val="006E0012"/>
    <w:rsid w:val="006E041E"/>
    <w:rsid w:val="006E2DAD"/>
    <w:rsid w:val="006E4E3A"/>
    <w:rsid w:val="006E4F42"/>
    <w:rsid w:val="006E73DD"/>
    <w:rsid w:val="006F1309"/>
    <w:rsid w:val="006F1C5B"/>
    <w:rsid w:val="006F1CD0"/>
    <w:rsid w:val="006F1FF6"/>
    <w:rsid w:val="006F5B28"/>
    <w:rsid w:val="006F78A3"/>
    <w:rsid w:val="00701531"/>
    <w:rsid w:val="00702DF5"/>
    <w:rsid w:val="00704530"/>
    <w:rsid w:val="00704622"/>
    <w:rsid w:val="007049D5"/>
    <w:rsid w:val="007107B7"/>
    <w:rsid w:val="007148AD"/>
    <w:rsid w:val="00720FAC"/>
    <w:rsid w:val="00721E2A"/>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75EB"/>
    <w:rsid w:val="007611F0"/>
    <w:rsid w:val="00761A76"/>
    <w:rsid w:val="00763261"/>
    <w:rsid w:val="00763D60"/>
    <w:rsid w:val="0076460E"/>
    <w:rsid w:val="0076495E"/>
    <w:rsid w:val="00766BD2"/>
    <w:rsid w:val="0076761A"/>
    <w:rsid w:val="007715E7"/>
    <w:rsid w:val="00772230"/>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327"/>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4E19"/>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8C8"/>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3322"/>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A9D"/>
    <w:rsid w:val="00A44E67"/>
    <w:rsid w:val="00A461A3"/>
    <w:rsid w:val="00A529E4"/>
    <w:rsid w:val="00A535BC"/>
    <w:rsid w:val="00A54DE2"/>
    <w:rsid w:val="00A56085"/>
    <w:rsid w:val="00A615A5"/>
    <w:rsid w:val="00A63426"/>
    <w:rsid w:val="00A64174"/>
    <w:rsid w:val="00A65BA4"/>
    <w:rsid w:val="00A65C29"/>
    <w:rsid w:val="00A67581"/>
    <w:rsid w:val="00A67CE2"/>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1A5"/>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FF3"/>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07EDB"/>
    <w:rsid w:val="00B1009D"/>
    <w:rsid w:val="00B10949"/>
    <w:rsid w:val="00B15DEE"/>
    <w:rsid w:val="00B163DD"/>
    <w:rsid w:val="00B21284"/>
    <w:rsid w:val="00B21C6F"/>
    <w:rsid w:val="00B22471"/>
    <w:rsid w:val="00B2287C"/>
    <w:rsid w:val="00B22BD6"/>
    <w:rsid w:val="00B22BF6"/>
    <w:rsid w:val="00B238B2"/>
    <w:rsid w:val="00B23B8F"/>
    <w:rsid w:val="00B31D15"/>
    <w:rsid w:val="00B32E10"/>
    <w:rsid w:val="00B336B1"/>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8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7E4"/>
    <w:rsid w:val="00C04806"/>
    <w:rsid w:val="00C06C9C"/>
    <w:rsid w:val="00C10B13"/>
    <w:rsid w:val="00C119E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283"/>
    <w:rsid w:val="00C4101A"/>
    <w:rsid w:val="00C414D9"/>
    <w:rsid w:val="00C41C92"/>
    <w:rsid w:val="00C44269"/>
    <w:rsid w:val="00C44564"/>
    <w:rsid w:val="00C45886"/>
    <w:rsid w:val="00C461B0"/>
    <w:rsid w:val="00C505DB"/>
    <w:rsid w:val="00C523F3"/>
    <w:rsid w:val="00C52E4B"/>
    <w:rsid w:val="00C54709"/>
    <w:rsid w:val="00C6293F"/>
    <w:rsid w:val="00C62ADD"/>
    <w:rsid w:val="00C64ABC"/>
    <w:rsid w:val="00C64D51"/>
    <w:rsid w:val="00C65D46"/>
    <w:rsid w:val="00C661DC"/>
    <w:rsid w:val="00C67E8A"/>
    <w:rsid w:val="00C71880"/>
    <w:rsid w:val="00C71CB5"/>
    <w:rsid w:val="00C72F41"/>
    <w:rsid w:val="00C76C12"/>
    <w:rsid w:val="00C77DB2"/>
    <w:rsid w:val="00C80586"/>
    <w:rsid w:val="00C82FA4"/>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5FC"/>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2158"/>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AE2"/>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3FE"/>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2B6B"/>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0C6"/>
    <w:rsid w:val="00E65376"/>
    <w:rsid w:val="00E67006"/>
    <w:rsid w:val="00E673A0"/>
    <w:rsid w:val="00E71A8F"/>
    <w:rsid w:val="00E72C08"/>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A5C"/>
    <w:rsid w:val="00ED12F4"/>
    <w:rsid w:val="00ED20A7"/>
    <w:rsid w:val="00ED212D"/>
    <w:rsid w:val="00ED2884"/>
    <w:rsid w:val="00ED3F72"/>
    <w:rsid w:val="00EE0EA8"/>
    <w:rsid w:val="00EE16DD"/>
    <w:rsid w:val="00EE3C2E"/>
    <w:rsid w:val="00EE4022"/>
    <w:rsid w:val="00EE490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2CA"/>
    <w:rsid w:val="00F85508"/>
    <w:rsid w:val="00F90858"/>
    <w:rsid w:val="00F9686A"/>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19AB888C"/>
    <w:rsid w:val="23394275"/>
    <w:rsid w:val="37BA3597"/>
    <w:rsid w:val="412FF2B4"/>
    <w:rsid w:val="4B29DF92"/>
    <w:rsid w:val="65B5125E"/>
    <w:rsid w:val="65E848D0"/>
    <w:rsid w:val="6E5FA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F86E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67CE2"/>
    <w:rPr>
      <w:sz w:val="16"/>
      <w:szCs w:val="16"/>
    </w:rPr>
  </w:style>
  <w:style w:type="paragraph" w:styleId="CommentText">
    <w:name w:val="annotation text"/>
    <w:basedOn w:val="Normal"/>
    <w:link w:val="CommentTextChar"/>
    <w:semiHidden/>
    <w:unhideWhenUsed/>
    <w:rsid w:val="00A67CE2"/>
    <w:pPr>
      <w:spacing w:line="240" w:lineRule="auto"/>
    </w:pPr>
    <w:rPr>
      <w:sz w:val="20"/>
      <w:szCs w:val="20"/>
    </w:rPr>
  </w:style>
  <w:style w:type="character" w:customStyle="1" w:styleId="CommentTextChar">
    <w:name w:val="Comment Text Char"/>
    <w:basedOn w:val="DefaultParagraphFont"/>
    <w:link w:val="CommentText"/>
    <w:semiHidden/>
    <w:rsid w:val="00A67CE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67CE2"/>
    <w:rPr>
      <w:b/>
      <w:bCs/>
    </w:rPr>
  </w:style>
  <w:style w:type="character" w:customStyle="1" w:styleId="CommentSubjectChar">
    <w:name w:val="Comment Subject Char"/>
    <w:basedOn w:val="CommentTextChar"/>
    <w:link w:val="CommentSubject"/>
    <w:semiHidden/>
    <w:rsid w:val="00A67CE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026C"/>
    <w:rsid w:val="00064278"/>
    <w:rsid w:val="000F1804"/>
    <w:rsid w:val="001561B4"/>
    <w:rsid w:val="0019205C"/>
    <w:rsid w:val="002200C9"/>
    <w:rsid w:val="003C6F9C"/>
    <w:rsid w:val="00414F94"/>
    <w:rsid w:val="00576D61"/>
    <w:rsid w:val="0063685B"/>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2F2C3VWFUDFE-1562795153-4484</_dlc_DocId>
    <_dlc_DocIdUrl xmlns="f9d56f65-ef43-4e59-b084-d4bf4ff12e34">
      <Url>https://csiroau.sharepoint.com/sites/HRInBusinessManufacturing/_layouts/15/DocIdRedir.aspx?ID=2F2C3VWFUDFE-1562795153-4484</Url>
      <Description>2F2C3VWFUDFE-1562795153-4484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E84E2-41FB-4DF0-91BF-C2B74AC74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4557C-3DA3-4338-BC96-C4B18F5D6E3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0CF2D09-0F90-4650-8AEA-32FC79621412}">
  <ds:schemaRefs>
    <ds:schemaRef ds:uri="http://schemas.microsoft.com/sharepoint/v3/contenttype/forms"/>
  </ds:schemaRefs>
</ds:datastoreItem>
</file>

<file path=customXml/itemProps4.xml><?xml version="1.0" encoding="utf-8"?>
<ds:datastoreItem xmlns:ds="http://schemas.openxmlformats.org/officeDocument/2006/customXml" ds:itemID="{CA085560-5193-4B5C-BCCF-188247F3B9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36</TotalTime>
  <Pages>4</Pages>
  <Words>1127</Words>
  <Characters>6428</Characters>
  <Application>Microsoft Office Word</Application>
  <DocSecurity>0</DocSecurity>
  <Lines>53</Lines>
  <Paragraphs>15</Paragraphs>
  <ScaleCrop>false</ScaleCrop>
  <Company>CSIRO</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(Talent, Lindfield)</cp:lastModifiedBy>
  <cp:revision>76</cp:revision>
  <cp:lastPrinted>2012-02-01T05:32:00Z</cp:lastPrinted>
  <dcterms:created xsi:type="dcterms:W3CDTF">2021-09-26T22:59:00Z</dcterms:created>
  <dcterms:modified xsi:type="dcterms:W3CDTF">2021-12-20T22:46:00Z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00561c36-2383-4acc-8641-5a8a367e21a6</vt:lpwstr>
  </property>
</Properties>
</file>