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160F4E77"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643AB">
              <w:rPr>
                <w:sz w:val="22"/>
              </w:rPr>
              <w:t>Research Scientist</w:t>
            </w:r>
            <w:r w:rsidR="007F5F84">
              <w:rPr>
                <w:sz w:val="22"/>
              </w:rPr>
              <w:t>/Engineer</w:t>
            </w:r>
            <w:r w:rsidR="00C67340">
              <w:rPr>
                <w:sz w:val="22"/>
              </w:rPr>
              <w:t xml:space="preserve"> </w:t>
            </w:r>
            <w:r w:rsidR="006643AB">
              <w:rPr>
                <w:sz w:val="22"/>
              </w:rPr>
              <w:t>in Electrochemi</w:t>
            </w:r>
            <w:r w:rsidR="000D52F3">
              <w:rPr>
                <w:sz w:val="22"/>
              </w:rPr>
              <w:t>stry</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0AA30C15" w:rsidR="00CC201B" w:rsidRPr="0093721B" w:rsidRDefault="0065179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72387</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10BBA67F" w14:textId="0710B215" w:rsidR="00C45886" w:rsidRPr="0093721B" w:rsidRDefault="005379CE" w:rsidP="00093BA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50870">
              <w:rPr>
                <w:sz w:val="22"/>
              </w:rPr>
              <w:t>3 years</w:t>
            </w:r>
            <w:r w:rsidRPr="0093721B">
              <w:rPr>
                <w:sz w:val="22"/>
              </w:rPr>
              <w:t xml:space="preserve"> </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39C2D8E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51796">
              <w:rPr>
                <w:sz w:val="22"/>
              </w:rPr>
              <w:t>98</w:t>
            </w:r>
            <w:r w:rsidRPr="0093721B">
              <w:rPr>
                <w:sz w:val="22"/>
              </w:rPr>
              <w:t>,</w:t>
            </w:r>
            <w:r w:rsidR="00651796">
              <w:rPr>
                <w:sz w:val="22"/>
              </w:rPr>
              <w:t>735</w:t>
            </w:r>
            <w:r w:rsidRPr="0093721B">
              <w:rPr>
                <w:sz w:val="22"/>
              </w:rPr>
              <w:t xml:space="preserve"> to AU$</w:t>
            </w:r>
            <w:r w:rsidR="00651796">
              <w:rPr>
                <w:sz w:val="22"/>
              </w:rPr>
              <w:t xml:space="preserve">106,848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75BAC167" w:rsidR="00926BE4" w:rsidRPr="0093721B" w:rsidRDefault="00870C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 VIC</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0657A0F9" w14:textId="77777777" w:rsidR="00837155" w:rsidRDefault="00EA62ED" w:rsidP="0083715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C5DF0DE" w14:textId="6BB738C4" w:rsidR="00837155" w:rsidRPr="00837155" w:rsidRDefault="00210F87" w:rsidP="0083715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49992BE2" w:rsidR="00C45886" w:rsidRPr="0093721B" w:rsidRDefault="000D52F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Electrochemical Processing</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4984B730" w:rsidR="00926BE4" w:rsidRPr="0093721B" w:rsidRDefault="00C673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248411FC" w:rsidR="00926BE4" w:rsidRPr="0093721B" w:rsidRDefault="00C6734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59EB9691" w:rsidR="00194B1C" w:rsidRPr="0093721B" w:rsidRDefault="00C673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118E5712" w:rsidR="00194B1C" w:rsidRPr="001E68F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68FC">
              <w:rPr>
                <w:sz w:val="22"/>
              </w:rPr>
              <w:t xml:space="preserve">Contact </w:t>
            </w:r>
            <w:r w:rsidR="007A0F6F" w:rsidRPr="001E68FC">
              <w:rPr>
                <w:sz w:val="22"/>
              </w:rPr>
              <w:t xml:space="preserve">Dr Theo Rodopoulos </w:t>
            </w:r>
            <w:r w:rsidRPr="001E68FC">
              <w:rPr>
                <w:sz w:val="22"/>
              </w:rPr>
              <w:t xml:space="preserve">via email at </w:t>
            </w:r>
            <w:r w:rsidR="00B5485D" w:rsidRPr="001E68FC">
              <w:rPr>
                <w:sz w:val="22"/>
              </w:rPr>
              <w:t>theo.rodopoulos@csiro.au or phone +61 3 9545 8713</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612D3EE2" w14:textId="77777777" w:rsidR="0051030D" w:rsidRDefault="0051030D" w:rsidP="0051030D">
      <w:pPr>
        <w:spacing w:before="180"/>
      </w:pPr>
      <w:bookmarkStart w:id="1" w:name="_Toc341085720"/>
      <w: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t>leadership</w:t>
      </w:r>
      <w:proofErr w:type="gramEnd"/>
      <w:r>
        <w:t xml:space="preserve"> and pursue new ideas and approaches that create new concepts. </w:t>
      </w:r>
    </w:p>
    <w:p w14:paraId="1FD25279" w14:textId="77777777" w:rsidR="0051030D" w:rsidRDefault="0051030D" w:rsidP="0051030D">
      <w:pPr>
        <w:spacing w:before="180"/>
      </w:pPr>
      <w:r>
        <w:t xml:space="preserve">In recent years the Electrochemical Processing team in CSIRO Mineral Resources has been developing an electrochemical cell to improve electrochemical processing. This platform technology has wide application and is currently being explored for hydrogen production, </w:t>
      </w:r>
      <w:proofErr w:type="gramStart"/>
      <w:r>
        <w:t>storage</w:t>
      </w:r>
      <w:proofErr w:type="gramEnd"/>
      <w:r>
        <w:t xml:space="preserve"> and transport. Hydrogen has attracted considerable attention in the last two decades because of rising energy cost and the expected increased global demand. It is considered an important energy source of the future. However, it is difficult to generate and store in a commercially sensible manner thus development of new energy technologies that are safe, </w:t>
      </w:r>
      <w:proofErr w:type="gramStart"/>
      <w:r>
        <w:t>sustainable</w:t>
      </w:r>
      <w:proofErr w:type="gramEnd"/>
      <w:r>
        <w:t xml:space="preserve"> and environmentally responsible but also have a short technology development timescale are highly desirable. </w:t>
      </w:r>
    </w:p>
    <w:p w14:paraId="0386825D" w14:textId="3F29982C" w:rsidR="008F707D" w:rsidRPr="006A26B7" w:rsidRDefault="00B253B3" w:rsidP="00B253B3">
      <w:pPr>
        <w:spacing w:before="180"/>
      </w:pPr>
      <w:r w:rsidRPr="006A26B7">
        <w:t>A</w:t>
      </w:r>
      <w:r w:rsidR="004A559C" w:rsidRPr="006A26B7">
        <w:t xml:space="preserve">s part of the </w:t>
      </w:r>
      <w:r w:rsidR="006A26B7" w:rsidRPr="006A26B7">
        <w:t>Electrochemical Processing</w:t>
      </w:r>
      <w:r w:rsidR="004A559C" w:rsidRPr="006A26B7">
        <w:t xml:space="preserve"> team, t</w:t>
      </w:r>
      <w:r w:rsidR="00D037F5" w:rsidRPr="006A26B7">
        <w:t>h</w:t>
      </w:r>
      <w:r w:rsidR="006A26B7" w:rsidRPr="006A26B7">
        <w:t>e Research Scientist</w:t>
      </w:r>
      <w:r w:rsidR="00D3442C">
        <w:t>/Engineer</w:t>
      </w:r>
      <w:r w:rsidR="00D037F5" w:rsidRPr="006A26B7">
        <w:t xml:space="preserve"> will </w:t>
      </w:r>
      <w:r w:rsidR="006A26B7" w:rsidRPr="006A26B7">
        <w:t xml:space="preserve">conduct cutting-edge research to optimise the proprietary electrochemical technology for hydrogen applications. </w:t>
      </w:r>
      <w:r w:rsidR="006A26B7">
        <w:t>The role will be</w:t>
      </w:r>
      <w:r w:rsidR="006A26B7" w:rsidRPr="006A26B7">
        <w:t xml:space="preserve"> part of a multi-disciplinary team comprised of electrochemists, synthetic chemists, </w:t>
      </w:r>
      <w:proofErr w:type="gramStart"/>
      <w:r w:rsidR="006A26B7" w:rsidRPr="006A26B7">
        <w:t>modellers</w:t>
      </w:r>
      <w:proofErr w:type="gramEnd"/>
      <w:r w:rsidR="006A26B7" w:rsidRPr="006A26B7">
        <w:t xml:space="preserve"> and engineers to help with project delivery. Furthermore, there will be a commercial focus, working with a client to ensure delivery of a commercially acceptable technology.  </w:t>
      </w:r>
    </w:p>
    <w:p w14:paraId="11EE6F91" w14:textId="58C48009" w:rsidR="00B50C20" w:rsidRPr="00B50C20" w:rsidRDefault="00B50C20" w:rsidP="00B50C20">
      <w:pPr>
        <w:pStyle w:val="Heading3"/>
      </w:pPr>
      <w:r w:rsidRPr="00B50C20">
        <w:t>Duties and Key Result Areas</w:t>
      </w:r>
      <w:r w:rsidR="003E5564">
        <w:t xml:space="preserve"> </w:t>
      </w:r>
    </w:p>
    <w:p w14:paraId="38E49A98" w14:textId="77777777" w:rsidR="00112996" w:rsidRPr="001E68FC" w:rsidRDefault="00112996" w:rsidP="00112996">
      <w:pPr>
        <w:pStyle w:val="ListParagraph"/>
        <w:numPr>
          <w:ilvl w:val="0"/>
          <w:numId w:val="23"/>
        </w:numPr>
        <w:spacing w:before="0" w:after="60" w:line="240" w:lineRule="auto"/>
        <w:ind w:left="470" w:hanging="364"/>
        <w:contextualSpacing w:val="0"/>
      </w:pPr>
      <w:r w:rsidRPr="001E68FC">
        <w:t xml:space="preserve">Under the supervision of more senior researchers, assist in the planning and preparation of research proposals and carry out research investigations, requiring originality, </w:t>
      </w:r>
      <w:proofErr w:type="gramStart"/>
      <w:r w:rsidRPr="001E68FC">
        <w:t>creativity</w:t>
      </w:r>
      <w:proofErr w:type="gramEnd"/>
      <w:r w:rsidRPr="001E68FC">
        <w:t xml:space="preserve"> and innovation. </w:t>
      </w:r>
    </w:p>
    <w:p w14:paraId="41CC4A76" w14:textId="58A63F2A" w:rsidR="00FA3391" w:rsidRDefault="00263814" w:rsidP="007C3021">
      <w:pPr>
        <w:pStyle w:val="ListParagraph"/>
        <w:numPr>
          <w:ilvl w:val="0"/>
          <w:numId w:val="23"/>
        </w:numPr>
        <w:spacing w:before="0" w:after="60" w:line="240" w:lineRule="auto"/>
        <w:ind w:left="468"/>
      </w:pPr>
      <w:r>
        <w:t>C</w:t>
      </w:r>
      <w:r w:rsidR="00FA3391">
        <w:t>ontribute to the electrocatalytic hydrogen production and storage project</w:t>
      </w:r>
      <w:r w:rsidR="00E922D9">
        <w:t xml:space="preserve"> as a member of the Electrochemical Processing Team</w:t>
      </w:r>
      <w:r w:rsidR="00FA3391">
        <w:t>. Tasks will include:</w:t>
      </w:r>
    </w:p>
    <w:p w14:paraId="063F3500" w14:textId="5CF3FD09" w:rsidR="00FA3391" w:rsidRDefault="00FA3391" w:rsidP="007C3021">
      <w:pPr>
        <w:pStyle w:val="ListParagraph"/>
        <w:numPr>
          <w:ilvl w:val="0"/>
          <w:numId w:val="23"/>
        </w:numPr>
        <w:spacing w:before="0" w:after="60" w:line="240" w:lineRule="auto"/>
      </w:pPr>
      <w:r>
        <w:t xml:space="preserve">Contribute to the modification, </w:t>
      </w:r>
      <w:proofErr w:type="gramStart"/>
      <w:r>
        <w:t>redesign</w:t>
      </w:r>
      <w:proofErr w:type="gramEnd"/>
      <w:r>
        <w:t xml:space="preserve"> and fabrication of the CSIRO electrochemical flow </w:t>
      </w:r>
      <w:r w:rsidR="0016084C">
        <w:t>cell.</w:t>
      </w:r>
    </w:p>
    <w:p w14:paraId="09E3C0EB" w14:textId="6BC448BA" w:rsidR="00FA3391" w:rsidRDefault="00FA3391" w:rsidP="007C3021">
      <w:pPr>
        <w:pStyle w:val="ListParagraph"/>
        <w:numPr>
          <w:ilvl w:val="0"/>
          <w:numId w:val="23"/>
        </w:numPr>
        <w:spacing w:before="0" w:after="60" w:line="240" w:lineRule="auto"/>
      </w:pPr>
      <w:r>
        <w:t>Assist with the characterisation and evaluation of new cell designs</w:t>
      </w:r>
      <w:r w:rsidR="0016084C">
        <w:t>.</w:t>
      </w:r>
    </w:p>
    <w:p w14:paraId="50279053" w14:textId="48D7E34D" w:rsidR="00FA3391" w:rsidRDefault="00FA3391" w:rsidP="007C3021">
      <w:pPr>
        <w:pStyle w:val="ListParagraph"/>
        <w:numPr>
          <w:ilvl w:val="0"/>
          <w:numId w:val="23"/>
        </w:numPr>
        <w:spacing w:before="0" w:after="60" w:line="240" w:lineRule="auto"/>
      </w:pPr>
      <w:r>
        <w:t>Use techniques to measure and validate cell performance</w:t>
      </w:r>
      <w:r w:rsidR="0016084C">
        <w:t>.</w:t>
      </w:r>
    </w:p>
    <w:p w14:paraId="144A097D" w14:textId="04FAA8F5" w:rsidR="00FA3391" w:rsidRDefault="00FA3391" w:rsidP="007C3021">
      <w:pPr>
        <w:pStyle w:val="ListParagraph"/>
        <w:numPr>
          <w:ilvl w:val="0"/>
          <w:numId w:val="23"/>
        </w:numPr>
        <w:spacing w:before="0" w:after="60" w:line="240" w:lineRule="auto"/>
      </w:pPr>
      <w:r>
        <w:t>Suggest and evaluate worthwhile catalyst materials for alkaline water electrolysis and hydrogenation/dehydrogenation of liquid organic hydrogen carriers</w:t>
      </w:r>
      <w:r w:rsidR="007C3021">
        <w:t>.</w:t>
      </w:r>
    </w:p>
    <w:p w14:paraId="775AB994" w14:textId="4BB792FE" w:rsidR="00FA3391" w:rsidRDefault="00FA3391" w:rsidP="007C3021">
      <w:pPr>
        <w:pStyle w:val="ListParagraph"/>
        <w:numPr>
          <w:ilvl w:val="0"/>
          <w:numId w:val="23"/>
        </w:numPr>
        <w:spacing w:before="0" w:after="60" w:line="240" w:lineRule="auto"/>
        <w:ind w:left="468"/>
      </w:pPr>
      <w:r>
        <w:t>Carry out tasks in a timely manner under limited direction in support of scientific research.</w:t>
      </w:r>
    </w:p>
    <w:p w14:paraId="0779B25E" w14:textId="77777777" w:rsidR="00FA3391" w:rsidRDefault="00FA3391" w:rsidP="007C3021">
      <w:pPr>
        <w:pStyle w:val="ListParagraph"/>
        <w:numPr>
          <w:ilvl w:val="0"/>
          <w:numId w:val="23"/>
        </w:numPr>
        <w:spacing w:before="0" w:after="60" w:line="240" w:lineRule="auto"/>
        <w:ind w:left="468"/>
      </w:pPr>
      <w:r>
        <w:t xml:space="preserve">Participate in project planning, experimental design, </w:t>
      </w:r>
      <w:proofErr w:type="gramStart"/>
      <w:r>
        <w:t>scheduling</w:t>
      </w:r>
      <w:proofErr w:type="gramEnd"/>
      <w:r>
        <w:t xml:space="preserve"> and completion of project tasks.</w:t>
      </w:r>
    </w:p>
    <w:p w14:paraId="651ED0F1" w14:textId="61A4B9D3" w:rsidR="00FA3391" w:rsidRDefault="00FA3391" w:rsidP="007C3021">
      <w:pPr>
        <w:pStyle w:val="ListParagraph"/>
        <w:numPr>
          <w:ilvl w:val="0"/>
          <w:numId w:val="23"/>
        </w:numPr>
        <w:spacing w:before="0" w:after="60" w:line="240" w:lineRule="auto"/>
        <w:ind w:left="468"/>
      </w:pPr>
      <w:r>
        <w:t xml:space="preserve">Provide critical feedback on all aspects of the project </w:t>
      </w:r>
      <w:proofErr w:type="gramStart"/>
      <w:r>
        <w:t>in order to</w:t>
      </w:r>
      <w:proofErr w:type="gramEnd"/>
      <w:r>
        <w:t xml:space="preserve"> improve outcomes.</w:t>
      </w:r>
    </w:p>
    <w:p w14:paraId="6A42A642" w14:textId="2BEC1053" w:rsidR="00FA3391" w:rsidRDefault="00FA3391" w:rsidP="007C3021">
      <w:pPr>
        <w:pStyle w:val="ListParagraph"/>
        <w:numPr>
          <w:ilvl w:val="0"/>
          <w:numId w:val="23"/>
        </w:numPr>
        <w:spacing w:before="0" w:after="60" w:line="240" w:lineRule="auto"/>
        <w:ind w:left="468"/>
      </w:pPr>
      <w:r>
        <w:t>Contribute to the development of innovative concepts and ideas for further research.</w:t>
      </w:r>
    </w:p>
    <w:p w14:paraId="7AB26ADB" w14:textId="60CBBC30" w:rsidR="00FA3391" w:rsidRDefault="00FA3391" w:rsidP="007C3021">
      <w:pPr>
        <w:pStyle w:val="ListParagraph"/>
        <w:numPr>
          <w:ilvl w:val="0"/>
          <w:numId w:val="23"/>
        </w:numPr>
        <w:spacing w:before="0" w:after="60" w:line="240" w:lineRule="auto"/>
        <w:ind w:left="468"/>
      </w:pPr>
      <w:r>
        <w:t xml:space="preserve">Contribute to the preparation of </w:t>
      </w:r>
      <w:r w:rsidR="009F56D5">
        <w:t>high-quality</w:t>
      </w:r>
      <w:r>
        <w:t xml:space="preserve"> scientific papers for publication in high</w:t>
      </w:r>
      <w:r w:rsidR="001238B4">
        <w:t>-</w:t>
      </w:r>
      <w:r>
        <w:t>quality journals, conference papers, client reports and any patents arising from the research.</w:t>
      </w:r>
    </w:p>
    <w:p w14:paraId="52F41958" w14:textId="2C7E0C81" w:rsidR="00FA3391" w:rsidRDefault="00FA3391" w:rsidP="007C3021">
      <w:pPr>
        <w:pStyle w:val="ListParagraph"/>
        <w:numPr>
          <w:ilvl w:val="0"/>
          <w:numId w:val="23"/>
        </w:numPr>
        <w:spacing w:before="0" w:after="60" w:line="240" w:lineRule="auto"/>
        <w:ind w:left="468"/>
      </w:pPr>
      <w:r>
        <w:t>Undertake regular reviews of relevant literature and patents.</w:t>
      </w:r>
    </w:p>
    <w:p w14:paraId="797D1417" w14:textId="69D08CBE" w:rsidR="00FA3391" w:rsidRDefault="00FA3391" w:rsidP="007C3021">
      <w:pPr>
        <w:pStyle w:val="ListParagraph"/>
        <w:numPr>
          <w:ilvl w:val="0"/>
          <w:numId w:val="23"/>
        </w:numPr>
        <w:spacing w:before="0" w:after="60" w:line="240" w:lineRule="auto"/>
        <w:ind w:left="468"/>
      </w:pPr>
      <w:r>
        <w:lastRenderedPageBreak/>
        <w:t xml:space="preserve">Contribute to the effective functioning of the Electrochemical Processing Team and the project team and help deliver CSIRO’s organisational objectives and plans. </w:t>
      </w:r>
    </w:p>
    <w:p w14:paraId="7D822E4E" w14:textId="5FF3A619" w:rsidR="006F26FD" w:rsidRPr="001E68FC" w:rsidRDefault="004D5EEE" w:rsidP="000556B0">
      <w:pPr>
        <w:pStyle w:val="ListParagraph"/>
        <w:numPr>
          <w:ilvl w:val="0"/>
          <w:numId w:val="23"/>
        </w:numPr>
        <w:spacing w:before="0" w:after="60" w:line="240" w:lineRule="auto"/>
        <w:ind w:left="470" w:hanging="364"/>
        <w:contextualSpacing w:val="0"/>
      </w:pPr>
      <w:r w:rsidRPr="001E68FC">
        <w:t xml:space="preserve">Select </w:t>
      </w:r>
      <w:r w:rsidR="00757216" w:rsidRPr="001E68FC">
        <w:t xml:space="preserve">the most profitable line of attack upon a problem, prepare detailed design proposals and experimental </w:t>
      </w:r>
      <w:r w:rsidR="00C4489C" w:rsidRPr="001E68FC">
        <w:t>protocols.</w:t>
      </w:r>
    </w:p>
    <w:p w14:paraId="0A2337B2" w14:textId="64D1EB34" w:rsidR="00885B33" w:rsidRPr="001E68FC" w:rsidRDefault="00885B33" w:rsidP="00885B33">
      <w:pPr>
        <w:pStyle w:val="ListParagraph"/>
        <w:numPr>
          <w:ilvl w:val="0"/>
          <w:numId w:val="23"/>
        </w:numPr>
        <w:spacing w:before="0" w:after="60" w:line="240" w:lineRule="auto"/>
        <w:ind w:left="470" w:hanging="364"/>
        <w:contextualSpacing w:val="0"/>
      </w:pPr>
      <w:r w:rsidRPr="001E68FC">
        <w:t>Draw on professional expertise, knowledge of other disciplines and research experience</w:t>
      </w:r>
      <w:r w:rsidR="000556B0" w:rsidRPr="001E68FC">
        <w:t xml:space="preserve"> </w:t>
      </w:r>
      <w:r w:rsidR="007B7D0E" w:rsidRPr="001E68FC">
        <w:t>to recognise</w:t>
      </w:r>
      <w:r w:rsidRPr="001E68FC">
        <w:t xml:space="preserve"> opportunities for innovation and generate new theoretical perspectives by pursuing new ideas/approaches and networking with scientific colleagues across a range of disciplines. </w:t>
      </w:r>
    </w:p>
    <w:p w14:paraId="66C07A0B" w14:textId="6E275400" w:rsidR="000556B0" w:rsidRPr="001E68FC" w:rsidRDefault="00E1099A" w:rsidP="00197D7A">
      <w:pPr>
        <w:pStyle w:val="ListParagraph"/>
        <w:numPr>
          <w:ilvl w:val="0"/>
          <w:numId w:val="23"/>
        </w:numPr>
        <w:spacing w:before="0" w:after="60" w:line="240" w:lineRule="auto"/>
        <w:ind w:left="470" w:hanging="364"/>
        <w:contextualSpacing w:val="0"/>
      </w:pPr>
      <w:r w:rsidRPr="001E68FC">
        <w:t>Liaise with clients to determine their needs and take personal responsibility for client</w:t>
      </w:r>
      <w:r w:rsidR="00197D7A" w:rsidRPr="001E68FC">
        <w:t xml:space="preserve"> </w:t>
      </w:r>
      <w:r w:rsidRPr="001E68FC">
        <w:t>satisfaction.</w:t>
      </w:r>
    </w:p>
    <w:p w14:paraId="1E0E66C4" w14:textId="05EABE66" w:rsidR="001E1ED6" w:rsidRPr="001E68FC" w:rsidRDefault="001E1ED6" w:rsidP="00197D7A">
      <w:pPr>
        <w:pStyle w:val="ListParagraph"/>
        <w:numPr>
          <w:ilvl w:val="0"/>
          <w:numId w:val="23"/>
        </w:numPr>
        <w:spacing w:before="0" w:after="60" w:line="240" w:lineRule="auto"/>
        <w:ind w:left="470" w:hanging="364"/>
        <w:contextualSpacing w:val="0"/>
      </w:pPr>
      <w:r w:rsidRPr="001E68FC">
        <w:t>Address problems pro</w:t>
      </w:r>
      <w:r w:rsidR="00CC2B02" w:rsidRPr="001E68FC">
        <w:t>mptly and in a constructive manner.</w:t>
      </w:r>
    </w:p>
    <w:p w14:paraId="657AAE85" w14:textId="25D4963A" w:rsidR="001A0BBD" w:rsidRPr="001E68FC" w:rsidRDefault="001A0BBD" w:rsidP="001A0BBD">
      <w:pPr>
        <w:pStyle w:val="ListParagraph"/>
        <w:numPr>
          <w:ilvl w:val="0"/>
          <w:numId w:val="23"/>
        </w:numPr>
        <w:spacing w:before="0" w:after="60" w:line="240" w:lineRule="auto"/>
        <w:ind w:left="470" w:hanging="364"/>
        <w:contextualSpacing w:val="0"/>
      </w:pPr>
      <w:r w:rsidRPr="001E68FC">
        <w:t>Undertake experimental and/or observational research activities</w:t>
      </w:r>
      <w:r w:rsidR="002D6980" w:rsidRPr="001E68FC">
        <w:t xml:space="preserve"> and</w:t>
      </w:r>
      <w:r w:rsidR="00DC160F" w:rsidRPr="001E68FC">
        <w:t xml:space="preserve"> may</w:t>
      </w:r>
      <w:r w:rsidR="7A1CB09D" w:rsidRPr="001E68FC">
        <w:t xml:space="preserve"> </w:t>
      </w:r>
      <w:r w:rsidR="002D6980" w:rsidRPr="001E68FC">
        <w:t xml:space="preserve">supervise </w:t>
      </w:r>
      <w:r w:rsidR="00055983" w:rsidRPr="001E68FC">
        <w:t>and</w:t>
      </w:r>
      <w:r w:rsidR="001E697E" w:rsidRPr="001E68FC">
        <w:t>/</w:t>
      </w:r>
      <w:r w:rsidR="00055983" w:rsidRPr="001E68FC">
        <w:t xml:space="preserve">or train others </w:t>
      </w:r>
      <w:r w:rsidR="00055733" w:rsidRPr="001E68FC">
        <w:t xml:space="preserve">to ensure </w:t>
      </w:r>
      <w:r w:rsidR="000556B0" w:rsidRPr="001E68FC">
        <w:t>experiments are</w:t>
      </w:r>
      <w:r w:rsidRPr="001E68FC">
        <w:t xml:space="preserve"> established in accordance with research design</w:t>
      </w:r>
      <w:r w:rsidR="00850D38" w:rsidRPr="001E68FC">
        <w:t>.</w:t>
      </w:r>
    </w:p>
    <w:p w14:paraId="6C2AC4E7" w14:textId="0263547F" w:rsidR="00103AD3" w:rsidRDefault="00A877C2" w:rsidP="001A0BBD">
      <w:pPr>
        <w:pStyle w:val="ListParagraph"/>
        <w:numPr>
          <w:ilvl w:val="0"/>
          <w:numId w:val="23"/>
        </w:numPr>
        <w:spacing w:before="0" w:after="60" w:line="240" w:lineRule="auto"/>
        <w:ind w:left="470" w:hanging="364"/>
        <w:contextualSpacing w:val="0"/>
      </w:pPr>
      <w:r>
        <w:t>P</w:t>
      </w:r>
      <w:r w:rsidR="00401A32" w:rsidRPr="001E68FC">
        <w:t>rovide supervision and coaching to students and technical staff</w:t>
      </w:r>
      <w:r>
        <w:t xml:space="preserve"> as required.</w:t>
      </w:r>
    </w:p>
    <w:p w14:paraId="64A2AA23" w14:textId="39F727B4" w:rsidR="00AA3AC8" w:rsidRPr="001E68FC" w:rsidRDefault="00AA3AC8" w:rsidP="001A0BBD">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041C603D" w14:textId="41BD3B0A" w:rsidR="00885B33" w:rsidRPr="001E68FC" w:rsidRDefault="00885B33" w:rsidP="00AA3AC8">
      <w:pPr>
        <w:pStyle w:val="ListParagraph"/>
        <w:numPr>
          <w:ilvl w:val="0"/>
          <w:numId w:val="23"/>
        </w:numPr>
        <w:spacing w:before="0" w:after="60" w:line="240" w:lineRule="auto"/>
        <w:ind w:left="470" w:hanging="364"/>
        <w:contextualSpacing w:val="0"/>
      </w:pPr>
      <w:r w:rsidRPr="001E68FC">
        <w:t xml:space="preserve">Communicate openly, </w:t>
      </w:r>
      <w:proofErr w:type="gramStart"/>
      <w:r w:rsidRPr="001E68FC">
        <w:t>effectively</w:t>
      </w:r>
      <w:proofErr w:type="gramEnd"/>
      <w:r w:rsidRPr="001E68FC">
        <w:t xml:space="preserve"> and respectfully with all staff, clients and suppliers in the interests of good business practice, collaboration and enhancement of CSIRO’s reputation.</w:t>
      </w:r>
    </w:p>
    <w:p w14:paraId="4FA4BCF5" w14:textId="036AAFB6" w:rsidR="00885B33" w:rsidRPr="001E68FC" w:rsidRDefault="00885B33" w:rsidP="00885B33">
      <w:pPr>
        <w:pStyle w:val="ListParagraph"/>
        <w:numPr>
          <w:ilvl w:val="0"/>
          <w:numId w:val="23"/>
        </w:numPr>
        <w:spacing w:before="0" w:after="60" w:line="240" w:lineRule="auto"/>
        <w:ind w:left="470" w:hanging="364"/>
        <w:contextualSpacing w:val="0"/>
      </w:pPr>
      <w:r w:rsidRPr="001E68FC">
        <w:t>Work collaboratively as part of a multi-disciplinary, regionally dispersed research team to carry out tasks in support of CSIRO’s scientific objectives.</w:t>
      </w:r>
    </w:p>
    <w:p w14:paraId="59C8491B" w14:textId="77777777" w:rsidR="0004286C" w:rsidRPr="001E68FC" w:rsidRDefault="0004286C" w:rsidP="0004286C">
      <w:pPr>
        <w:pStyle w:val="ListParagraph"/>
        <w:numPr>
          <w:ilvl w:val="0"/>
          <w:numId w:val="23"/>
        </w:numPr>
        <w:spacing w:before="0" w:after="60" w:line="240" w:lineRule="auto"/>
        <w:ind w:left="470" w:hanging="364"/>
      </w:pPr>
      <w:r w:rsidRPr="001E68FC">
        <w:t xml:space="preserve">Adhere to the spirit and practice of CSIRO’s Values, Code of Conduct, Health, Safety and Environment procedures and policy, Diversity initiatives and Making Safety Personal goals. </w:t>
      </w:r>
    </w:p>
    <w:p w14:paraId="40FCAE75" w14:textId="28F63CD1" w:rsidR="00FD71F4" w:rsidRPr="001E68FC" w:rsidRDefault="00885B33" w:rsidP="00FD71F4">
      <w:pPr>
        <w:pStyle w:val="ListParagraph"/>
        <w:numPr>
          <w:ilvl w:val="0"/>
          <w:numId w:val="23"/>
        </w:numPr>
        <w:spacing w:before="0" w:after="60" w:line="240" w:lineRule="auto"/>
        <w:ind w:left="470" w:hanging="364"/>
        <w:contextualSpacing w:val="0"/>
      </w:pPr>
      <w:r w:rsidRPr="001E68FC">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1F8872B" w14:textId="77777777" w:rsidR="00F63644" w:rsidRDefault="00F63644" w:rsidP="00F63644">
      <w:pPr>
        <w:pStyle w:val="Heading2"/>
        <w:rPr>
          <w:b/>
          <w:iCs w:val="0"/>
          <w:color w:val="auto"/>
          <w:sz w:val="26"/>
          <w:szCs w:val="26"/>
        </w:rPr>
      </w:pPr>
      <w:r w:rsidRPr="00B50C20">
        <w:rPr>
          <w:b/>
          <w:iCs w:val="0"/>
          <w:color w:val="auto"/>
          <w:sz w:val="26"/>
          <w:szCs w:val="26"/>
        </w:rPr>
        <w:lastRenderedPageBreak/>
        <w:t>Selection Criteria</w:t>
      </w:r>
    </w:p>
    <w:p w14:paraId="76665076" w14:textId="77777777" w:rsidR="00F63644" w:rsidRPr="00EE521A" w:rsidRDefault="00F63644" w:rsidP="00F63644">
      <w:pPr>
        <w:pStyle w:val="Heading4"/>
        <w:rPr>
          <w:color w:val="000000" w:themeColor="text1"/>
        </w:rPr>
      </w:pPr>
      <w:r w:rsidRPr="00EE521A">
        <w:rPr>
          <w:color w:val="000000" w:themeColor="text1"/>
        </w:rPr>
        <w:t>Essential</w:t>
      </w:r>
    </w:p>
    <w:p w14:paraId="4E29C8E2" w14:textId="77777777" w:rsidR="00F63644" w:rsidRPr="00B50C20" w:rsidRDefault="00F63644" w:rsidP="00F63644">
      <w:pPr>
        <w:rPr>
          <w:i/>
          <w:iCs/>
          <w:szCs w:val="24"/>
        </w:rPr>
      </w:pPr>
      <w:r w:rsidRPr="00B50C20">
        <w:rPr>
          <w:i/>
          <w:iCs/>
          <w:szCs w:val="24"/>
        </w:rPr>
        <w:t>Under CSIRO policy only those who meet all essential criteria can be appointed.</w:t>
      </w:r>
    </w:p>
    <w:p w14:paraId="50DBFDFB" w14:textId="65927E4F" w:rsidR="0093165F" w:rsidRPr="00356B4F" w:rsidRDefault="00F63644" w:rsidP="00FA5221">
      <w:pPr>
        <w:numPr>
          <w:ilvl w:val="0"/>
          <w:numId w:val="25"/>
        </w:numPr>
        <w:tabs>
          <w:tab w:val="clear" w:pos="360"/>
        </w:tabs>
        <w:spacing w:before="0" w:after="60" w:line="240" w:lineRule="auto"/>
        <w:rPr>
          <w:rFonts w:asciiTheme="minorHAnsi" w:eastAsiaTheme="minorEastAsia" w:hAnsiTheme="minorHAnsi" w:cstheme="minorBidi"/>
          <w:b/>
          <w:bCs/>
          <w:i/>
          <w:iCs/>
        </w:rPr>
      </w:pPr>
      <w:r w:rsidRPr="0093165F">
        <w:rPr>
          <w:rFonts w:asciiTheme="minorHAnsi" w:eastAsiaTheme="minorEastAsia" w:hAnsiTheme="minorHAnsi" w:cstheme="minorBidi"/>
        </w:rPr>
        <w:t xml:space="preserve">A PhD (or an equivalent combination of qualifications and research experience) in a relevant field such </w:t>
      </w:r>
      <w:r w:rsidR="0093165F">
        <w:rPr>
          <w:rFonts w:asciiTheme="minorHAnsi" w:eastAsiaTheme="minorEastAsia" w:hAnsiTheme="minorHAnsi" w:cstheme="minorBidi"/>
        </w:rPr>
        <w:t xml:space="preserve">as </w:t>
      </w:r>
      <w:r w:rsidR="0093165F" w:rsidRPr="007548A3">
        <w:rPr>
          <w:rFonts w:cs="Calibri"/>
          <w:szCs w:val="24"/>
        </w:rPr>
        <w:t xml:space="preserve">electrochemistry, electroanalytical chemistry, </w:t>
      </w:r>
      <w:r w:rsidR="0093165F">
        <w:rPr>
          <w:rFonts w:cs="Calibri"/>
          <w:szCs w:val="24"/>
        </w:rPr>
        <w:t>chemical</w:t>
      </w:r>
      <w:r w:rsidR="0093165F" w:rsidRPr="007548A3">
        <w:rPr>
          <w:rFonts w:cs="Calibri"/>
          <w:szCs w:val="24"/>
        </w:rPr>
        <w:t xml:space="preserve"> engineering, </w:t>
      </w:r>
      <w:proofErr w:type="gramStart"/>
      <w:r w:rsidR="0093165F" w:rsidRPr="007548A3">
        <w:rPr>
          <w:rFonts w:cs="Calibri"/>
          <w:szCs w:val="24"/>
        </w:rPr>
        <w:t>electrometallurgy</w:t>
      </w:r>
      <w:proofErr w:type="gramEnd"/>
      <w:r w:rsidR="0093165F">
        <w:rPr>
          <w:rFonts w:cs="Calibri"/>
          <w:szCs w:val="24"/>
        </w:rPr>
        <w:t xml:space="preserve"> or material chemistry</w:t>
      </w:r>
      <w:r w:rsidR="0093165F">
        <w:rPr>
          <w:rFonts w:asciiTheme="minorHAnsi" w:eastAsiaTheme="minorEastAsia" w:hAnsiTheme="minorHAnsi" w:cstheme="minorBidi"/>
        </w:rPr>
        <w:t>.</w:t>
      </w:r>
    </w:p>
    <w:p w14:paraId="0EB64E81" w14:textId="77777777" w:rsidR="00C566DC" w:rsidRPr="000C6A45" w:rsidRDefault="00C566DC" w:rsidP="00C566DC">
      <w:pPr>
        <w:numPr>
          <w:ilvl w:val="0"/>
          <w:numId w:val="25"/>
        </w:numPr>
        <w:spacing w:before="0" w:after="60" w:line="240" w:lineRule="auto"/>
        <w:rPr>
          <w:rFonts w:cs="Calibri"/>
          <w:szCs w:val="24"/>
        </w:rPr>
      </w:pPr>
      <w:r w:rsidRPr="000C6A45">
        <w:rPr>
          <w:rFonts w:cs="Calibri"/>
          <w:szCs w:val="24"/>
        </w:rPr>
        <w:t>Sound knowledge of electrochemical science</w:t>
      </w:r>
      <w:r>
        <w:rPr>
          <w:rFonts w:cs="Calibri"/>
          <w:szCs w:val="24"/>
        </w:rPr>
        <w:t xml:space="preserve"> and technology</w:t>
      </w:r>
      <w:r w:rsidRPr="000C6A45">
        <w:rPr>
          <w:rFonts w:cs="Calibri"/>
          <w:szCs w:val="24"/>
        </w:rPr>
        <w:t xml:space="preserve">, including its practice in a research environment. </w:t>
      </w:r>
    </w:p>
    <w:p w14:paraId="02EE71D3" w14:textId="77777777" w:rsidR="00C566DC" w:rsidRPr="009D0E5D" w:rsidRDefault="00C566DC" w:rsidP="00C566DC">
      <w:pPr>
        <w:numPr>
          <w:ilvl w:val="0"/>
          <w:numId w:val="25"/>
        </w:numPr>
        <w:spacing w:before="0" w:after="60" w:line="240" w:lineRule="auto"/>
        <w:rPr>
          <w:rFonts w:cs="Calibri"/>
          <w:szCs w:val="24"/>
        </w:rPr>
      </w:pPr>
      <w:r w:rsidRPr="000C6A45">
        <w:rPr>
          <w:rFonts w:cs="Calibri"/>
          <w:szCs w:val="24"/>
        </w:rPr>
        <w:t>A good working knowledge of material requirements for electrochemical applications.</w:t>
      </w:r>
    </w:p>
    <w:p w14:paraId="10915FA8" w14:textId="77777777" w:rsidR="00C566DC" w:rsidRPr="00D321CE" w:rsidRDefault="00C566DC" w:rsidP="00C566DC">
      <w:pPr>
        <w:numPr>
          <w:ilvl w:val="0"/>
          <w:numId w:val="25"/>
        </w:numPr>
        <w:spacing w:before="0" w:after="60" w:line="240" w:lineRule="auto"/>
        <w:rPr>
          <w:rFonts w:cs="Calibri"/>
          <w:szCs w:val="24"/>
        </w:rPr>
      </w:pPr>
      <w:r w:rsidRPr="00D321CE">
        <w:rPr>
          <w:rFonts w:cs="Calibri"/>
          <w:szCs w:val="24"/>
        </w:rPr>
        <w:t xml:space="preserve">Knowledge of </w:t>
      </w:r>
      <w:r>
        <w:rPr>
          <w:rFonts w:cs="Calibri"/>
          <w:szCs w:val="24"/>
        </w:rPr>
        <w:t>electrocatalytic</w:t>
      </w:r>
      <w:r w:rsidRPr="00D321CE">
        <w:rPr>
          <w:rFonts w:cs="Calibri"/>
          <w:szCs w:val="24"/>
        </w:rPr>
        <w:t xml:space="preserve"> hydrogen production and hydrogenation of organic materials including how to analyse catalytic efficiency. </w:t>
      </w:r>
    </w:p>
    <w:p w14:paraId="340F65C2" w14:textId="51C772A3" w:rsidR="00C566DC" w:rsidRDefault="007435A1" w:rsidP="00C566DC">
      <w:pPr>
        <w:numPr>
          <w:ilvl w:val="0"/>
          <w:numId w:val="25"/>
        </w:numPr>
        <w:spacing w:before="0" w:after="60" w:line="240" w:lineRule="auto"/>
        <w:rPr>
          <w:rFonts w:cs="Calibri"/>
          <w:szCs w:val="24"/>
        </w:rPr>
      </w:pPr>
      <w:r>
        <w:rPr>
          <w:rFonts w:cs="Calibri"/>
          <w:szCs w:val="24"/>
        </w:rPr>
        <w:t>Proven e</w:t>
      </w:r>
      <w:r w:rsidR="00C566DC" w:rsidRPr="00D321CE">
        <w:rPr>
          <w:rFonts w:cs="Calibri"/>
          <w:szCs w:val="24"/>
        </w:rPr>
        <w:t xml:space="preserve">xperience </w:t>
      </w:r>
      <w:r w:rsidR="00C566DC">
        <w:rPr>
          <w:rFonts w:cs="Calibri"/>
          <w:szCs w:val="24"/>
        </w:rPr>
        <w:t xml:space="preserve">designing and </w:t>
      </w:r>
      <w:r w:rsidR="00C566DC" w:rsidRPr="00D321CE">
        <w:rPr>
          <w:rFonts w:cs="Calibri"/>
          <w:szCs w:val="24"/>
        </w:rPr>
        <w:t>undertaking complex electrochemical measurements</w:t>
      </w:r>
      <w:r w:rsidR="00C566DC">
        <w:rPr>
          <w:rFonts w:cs="Calibri"/>
          <w:szCs w:val="24"/>
        </w:rPr>
        <w:t xml:space="preserve"> </w:t>
      </w:r>
      <w:r w:rsidR="00C566DC" w:rsidRPr="00D321CE">
        <w:rPr>
          <w:rFonts w:cs="Calibri"/>
          <w:szCs w:val="24"/>
        </w:rPr>
        <w:t>and resol</w:t>
      </w:r>
      <w:r w:rsidR="00C566DC">
        <w:rPr>
          <w:rFonts w:cs="Calibri"/>
          <w:szCs w:val="24"/>
        </w:rPr>
        <w:t>ving</w:t>
      </w:r>
      <w:r w:rsidR="00C566DC" w:rsidRPr="00D321CE">
        <w:rPr>
          <w:rFonts w:cs="Calibri"/>
          <w:szCs w:val="24"/>
        </w:rPr>
        <w:t xml:space="preserve"> difficult problems where the recorded data may be ambiguous. </w:t>
      </w:r>
    </w:p>
    <w:p w14:paraId="34F5BC7B" w14:textId="78808435" w:rsidR="009F3C92" w:rsidRPr="009F3C92" w:rsidRDefault="009F3C92" w:rsidP="009F3C92">
      <w:pPr>
        <w:numPr>
          <w:ilvl w:val="0"/>
          <w:numId w:val="25"/>
        </w:numPr>
        <w:spacing w:before="0" w:after="60" w:line="240" w:lineRule="auto"/>
        <w:rPr>
          <w:rFonts w:cs="Calibri"/>
          <w:szCs w:val="24"/>
        </w:rPr>
      </w:pPr>
      <w:r>
        <w:rPr>
          <w:rFonts w:cs="Calibri"/>
          <w:szCs w:val="24"/>
        </w:rPr>
        <w:t>The ability to work effectively as part of a multi-disciplinary research team, plus the motivation and discipline to carry out autonomous research.</w:t>
      </w:r>
    </w:p>
    <w:p w14:paraId="09E2C990" w14:textId="304B4BDB" w:rsidR="00C566DC" w:rsidRPr="00C566DC" w:rsidRDefault="00C566DC" w:rsidP="00C566DC">
      <w:pPr>
        <w:numPr>
          <w:ilvl w:val="0"/>
          <w:numId w:val="25"/>
        </w:numPr>
        <w:spacing w:before="0" w:after="60" w:line="240" w:lineRule="auto"/>
        <w:rPr>
          <w:rFonts w:cs="Calibri"/>
          <w:szCs w:val="24"/>
        </w:rPr>
      </w:pPr>
      <w:r>
        <w:rPr>
          <w:rFonts w:cs="Calibri"/>
          <w:szCs w:val="24"/>
        </w:rPr>
        <w:t>Strong oral and written communication skills.</w:t>
      </w:r>
    </w:p>
    <w:p w14:paraId="5D27CB6C" w14:textId="7F007D83" w:rsidR="00F63644" w:rsidRPr="0093165F" w:rsidRDefault="00F63644" w:rsidP="00FA5221">
      <w:pPr>
        <w:numPr>
          <w:ilvl w:val="0"/>
          <w:numId w:val="25"/>
        </w:numPr>
        <w:tabs>
          <w:tab w:val="clear" w:pos="360"/>
        </w:tabs>
        <w:spacing w:before="0" w:after="60" w:line="240" w:lineRule="auto"/>
        <w:rPr>
          <w:rFonts w:asciiTheme="minorHAnsi" w:eastAsiaTheme="minorEastAsia" w:hAnsiTheme="minorHAnsi" w:cstheme="minorBidi"/>
          <w:b/>
          <w:bCs/>
          <w:i/>
          <w:iCs/>
        </w:rPr>
      </w:pPr>
      <w:r w:rsidRPr="0093165F">
        <w:rPr>
          <w:rFonts w:asciiTheme="minorHAnsi" w:eastAsiaTheme="minorEastAsia" w:hAnsiTheme="minorHAnsi" w:cstheme="minorBidi"/>
        </w:rPr>
        <w:t xml:space="preserve">Demonstrated ability to undertake original, </w:t>
      </w:r>
      <w:proofErr w:type="gramStart"/>
      <w:r w:rsidRPr="0093165F">
        <w:rPr>
          <w:rFonts w:asciiTheme="minorHAnsi" w:eastAsiaTheme="minorEastAsia" w:hAnsiTheme="minorHAnsi" w:cstheme="minorBidi"/>
        </w:rPr>
        <w:t>creative</w:t>
      </w:r>
      <w:proofErr w:type="gramEnd"/>
      <w:r w:rsidRPr="0093165F">
        <w:rPr>
          <w:rFonts w:asciiTheme="minorHAnsi" w:eastAsiaTheme="minorEastAsia" w:hAnsiTheme="minorHAnsi" w:cstheme="minorBidi"/>
        </w:rPr>
        <w:t xml:space="preserve"> and innovative research by generating and pursuing novel ideas and solutions to scientific research problems.</w:t>
      </w:r>
    </w:p>
    <w:p w14:paraId="5AB3E54B" w14:textId="77777777" w:rsidR="00F63644" w:rsidRPr="001F2188" w:rsidRDefault="00F63644" w:rsidP="00F63644">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7873CFD8" w14:textId="77777777" w:rsidR="00F63644" w:rsidRPr="00EE521A" w:rsidRDefault="00F63644" w:rsidP="00F63644">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2B790730" w14:textId="77777777" w:rsidR="00CA7DEE" w:rsidRDefault="00CA7DEE" w:rsidP="00CA7DEE">
      <w:pPr>
        <w:numPr>
          <w:ilvl w:val="0"/>
          <w:numId w:val="26"/>
        </w:numPr>
        <w:spacing w:before="0" w:after="60" w:line="240" w:lineRule="auto"/>
        <w:rPr>
          <w:iCs/>
          <w:szCs w:val="24"/>
        </w:rPr>
      </w:pPr>
      <w:r w:rsidRPr="00D321CE">
        <w:rPr>
          <w:iCs/>
          <w:szCs w:val="24"/>
        </w:rPr>
        <w:t xml:space="preserve">Skills </w:t>
      </w:r>
      <w:r>
        <w:rPr>
          <w:iCs/>
          <w:szCs w:val="24"/>
        </w:rPr>
        <w:t xml:space="preserve">in the </w:t>
      </w:r>
      <w:r w:rsidRPr="00D321CE">
        <w:rPr>
          <w:iCs/>
          <w:szCs w:val="24"/>
        </w:rPr>
        <w:t>design of electrochemical cells</w:t>
      </w:r>
      <w:r>
        <w:rPr>
          <w:iCs/>
          <w:szCs w:val="24"/>
        </w:rPr>
        <w:t xml:space="preserve">. </w:t>
      </w:r>
    </w:p>
    <w:p w14:paraId="5D159860" w14:textId="77777777" w:rsidR="00CA7DEE" w:rsidRDefault="00CA7DEE" w:rsidP="00CA7DEE">
      <w:pPr>
        <w:numPr>
          <w:ilvl w:val="0"/>
          <w:numId w:val="26"/>
        </w:numPr>
        <w:spacing w:before="0" w:after="60" w:line="240" w:lineRule="auto"/>
        <w:rPr>
          <w:iCs/>
          <w:szCs w:val="24"/>
        </w:rPr>
      </w:pPr>
      <w:r w:rsidRPr="007548A3">
        <w:rPr>
          <w:iCs/>
          <w:szCs w:val="24"/>
        </w:rPr>
        <w:t xml:space="preserve">Skills </w:t>
      </w:r>
      <w:r>
        <w:rPr>
          <w:iCs/>
          <w:szCs w:val="24"/>
        </w:rPr>
        <w:t>in</w:t>
      </w:r>
      <w:r w:rsidRPr="007548A3">
        <w:rPr>
          <w:iCs/>
          <w:szCs w:val="24"/>
        </w:rPr>
        <w:t xml:space="preserve"> modelling electrochemical </w:t>
      </w:r>
      <w:r>
        <w:rPr>
          <w:iCs/>
          <w:szCs w:val="24"/>
        </w:rPr>
        <w:t xml:space="preserve">data and </w:t>
      </w:r>
      <w:r w:rsidRPr="007548A3">
        <w:rPr>
          <w:iCs/>
          <w:szCs w:val="24"/>
        </w:rPr>
        <w:t>processes</w:t>
      </w:r>
      <w:r>
        <w:rPr>
          <w:iCs/>
          <w:szCs w:val="24"/>
        </w:rPr>
        <w:t xml:space="preserve"> (e.g. computational fluid dynamics (CFD) </w:t>
      </w:r>
      <w:r w:rsidRPr="00D321CE">
        <w:rPr>
          <w:iCs/>
          <w:szCs w:val="24"/>
        </w:rPr>
        <w:t>modelling skills</w:t>
      </w:r>
      <w:r>
        <w:rPr>
          <w:iCs/>
          <w:szCs w:val="24"/>
        </w:rPr>
        <w:t>)</w:t>
      </w:r>
      <w:r w:rsidRPr="007548A3">
        <w:rPr>
          <w:iCs/>
          <w:szCs w:val="24"/>
        </w:rPr>
        <w:t>.</w:t>
      </w:r>
    </w:p>
    <w:p w14:paraId="20836FD9" w14:textId="77777777" w:rsidR="00CA7DEE" w:rsidRPr="00D321CE" w:rsidRDefault="00CA7DEE" w:rsidP="00CA7DEE">
      <w:pPr>
        <w:numPr>
          <w:ilvl w:val="0"/>
          <w:numId w:val="26"/>
        </w:numPr>
        <w:spacing w:before="0" w:after="60" w:line="240" w:lineRule="auto"/>
        <w:rPr>
          <w:iCs/>
          <w:szCs w:val="24"/>
        </w:rPr>
      </w:pPr>
      <w:r>
        <w:rPr>
          <w:iCs/>
          <w:szCs w:val="24"/>
        </w:rPr>
        <w:t>U</w:t>
      </w:r>
      <w:r w:rsidRPr="00D321CE">
        <w:rPr>
          <w:iCs/>
          <w:szCs w:val="24"/>
        </w:rPr>
        <w:t>nderstanding of a variety of non-electrochemical techniques that help solve</w:t>
      </w:r>
      <w:r>
        <w:rPr>
          <w:iCs/>
          <w:szCs w:val="24"/>
        </w:rPr>
        <w:t xml:space="preserve"> electrochemical problems (e.g.</w:t>
      </w:r>
      <w:r w:rsidRPr="00D321CE">
        <w:rPr>
          <w:iCs/>
          <w:szCs w:val="24"/>
        </w:rPr>
        <w:t xml:space="preserve"> SEM, XRD, NMR, synchrotron-based measureme</w:t>
      </w:r>
      <w:r>
        <w:rPr>
          <w:iCs/>
          <w:szCs w:val="24"/>
        </w:rPr>
        <w:t>nts, UV absorption spectroscopy etc</w:t>
      </w:r>
      <w:r w:rsidRPr="00D321CE">
        <w:rPr>
          <w:iCs/>
          <w:szCs w:val="24"/>
        </w:rPr>
        <w:t xml:space="preserve">) </w:t>
      </w:r>
    </w:p>
    <w:p w14:paraId="3A6D4432" w14:textId="05EA8E24" w:rsidR="00F63644" w:rsidRPr="00CA7DEE" w:rsidRDefault="00CA7DEE" w:rsidP="00CA7DEE">
      <w:pPr>
        <w:numPr>
          <w:ilvl w:val="0"/>
          <w:numId w:val="26"/>
        </w:numPr>
        <w:spacing w:before="0" w:after="60" w:line="240" w:lineRule="auto"/>
        <w:rPr>
          <w:iCs/>
          <w:szCs w:val="24"/>
        </w:rPr>
      </w:pPr>
      <w:r w:rsidRPr="00D321CE">
        <w:rPr>
          <w:iCs/>
          <w:szCs w:val="24"/>
        </w:rPr>
        <w:t>A practical understanding of the role commercial imperativ</w:t>
      </w:r>
      <w:r>
        <w:rPr>
          <w:iCs/>
          <w:szCs w:val="24"/>
        </w:rPr>
        <w:t>es place on innovation.</w:t>
      </w:r>
      <w:r w:rsidRPr="00B50C20">
        <w:rPr>
          <w:iCs/>
          <w:szCs w:val="24"/>
        </w:rPr>
        <w:t xml:space="preserve"> </w:t>
      </w:r>
    </w:p>
    <w:p w14:paraId="6B44139D" w14:textId="2586E317"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1143AA" w:rsidRDefault="00E673A0" w:rsidP="00327514">
      <w:pPr>
        <w:pStyle w:val="Boxedlistbullet"/>
        <w:spacing w:before="100" w:beforeAutospacing="1" w:after="100" w:afterAutospacing="1"/>
      </w:pPr>
      <w:r w:rsidRPr="001143AA">
        <w:t>The successful candidate will</w:t>
      </w:r>
      <w:r w:rsidR="00814ACE" w:rsidRPr="001143AA">
        <w:t xml:space="preserve"> be asked to </w:t>
      </w:r>
      <w:r w:rsidR="00D476E9" w:rsidRPr="001143AA">
        <w:t xml:space="preserve">obtain and provide evidence of a </w:t>
      </w:r>
      <w:r w:rsidR="00814ACE" w:rsidRPr="001143AA">
        <w:t xml:space="preserve">National </w:t>
      </w:r>
      <w:r w:rsidR="00D476E9" w:rsidRPr="001143AA">
        <w:t>P</w:t>
      </w:r>
      <w:r w:rsidR="00814ACE" w:rsidRPr="001143AA">
        <w:t xml:space="preserve">olice </w:t>
      </w:r>
      <w:r w:rsidR="00D476E9" w:rsidRPr="001143AA">
        <w:t>C</w:t>
      </w:r>
      <w:r w:rsidR="00814ACE" w:rsidRPr="001143AA">
        <w:t>heck</w:t>
      </w:r>
      <w:r w:rsidR="00D476E9" w:rsidRPr="001143AA">
        <w:t xml:space="preserve"> or equivalent</w:t>
      </w:r>
      <w:r w:rsidR="00814ACE" w:rsidRPr="001143AA">
        <w:t>. Please note that people with criminal records are not automatically deemed ineligible. Each application will be considered on its merits.</w:t>
      </w:r>
      <w:r w:rsidRPr="001143AA">
        <w:t xml:space="preserve"> </w:t>
      </w:r>
    </w:p>
    <w:p w14:paraId="5660112E" w14:textId="77777777" w:rsidR="00E673A0" w:rsidRPr="00210F87" w:rsidRDefault="00036D29" w:rsidP="00E673A0">
      <w:pPr>
        <w:pStyle w:val="Boxedlistbullet"/>
        <w:spacing w:before="100" w:beforeAutospacing="1" w:after="100" w:afterAutospacing="1"/>
      </w:pPr>
      <w:r w:rsidRPr="00210F87">
        <w:t xml:space="preserve">If the successful candidate is not an Australian Citizen or Permanent Resident, they </w:t>
      </w:r>
      <w:r w:rsidR="00E673A0" w:rsidRPr="00210F87">
        <w:t>may be required to undergo additional security clearances, which may include medical examinations and an international standardised test of English language proficiency (i.e. IELTS test</w:t>
      </w:r>
      <w:proofErr w:type="gramStart"/>
      <w:r w:rsidR="00E673A0" w:rsidRPr="00210F87">
        <w:t>).-</w:t>
      </w:r>
      <w:proofErr w:type="gramEnd"/>
      <w:r w:rsidR="00E673A0" w:rsidRPr="00210F87">
        <w:t xml:space="preserve"> https://ielts.com.au/ </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bookmarkEnd w:id="1"/>
    <w:p w14:paraId="115F0D70" w14:textId="77777777" w:rsidR="00856396" w:rsidRPr="00856396" w:rsidRDefault="00856396" w:rsidP="00856396">
      <w:pPr>
        <w:spacing w:after="180"/>
        <w:rPr>
          <w:bCs/>
          <w:szCs w:val="24"/>
        </w:rPr>
      </w:pPr>
      <w:r w:rsidRPr="00856396">
        <w:rPr>
          <w:bCs/>
          <w:szCs w:val="24"/>
        </w:rPr>
        <w:t xml:space="preserve">Find out more about CSIRO </w:t>
      </w:r>
      <w:hyperlink r:id="rId15" w:tooltip="Mineral Resources- CSIRO Website" w:history="1">
        <w:r w:rsidRPr="00856396">
          <w:rPr>
            <w:rStyle w:val="Hyperlink"/>
            <w:rFonts w:cs="Arial"/>
            <w:bCs/>
            <w:szCs w:val="24"/>
          </w:rPr>
          <w:t>Mineral Resources</w:t>
        </w:r>
      </w:hyperlink>
    </w:p>
    <w:p w14:paraId="3F2B9C17" w14:textId="2727F282" w:rsidR="009D385F" w:rsidRPr="00B50C20" w:rsidRDefault="009D385F" w:rsidP="00D83C52">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295E" w14:textId="77777777" w:rsidR="00314C0A" w:rsidRDefault="00314C0A" w:rsidP="000A377A">
      <w:r>
        <w:separator/>
      </w:r>
    </w:p>
  </w:endnote>
  <w:endnote w:type="continuationSeparator" w:id="0">
    <w:p w14:paraId="7E1F53B2" w14:textId="77777777" w:rsidR="00314C0A" w:rsidRDefault="00314C0A" w:rsidP="000A377A">
      <w:r>
        <w:continuationSeparator/>
      </w:r>
    </w:p>
  </w:endnote>
  <w:endnote w:type="continuationNotice" w:id="1">
    <w:p w14:paraId="7199CAF9" w14:textId="77777777" w:rsidR="00314C0A" w:rsidRDefault="00314C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91E25" w14:textId="77777777" w:rsidR="00314C0A" w:rsidRDefault="00314C0A" w:rsidP="000A377A">
      <w:r>
        <w:separator/>
      </w:r>
    </w:p>
  </w:footnote>
  <w:footnote w:type="continuationSeparator" w:id="0">
    <w:p w14:paraId="6B2A8C28" w14:textId="77777777" w:rsidR="00314C0A" w:rsidRDefault="00314C0A" w:rsidP="000A377A">
      <w:r>
        <w:continuationSeparator/>
      </w:r>
    </w:p>
  </w:footnote>
  <w:footnote w:type="continuationNotice" w:id="1">
    <w:p w14:paraId="44171503" w14:textId="77777777" w:rsidR="00314C0A" w:rsidRDefault="00314C0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C7AEF3BC">
      <w:start w:val="1"/>
      <w:numFmt w:val="bullet"/>
      <w:pStyle w:val="TableBullet"/>
      <w:lvlText w:val=""/>
      <w:lvlJc w:val="left"/>
      <w:pPr>
        <w:tabs>
          <w:tab w:val="num" w:pos="170"/>
        </w:tabs>
        <w:ind w:left="170" w:hanging="170"/>
      </w:pPr>
      <w:rPr>
        <w:rFonts w:ascii="Symbol" w:hAnsi="Symbol" w:hint="default"/>
      </w:rPr>
    </w:lvl>
    <w:lvl w:ilvl="1" w:tplc="28BABF8E">
      <w:start w:val="1"/>
      <w:numFmt w:val="bullet"/>
      <w:lvlText w:val="o"/>
      <w:lvlJc w:val="left"/>
      <w:pPr>
        <w:ind w:left="1440" w:hanging="360"/>
      </w:pPr>
      <w:rPr>
        <w:rFonts w:ascii="Courier New" w:hAnsi="Courier New" w:hint="default"/>
      </w:rPr>
    </w:lvl>
    <w:lvl w:ilvl="2" w:tplc="3D1815EC">
      <w:start w:val="1"/>
      <w:numFmt w:val="bullet"/>
      <w:lvlText w:val=""/>
      <w:lvlJc w:val="left"/>
      <w:pPr>
        <w:ind w:left="2160" w:hanging="360"/>
      </w:pPr>
      <w:rPr>
        <w:rFonts w:ascii="Wingdings" w:hAnsi="Wingdings" w:hint="default"/>
      </w:rPr>
    </w:lvl>
    <w:lvl w:ilvl="3" w:tplc="80A241D4">
      <w:start w:val="1"/>
      <w:numFmt w:val="bullet"/>
      <w:lvlText w:val=""/>
      <w:lvlJc w:val="left"/>
      <w:pPr>
        <w:ind w:left="2880" w:hanging="360"/>
      </w:pPr>
      <w:rPr>
        <w:rFonts w:ascii="Symbol" w:hAnsi="Symbol" w:hint="default"/>
      </w:rPr>
    </w:lvl>
    <w:lvl w:ilvl="4" w:tplc="B192E3E8">
      <w:start w:val="1"/>
      <w:numFmt w:val="bullet"/>
      <w:lvlText w:val="o"/>
      <w:lvlJc w:val="left"/>
      <w:pPr>
        <w:ind w:left="3600" w:hanging="360"/>
      </w:pPr>
      <w:rPr>
        <w:rFonts w:ascii="Courier New" w:hAnsi="Courier New" w:hint="default"/>
      </w:rPr>
    </w:lvl>
    <w:lvl w:ilvl="5" w:tplc="C388E848">
      <w:start w:val="1"/>
      <w:numFmt w:val="bullet"/>
      <w:lvlText w:val=""/>
      <w:lvlJc w:val="left"/>
      <w:pPr>
        <w:ind w:left="4320" w:hanging="360"/>
      </w:pPr>
      <w:rPr>
        <w:rFonts w:ascii="Wingdings" w:hAnsi="Wingdings" w:hint="default"/>
      </w:rPr>
    </w:lvl>
    <w:lvl w:ilvl="6" w:tplc="B43E5EF4">
      <w:start w:val="1"/>
      <w:numFmt w:val="bullet"/>
      <w:lvlText w:val=""/>
      <w:lvlJc w:val="left"/>
      <w:pPr>
        <w:ind w:left="5040" w:hanging="360"/>
      </w:pPr>
      <w:rPr>
        <w:rFonts w:ascii="Symbol" w:hAnsi="Symbol" w:hint="default"/>
      </w:rPr>
    </w:lvl>
    <w:lvl w:ilvl="7" w:tplc="4EE2A54E">
      <w:start w:val="1"/>
      <w:numFmt w:val="bullet"/>
      <w:lvlText w:val="o"/>
      <w:lvlJc w:val="left"/>
      <w:pPr>
        <w:ind w:left="5760" w:hanging="360"/>
      </w:pPr>
      <w:rPr>
        <w:rFonts w:ascii="Courier New" w:hAnsi="Courier New" w:hint="default"/>
      </w:rPr>
    </w:lvl>
    <w:lvl w:ilvl="8" w:tplc="20B6472C">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3BA2"/>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D52F3"/>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2996"/>
    <w:rsid w:val="00113293"/>
    <w:rsid w:val="00113683"/>
    <w:rsid w:val="001143AA"/>
    <w:rsid w:val="0011794A"/>
    <w:rsid w:val="001209C7"/>
    <w:rsid w:val="00121F11"/>
    <w:rsid w:val="0012253C"/>
    <w:rsid w:val="0012309D"/>
    <w:rsid w:val="001238B4"/>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785"/>
    <w:rsid w:val="0016084C"/>
    <w:rsid w:val="00160EDD"/>
    <w:rsid w:val="00165B87"/>
    <w:rsid w:val="00166253"/>
    <w:rsid w:val="001666E4"/>
    <w:rsid w:val="00170ECD"/>
    <w:rsid w:val="00171117"/>
    <w:rsid w:val="00173AA0"/>
    <w:rsid w:val="00173CDA"/>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A57"/>
    <w:rsid w:val="001E1ED6"/>
    <w:rsid w:val="001E2E6E"/>
    <w:rsid w:val="001E3630"/>
    <w:rsid w:val="001E68FC"/>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0F87"/>
    <w:rsid w:val="00211F83"/>
    <w:rsid w:val="00215BF0"/>
    <w:rsid w:val="00220541"/>
    <w:rsid w:val="00221772"/>
    <w:rsid w:val="00223A3E"/>
    <w:rsid w:val="002261A8"/>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3814"/>
    <w:rsid w:val="00265A09"/>
    <w:rsid w:val="00267DE0"/>
    <w:rsid w:val="00272F19"/>
    <w:rsid w:val="00273885"/>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2CC7"/>
    <w:rsid w:val="003130B1"/>
    <w:rsid w:val="00314C0A"/>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6B4F"/>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7A8"/>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3D2C"/>
    <w:rsid w:val="0041503C"/>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1260"/>
    <w:rsid w:val="004F4CAC"/>
    <w:rsid w:val="004F4FCE"/>
    <w:rsid w:val="004F6370"/>
    <w:rsid w:val="004F65D6"/>
    <w:rsid w:val="004F7E09"/>
    <w:rsid w:val="00501A16"/>
    <w:rsid w:val="005021C3"/>
    <w:rsid w:val="00503F57"/>
    <w:rsid w:val="005055C0"/>
    <w:rsid w:val="0051030D"/>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D26"/>
    <w:rsid w:val="00542FBC"/>
    <w:rsid w:val="005434FA"/>
    <w:rsid w:val="00543630"/>
    <w:rsid w:val="005442FF"/>
    <w:rsid w:val="00545C15"/>
    <w:rsid w:val="00545FB2"/>
    <w:rsid w:val="0054638A"/>
    <w:rsid w:val="00546725"/>
    <w:rsid w:val="0055009A"/>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4B5D"/>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1985"/>
    <w:rsid w:val="00633992"/>
    <w:rsid w:val="0063480C"/>
    <w:rsid w:val="006409FE"/>
    <w:rsid w:val="006422CC"/>
    <w:rsid w:val="0064494E"/>
    <w:rsid w:val="00645540"/>
    <w:rsid w:val="00645E30"/>
    <w:rsid w:val="00646EEC"/>
    <w:rsid w:val="00651796"/>
    <w:rsid w:val="0065288A"/>
    <w:rsid w:val="00652E72"/>
    <w:rsid w:val="0065366A"/>
    <w:rsid w:val="00654515"/>
    <w:rsid w:val="00656AA1"/>
    <w:rsid w:val="0066228D"/>
    <w:rsid w:val="0066267F"/>
    <w:rsid w:val="006643AB"/>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26B7"/>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5B28"/>
    <w:rsid w:val="006D70E7"/>
    <w:rsid w:val="006E041E"/>
    <w:rsid w:val="006E2DAD"/>
    <w:rsid w:val="006E4E3A"/>
    <w:rsid w:val="006E4F42"/>
    <w:rsid w:val="006E73DD"/>
    <w:rsid w:val="006F1309"/>
    <w:rsid w:val="006F1C5B"/>
    <w:rsid w:val="006F1CD0"/>
    <w:rsid w:val="006F1FF6"/>
    <w:rsid w:val="006F26FD"/>
    <w:rsid w:val="006F5327"/>
    <w:rsid w:val="006F535D"/>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15D"/>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35A1"/>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70B5"/>
    <w:rsid w:val="007A0F6F"/>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3021"/>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5F84"/>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155"/>
    <w:rsid w:val="00837C72"/>
    <w:rsid w:val="00844202"/>
    <w:rsid w:val="008442A9"/>
    <w:rsid w:val="00845986"/>
    <w:rsid w:val="00850D38"/>
    <w:rsid w:val="008527B4"/>
    <w:rsid w:val="008539A2"/>
    <w:rsid w:val="008540C7"/>
    <w:rsid w:val="00855CE2"/>
    <w:rsid w:val="00856396"/>
    <w:rsid w:val="00857F27"/>
    <w:rsid w:val="00860751"/>
    <w:rsid w:val="0086179C"/>
    <w:rsid w:val="008639EE"/>
    <w:rsid w:val="00864CD4"/>
    <w:rsid w:val="00864D76"/>
    <w:rsid w:val="00864EB5"/>
    <w:rsid w:val="008673F1"/>
    <w:rsid w:val="00867AF1"/>
    <w:rsid w:val="0087055E"/>
    <w:rsid w:val="00870C75"/>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A88"/>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2117"/>
    <w:rsid w:val="008F3C24"/>
    <w:rsid w:val="008F4C2E"/>
    <w:rsid w:val="008F707D"/>
    <w:rsid w:val="00901258"/>
    <w:rsid w:val="0090450A"/>
    <w:rsid w:val="00905F65"/>
    <w:rsid w:val="0090619C"/>
    <w:rsid w:val="0090622E"/>
    <w:rsid w:val="0090727D"/>
    <w:rsid w:val="009076E9"/>
    <w:rsid w:val="00907C84"/>
    <w:rsid w:val="00910818"/>
    <w:rsid w:val="0091144C"/>
    <w:rsid w:val="00911BE9"/>
    <w:rsid w:val="009124EF"/>
    <w:rsid w:val="00913163"/>
    <w:rsid w:val="00916929"/>
    <w:rsid w:val="00922173"/>
    <w:rsid w:val="00922D03"/>
    <w:rsid w:val="00923EAC"/>
    <w:rsid w:val="009249A4"/>
    <w:rsid w:val="00924B38"/>
    <w:rsid w:val="00925815"/>
    <w:rsid w:val="00926BE4"/>
    <w:rsid w:val="009272A8"/>
    <w:rsid w:val="00930B5F"/>
    <w:rsid w:val="009316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3C92"/>
    <w:rsid w:val="009F4D4D"/>
    <w:rsid w:val="009F56D5"/>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877C2"/>
    <w:rsid w:val="00A90034"/>
    <w:rsid w:val="00A90431"/>
    <w:rsid w:val="00A91041"/>
    <w:rsid w:val="00A91E51"/>
    <w:rsid w:val="00A91EB8"/>
    <w:rsid w:val="00A9388F"/>
    <w:rsid w:val="00A96E38"/>
    <w:rsid w:val="00A97373"/>
    <w:rsid w:val="00A97E8F"/>
    <w:rsid w:val="00AA31C4"/>
    <w:rsid w:val="00AA38C2"/>
    <w:rsid w:val="00AA3AC8"/>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EC0"/>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911"/>
    <w:rsid w:val="00B42BD6"/>
    <w:rsid w:val="00B441B2"/>
    <w:rsid w:val="00B4525A"/>
    <w:rsid w:val="00B47158"/>
    <w:rsid w:val="00B4740D"/>
    <w:rsid w:val="00B50C20"/>
    <w:rsid w:val="00B51688"/>
    <w:rsid w:val="00B52878"/>
    <w:rsid w:val="00B5485D"/>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566DC"/>
    <w:rsid w:val="00C6293F"/>
    <w:rsid w:val="00C64ABC"/>
    <w:rsid w:val="00C64D51"/>
    <w:rsid w:val="00C65D46"/>
    <w:rsid w:val="00C661DC"/>
    <w:rsid w:val="00C67340"/>
    <w:rsid w:val="00C67E8A"/>
    <w:rsid w:val="00C71880"/>
    <w:rsid w:val="00C71CB5"/>
    <w:rsid w:val="00C72F41"/>
    <w:rsid w:val="00C763B4"/>
    <w:rsid w:val="00C76C12"/>
    <w:rsid w:val="00C77DB2"/>
    <w:rsid w:val="00C80586"/>
    <w:rsid w:val="00C83DFF"/>
    <w:rsid w:val="00C8578A"/>
    <w:rsid w:val="00C859EC"/>
    <w:rsid w:val="00C86E28"/>
    <w:rsid w:val="00C875D1"/>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53B"/>
    <w:rsid w:val="00CA485B"/>
    <w:rsid w:val="00CA5C12"/>
    <w:rsid w:val="00CA6442"/>
    <w:rsid w:val="00CA747B"/>
    <w:rsid w:val="00CA7C63"/>
    <w:rsid w:val="00CA7DEE"/>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3573"/>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3A70"/>
    <w:rsid w:val="00D173B2"/>
    <w:rsid w:val="00D22432"/>
    <w:rsid w:val="00D23943"/>
    <w:rsid w:val="00D254CE"/>
    <w:rsid w:val="00D31094"/>
    <w:rsid w:val="00D31A90"/>
    <w:rsid w:val="00D334EA"/>
    <w:rsid w:val="00D3442C"/>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870"/>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516D"/>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18F5"/>
    <w:rsid w:val="00E922D9"/>
    <w:rsid w:val="00E927B8"/>
    <w:rsid w:val="00E93409"/>
    <w:rsid w:val="00E93F52"/>
    <w:rsid w:val="00E979E0"/>
    <w:rsid w:val="00E97B76"/>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5B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3644"/>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3391"/>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8798225">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19250279">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1997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R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C661F"/>
    <w:rsid w:val="001561B4"/>
    <w:rsid w:val="001660BB"/>
    <w:rsid w:val="0019205C"/>
    <w:rsid w:val="00233E9A"/>
    <w:rsid w:val="00364FB5"/>
    <w:rsid w:val="003C6F9C"/>
    <w:rsid w:val="00414F94"/>
    <w:rsid w:val="004832B5"/>
    <w:rsid w:val="005F6A4E"/>
    <w:rsid w:val="006460B5"/>
    <w:rsid w:val="0074298C"/>
    <w:rsid w:val="00784C46"/>
    <w:rsid w:val="007C7613"/>
    <w:rsid w:val="0083493E"/>
    <w:rsid w:val="00875004"/>
    <w:rsid w:val="008B46D6"/>
    <w:rsid w:val="009A2002"/>
    <w:rsid w:val="009A39F4"/>
    <w:rsid w:val="00B33201"/>
    <w:rsid w:val="00B36C21"/>
    <w:rsid w:val="00CE292B"/>
    <w:rsid w:val="00E30C80"/>
    <w:rsid w:val="00E458C3"/>
    <w:rsid w:val="00E51523"/>
    <w:rsid w:val="00EA39F5"/>
    <w:rsid w:val="00EA6D03"/>
    <w:rsid w:val="00F941C2"/>
    <w:rsid w:val="00F94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2.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3.xml><?xml version="1.0" encoding="utf-8"?>
<ds:datastoreItem xmlns:ds="http://schemas.openxmlformats.org/officeDocument/2006/customXml" ds:itemID="{54554A5F-95DB-4B10-9154-EFDAC5AF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298B598B-82AB-42C8-A431-5C4832C24A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197</TotalTime>
  <Pages>5</Pages>
  <Words>1384</Words>
  <Characters>9010</Characters>
  <Application>Microsoft Office Word</Application>
  <DocSecurity>0</DocSecurity>
  <Lines>75</Lines>
  <Paragraphs>20</Paragraphs>
  <ScaleCrop>false</ScaleCrop>
  <Company>CSIRO</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67</cp:revision>
  <cp:lastPrinted>2012-02-01T05:32:00Z</cp:lastPrinted>
  <dcterms:created xsi:type="dcterms:W3CDTF">2021-03-02T00:12:00Z</dcterms:created>
  <dcterms:modified xsi:type="dcterms:W3CDTF">2021-03-04T08:37:00Z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