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4540C1" w14:textId="77777777" w:rsidR="00332C06" w:rsidRPr="00674783" w:rsidRDefault="00CC201B" w:rsidP="00674783">
          <w:pPr>
            <w:pStyle w:val="Heading1"/>
          </w:pPr>
          <w:r>
            <w:t>Position Details</w:t>
          </w:r>
          <w:bookmarkEnd w:id="0"/>
        </w:p>
        <w:p w14:paraId="29D1E283"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2F12B72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EB907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11094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C09C974" w14:textId="77777777" w:rsidR="00CC201B" w:rsidRPr="0093721B" w:rsidRDefault="00BB763A" w:rsidP="00D83C52">
            <w:pPr>
              <w:pStyle w:val="TableText"/>
              <w:rPr>
                <w:sz w:val="22"/>
              </w:rPr>
            </w:pPr>
            <w:r w:rsidRPr="0093721B">
              <w:rPr>
                <w:sz w:val="22"/>
              </w:rPr>
              <w:t>Advertised Job Title</w:t>
            </w:r>
          </w:p>
        </w:tc>
        <w:tc>
          <w:tcPr>
            <w:tcW w:w="2965" w:type="pct"/>
          </w:tcPr>
          <w:p w14:paraId="1E82695E" w14:textId="6A8F6B0E" w:rsidR="00CC201B" w:rsidRPr="0093721B" w:rsidRDefault="004859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w:t>
            </w:r>
          </w:p>
        </w:tc>
      </w:tr>
      <w:tr w:rsidR="00CC201B" w:rsidRPr="0093721B" w14:paraId="10EE6CE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9E93C3" w14:textId="77777777" w:rsidR="00CC201B" w:rsidRPr="0093721B" w:rsidRDefault="00BB763A" w:rsidP="00D83C52">
            <w:pPr>
              <w:pStyle w:val="TableText"/>
              <w:rPr>
                <w:sz w:val="22"/>
              </w:rPr>
            </w:pPr>
            <w:r w:rsidRPr="0093721B">
              <w:rPr>
                <w:sz w:val="22"/>
              </w:rPr>
              <w:t>Job Reference</w:t>
            </w:r>
          </w:p>
        </w:tc>
        <w:tc>
          <w:tcPr>
            <w:tcW w:w="2965" w:type="pct"/>
          </w:tcPr>
          <w:p w14:paraId="52974993" w14:textId="79DB45B0" w:rsidR="00CC201B" w:rsidRPr="0093721B" w:rsidRDefault="005C67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76881</w:t>
            </w:r>
          </w:p>
        </w:tc>
      </w:tr>
      <w:tr w:rsidR="00C45886" w:rsidRPr="0093721B" w14:paraId="62C399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D4FEB0" w14:textId="77777777" w:rsidR="00C45886" w:rsidRPr="0093721B" w:rsidRDefault="00C45886" w:rsidP="00D83C52">
            <w:pPr>
              <w:pStyle w:val="TableText"/>
              <w:rPr>
                <w:sz w:val="22"/>
              </w:rPr>
            </w:pPr>
            <w:r w:rsidRPr="0093721B">
              <w:rPr>
                <w:sz w:val="22"/>
              </w:rPr>
              <w:t>Tenure</w:t>
            </w:r>
          </w:p>
        </w:tc>
        <w:tc>
          <w:tcPr>
            <w:tcW w:w="2965" w:type="pct"/>
          </w:tcPr>
          <w:p w14:paraId="773B69D2" w14:textId="1B0AE00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8595C">
              <w:rPr>
                <w:sz w:val="22"/>
              </w:rPr>
              <w:t>36</w:t>
            </w:r>
            <w:r w:rsidRPr="0093721B">
              <w:rPr>
                <w:sz w:val="22"/>
              </w:rPr>
              <w:t xml:space="preserve"> months </w:t>
            </w:r>
          </w:p>
          <w:p w14:paraId="3D578CDC" w14:textId="0CFB3A8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7CB20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DA46F3" w14:textId="77777777" w:rsidR="00C45886" w:rsidRPr="0093721B" w:rsidRDefault="00C45886" w:rsidP="00D83C52">
            <w:pPr>
              <w:pStyle w:val="TableText"/>
              <w:rPr>
                <w:sz w:val="22"/>
              </w:rPr>
            </w:pPr>
            <w:r w:rsidRPr="0093721B">
              <w:rPr>
                <w:sz w:val="22"/>
              </w:rPr>
              <w:t>Salary Range</w:t>
            </w:r>
          </w:p>
        </w:tc>
        <w:tc>
          <w:tcPr>
            <w:tcW w:w="2965" w:type="pct"/>
          </w:tcPr>
          <w:p w14:paraId="44E09BF0" w14:textId="732C626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8595C">
              <w:rPr>
                <w:sz w:val="22"/>
              </w:rPr>
              <w:t>64,866</w:t>
            </w:r>
            <w:r w:rsidRPr="0093721B">
              <w:rPr>
                <w:sz w:val="22"/>
              </w:rPr>
              <w:t xml:space="preserve"> to AU$</w:t>
            </w:r>
            <w:r w:rsidR="0048595C">
              <w:rPr>
                <w:sz w:val="22"/>
              </w:rPr>
              <w:t>82,556</w:t>
            </w:r>
            <w:r w:rsidRPr="0093721B">
              <w:rPr>
                <w:sz w:val="22"/>
              </w:rPr>
              <w:t xml:space="preserve"> pa + up to 15.4% superannuation</w:t>
            </w:r>
          </w:p>
        </w:tc>
      </w:tr>
      <w:tr w:rsidR="00926BE4" w:rsidRPr="0093721B" w14:paraId="3C39A5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B81CC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356A3F" w14:textId="70B3FDB1" w:rsidR="00926BE4" w:rsidRPr="0093721B" w:rsidRDefault="004859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p>
        </w:tc>
      </w:tr>
      <w:tr w:rsidR="00926BE4" w:rsidRPr="0093721B" w14:paraId="70D6F1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9BF05E" w14:textId="77777777" w:rsidR="00926BE4" w:rsidRPr="0093721B" w:rsidRDefault="00926BE4" w:rsidP="00D83C52">
            <w:pPr>
              <w:pStyle w:val="TableText"/>
              <w:rPr>
                <w:sz w:val="22"/>
              </w:rPr>
            </w:pPr>
            <w:r w:rsidRPr="0093721B">
              <w:rPr>
                <w:sz w:val="22"/>
              </w:rPr>
              <w:t>Relocation Assistance</w:t>
            </w:r>
          </w:p>
        </w:tc>
        <w:tc>
          <w:tcPr>
            <w:tcW w:w="2965" w:type="pct"/>
          </w:tcPr>
          <w:p w14:paraId="1B60EFA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32ED0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0EA80B" w14:textId="77777777" w:rsidR="00926BE4" w:rsidRPr="0093721B" w:rsidRDefault="00926BE4" w:rsidP="00D83C52">
            <w:pPr>
              <w:pStyle w:val="TableText"/>
              <w:rPr>
                <w:sz w:val="22"/>
              </w:rPr>
            </w:pPr>
            <w:r w:rsidRPr="0093721B">
              <w:rPr>
                <w:sz w:val="22"/>
              </w:rPr>
              <w:t>Applications are open to</w:t>
            </w:r>
          </w:p>
        </w:tc>
        <w:tc>
          <w:tcPr>
            <w:tcW w:w="2965" w:type="pct"/>
          </w:tcPr>
          <w:p w14:paraId="1B13D714" w14:textId="7B5E49FA" w:rsidR="00926BE4" w:rsidRPr="0093721B" w:rsidRDefault="00EA62ED" w:rsidP="005C6708">
            <w:pPr>
              <w:pStyle w:val="TableBullet"/>
              <w:numPr>
                <w:ilvl w:val="0"/>
                <w:numId w:val="0"/>
              </w:numPr>
              <w:ind w:left="61" w:hanging="28"/>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AD08F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00AEFA" w14:textId="77777777" w:rsidR="00C45886" w:rsidRPr="0093721B" w:rsidRDefault="00C45886" w:rsidP="00D83C52">
            <w:pPr>
              <w:pStyle w:val="TableText"/>
              <w:rPr>
                <w:sz w:val="22"/>
              </w:rPr>
            </w:pPr>
            <w:r w:rsidRPr="0093721B">
              <w:rPr>
                <w:sz w:val="22"/>
              </w:rPr>
              <w:t>Position reports to the</w:t>
            </w:r>
          </w:p>
        </w:tc>
        <w:tc>
          <w:tcPr>
            <w:tcW w:w="2965" w:type="pct"/>
          </w:tcPr>
          <w:p w14:paraId="3345761A" w14:textId="7AEFD857" w:rsidR="00C45886" w:rsidRPr="0093721B" w:rsidRDefault="004859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3E0B51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23A2BA" w14:textId="77777777" w:rsidR="00926BE4" w:rsidRPr="0093721B" w:rsidRDefault="00926BE4" w:rsidP="00D83C52">
            <w:pPr>
              <w:pStyle w:val="TableText"/>
              <w:rPr>
                <w:sz w:val="22"/>
              </w:rPr>
            </w:pPr>
            <w:r w:rsidRPr="0093721B">
              <w:rPr>
                <w:sz w:val="22"/>
              </w:rPr>
              <w:t>Client Focus – Internal</w:t>
            </w:r>
          </w:p>
        </w:tc>
        <w:tc>
          <w:tcPr>
            <w:tcW w:w="2965" w:type="pct"/>
          </w:tcPr>
          <w:p w14:paraId="3826A817" w14:textId="4D705B72" w:rsidR="00926BE4" w:rsidRPr="0093721B" w:rsidRDefault="004859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1F7668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6D902" w14:textId="77777777" w:rsidR="00926BE4" w:rsidRPr="0093721B" w:rsidRDefault="00926BE4" w:rsidP="00D83C52">
            <w:pPr>
              <w:pStyle w:val="TableText"/>
              <w:rPr>
                <w:sz w:val="22"/>
              </w:rPr>
            </w:pPr>
            <w:r w:rsidRPr="0093721B">
              <w:rPr>
                <w:sz w:val="22"/>
              </w:rPr>
              <w:t>Client Focus – External</w:t>
            </w:r>
          </w:p>
        </w:tc>
        <w:tc>
          <w:tcPr>
            <w:tcW w:w="2965" w:type="pct"/>
          </w:tcPr>
          <w:p w14:paraId="7A300680" w14:textId="1C236E39" w:rsidR="00926BE4" w:rsidRPr="0093721B" w:rsidRDefault="004859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4A12DA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9282C3" w14:textId="77777777" w:rsidR="00194B1C" w:rsidRPr="0093721B" w:rsidRDefault="00C45886" w:rsidP="00D83C52">
            <w:pPr>
              <w:pStyle w:val="TableText"/>
              <w:rPr>
                <w:sz w:val="22"/>
              </w:rPr>
            </w:pPr>
            <w:r w:rsidRPr="0093721B">
              <w:rPr>
                <w:sz w:val="22"/>
              </w:rPr>
              <w:t>Number of Direct Reports</w:t>
            </w:r>
          </w:p>
        </w:tc>
        <w:tc>
          <w:tcPr>
            <w:tcW w:w="2965" w:type="pct"/>
          </w:tcPr>
          <w:p w14:paraId="3BAF2B09" w14:textId="6A742757" w:rsidR="00194B1C" w:rsidRPr="0093721B" w:rsidRDefault="004859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EF22E1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67E95" w14:textId="77777777" w:rsidR="00194B1C" w:rsidRPr="0093721B" w:rsidRDefault="00C45886" w:rsidP="00D83C52">
            <w:pPr>
              <w:pStyle w:val="TableText"/>
              <w:rPr>
                <w:sz w:val="22"/>
              </w:rPr>
            </w:pPr>
            <w:r w:rsidRPr="0093721B">
              <w:rPr>
                <w:sz w:val="22"/>
              </w:rPr>
              <w:t>Enquire about this job</w:t>
            </w:r>
          </w:p>
        </w:tc>
        <w:tc>
          <w:tcPr>
            <w:tcW w:w="2965" w:type="pct"/>
          </w:tcPr>
          <w:p w14:paraId="7F197449" w14:textId="123EB47D" w:rsidR="0048595C" w:rsidRDefault="004859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595C">
              <w:rPr>
                <w:sz w:val="22"/>
              </w:rPr>
              <w:t>Jere</w:t>
            </w:r>
            <w:r>
              <w:rPr>
                <w:sz w:val="22"/>
              </w:rPr>
              <w:t xml:space="preserve">my Thompson via email </w:t>
            </w:r>
            <w:hyperlink r:id="rId10" w:history="1">
              <w:r w:rsidRPr="009C58E5">
                <w:rPr>
                  <w:rStyle w:val="Hyperlink"/>
                  <w:sz w:val="22"/>
                </w:rPr>
                <w:t>jeremy.thompson@csiro.au</w:t>
              </w:r>
            </w:hyperlink>
          </w:p>
          <w:p w14:paraId="0712FFF6" w14:textId="175B7560" w:rsidR="00194B1C" w:rsidRPr="0093721B" w:rsidRDefault="0048595C" w:rsidP="0048595C">
            <w:pPr>
              <w:pStyle w:val="TableText"/>
              <w:cnfStyle w:val="000000000000" w:firstRow="0" w:lastRow="0" w:firstColumn="0" w:lastColumn="0" w:oddVBand="0" w:evenVBand="0" w:oddHBand="0" w:evenHBand="0" w:firstRowFirstColumn="0" w:firstRowLastColumn="0" w:lastRowFirstColumn="0" w:lastRowLastColumn="0"/>
              <w:rPr>
                <w:sz w:val="22"/>
              </w:rPr>
            </w:pPr>
            <w:r w:rsidRPr="0048595C">
              <w:rPr>
                <w:sz w:val="22"/>
              </w:rPr>
              <w:t>+61</w:t>
            </w:r>
            <w:r>
              <w:rPr>
                <w:sz w:val="22"/>
              </w:rPr>
              <w:t xml:space="preserve"> 7 3327 4769</w:t>
            </w:r>
          </w:p>
        </w:tc>
      </w:tr>
      <w:tr w:rsidR="00194B1C" w:rsidRPr="0093721B" w14:paraId="1302C4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DE611A" w14:textId="77777777" w:rsidR="00194B1C" w:rsidRPr="0093721B" w:rsidRDefault="00C45886" w:rsidP="00D83C52">
            <w:pPr>
              <w:pStyle w:val="TableText"/>
              <w:rPr>
                <w:sz w:val="22"/>
              </w:rPr>
            </w:pPr>
            <w:r w:rsidRPr="0093721B">
              <w:rPr>
                <w:sz w:val="22"/>
              </w:rPr>
              <w:t>How to apply</w:t>
            </w:r>
          </w:p>
        </w:tc>
        <w:tc>
          <w:tcPr>
            <w:tcW w:w="2965" w:type="pct"/>
          </w:tcPr>
          <w:p w14:paraId="0D3FDFF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67FBF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DD22C8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C34A3D0" w14:textId="77777777" w:rsidR="005A5AEE" w:rsidRDefault="005A5AEE" w:rsidP="00D06E61">
      <w:pPr>
        <w:pStyle w:val="Heading3"/>
        <w:spacing w:after="0"/>
      </w:pPr>
    </w:p>
    <w:p w14:paraId="3A7D55F4" w14:textId="77777777" w:rsidR="005A5AEE" w:rsidRPr="005A5AEE" w:rsidRDefault="005A5AEE" w:rsidP="005A5AEE">
      <w:pPr>
        <w:pStyle w:val="BodyText"/>
      </w:pPr>
    </w:p>
    <w:p w14:paraId="755740FD" w14:textId="77777777" w:rsidR="006246C0" w:rsidRPr="00674783" w:rsidRDefault="00B50C20" w:rsidP="00D06E61">
      <w:pPr>
        <w:pStyle w:val="Heading3"/>
        <w:spacing w:after="0"/>
      </w:pPr>
      <w:r>
        <w:t>Role Overview</w:t>
      </w:r>
    </w:p>
    <w:p w14:paraId="7D6CF5C6" w14:textId="5FF18047" w:rsidR="00B371DF" w:rsidRDefault="00B371DF" w:rsidP="00B371DF">
      <w:pPr>
        <w:spacing w:before="180"/>
      </w:pPr>
      <w:bookmarkStart w:id="1" w:name="_Toc341085720"/>
      <w:r>
        <w:t xml:space="preserve">The Mining Technologies Research Group (MTRG) is one of Australia’s largest mining research groups and has a goal of delivering transformational change to the mining industry. MTRG has developed </w:t>
      </w:r>
      <w:proofErr w:type="gramStart"/>
      <w:r>
        <w:t>a number of</w:t>
      </w:r>
      <w:proofErr w:type="gramEnd"/>
      <w:r>
        <w:t xml:space="preserve"> world-first technologies for the Australian and International mining </w:t>
      </w:r>
      <w:r>
        <w:lastRenderedPageBreak/>
        <w:t>industry. This includes the LASC system for underground coal longwall mining automation as well as systems for continuous miner automation, roadheader automation and coal seam sensing and characterisation.</w:t>
      </w:r>
    </w:p>
    <w:p w14:paraId="02126AEF" w14:textId="7A210609" w:rsidR="00B371DF" w:rsidRDefault="00B371DF" w:rsidP="00B371DF">
      <w:pPr>
        <w:spacing w:before="180"/>
      </w:pPr>
      <w:r>
        <w:t xml:space="preserve">MTRG is seeking a Research Projects Software Engineer to join their Automation Technology team. The role of Research Projects staff in CSIRO is to collaborate in scientific activities with other research staff usually by assisting with detailed planning, </w:t>
      </w:r>
      <w:proofErr w:type="gramStart"/>
      <w:r>
        <w:t>undertaking</w:t>
      </w:r>
      <w:proofErr w:type="gramEnd"/>
      <w:r>
        <w:t xml:space="preserve"> or assisting with experimental and observational work, and in carrying out the more practical aspects of the work.</w:t>
      </w:r>
    </w:p>
    <w:p w14:paraId="70409F02" w14:textId="77777777" w:rsidR="00B371DF" w:rsidRDefault="00B371DF" w:rsidP="00B371DF">
      <w:pPr>
        <w:spacing w:before="180"/>
      </w:pPr>
      <w:r>
        <w:t>This role has been created to provide software engineering support across the suite of existing and emerging projects being undertaken by the Mining and Processing Technologies Research Group. This role will cover a wide range of activities, including software development, documentation, sensor data analysis, algorithm development, system design and integration.</w:t>
      </w:r>
    </w:p>
    <w:p w14:paraId="11E13362" w14:textId="77777777" w:rsidR="00B50C20" w:rsidRPr="00B50C20" w:rsidRDefault="00B50C20" w:rsidP="00B50C20">
      <w:pPr>
        <w:pStyle w:val="Heading3"/>
      </w:pPr>
      <w:r w:rsidRPr="00B50C20">
        <w:t>Duties and Key Result Areas:</w:t>
      </w:r>
      <w:r w:rsidR="003E5564">
        <w:t xml:space="preserve">  </w:t>
      </w:r>
    </w:p>
    <w:p w14:paraId="4E3B17C8" w14:textId="16025761" w:rsidR="00B371DF" w:rsidRDefault="00B371DF" w:rsidP="009B6BDA">
      <w:pPr>
        <w:pStyle w:val="ListParagraph"/>
        <w:numPr>
          <w:ilvl w:val="0"/>
          <w:numId w:val="23"/>
        </w:numPr>
        <w:spacing w:before="0" w:after="60" w:line="240" w:lineRule="auto"/>
        <w:ind w:left="470" w:hanging="364"/>
        <w:contextualSpacing w:val="0"/>
      </w:pPr>
      <w:r w:rsidRPr="00B371DF">
        <w:t xml:space="preserve">Provide software </w:t>
      </w:r>
      <w:r>
        <w:t xml:space="preserve">engineering capability </w:t>
      </w:r>
      <w:r w:rsidRPr="00B371DF">
        <w:t xml:space="preserve">for new and existing project applications </w:t>
      </w:r>
      <w:r>
        <w:t xml:space="preserve">across the </w:t>
      </w:r>
      <w:r w:rsidRPr="00B371DF">
        <w:t>research group.</w:t>
      </w:r>
    </w:p>
    <w:p w14:paraId="066D7EF5" w14:textId="1662253B"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31AC3F8B"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work team’s plan and </w:t>
      </w:r>
      <w:proofErr w:type="gramStart"/>
      <w:r w:rsidRPr="009B6BDA">
        <w:t>planning ahead</w:t>
      </w:r>
      <w:proofErr w:type="gramEnd"/>
      <w:r w:rsidRPr="009B6BDA">
        <w:t xml:space="preserve"> to meet experiment and/or project demands. </w:t>
      </w:r>
    </w:p>
    <w:p w14:paraId="380E765D" w14:textId="725F8648"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Under technical direction undertake experiments, </w:t>
      </w:r>
      <w:proofErr w:type="gramStart"/>
      <w:r w:rsidRPr="009B6BDA">
        <w:t>analyses</w:t>
      </w:r>
      <w:proofErr w:type="gramEnd"/>
      <w:r w:rsidRPr="009B6BDA">
        <w:t xml:space="preserve"> </w:t>
      </w:r>
      <w:r w:rsidR="00B371DF">
        <w:t xml:space="preserve">and </w:t>
      </w:r>
      <w:r w:rsidRPr="009B6BDA">
        <w:t xml:space="preserve">technology development activities (some non-routine) using a range of techniques, often working on a number of parallel and competing tasks. </w:t>
      </w:r>
    </w:p>
    <w:p w14:paraId="24B63EC3"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Design new processes or apparatus by adapting existing techniques and components to meet special circumstances or undertake modifications to methods requiring some innovation.</w:t>
      </w:r>
    </w:p>
    <w:p w14:paraId="7E927948"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5443B312"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44399361"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6FD7C1E8"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336E10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63E49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24487C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A190B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DE28C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7450AB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2EB98F6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FBF832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116C74F" w14:textId="77777777" w:rsidR="000B3207" w:rsidRPr="000B3207" w:rsidRDefault="000B3207" w:rsidP="000B3207">
      <w:pPr>
        <w:pStyle w:val="Heading4"/>
      </w:pPr>
      <w:r>
        <w:t>Essential</w:t>
      </w:r>
    </w:p>
    <w:p w14:paraId="31E8E34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971161B" w14:textId="77777777" w:rsidR="00B371DF" w:rsidRPr="00B371DF" w:rsidRDefault="00B371DF" w:rsidP="00B371DF">
      <w:pPr>
        <w:numPr>
          <w:ilvl w:val="0"/>
          <w:numId w:val="25"/>
        </w:numPr>
        <w:spacing w:before="0" w:after="60" w:line="240" w:lineRule="auto"/>
        <w:rPr>
          <w:rFonts w:cs="Calibri"/>
          <w:szCs w:val="24"/>
        </w:rPr>
      </w:pPr>
      <w:r w:rsidRPr="00B371DF">
        <w:rPr>
          <w:rFonts w:cs="Calibri"/>
          <w:szCs w:val="24"/>
        </w:rPr>
        <w:t>Demonstrated Software Engineering proficiency.</w:t>
      </w:r>
    </w:p>
    <w:p w14:paraId="4E6358B5" w14:textId="30E2FD1E" w:rsidR="00EE6E1C" w:rsidRDefault="00B50C20" w:rsidP="00EE6E1C">
      <w:pPr>
        <w:numPr>
          <w:ilvl w:val="0"/>
          <w:numId w:val="25"/>
        </w:numPr>
        <w:spacing w:before="0" w:after="60" w:line="240" w:lineRule="auto"/>
        <w:rPr>
          <w:rFonts w:cs="Calibri"/>
          <w:szCs w:val="24"/>
        </w:rPr>
      </w:pPr>
      <w:r w:rsidRPr="00B50C20">
        <w:rPr>
          <w:rFonts w:cs="Calibri"/>
          <w:szCs w:val="24"/>
        </w:rPr>
        <w:t>Relevant diploma/bachelor’s degree or equivalent relevant experience in</w:t>
      </w:r>
      <w:r w:rsidR="00797E6D">
        <w:rPr>
          <w:rFonts w:cs="Calibri"/>
          <w:szCs w:val="24"/>
        </w:rPr>
        <w:t xml:space="preserve"> Software Engineering.</w:t>
      </w:r>
    </w:p>
    <w:p w14:paraId="3CF2480F" w14:textId="77777777" w:rsidR="00B3729B" w:rsidRPr="0056277B" w:rsidRDefault="00B3729B" w:rsidP="00B3729B">
      <w:pPr>
        <w:numPr>
          <w:ilvl w:val="0"/>
          <w:numId w:val="25"/>
        </w:numPr>
        <w:spacing w:before="0" w:after="60" w:line="240" w:lineRule="auto"/>
        <w:rPr>
          <w:rFonts w:cs="Arial"/>
          <w:i/>
          <w:iCs/>
          <w:szCs w:val="24"/>
        </w:rPr>
      </w:pPr>
      <w:r w:rsidRPr="00C33721">
        <w:rPr>
          <w:rFonts w:cs="Calibri"/>
          <w:szCs w:val="24"/>
        </w:rPr>
        <w:t>A history of professional and respectful behaviours and attitudes in a collaborative environment.</w:t>
      </w:r>
    </w:p>
    <w:p w14:paraId="0F153DD8" w14:textId="71EC4620" w:rsidR="00B3729B" w:rsidRPr="00BE6462" w:rsidRDefault="00B3729B">
      <w:pPr>
        <w:numPr>
          <w:ilvl w:val="0"/>
          <w:numId w:val="25"/>
        </w:numPr>
        <w:spacing w:before="0" w:after="60" w:line="240" w:lineRule="auto"/>
        <w:rPr>
          <w:rFonts w:cs="Arial"/>
          <w:szCs w:val="24"/>
        </w:rPr>
      </w:pPr>
      <w:r w:rsidRPr="0056277B">
        <w:rPr>
          <w:rStyle w:val="Emphasis"/>
          <w:rFonts w:cs="Arial"/>
          <w:i w:val="0"/>
          <w:szCs w:val="24"/>
        </w:rPr>
        <w:t>The ability to work effectively as part of a multi-disciplinary research team comprised of both internal and external collaborators in a regionally dispersed setting.</w:t>
      </w:r>
    </w:p>
    <w:p w14:paraId="3865668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B2D335E" w14:textId="34F9249D" w:rsidR="00797E6D" w:rsidRPr="00797E6D" w:rsidRDefault="00797E6D" w:rsidP="00797E6D">
      <w:pPr>
        <w:numPr>
          <w:ilvl w:val="0"/>
          <w:numId w:val="26"/>
        </w:numPr>
        <w:spacing w:before="0" w:after="60" w:line="240" w:lineRule="auto"/>
        <w:rPr>
          <w:iCs/>
          <w:szCs w:val="24"/>
        </w:rPr>
      </w:pPr>
      <w:r w:rsidRPr="00797E6D">
        <w:rPr>
          <w:iCs/>
          <w:szCs w:val="24"/>
        </w:rPr>
        <w:t>Strong proficiency in C++.</w:t>
      </w:r>
    </w:p>
    <w:p w14:paraId="1A8780F6" w14:textId="1440F73B" w:rsidR="00797E6D" w:rsidRPr="00797E6D" w:rsidRDefault="00797E6D" w:rsidP="00797E6D">
      <w:pPr>
        <w:numPr>
          <w:ilvl w:val="0"/>
          <w:numId w:val="26"/>
        </w:numPr>
        <w:spacing w:before="0" w:after="60" w:line="240" w:lineRule="auto"/>
        <w:rPr>
          <w:iCs/>
          <w:szCs w:val="24"/>
        </w:rPr>
      </w:pPr>
      <w:r w:rsidRPr="00797E6D">
        <w:rPr>
          <w:iCs/>
          <w:szCs w:val="24"/>
        </w:rPr>
        <w:t>Experience designing and developing software in an industrial automation setting.</w:t>
      </w:r>
    </w:p>
    <w:p w14:paraId="368E9357" w14:textId="07FEC494" w:rsidR="00797E6D" w:rsidRPr="00797E6D" w:rsidRDefault="00797E6D" w:rsidP="00797E6D">
      <w:pPr>
        <w:numPr>
          <w:ilvl w:val="0"/>
          <w:numId w:val="26"/>
        </w:numPr>
        <w:spacing w:before="0" w:after="60" w:line="240" w:lineRule="auto"/>
        <w:rPr>
          <w:iCs/>
          <w:szCs w:val="24"/>
        </w:rPr>
      </w:pPr>
      <w:r w:rsidRPr="00797E6D">
        <w:rPr>
          <w:iCs/>
          <w:szCs w:val="24"/>
        </w:rPr>
        <w:t>Experience with Linux operating systems including in embedded environments.</w:t>
      </w:r>
    </w:p>
    <w:p w14:paraId="3C80DFEC" w14:textId="206809F1" w:rsidR="00B50C20" w:rsidRPr="00797E6D" w:rsidRDefault="00797E6D" w:rsidP="00797E6D">
      <w:pPr>
        <w:numPr>
          <w:ilvl w:val="0"/>
          <w:numId w:val="26"/>
        </w:numPr>
        <w:spacing w:before="0" w:after="60" w:line="240" w:lineRule="auto"/>
        <w:rPr>
          <w:iCs/>
          <w:szCs w:val="24"/>
        </w:rPr>
      </w:pPr>
      <w:r w:rsidRPr="00797E6D">
        <w:rPr>
          <w:iCs/>
          <w:szCs w:val="24"/>
        </w:rPr>
        <w:t>Experience with software development for microprocessors.</w:t>
      </w:r>
    </w:p>
    <w:p w14:paraId="371B2465" w14:textId="77777777" w:rsidR="00E673A0" w:rsidRPr="003044E2" w:rsidRDefault="00E673A0" w:rsidP="00E673A0">
      <w:pPr>
        <w:pStyle w:val="Boxedheading"/>
      </w:pPr>
      <w:r>
        <w:t>Special Requirements</w:t>
      </w:r>
    </w:p>
    <w:p w14:paraId="2750115B" w14:textId="4B1C94B1"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2812005" w14:textId="2CF84BFB" w:rsidR="00797E6D" w:rsidRDefault="00797E6D" w:rsidP="00E673A0">
      <w:pPr>
        <w:pStyle w:val="Boxedlistbullet"/>
        <w:numPr>
          <w:ilvl w:val="0"/>
          <w:numId w:val="0"/>
        </w:numPr>
        <w:ind w:left="227"/>
      </w:pPr>
    </w:p>
    <w:p w14:paraId="71736904" w14:textId="72663877" w:rsidR="00797E6D" w:rsidRDefault="00797E6D" w:rsidP="00E673A0">
      <w:pPr>
        <w:pStyle w:val="Boxedlistbullet"/>
        <w:numPr>
          <w:ilvl w:val="0"/>
          <w:numId w:val="0"/>
        </w:numPr>
        <w:ind w:left="227"/>
      </w:pPr>
      <w:r w:rsidRPr="00797E6D">
        <w:t>Where required by the demands of specific project responsibilities, you must be willing and able to</w:t>
      </w:r>
      <w:r>
        <w:t>:</w:t>
      </w:r>
    </w:p>
    <w:p w14:paraId="5691203F" w14:textId="77777777" w:rsidR="00797E6D" w:rsidRDefault="00797E6D" w:rsidP="00E673A0">
      <w:pPr>
        <w:pStyle w:val="Boxedlistbullet"/>
        <w:numPr>
          <w:ilvl w:val="0"/>
          <w:numId w:val="0"/>
        </w:numPr>
        <w:ind w:left="227"/>
      </w:pPr>
    </w:p>
    <w:p w14:paraId="7E975515" w14:textId="77777777" w:rsidR="00797E6D" w:rsidRDefault="00797E6D" w:rsidP="00797E6D">
      <w:pPr>
        <w:pStyle w:val="Boxedlistbullet"/>
        <w:numPr>
          <w:ilvl w:val="0"/>
          <w:numId w:val="34"/>
        </w:numPr>
      </w:pPr>
      <w:r>
        <w:t>U</w:t>
      </w:r>
      <w:r w:rsidRPr="00797E6D">
        <w:t>ndertake work out of normal workday hours, including after-hours and weekends</w:t>
      </w:r>
      <w:r>
        <w:t>.</w:t>
      </w:r>
      <w:r w:rsidRPr="00797E6D">
        <w:t xml:space="preserve"> </w:t>
      </w:r>
    </w:p>
    <w:p w14:paraId="5F826678" w14:textId="77777777" w:rsidR="00797E6D" w:rsidRDefault="00797E6D" w:rsidP="00797E6D">
      <w:pPr>
        <w:pStyle w:val="Boxedlistbullet"/>
        <w:numPr>
          <w:ilvl w:val="0"/>
          <w:numId w:val="34"/>
        </w:numPr>
      </w:pPr>
      <w:r w:rsidRPr="00797E6D">
        <w:t xml:space="preserve">Undertake field work to mine sites and other remote locations. </w:t>
      </w:r>
    </w:p>
    <w:p w14:paraId="4C879428" w14:textId="0EA80988" w:rsidR="00797E6D" w:rsidRDefault="00797E6D" w:rsidP="00797E6D">
      <w:pPr>
        <w:pStyle w:val="Boxedlistbullet"/>
        <w:numPr>
          <w:ilvl w:val="0"/>
          <w:numId w:val="34"/>
        </w:numPr>
      </w:pPr>
      <w:r w:rsidRPr="00797E6D">
        <w:t>Undertake field work in underground environments including coal and/or hard rock underground mines.</w:t>
      </w:r>
    </w:p>
    <w:p w14:paraId="341FFDC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A56ED5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03DD0C97" w14:textId="77777777" w:rsidR="00B50C20" w:rsidRPr="00B50C20" w:rsidRDefault="00B50C20" w:rsidP="00D83C52">
      <w:pPr>
        <w:rPr>
          <w:bCs/>
          <w:szCs w:val="24"/>
        </w:rPr>
      </w:pPr>
    </w:p>
    <w:p w14:paraId="03DAFE46" w14:textId="64C682E6" w:rsidR="00B50C20" w:rsidRPr="00B50C20" w:rsidRDefault="00B50C20" w:rsidP="00797E6D">
      <w:pPr>
        <w:spacing w:after="180"/>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bookmarkEnd w:id="1"/>
      <w:r w:rsidR="00797E6D" w:rsidRPr="00B50C20">
        <w:rPr>
          <w:bCs/>
          <w:szCs w:val="24"/>
        </w:rPr>
        <w:t xml:space="preserve"> </w:t>
      </w: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240C" w14:textId="77777777" w:rsidR="00966063" w:rsidRDefault="00966063" w:rsidP="000A377A">
      <w:r>
        <w:separator/>
      </w:r>
    </w:p>
  </w:endnote>
  <w:endnote w:type="continuationSeparator" w:id="0">
    <w:p w14:paraId="11F4D97A" w14:textId="77777777" w:rsidR="00966063" w:rsidRDefault="0096606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A74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3DF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9912" w14:textId="77777777" w:rsidR="00966063" w:rsidRDefault="00966063" w:rsidP="000A377A">
      <w:r>
        <w:separator/>
      </w:r>
    </w:p>
  </w:footnote>
  <w:footnote w:type="continuationSeparator" w:id="0">
    <w:p w14:paraId="7E13307B" w14:textId="77777777" w:rsidR="00966063" w:rsidRDefault="0096606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70A3" w14:textId="77777777" w:rsidR="009511DD" w:rsidRDefault="00ED212D">
    <w:r>
      <w:rPr>
        <w:noProof/>
      </w:rPr>
      <w:drawing>
        <wp:anchor distT="0" distB="71755" distL="114300" distR="360045" simplePos="0" relativeHeight="251661824" behindDoc="1" locked="1" layoutInCell="1" allowOverlap="1" wp14:anchorId="1DE6E17A" wp14:editId="3D64B6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22C81"/>
    <w:multiLevelType w:val="hybridMultilevel"/>
    <w:tmpl w:val="3AFAD6B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8EF"/>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595C"/>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708"/>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8CA"/>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0C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97E6D"/>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25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063"/>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1DF"/>
    <w:rsid w:val="00B3729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462"/>
    <w:rsid w:val="00BE70C6"/>
    <w:rsid w:val="00BE7249"/>
    <w:rsid w:val="00BF05EC"/>
    <w:rsid w:val="00BF08C7"/>
    <w:rsid w:val="00BF0E81"/>
    <w:rsid w:val="00BF4CF3"/>
    <w:rsid w:val="00BF5EA6"/>
    <w:rsid w:val="00BF5F95"/>
    <w:rsid w:val="00BF7946"/>
    <w:rsid w:val="00C006C4"/>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1C1"/>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9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57FE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841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remy.thompso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7019F"/>
    <w:rsid w:val="003C6F9C"/>
    <w:rsid w:val="00414F94"/>
    <w:rsid w:val="004652A5"/>
    <w:rsid w:val="004D2E0A"/>
    <w:rsid w:val="00576D61"/>
    <w:rsid w:val="0063685B"/>
    <w:rsid w:val="007C7613"/>
    <w:rsid w:val="0082379D"/>
    <w:rsid w:val="0083493E"/>
    <w:rsid w:val="00875004"/>
    <w:rsid w:val="00A937B3"/>
    <w:rsid w:val="00B36C21"/>
    <w:rsid w:val="00C26D79"/>
    <w:rsid w:val="00E458C3"/>
    <w:rsid w:val="00E51523"/>
    <w:rsid w:val="00EA6D03"/>
    <w:rsid w:val="00F53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EC5B1D055282418D6D64647350C6C1" ma:contentTypeVersion="4" ma:contentTypeDescription="Create a new document." ma:contentTypeScope="" ma:versionID="b450e678018f46e151b211ad670fab3f">
  <xsd:schema xmlns:xsd="http://www.w3.org/2001/XMLSchema" xmlns:xs="http://www.w3.org/2001/XMLSchema" xmlns:p="http://schemas.microsoft.com/office/2006/metadata/properties" xmlns:ns2="da6ea31a-d282-43da-97e3-ce1e2fbe586b" targetNamespace="http://schemas.microsoft.com/office/2006/metadata/properties" ma:root="true" ma:fieldsID="fbcdaa6d5418e96f6512aa1095ee8909" ns2:_="">
    <xsd:import namespace="da6ea31a-d282-43da-97e3-ce1e2fbe5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a31a-d282-43da-97e3-ce1e2fbe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4B1BF-97BF-4AB6-94BD-E8EBA5CEE8B3}">
  <ds:schemaRefs>
    <ds:schemaRef ds:uri="http://schemas.microsoft.com/sharepoint/v3/contenttype/forms"/>
  </ds:schemaRefs>
</ds:datastoreItem>
</file>

<file path=customXml/itemProps2.xml><?xml version="1.0" encoding="utf-8"?>
<ds:datastoreItem xmlns:ds="http://schemas.openxmlformats.org/officeDocument/2006/customXml" ds:itemID="{E0482425-0775-40CE-A6B6-5EFCDA2F8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FCA0B-B9DA-470A-B02E-7EE8F074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a31a-d282-43da-97e3-ce1e2fbe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843</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2021-08-24T08:50:00Z</dcterms:created>
  <dcterms:modified xsi:type="dcterms:W3CDTF">2021-08-24T08:50:00Z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0x01010006EC5B1D055282418D6D64647350C6C1</vt:lpwstr>
  </property>
</Properties>
</file>