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188CA4" w14:textId="77777777" w:rsidR="00332C06" w:rsidRPr="00674783" w:rsidRDefault="00CC201B" w:rsidP="00607626">
          <w:pPr>
            <w:pStyle w:val="Heading1"/>
            <w:spacing w:before="240" w:after="0"/>
          </w:pPr>
          <w:r>
            <w:t>Position Details</w:t>
          </w:r>
          <w:bookmarkEnd w:id="0"/>
        </w:p>
        <w:p w14:paraId="28D86524" w14:textId="77777777" w:rsidR="006246C0" w:rsidRDefault="00045692" w:rsidP="00DC0C5F">
          <w:pPr>
            <w:pStyle w:val="Heading2"/>
            <w:spacing w:before="0" w:after="120"/>
          </w:pPr>
          <w:r>
            <w:t>Technical Services</w:t>
          </w:r>
          <w:r w:rsidR="00CC201B">
            <w:t>- CSOF</w:t>
          </w:r>
          <w:r w:rsidR="00FF27A3">
            <w:t>3</w:t>
          </w:r>
        </w:p>
      </w:sdtContent>
    </w:sdt>
    <w:tbl>
      <w:tblPr>
        <w:tblStyle w:val="TableCSIRO"/>
        <w:tblW w:w="9498" w:type="dxa"/>
        <w:tblInd w:w="0" w:type="dxa"/>
        <w:tblLook w:val="00A0" w:firstRow="1" w:lastRow="0" w:firstColumn="1" w:lastColumn="0" w:noHBand="0" w:noVBand="0"/>
      </w:tblPr>
      <w:tblGrid>
        <w:gridCol w:w="2834"/>
        <w:gridCol w:w="6664"/>
      </w:tblGrid>
      <w:tr w:rsidR="00452FD5" w:rsidRPr="0093721B" w14:paraId="55743C6E" w14:textId="77777777" w:rsidTr="00DC0C5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0ACEFB2" w14:textId="77777777" w:rsidR="00452FD5" w:rsidRPr="0093721B" w:rsidRDefault="00452FD5" w:rsidP="00DC0C5F">
            <w:pPr>
              <w:pStyle w:val="ColumnHeading"/>
              <w:spacing w:before="0"/>
              <w:rPr>
                <w:sz w:val="22"/>
              </w:rPr>
            </w:pPr>
            <w:r w:rsidRPr="0093721B">
              <w:rPr>
                <w:sz w:val="22"/>
              </w:rPr>
              <w:t>The following information is for applicants</w:t>
            </w:r>
          </w:p>
        </w:tc>
      </w:tr>
      <w:tr w:rsidR="00BF0B34" w:rsidRPr="0093721B" w14:paraId="39093472" w14:textId="77777777" w:rsidTr="00DC0C5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673F2DB6" w14:textId="77777777" w:rsidR="00BF0B34" w:rsidRPr="0093721B" w:rsidRDefault="00BF0B34" w:rsidP="00DC0C5F">
            <w:pPr>
              <w:pStyle w:val="TableText"/>
              <w:spacing w:before="0" w:after="0"/>
              <w:rPr>
                <w:sz w:val="22"/>
              </w:rPr>
            </w:pPr>
            <w:r w:rsidRPr="0093721B">
              <w:rPr>
                <w:sz w:val="22"/>
              </w:rPr>
              <w:t>Advertised Job Title</w:t>
            </w:r>
          </w:p>
        </w:tc>
        <w:tc>
          <w:tcPr>
            <w:tcW w:w="3508" w:type="pct"/>
            <w:vAlign w:val="center"/>
          </w:tcPr>
          <w:p w14:paraId="7DC99294" w14:textId="2B8B452E" w:rsidR="00BF0B34" w:rsidRPr="0093721B" w:rsidRDefault="00BF0B34" w:rsidP="00DC0C5F">
            <w:pPr>
              <w:pStyle w:val="TableText"/>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Mechanical Technician</w:t>
            </w:r>
          </w:p>
        </w:tc>
      </w:tr>
      <w:tr w:rsidR="00CC201B" w:rsidRPr="0093721B" w14:paraId="4D7A59EA" w14:textId="77777777" w:rsidTr="00DC0C5F">
        <w:trPr>
          <w:trHeight w:val="337"/>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312DDCD8" w14:textId="77777777" w:rsidR="00CC201B" w:rsidRPr="0093721B" w:rsidRDefault="00BB763A" w:rsidP="00DC0C5F">
            <w:pPr>
              <w:pStyle w:val="TableText"/>
              <w:spacing w:before="0" w:after="0"/>
              <w:rPr>
                <w:sz w:val="22"/>
              </w:rPr>
            </w:pPr>
            <w:r w:rsidRPr="0093721B">
              <w:rPr>
                <w:sz w:val="22"/>
              </w:rPr>
              <w:t>Job Reference</w:t>
            </w:r>
          </w:p>
        </w:tc>
        <w:tc>
          <w:tcPr>
            <w:tcW w:w="3508" w:type="pct"/>
            <w:vAlign w:val="center"/>
          </w:tcPr>
          <w:p w14:paraId="477E25BB" w14:textId="1B1A938D" w:rsidR="00CC201B" w:rsidRPr="0093721B" w:rsidRDefault="00607626" w:rsidP="00DC0C5F">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74859</w:t>
            </w:r>
          </w:p>
        </w:tc>
      </w:tr>
      <w:tr w:rsidR="00C45886" w:rsidRPr="0093721B" w14:paraId="4C168D5D" w14:textId="77777777" w:rsidTr="00DC0C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69D83DD2" w14:textId="77777777" w:rsidR="00C45886" w:rsidRPr="0093721B" w:rsidRDefault="00C45886" w:rsidP="00DC0C5F">
            <w:pPr>
              <w:pStyle w:val="TableText"/>
              <w:spacing w:before="0" w:after="0"/>
              <w:rPr>
                <w:sz w:val="22"/>
              </w:rPr>
            </w:pPr>
            <w:r w:rsidRPr="0093721B">
              <w:rPr>
                <w:sz w:val="22"/>
              </w:rPr>
              <w:t>Tenure</w:t>
            </w:r>
          </w:p>
        </w:tc>
        <w:tc>
          <w:tcPr>
            <w:tcW w:w="3508" w:type="pct"/>
            <w:vAlign w:val="center"/>
          </w:tcPr>
          <w:p w14:paraId="563BB834" w14:textId="09210EA0" w:rsidR="00C45886" w:rsidRPr="0093721B" w:rsidRDefault="00DC0C5F" w:rsidP="00DC0C5F">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Indefinite, full-time</w:t>
            </w:r>
          </w:p>
        </w:tc>
      </w:tr>
      <w:tr w:rsidR="00C45886" w:rsidRPr="0093721B" w14:paraId="525E5044" w14:textId="77777777" w:rsidTr="00DC0C5F">
        <w:trPr>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183A06E6" w14:textId="77777777" w:rsidR="00C45886" w:rsidRPr="0093721B" w:rsidRDefault="00C45886" w:rsidP="00DC0C5F">
            <w:pPr>
              <w:pStyle w:val="TableText"/>
              <w:spacing w:before="0" w:after="0"/>
              <w:rPr>
                <w:sz w:val="22"/>
              </w:rPr>
            </w:pPr>
            <w:r w:rsidRPr="0093721B">
              <w:rPr>
                <w:sz w:val="22"/>
              </w:rPr>
              <w:t>Salary Range</w:t>
            </w:r>
          </w:p>
        </w:tc>
        <w:tc>
          <w:tcPr>
            <w:tcW w:w="3508" w:type="pct"/>
            <w:vAlign w:val="center"/>
          </w:tcPr>
          <w:p w14:paraId="05275E6E" w14:textId="2D9826C5" w:rsidR="00C45886" w:rsidRPr="0093721B" w:rsidRDefault="005379CE" w:rsidP="00DC0C5F">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10F31">
              <w:rPr>
                <w:sz w:val="22"/>
              </w:rPr>
              <w:t>64</w:t>
            </w:r>
            <w:r w:rsidR="00DC0C5F">
              <w:rPr>
                <w:sz w:val="22"/>
              </w:rPr>
              <w:t>k</w:t>
            </w:r>
            <w:r w:rsidRPr="0093721B">
              <w:rPr>
                <w:sz w:val="22"/>
              </w:rPr>
              <w:t xml:space="preserve"> to AU$</w:t>
            </w:r>
            <w:r w:rsidR="00EA717F">
              <w:rPr>
                <w:sz w:val="22"/>
              </w:rPr>
              <w:t>82</w:t>
            </w:r>
            <w:r w:rsidR="00DC0C5F">
              <w:rPr>
                <w:sz w:val="22"/>
              </w:rPr>
              <w:t xml:space="preserve">k per annum, plus </w:t>
            </w:r>
            <w:r w:rsidRPr="0093721B">
              <w:rPr>
                <w:sz w:val="22"/>
              </w:rPr>
              <w:t>up to 15.4% superannuation</w:t>
            </w:r>
          </w:p>
        </w:tc>
      </w:tr>
      <w:tr w:rsidR="00926BE4" w:rsidRPr="0093721B" w14:paraId="6C82C8CB" w14:textId="77777777" w:rsidTr="00DC0C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073A2449" w14:textId="77777777" w:rsidR="00926BE4" w:rsidRPr="0093721B" w:rsidRDefault="00926BE4" w:rsidP="00DC0C5F">
            <w:pPr>
              <w:pStyle w:val="TableText"/>
              <w:spacing w:before="0" w:after="0"/>
              <w:rPr>
                <w:sz w:val="22"/>
              </w:rPr>
            </w:pPr>
            <w:r w:rsidRPr="0093721B">
              <w:rPr>
                <w:sz w:val="22"/>
              </w:rPr>
              <w:t>Location</w:t>
            </w:r>
            <w:r w:rsidR="00C45886" w:rsidRPr="0093721B">
              <w:rPr>
                <w:sz w:val="22"/>
              </w:rPr>
              <w:t>(s)</w:t>
            </w:r>
          </w:p>
        </w:tc>
        <w:tc>
          <w:tcPr>
            <w:tcW w:w="3508" w:type="pct"/>
            <w:vAlign w:val="center"/>
          </w:tcPr>
          <w:p w14:paraId="5C8EC75B" w14:textId="1B6168FA" w:rsidR="00926BE4" w:rsidRPr="0093721B" w:rsidRDefault="00EA717F" w:rsidP="00DC0C5F">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DC0C5F">
              <w:rPr>
                <w:sz w:val="22"/>
              </w:rPr>
              <w:t>, Tasmania</w:t>
            </w:r>
          </w:p>
        </w:tc>
      </w:tr>
      <w:tr w:rsidR="00926BE4" w:rsidRPr="0093721B" w14:paraId="53125557" w14:textId="77777777" w:rsidTr="00DC0C5F">
        <w:trPr>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705E12AC" w14:textId="77777777" w:rsidR="00926BE4" w:rsidRPr="0093721B" w:rsidRDefault="00926BE4" w:rsidP="00DC0C5F">
            <w:pPr>
              <w:pStyle w:val="TableText"/>
              <w:spacing w:before="0" w:after="0"/>
              <w:rPr>
                <w:sz w:val="22"/>
              </w:rPr>
            </w:pPr>
            <w:r w:rsidRPr="0093721B">
              <w:rPr>
                <w:sz w:val="22"/>
              </w:rPr>
              <w:t>Relocation Assistance</w:t>
            </w:r>
          </w:p>
        </w:tc>
        <w:tc>
          <w:tcPr>
            <w:tcW w:w="3508" w:type="pct"/>
            <w:vAlign w:val="center"/>
          </w:tcPr>
          <w:p w14:paraId="63FF454C" w14:textId="77777777" w:rsidR="00926BE4" w:rsidRPr="00DC0C5F" w:rsidRDefault="00EA62ED" w:rsidP="00DC0C5F">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DC0C5F">
              <w:rPr>
                <w:sz w:val="22"/>
              </w:rPr>
              <w:t>Will be provided to the successful candidate if required</w:t>
            </w:r>
          </w:p>
        </w:tc>
      </w:tr>
      <w:tr w:rsidR="00926BE4" w:rsidRPr="00DC0C5F" w14:paraId="428FC105" w14:textId="77777777" w:rsidTr="00DC0C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0160D78E" w14:textId="77777777" w:rsidR="00926BE4" w:rsidRPr="00DC0C5F" w:rsidRDefault="00926BE4" w:rsidP="00DC0C5F">
            <w:pPr>
              <w:pStyle w:val="TableText"/>
              <w:spacing w:before="0" w:after="0"/>
              <w:rPr>
                <w:sz w:val="22"/>
              </w:rPr>
            </w:pPr>
            <w:r w:rsidRPr="00DC0C5F">
              <w:rPr>
                <w:sz w:val="22"/>
              </w:rPr>
              <w:t>Applications are open to</w:t>
            </w:r>
          </w:p>
        </w:tc>
        <w:tc>
          <w:tcPr>
            <w:tcW w:w="3508" w:type="pct"/>
            <w:vAlign w:val="center"/>
          </w:tcPr>
          <w:p w14:paraId="01841113" w14:textId="1149C8F8" w:rsidR="00926BE4" w:rsidRPr="00DC0C5F" w:rsidRDefault="00EA62ED" w:rsidP="00DC0C5F">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DC0C5F">
              <w:rPr>
                <w:sz w:val="22"/>
              </w:rPr>
              <w:t>Australian</w:t>
            </w:r>
            <w:r w:rsidR="00DC0C5F" w:rsidRPr="00DC0C5F">
              <w:rPr>
                <w:sz w:val="22"/>
              </w:rPr>
              <w:t xml:space="preserve"> or </w:t>
            </w:r>
            <w:r w:rsidRPr="00DC0C5F">
              <w:rPr>
                <w:sz w:val="22"/>
              </w:rPr>
              <w:t>New Zealand Citizens and Australian Permanent Residents</w:t>
            </w:r>
          </w:p>
        </w:tc>
      </w:tr>
      <w:tr w:rsidR="00291EE2" w:rsidRPr="0093721B" w14:paraId="14E26365" w14:textId="77777777" w:rsidTr="00DC0C5F">
        <w:trPr>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1FECC2B9" w14:textId="77777777" w:rsidR="00291EE2" w:rsidRPr="0093721B" w:rsidRDefault="00291EE2" w:rsidP="00DC0C5F">
            <w:pPr>
              <w:pStyle w:val="TableText"/>
              <w:spacing w:before="0" w:after="0"/>
              <w:rPr>
                <w:sz w:val="22"/>
              </w:rPr>
            </w:pPr>
            <w:r w:rsidRPr="0093721B">
              <w:rPr>
                <w:sz w:val="22"/>
              </w:rPr>
              <w:t>Position reports to the</w:t>
            </w:r>
          </w:p>
        </w:tc>
        <w:tc>
          <w:tcPr>
            <w:tcW w:w="3508" w:type="pct"/>
            <w:vAlign w:val="center"/>
          </w:tcPr>
          <w:p w14:paraId="58F6F358" w14:textId="29B13A15" w:rsidR="00291EE2" w:rsidRPr="0093721B" w:rsidRDefault="00291EE2" w:rsidP="00DC0C5F">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Team Leader, Engineering Technical Services</w:t>
            </w:r>
          </w:p>
        </w:tc>
      </w:tr>
      <w:tr w:rsidR="00926BE4" w:rsidRPr="0093721B" w14:paraId="0E4539EF" w14:textId="77777777" w:rsidTr="00DC0C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4C0BC6CC" w14:textId="77777777" w:rsidR="00926BE4" w:rsidRPr="0093721B" w:rsidRDefault="00926BE4" w:rsidP="00DC0C5F">
            <w:pPr>
              <w:pStyle w:val="TableText"/>
              <w:spacing w:before="0" w:after="0"/>
              <w:rPr>
                <w:sz w:val="22"/>
              </w:rPr>
            </w:pPr>
            <w:r w:rsidRPr="0093721B">
              <w:rPr>
                <w:sz w:val="22"/>
              </w:rPr>
              <w:t>Client Focus – Internal</w:t>
            </w:r>
          </w:p>
        </w:tc>
        <w:tc>
          <w:tcPr>
            <w:tcW w:w="3508" w:type="pct"/>
            <w:vAlign w:val="center"/>
          </w:tcPr>
          <w:p w14:paraId="7AD66748" w14:textId="3A9915E9" w:rsidR="00926BE4" w:rsidRPr="00B96A69" w:rsidRDefault="00B96A69" w:rsidP="00DC0C5F">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B96A69">
              <w:rPr>
                <w:sz w:val="22"/>
              </w:rPr>
              <w:t>9</w:t>
            </w:r>
            <w:r w:rsidR="00F54F83" w:rsidRPr="00B96A69">
              <w:rPr>
                <w:sz w:val="22"/>
              </w:rPr>
              <w:t>0%</w:t>
            </w:r>
          </w:p>
        </w:tc>
      </w:tr>
      <w:tr w:rsidR="00926BE4" w:rsidRPr="0093721B" w14:paraId="433A42C4" w14:textId="77777777" w:rsidTr="00DC0C5F">
        <w:trPr>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10CC3435" w14:textId="77777777" w:rsidR="00926BE4" w:rsidRPr="0093721B" w:rsidRDefault="00926BE4" w:rsidP="00DC0C5F">
            <w:pPr>
              <w:pStyle w:val="TableText"/>
              <w:spacing w:before="0" w:after="0"/>
              <w:rPr>
                <w:sz w:val="22"/>
              </w:rPr>
            </w:pPr>
            <w:r w:rsidRPr="0093721B">
              <w:rPr>
                <w:sz w:val="22"/>
              </w:rPr>
              <w:t>Client Focus – External</w:t>
            </w:r>
          </w:p>
        </w:tc>
        <w:tc>
          <w:tcPr>
            <w:tcW w:w="3508" w:type="pct"/>
            <w:vAlign w:val="center"/>
          </w:tcPr>
          <w:p w14:paraId="04FB9971" w14:textId="1DEA5EE4" w:rsidR="00926BE4" w:rsidRPr="00B96A69" w:rsidRDefault="00B96A69" w:rsidP="00DC0C5F">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B96A69">
              <w:rPr>
                <w:sz w:val="22"/>
              </w:rPr>
              <w:t>1</w:t>
            </w:r>
            <w:r w:rsidR="00F54F83" w:rsidRPr="00B96A69">
              <w:rPr>
                <w:sz w:val="22"/>
              </w:rPr>
              <w:t>0%</w:t>
            </w:r>
          </w:p>
        </w:tc>
      </w:tr>
      <w:tr w:rsidR="00194B1C" w:rsidRPr="0093721B" w14:paraId="28ADC7A7" w14:textId="77777777" w:rsidTr="00DC0C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2D203451" w14:textId="77777777" w:rsidR="00194B1C" w:rsidRPr="0093721B" w:rsidRDefault="00C45886" w:rsidP="00DC0C5F">
            <w:pPr>
              <w:pStyle w:val="TableText"/>
              <w:spacing w:before="0" w:after="0"/>
              <w:rPr>
                <w:sz w:val="22"/>
              </w:rPr>
            </w:pPr>
            <w:r w:rsidRPr="0093721B">
              <w:rPr>
                <w:sz w:val="22"/>
              </w:rPr>
              <w:t>Number of Direct Reports</w:t>
            </w:r>
          </w:p>
        </w:tc>
        <w:tc>
          <w:tcPr>
            <w:tcW w:w="3508" w:type="pct"/>
            <w:vAlign w:val="center"/>
          </w:tcPr>
          <w:p w14:paraId="4783DC78" w14:textId="77777777" w:rsidR="00194B1C" w:rsidRPr="0093721B" w:rsidRDefault="00F54F83" w:rsidP="00DC0C5F">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291EE2">
              <w:rPr>
                <w:sz w:val="22"/>
              </w:rPr>
              <w:t>0</w:t>
            </w:r>
          </w:p>
        </w:tc>
      </w:tr>
      <w:tr w:rsidR="00194B1C" w:rsidRPr="0093721B" w14:paraId="14EBBB9A" w14:textId="77777777" w:rsidTr="00DC0C5F">
        <w:trPr>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2DD12643" w14:textId="77777777" w:rsidR="00194B1C" w:rsidRPr="0093721B" w:rsidRDefault="00C45886" w:rsidP="00DC0C5F">
            <w:pPr>
              <w:pStyle w:val="TableText"/>
              <w:spacing w:before="0" w:after="0"/>
              <w:rPr>
                <w:sz w:val="22"/>
              </w:rPr>
            </w:pPr>
            <w:r w:rsidRPr="0093721B">
              <w:rPr>
                <w:sz w:val="22"/>
              </w:rPr>
              <w:t>Enquire about this job</w:t>
            </w:r>
          </w:p>
        </w:tc>
        <w:tc>
          <w:tcPr>
            <w:tcW w:w="3508" w:type="pct"/>
            <w:vAlign w:val="center"/>
          </w:tcPr>
          <w:p w14:paraId="4BB5B4F3" w14:textId="06F9C1E4" w:rsidR="00194B1C" w:rsidRPr="00DC5477" w:rsidRDefault="00DC5477" w:rsidP="00DC0C5F">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DC5477">
              <w:rPr>
                <w:sz w:val="22"/>
              </w:rPr>
              <w:t xml:space="preserve">Chris Blood </w:t>
            </w:r>
            <w:r w:rsidR="00F54F83" w:rsidRPr="00DC5477">
              <w:rPr>
                <w:sz w:val="22"/>
              </w:rPr>
              <w:t>via email</w:t>
            </w:r>
            <w:r w:rsidR="00DC0C5F">
              <w:rPr>
                <w:sz w:val="22"/>
              </w:rPr>
              <w:t>:</w:t>
            </w:r>
            <w:r w:rsidR="00F54F83" w:rsidRPr="00DC5477">
              <w:rPr>
                <w:sz w:val="22"/>
              </w:rPr>
              <w:t xml:space="preserve"> </w:t>
            </w:r>
            <w:hyperlink r:id="rId7" w:history="1">
              <w:r w:rsidR="00DC0C5F" w:rsidRPr="009C4BE2">
                <w:rPr>
                  <w:rStyle w:val="Hyperlink"/>
                  <w:sz w:val="22"/>
                </w:rPr>
                <w:t>Christian.Blood@csiro.au</w:t>
              </w:r>
            </w:hyperlink>
            <w:r w:rsidR="00DC0C5F">
              <w:rPr>
                <w:sz w:val="22"/>
              </w:rPr>
              <w:t xml:space="preserve"> </w:t>
            </w:r>
          </w:p>
        </w:tc>
      </w:tr>
      <w:tr w:rsidR="00194B1C" w:rsidRPr="0093721B" w14:paraId="353C9474" w14:textId="77777777" w:rsidTr="00DC0C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3288B6F2" w14:textId="77777777" w:rsidR="00194B1C" w:rsidRPr="0093721B" w:rsidRDefault="00C45886" w:rsidP="00DC0C5F">
            <w:pPr>
              <w:pStyle w:val="TableText"/>
              <w:spacing w:before="0" w:after="0"/>
              <w:rPr>
                <w:sz w:val="22"/>
              </w:rPr>
            </w:pPr>
            <w:r w:rsidRPr="0093721B">
              <w:rPr>
                <w:sz w:val="22"/>
              </w:rPr>
              <w:t>How to apply</w:t>
            </w:r>
          </w:p>
        </w:tc>
        <w:tc>
          <w:tcPr>
            <w:tcW w:w="3508" w:type="pct"/>
            <w:vAlign w:val="center"/>
          </w:tcPr>
          <w:p w14:paraId="41DF3E00" w14:textId="77777777" w:rsidR="00F54F83" w:rsidRPr="0093721B" w:rsidRDefault="00F54F83" w:rsidP="00DC0C5F">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C5A68E8" w14:textId="77777777" w:rsidR="00CB4BEC" w:rsidRPr="0093721B" w:rsidRDefault="00F54F83" w:rsidP="00DC0C5F">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3775D22" w14:textId="77777777" w:rsidR="00194B1C" w:rsidRPr="0093721B" w:rsidRDefault="00F54F83" w:rsidP="00DC0C5F">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EE032BA" w14:textId="77777777" w:rsidR="006246C0" w:rsidRPr="00674783" w:rsidRDefault="00B50C20" w:rsidP="00607626">
      <w:pPr>
        <w:pStyle w:val="Heading3"/>
        <w:spacing w:after="120"/>
      </w:pPr>
      <w:r>
        <w:t>Role Overview</w:t>
      </w:r>
    </w:p>
    <w:p w14:paraId="14CE5730" w14:textId="7EFFE8F6" w:rsidR="00A6331C" w:rsidRPr="00A6331C" w:rsidRDefault="00A6331C" w:rsidP="00A6331C">
      <w:pPr>
        <w:spacing w:before="240" w:after="240"/>
        <w:rPr>
          <w:i/>
          <w:iCs/>
        </w:rPr>
      </w:pPr>
      <w:bookmarkStart w:id="1" w:name="_Toc341085720"/>
      <w:r w:rsidRPr="00A6331C">
        <w:t xml:space="preserve">The role of Technical Staff in CSIRO is to provide support for scientific research in a diverse range of laboratory and field situations across a variety of different research projects. This support consists of the application of accepted technical practices and the development of new practices. </w:t>
      </w:r>
      <w:r>
        <w:t xml:space="preserve"> </w:t>
      </w:r>
    </w:p>
    <w:p w14:paraId="0195602F" w14:textId="12E70F4C" w:rsidR="00DE4469" w:rsidRPr="00D743F6" w:rsidRDefault="00DE4469" w:rsidP="00607626">
      <w:pPr>
        <w:spacing w:before="240" w:after="240"/>
      </w:pPr>
      <w:r w:rsidRPr="00DE4469">
        <w:t xml:space="preserve">The </w:t>
      </w:r>
      <w:r w:rsidR="005258B6">
        <w:t>Mechanical Technician works</w:t>
      </w:r>
      <w:r w:rsidRPr="00DE4469">
        <w:t xml:space="preserve"> with science teams to develop tools </w:t>
      </w:r>
      <w:r w:rsidR="005258B6">
        <w:t>which</w:t>
      </w:r>
      <w:r w:rsidRPr="00DE4469">
        <w:t xml:space="preserve"> support a diverse range of research projects both in the laboratory and in the field. This support consists of the application of mechanical engineering practices in the manufacture of science systems and platforms. The role is part of Engineering and Technical Services (ETS), a land based team situated in Hobart. This team of </w:t>
      </w:r>
      <w:r w:rsidR="004C49C8">
        <w:t>six</w:t>
      </w:r>
      <w:r w:rsidRPr="00DE4469">
        <w:t xml:space="preserve"> Mechanical Technicians provide engineering solutions to </w:t>
      </w:r>
      <w:r w:rsidR="004C49C8">
        <w:t xml:space="preserve">the </w:t>
      </w:r>
      <w:r w:rsidRPr="00DE4469">
        <w:t xml:space="preserve">National Collections and Marine Infrastructure (NCMI) </w:t>
      </w:r>
      <w:r w:rsidR="004C49C8">
        <w:t xml:space="preserve">Business Unit </w:t>
      </w:r>
      <w:r w:rsidRPr="00DE4469">
        <w:t>and the Marine National Facility (RV Investigator) as well as other business units within CSIRO.  In addition</w:t>
      </w:r>
      <w:r w:rsidR="00C86DB0">
        <w:t>,</w:t>
      </w:r>
      <w:r w:rsidRPr="00DE4469">
        <w:t xml:space="preserve"> ETS supplies mechanical support to other science based teams outside of CSIRO, including the Australian Antarctic Division (AAD) and </w:t>
      </w:r>
      <w:r w:rsidR="00C86DB0">
        <w:t>University of Tasmania (</w:t>
      </w:r>
      <w:r w:rsidRPr="00DE4469">
        <w:t>Utas</w:t>
      </w:r>
      <w:r w:rsidR="00C86DB0">
        <w:t>)</w:t>
      </w:r>
      <w:r w:rsidRPr="00DE4469">
        <w:t>.</w:t>
      </w:r>
    </w:p>
    <w:p w14:paraId="769AC0D6" w14:textId="77777777" w:rsidR="00B50C20" w:rsidRPr="00B50C20" w:rsidRDefault="00B50C20" w:rsidP="00607626">
      <w:pPr>
        <w:pStyle w:val="Heading3"/>
      </w:pPr>
      <w:r w:rsidRPr="00B50C20">
        <w:lastRenderedPageBreak/>
        <w:t>Duties and Key Result Areas:</w:t>
      </w:r>
      <w:r w:rsidR="003E5564">
        <w:t xml:space="preserve">  </w:t>
      </w:r>
    </w:p>
    <w:p w14:paraId="1B165A47" w14:textId="1DDAF4ED" w:rsidR="009A13B8" w:rsidRDefault="009A13B8" w:rsidP="009A13B8">
      <w:pPr>
        <w:pStyle w:val="ListParagraph"/>
        <w:numPr>
          <w:ilvl w:val="0"/>
          <w:numId w:val="23"/>
        </w:numPr>
        <w:spacing w:after="60" w:line="240" w:lineRule="auto"/>
        <w:ind w:left="470" w:hanging="364"/>
        <w:contextualSpacing w:val="0"/>
      </w:pPr>
      <w:r>
        <w:t xml:space="preserve">Provide technical general engineering within the ETS facility to research programs </w:t>
      </w:r>
      <w:r w:rsidR="001D0C0C">
        <w:t xml:space="preserve">for both </w:t>
      </w:r>
      <w:r w:rsidR="001D0C0C">
        <w:t xml:space="preserve">CSIRO </w:t>
      </w:r>
      <w:r w:rsidR="001D0C0C">
        <w:t xml:space="preserve">and </w:t>
      </w:r>
      <w:r>
        <w:t>external clients.</w:t>
      </w:r>
    </w:p>
    <w:p w14:paraId="43920F90" w14:textId="77777777" w:rsidR="009A13B8" w:rsidRDefault="009A13B8" w:rsidP="009A13B8">
      <w:pPr>
        <w:pStyle w:val="ListParagraph"/>
        <w:numPr>
          <w:ilvl w:val="0"/>
          <w:numId w:val="23"/>
        </w:numPr>
        <w:spacing w:after="60" w:line="240" w:lineRule="auto"/>
        <w:ind w:left="470" w:hanging="364"/>
        <w:contextualSpacing w:val="0"/>
      </w:pPr>
      <w:r>
        <w:t xml:space="preserve">Design equipment and adapt techniques to meet special circumstances and client needs and/or undertake modifications to methods or equipment requiring limited innovation. </w:t>
      </w:r>
    </w:p>
    <w:p w14:paraId="556BE2E0" w14:textId="77777777" w:rsidR="009A13B8" w:rsidRDefault="009A13B8" w:rsidP="009A13B8">
      <w:pPr>
        <w:pStyle w:val="ListParagraph"/>
        <w:numPr>
          <w:ilvl w:val="0"/>
          <w:numId w:val="23"/>
        </w:numPr>
        <w:spacing w:after="60" w:line="240" w:lineRule="auto"/>
        <w:ind w:left="470" w:hanging="364"/>
        <w:contextualSpacing w:val="0"/>
      </w:pPr>
      <w:r>
        <w:t xml:space="preserve">Assist the activities of less experienced staff and apprentices and provide on-the-job training. </w:t>
      </w:r>
    </w:p>
    <w:p w14:paraId="26EB83DE" w14:textId="0700D977" w:rsidR="009A13B8" w:rsidRDefault="009A13B8" w:rsidP="009A13B8">
      <w:pPr>
        <w:pStyle w:val="ListParagraph"/>
        <w:numPr>
          <w:ilvl w:val="0"/>
          <w:numId w:val="23"/>
        </w:numPr>
        <w:spacing w:after="60" w:line="240" w:lineRule="auto"/>
        <w:ind w:left="470" w:hanging="364"/>
        <w:contextualSpacing w:val="0"/>
      </w:pPr>
      <w:r>
        <w:t xml:space="preserve">Liaise with </w:t>
      </w:r>
      <w:r w:rsidR="003D453C" w:rsidRPr="00907CD1">
        <w:t xml:space="preserve">internal </w:t>
      </w:r>
      <w:r>
        <w:t xml:space="preserve">clients to determine their needs and take personal responsibility for their satisfaction, correct problems promptly and in a constructive manner. </w:t>
      </w:r>
    </w:p>
    <w:p w14:paraId="342EA2FB" w14:textId="0A6C1016" w:rsidR="009A13B8" w:rsidRDefault="009A13B8" w:rsidP="009A13B8">
      <w:pPr>
        <w:pStyle w:val="ListParagraph"/>
        <w:numPr>
          <w:ilvl w:val="0"/>
          <w:numId w:val="23"/>
        </w:numPr>
        <w:spacing w:after="60" w:line="240" w:lineRule="auto"/>
        <w:ind w:left="470" w:hanging="364"/>
        <w:contextualSpacing w:val="0"/>
      </w:pPr>
      <w:r>
        <w:t>Participate in the planning of projects and accept responsibility for carrying out major parts of the</w:t>
      </w:r>
      <w:r w:rsidR="00753B19">
        <w:t>se</w:t>
      </w:r>
      <w:r>
        <w:t xml:space="preserve"> project, including data analysis, and typically make significant contributions to the interpretation and communication of results. </w:t>
      </w:r>
    </w:p>
    <w:p w14:paraId="7C2F4E06" w14:textId="005C30E8" w:rsidR="009A13B8" w:rsidRDefault="009A13B8" w:rsidP="009A13B8">
      <w:pPr>
        <w:pStyle w:val="ListParagraph"/>
        <w:numPr>
          <w:ilvl w:val="0"/>
          <w:numId w:val="23"/>
        </w:numPr>
        <w:spacing w:after="60" w:line="240" w:lineRule="auto"/>
        <w:ind w:left="470" w:hanging="364"/>
        <w:contextualSpacing w:val="0"/>
      </w:pPr>
      <w:r>
        <w:t>Communicate openly, effectively and respectfully with all staff, clients and suppliers in the interests of good business practice, collaboration and enhancement of CSIRO’s reputation.</w:t>
      </w:r>
    </w:p>
    <w:p w14:paraId="3DD12A06" w14:textId="080D1E7E" w:rsidR="009A13B8" w:rsidRDefault="009A13B8" w:rsidP="009A13B8">
      <w:pPr>
        <w:pStyle w:val="ListParagraph"/>
        <w:numPr>
          <w:ilvl w:val="0"/>
          <w:numId w:val="23"/>
        </w:numPr>
        <w:spacing w:after="60" w:line="240" w:lineRule="auto"/>
        <w:ind w:left="470" w:hanging="364"/>
        <w:contextualSpacing w:val="0"/>
      </w:pPr>
      <w:bookmarkStart w:id="2" w:name="_Hlk76747529"/>
      <w:r>
        <w:t>Work collaboratively as part of a multi-disciplinary</w:t>
      </w:r>
      <w:r w:rsidR="001D0C0C">
        <w:t xml:space="preserve"> technical</w:t>
      </w:r>
      <w:r>
        <w:t xml:space="preserve"> team to carry out tasks in support of CSIRO scientific objectives.</w:t>
      </w:r>
      <w:bookmarkEnd w:id="2"/>
    </w:p>
    <w:p w14:paraId="1C460D1C" w14:textId="77777777" w:rsidR="009A13B8" w:rsidRDefault="009A13B8" w:rsidP="009A13B8">
      <w:pPr>
        <w:pStyle w:val="ListParagraph"/>
        <w:numPr>
          <w:ilvl w:val="0"/>
          <w:numId w:val="23"/>
        </w:numPr>
        <w:spacing w:after="60" w:line="240" w:lineRule="auto"/>
        <w:ind w:left="470" w:hanging="364"/>
        <w:contextualSpacing w:val="0"/>
      </w:pPr>
      <w:r>
        <w:t>Adhere to the spirit and practice of CSIRO’s Code of Conduct, Health, Safety and Environment plans and policies, Diversity initiatives and Zero Harm goals.</w:t>
      </w:r>
    </w:p>
    <w:p w14:paraId="4671B859" w14:textId="77777777" w:rsidR="009A13B8" w:rsidRDefault="009A13B8" w:rsidP="009A13B8">
      <w:pPr>
        <w:pStyle w:val="ListParagraph"/>
        <w:numPr>
          <w:ilvl w:val="0"/>
          <w:numId w:val="23"/>
        </w:numPr>
        <w:spacing w:after="60" w:line="240" w:lineRule="auto"/>
        <w:ind w:left="470" w:hanging="364"/>
        <w:contextualSpacing w:val="0"/>
      </w:pPr>
      <w:r>
        <w:t>Other duties as directed.</w:t>
      </w:r>
    </w:p>
    <w:p w14:paraId="4B78192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9699B79" w14:textId="77777777" w:rsidR="000B3207" w:rsidRPr="000B3207" w:rsidRDefault="000B3207" w:rsidP="000B3207">
      <w:pPr>
        <w:pStyle w:val="Heading4"/>
      </w:pPr>
      <w:r>
        <w:t>Essential</w:t>
      </w:r>
    </w:p>
    <w:p w14:paraId="437E548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BC5256A" w14:textId="222ADEC8" w:rsidR="00B825D0" w:rsidRPr="00B825D0" w:rsidRDefault="00753B19" w:rsidP="00B825D0">
      <w:pPr>
        <w:numPr>
          <w:ilvl w:val="0"/>
          <w:numId w:val="26"/>
        </w:numPr>
        <w:spacing w:before="0" w:after="60" w:line="240" w:lineRule="auto"/>
        <w:rPr>
          <w:iCs/>
          <w:szCs w:val="24"/>
        </w:rPr>
      </w:pPr>
      <w:bookmarkStart w:id="3" w:name="_Hlk76747550"/>
      <w:r>
        <w:rPr>
          <w:iCs/>
          <w:szCs w:val="24"/>
        </w:rPr>
        <w:t>A r</w:t>
      </w:r>
      <w:r w:rsidR="00B825D0" w:rsidRPr="00B825D0">
        <w:rPr>
          <w:iCs/>
          <w:szCs w:val="24"/>
        </w:rPr>
        <w:t xml:space="preserve">elevant trade certificate in Fitting and Machining or </w:t>
      </w:r>
      <w:r w:rsidR="00784419">
        <w:rPr>
          <w:iCs/>
          <w:szCs w:val="24"/>
        </w:rPr>
        <w:t>Welding</w:t>
      </w:r>
      <w:r w:rsidR="00B825D0" w:rsidRPr="00B825D0">
        <w:rPr>
          <w:iCs/>
          <w:szCs w:val="24"/>
        </w:rPr>
        <w:t>, with experience post trade qualification</w:t>
      </w:r>
      <w:bookmarkEnd w:id="3"/>
      <w:r w:rsidR="007F54FD">
        <w:rPr>
          <w:iCs/>
          <w:szCs w:val="24"/>
        </w:rPr>
        <w:t>.</w:t>
      </w:r>
    </w:p>
    <w:p w14:paraId="52371D00" w14:textId="3F706236" w:rsidR="007F54FD" w:rsidRPr="00F3172F" w:rsidRDefault="00753B19" w:rsidP="007F54FD">
      <w:pPr>
        <w:numPr>
          <w:ilvl w:val="0"/>
          <w:numId w:val="26"/>
        </w:numPr>
        <w:spacing w:before="0" w:after="60" w:line="240" w:lineRule="auto"/>
        <w:rPr>
          <w:iCs/>
          <w:szCs w:val="24"/>
        </w:rPr>
      </w:pPr>
      <w:bookmarkStart w:id="4" w:name="_Hlk76747566"/>
      <w:r>
        <w:rPr>
          <w:iCs/>
          <w:szCs w:val="24"/>
        </w:rPr>
        <w:t>Proven w</w:t>
      </w:r>
      <w:r w:rsidR="007F54FD" w:rsidRPr="00F3172F">
        <w:rPr>
          <w:iCs/>
          <w:szCs w:val="24"/>
        </w:rPr>
        <w:t>elding experience in TIG, MIG, Oxy/</w:t>
      </w:r>
      <w:proofErr w:type="spellStart"/>
      <w:r w:rsidR="007F54FD" w:rsidRPr="00F3172F">
        <w:rPr>
          <w:iCs/>
          <w:szCs w:val="24"/>
        </w:rPr>
        <w:t>Acty</w:t>
      </w:r>
      <w:proofErr w:type="spellEnd"/>
      <w:r w:rsidR="00784419">
        <w:rPr>
          <w:iCs/>
          <w:szCs w:val="24"/>
        </w:rPr>
        <w:t xml:space="preserve"> in stainless steel and aluminium</w:t>
      </w:r>
      <w:r w:rsidR="007F54FD">
        <w:rPr>
          <w:iCs/>
          <w:szCs w:val="24"/>
        </w:rPr>
        <w:t>.</w:t>
      </w:r>
      <w:bookmarkEnd w:id="4"/>
    </w:p>
    <w:p w14:paraId="53336784" w14:textId="0FA12DA7" w:rsidR="007F54FD" w:rsidRPr="00784419" w:rsidRDefault="007F54FD" w:rsidP="007F54FD">
      <w:pPr>
        <w:numPr>
          <w:ilvl w:val="0"/>
          <w:numId w:val="26"/>
        </w:numPr>
        <w:spacing w:before="0" w:after="60" w:line="240" w:lineRule="auto"/>
        <w:rPr>
          <w:iCs/>
          <w:szCs w:val="24"/>
        </w:rPr>
      </w:pPr>
      <w:r w:rsidRPr="00784419">
        <w:rPr>
          <w:iCs/>
          <w:szCs w:val="24"/>
        </w:rPr>
        <w:t xml:space="preserve">Demonstrated </w:t>
      </w:r>
      <w:bookmarkStart w:id="5" w:name="_Hlk76747596"/>
      <w:r w:rsidRPr="00784419">
        <w:rPr>
          <w:iCs/>
          <w:szCs w:val="24"/>
        </w:rPr>
        <w:t>ability to interpret engineering technical drawings</w:t>
      </w:r>
      <w:bookmarkEnd w:id="5"/>
      <w:r w:rsidR="00784419">
        <w:rPr>
          <w:iCs/>
          <w:szCs w:val="24"/>
        </w:rPr>
        <w:t>.</w:t>
      </w:r>
      <w:r w:rsidRPr="00784419">
        <w:rPr>
          <w:iCs/>
          <w:szCs w:val="24"/>
        </w:rPr>
        <w:t xml:space="preserve"> </w:t>
      </w:r>
    </w:p>
    <w:p w14:paraId="65392195" w14:textId="13CBA836" w:rsidR="00B825D0" w:rsidRPr="00B825D0" w:rsidRDefault="001D0C0C" w:rsidP="00B825D0">
      <w:pPr>
        <w:numPr>
          <w:ilvl w:val="0"/>
          <w:numId w:val="26"/>
        </w:numPr>
        <w:spacing w:before="0" w:after="60" w:line="240" w:lineRule="auto"/>
        <w:rPr>
          <w:iCs/>
          <w:szCs w:val="24"/>
        </w:rPr>
      </w:pPr>
      <w:r>
        <w:rPr>
          <w:iCs/>
          <w:szCs w:val="24"/>
        </w:rPr>
        <w:t xml:space="preserve">Proven </w:t>
      </w:r>
      <w:bookmarkStart w:id="6" w:name="_Hlk76747617"/>
      <w:r>
        <w:rPr>
          <w:iCs/>
          <w:szCs w:val="24"/>
        </w:rPr>
        <w:t>a</w:t>
      </w:r>
      <w:r w:rsidR="00B825D0" w:rsidRPr="00B825D0">
        <w:rPr>
          <w:iCs/>
          <w:szCs w:val="24"/>
        </w:rPr>
        <w:t xml:space="preserve">bility to </w:t>
      </w:r>
      <w:r w:rsidR="00907CD1">
        <w:rPr>
          <w:iCs/>
          <w:szCs w:val="24"/>
        </w:rPr>
        <w:t>proactively</w:t>
      </w:r>
      <w:r w:rsidR="00A6331C" w:rsidRPr="00907CD1">
        <w:rPr>
          <w:iCs/>
          <w:szCs w:val="24"/>
        </w:rPr>
        <w:t xml:space="preserve"> prioritise competing tasks</w:t>
      </w:r>
      <w:r w:rsidR="00907CD1">
        <w:rPr>
          <w:iCs/>
          <w:szCs w:val="24"/>
        </w:rPr>
        <w:t xml:space="preserve"> based on information provided </w:t>
      </w:r>
      <w:bookmarkEnd w:id="6"/>
      <w:r w:rsidR="00907CD1">
        <w:rPr>
          <w:iCs/>
          <w:szCs w:val="24"/>
        </w:rPr>
        <w:t>by clients and other scientific or technical staff.</w:t>
      </w:r>
    </w:p>
    <w:p w14:paraId="466ABB04" w14:textId="4E0B9A49" w:rsidR="003D453C" w:rsidRPr="00784419" w:rsidRDefault="00A6331C" w:rsidP="00B825D0">
      <w:pPr>
        <w:numPr>
          <w:ilvl w:val="0"/>
          <w:numId w:val="26"/>
        </w:numPr>
        <w:spacing w:before="0" w:after="60" w:line="240" w:lineRule="auto"/>
        <w:rPr>
          <w:iCs/>
          <w:szCs w:val="24"/>
        </w:rPr>
      </w:pPr>
      <w:bookmarkStart w:id="7" w:name="_Hlk76747650"/>
      <w:r w:rsidRPr="00784419">
        <w:rPr>
          <w:iCs/>
          <w:szCs w:val="24"/>
        </w:rPr>
        <w:t>Effective</w:t>
      </w:r>
      <w:r w:rsidR="003D453C" w:rsidRPr="00784419">
        <w:rPr>
          <w:iCs/>
          <w:szCs w:val="24"/>
        </w:rPr>
        <w:t xml:space="preserve"> interpersonal skills, including a demonstrated ability to work productively in a small team environment, take direction and identify/escalate complex issues where relevant.</w:t>
      </w:r>
      <w:bookmarkEnd w:id="7"/>
    </w:p>
    <w:p w14:paraId="0FBCC5E4" w14:textId="77777777" w:rsidR="00B96A69" w:rsidRDefault="00B825D0" w:rsidP="00B96A69">
      <w:pPr>
        <w:numPr>
          <w:ilvl w:val="0"/>
          <w:numId w:val="26"/>
        </w:numPr>
        <w:spacing w:before="0" w:after="60" w:line="240" w:lineRule="auto"/>
        <w:rPr>
          <w:iCs/>
          <w:szCs w:val="24"/>
        </w:rPr>
      </w:pPr>
      <w:bookmarkStart w:id="8" w:name="_Hlk76747699"/>
      <w:r w:rsidRPr="00907CD1">
        <w:rPr>
          <w:iCs/>
          <w:szCs w:val="24"/>
        </w:rPr>
        <w:t>Strong communication skills</w:t>
      </w:r>
      <w:bookmarkEnd w:id="8"/>
      <w:r w:rsidR="001D0C0C" w:rsidRPr="00907CD1">
        <w:rPr>
          <w:iCs/>
          <w:szCs w:val="24"/>
        </w:rPr>
        <w:t>, both written and oral, including the ability to convey technical information to both technical and non-technical audiences.</w:t>
      </w:r>
    </w:p>
    <w:p w14:paraId="4C73AA3F" w14:textId="5737B8E3" w:rsidR="007A2F73" w:rsidRPr="00B96A69" w:rsidRDefault="00B825D0" w:rsidP="00B96A69">
      <w:pPr>
        <w:numPr>
          <w:ilvl w:val="0"/>
          <w:numId w:val="26"/>
        </w:numPr>
        <w:spacing w:before="0" w:after="60" w:line="240" w:lineRule="auto"/>
        <w:rPr>
          <w:iCs/>
          <w:szCs w:val="24"/>
        </w:rPr>
      </w:pPr>
      <w:r w:rsidRPr="00B96A69">
        <w:rPr>
          <w:iCs/>
          <w:szCs w:val="24"/>
        </w:rPr>
        <w:t>High level of computer literacy</w:t>
      </w:r>
      <w:r w:rsidR="003D453C" w:rsidRPr="00B96A69">
        <w:rPr>
          <w:iCs/>
          <w:szCs w:val="24"/>
        </w:rPr>
        <w:t xml:space="preserve">, </w:t>
      </w:r>
      <w:r w:rsidR="00907CD1" w:rsidRPr="00B96A69">
        <w:rPr>
          <w:iCs/>
          <w:szCs w:val="24"/>
        </w:rPr>
        <w:t>particularly on the Microsoft suite of programs</w:t>
      </w:r>
      <w:r w:rsidR="001D0C0C" w:rsidRPr="00B96A69">
        <w:rPr>
          <w:iCs/>
          <w:szCs w:val="24"/>
        </w:rPr>
        <w:t>.</w:t>
      </w:r>
    </w:p>
    <w:p w14:paraId="0C57143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9DCBE79" w14:textId="5C2999E3" w:rsidR="00F3172F" w:rsidRDefault="00F3172F" w:rsidP="001D0C0C">
      <w:pPr>
        <w:numPr>
          <w:ilvl w:val="0"/>
          <w:numId w:val="36"/>
        </w:numPr>
        <w:spacing w:before="0" w:after="60" w:line="240" w:lineRule="auto"/>
        <w:rPr>
          <w:iCs/>
          <w:szCs w:val="24"/>
        </w:rPr>
      </w:pPr>
      <w:r w:rsidRPr="00F3172F">
        <w:rPr>
          <w:iCs/>
          <w:szCs w:val="24"/>
        </w:rPr>
        <w:t>Experience in 3D drawing software and CAD/CAM software</w:t>
      </w:r>
      <w:r w:rsidR="001D0C0C">
        <w:rPr>
          <w:iCs/>
          <w:szCs w:val="24"/>
        </w:rPr>
        <w:t>.</w:t>
      </w:r>
    </w:p>
    <w:p w14:paraId="6645681D" w14:textId="05A2CB5D" w:rsidR="001D0C0C" w:rsidRDefault="00F3172F" w:rsidP="001D0C0C">
      <w:pPr>
        <w:numPr>
          <w:ilvl w:val="0"/>
          <w:numId w:val="36"/>
        </w:numPr>
        <w:spacing w:before="0" w:after="60" w:line="240" w:lineRule="auto"/>
        <w:rPr>
          <w:iCs/>
          <w:szCs w:val="24"/>
        </w:rPr>
      </w:pPr>
      <w:r>
        <w:rPr>
          <w:iCs/>
          <w:sz w:val="22"/>
        </w:rPr>
        <w:t>Axis CNC programming/operating experience</w:t>
      </w:r>
      <w:r w:rsidR="001D0C0C">
        <w:rPr>
          <w:iCs/>
          <w:sz w:val="22"/>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045C0EABA05040188FC44F86CD6A5EAF"/>
        </w:placeholder>
        <w15:appearance w15:val="hidden"/>
      </w:sdtPr>
      <w:sdtEndPr>
        <w:rPr>
          <w:rFonts w:ascii="Calibri" w:hAnsi="Calibri" w:cs="Times New Roman"/>
          <w:b w:val="0"/>
          <w:i w:val="0"/>
          <w:sz w:val="22"/>
        </w:rPr>
      </w:sdtEndPr>
      <w:sdtContent>
        <w:p w14:paraId="28F92638" w14:textId="77777777" w:rsidR="001D0C0C" w:rsidRPr="00B50C20" w:rsidRDefault="001D0C0C" w:rsidP="001D0C0C">
          <w:pPr>
            <w:pStyle w:val="Heading2"/>
            <w:rPr>
              <w:b/>
              <w:iCs w:val="0"/>
              <w:color w:val="auto"/>
              <w:sz w:val="26"/>
              <w:szCs w:val="26"/>
            </w:rPr>
          </w:pPr>
          <w:r w:rsidRPr="00B50C20">
            <w:rPr>
              <w:b/>
              <w:iCs w:val="0"/>
              <w:color w:val="auto"/>
              <w:sz w:val="26"/>
              <w:szCs w:val="26"/>
            </w:rPr>
            <w:t xml:space="preserve">Required Competencies: </w:t>
          </w:r>
        </w:p>
        <w:p w14:paraId="793BEC8F" w14:textId="77777777" w:rsidR="001D0C0C" w:rsidRPr="00B50C20" w:rsidRDefault="001D0C0C" w:rsidP="001D0C0C">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A34ED5">
            <w:rPr>
              <w:szCs w:val="24"/>
            </w:rPr>
            <w:t>Proactively seeks and considers the ideas and opinions of others from within and outside the team to help form decisions, plans or actions.</w:t>
          </w:r>
        </w:p>
        <w:p w14:paraId="0AEF2F53" w14:textId="77777777" w:rsidR="001D0C0C" w:rsidRPr="00B50C20" w:rsidRDefault="001D0C0C" w:rsidP="001D0C0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A34ED5">
            <w:rPr>
              <w:szCs w:val="24"/>
            </w:rPr>
            <w:t>Puts forward ideas by presenting factual information supported by data, definitions, examples, illustrations or other aids, which will assist in conveying meaning.</w:t>
          </w:r>
        </w:p>
        <w:p w14:paraId="14F742EB" w14:textId="77777777" w:rsidR="001D0C0C" w:rsidRPr="00B50C20" w:rsidRDefault="001D0C0C" w:rsidP="001D0C0C">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514B3">
            <w:rPr>
              <w:szCs w:val="24"/>
            </w:rPr>
            <w:t>Provides instruction and assists other staff to complete allocated tasks and activities.</w:t>
          </w:r>
        </w:p>
        <w:p w14:paraId="6CCEFAF3" w14:textId="77777777" w:rsidR="001D0C0C" w:rsidRPr="00A34ED5" w:rsidRDefault="001D0C0C" w:rsidP="001D0C0C">
          <w:pPr>
            <w:pStyle w:val="ListParagraph"/>
            <w:numPr>
              <w:ilvl w:val="0"/>
              <w:numId w:val="27"/>
            </w:numPr>
            <w:rPr>
              <w:szCs w:val="24"/>
            </w:rPr>
          </w:pPr>
          <w:r w:rsidRPr="00A34ED5">
            <w:rPr>
              <w:b/>
              <w:szCs w:val="24"/>
            </w:rPr>
            <w:t>Judgement and Problem Solving:</w:t>
          </w:r>
          <w:r w:rsidRPr="00A34ED5">
            <w:rPr>
              <w:szCs w:val="24"/>
            </w:rPr>
            <w:t xml:space="preserve">  Identifies and considers the implications of a range of available alternatives </w:t>
          </w:r>
          <w:proofErr w:type="gramStart"/>
          <w:r w:rsidRPr="00A34ED5">
            <w:rPr>
              <w:szCs w:val="24"/>
            </w:rPr>
            <w:t>in order to</w:t>
          </w:r>
          <w:proofErr w:type="gramEnd"/>
          <w:r w:rsidRPr="00A34ED5">
            <w:rPr>
              <w:szCs w:val="24"/>
            </w:rPr>
            <w:t xml:space="preserve"> select the most appropriate response to problems of a familiar or recurring nature.</w:t>
          </w:r>
        </w:p>
        <w:p w14:paraId="5B7E245A" w14:textId="77777777" w:rsidR="001D0C0C" w:rsidRPr="00B50C20" w:rsidRDefault="001D0C0C" w:rsidP="001D0C0C">
          <w:pPr>
            <w:pStyle w:val="ListParagraph"/>
            <w:numPr>
              <w:ilvl w:val="0"/>
              <w:numId w:val="27"/>
            </w:numPr>
            <w:spacing w:line="240" w:lineRule="auto"/>
            <w:contextualSpacing w:val="0"/>
            <w:rPr>
              <w:b/>
              <w:bCs/>
              <w:i/>
              <w:iCs/>
              <w:szCs w:val="24"/>
            </w:rPr>
          </w:pPr>
          <w:r w:rsidRPr="00B50C20">
            <w:rPr>
              <w:b/>
              <w:szCs w:val="24"/>
            </w:rPr>
            <w:t xml:space="preserve">Independence: </w:t>
          </w:r>
          <w:r w:rsidRPr="00A34ED5">
            <w:rPr>
              <w:szCs w:val="24"/>
            </w:rPr>
            <w:t>Recognise and makes immediate changes to improve performance (faster, better, lower cost, more efficiently, better quality, improved client satisfaction).</w:t>
          </w:r>
        </w:p>
        <w:p w14:paraId="504BD571" w14:textId="26E0DEEA" w:rsidR="001D0C0C" w:rsidRPr="001D0C0C" w:rsidRDefault="001D0C0C" w:rsidP="001D0C0C">
          <w:pPr>
            <w:pStyle w:val="ListParagraph"/>
            <w:numPr>
              <w:ilvl w:val="0"/>
              <w:numId w:val="27"/>
            </w:numPr>
            <w:rPr>
              <w:bCs/>
              <w:iCs/>
              <w:szCs w:val="24"/>
            </w:rPr>
          </w:pPr>
          <w:r w:rsidRPr="00A34ED5">
            <w:rPr>
              <w:b/>
              <w:szCs w:val="24"/>
            </w:rPr>
            <w:t>Adaptability:</w:t>
          </w:r>
          <w:r w:rsidRPr="00A34ED5">
            <w:rPr>
              <w:b/>
              <w:bCs/>
              <w:i/>
              <w:iCs/>
              <w:szCs w:val="24"/>
            </w:rPr>
            <w:t xml:space="preserve"> </w:t>
          </w:r>
          <w:r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7489E014" w14:textId="77777777" w:rsidR="00A6331C" w:rsidRPr="003044E2" w:rsidRDefault="00A6331C" w:rsidP="00A6331C">
      <w:pPr>
        <w:pStyle w:val="Boxedheading"/>
        <w:keepNext/>
        <w:keepLines/>
        <w:spacing w:after="120"/>
      </w:pPr>
      <w:r>
        <w:t>Special Requirements</w:t>
      </w:r>
    </w:p>
    <w:p w14:paraId="686663D0" w14:textId="77777777" w:rsidR="00A6331C" w:rsidRPr="00042D57" w:rsidRDefault="00A6331C" w:rsidP="00A6331C">
      <w:pPr>
        <w:pStyle w:val="Boxedlistbullet"/>
        <w:numPr>
          <w:ilvl w:val="0"/>
          <w:numId w:val="0"/>
        </w:numPr>
        <w:ind w:left="227"/>
        <w:rPr>
          <w:iCs/>
          <w:highlight w:val="yellow"/>
        </w:rPr>
      </w:pPr>
      <w:r w:rsidRPr="00042D5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B1008D7" w14:textId="77777777" w:rsidR="00A6331C" w:rsidRPr="000B3207" w:rsidRDefault="00A6331C" w:rsidP="00A6331C">
      <w:pPr>
        <w:pStyle w:val="Heading2"/>
        <w:spacing w:before="240" w:after="120"/>
        <w:rPr>
          <w:b/>
          <w:iCs w:val="0"/>
          <w:color w:val="auto"/>
          <w:sz w:val="26"/>
          <w:szCs w:val="26"/>
        </w:rPr>
      </w:pPr>
      <w:r w:rsidRPr="000B3207">
        <w:rPr>
          <w:b/>
          <w:iCs w:val="0"/>
          <w:color w:val="auto"/>
          <w:sz w:val="26"/>
          <w:szCs w:val="26"/>
        </w:rPr>
        <w:t>About CSIRO</w:t>
      </w:r>
    </w:p>
    <w:p w14:paraId="6A4AA45C" w14:textId="77777777" w:rsidR="00A6331C"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A6331C">
        <w:rPr>
          <w:bCs/>
          <w:szCs w:val="24"/>
        </w:rPr>
        <w:t>Visit</w:t>
      </w:r>
      <w:r w:rsidR="003D453C">
        <w:rPr>
          <w:bCs/>
          <w:szCs w:val="24"/>
        </w:rPr>
        <w:t xml:space="preserve"> </w:t>
      </w:r>
      <w:hyperlink r:id="rId10" w:tooltip="CSIRO Website" w:history="1">
        <w:r w:rsidR="003D453C" w:rsidRPr="003D453C">
          <w:rPr>
            <w:rStyle w:val="Hyperlink"/>
            <w:bCs/>
            <w:szCs w:val="24"/>
          </w:rPr>
          <w:t>CSIRO Online</w:t>
        </w:r>
      </w:hyperlink>
      <w:r w:rsidR="003D453C">
        <w:rPr>
          <w:bCs/>
          <w:szCs w:val="24"/>
        </w:rPr>
        <w:t xml:space="preserve"> </w:t>
      </w:r>
      <w:bookmarkEnd w:id="1"/>
      <w:r w:rsidR="00A6331C">
        <w:rPr>
          <w:bCs/>
          <w:szCs w:val="24"/>
        </w:rPr>
        <w:t>for more information.</w:t>
      </w:r>
    </w:p>
    <w:p w14:paraId="2D4F6358" w14:textId="77777777" w:rsidR="00A6331C" w:rsidRPr="00740F41" w:rsidRDefault="00A6331C" w:rsidP="00A6331C">
      <w:pPr>
        <w:spacing w:before="0" w:line="240" w:lineRule="auto"/>
        <w:textAlignment w:val="baseline"/>
        <w:rPr>
          <w:rFonts w:eastAsia="Times New Roman" w:cs="Calibri"/>
          <w:szCs w:val="24"/>
        </w:rPr>
      </w:pPr>
      <w:r w:rsidRPr="00740F41">
        <w:rPr>
          <w:rFonts w:eastAsia="Times New Roman" w:cs="Calibri"/>
          <w:szCs w:val="24"/>
        </w:rPr>
        <w:t>CSIRO is a values-based organisation.  In your application and at interview you will need to demonstrate behaviours aligned to our values of:</w:t>
      </w:r>
    </w:p>
    <w:p w14:paraId="59A2FD5C" w14:textId="77777777" w:rsidR="00A6331C" w:rsidRPr="00740F41" w:rsidRDefault="00A6331C" w:rsidP="00A6331C">
      <w:pPr>
        <w:numPr>
          <w:ilvl w:val="0"/>
          <w:numId w:val="38"/>
        </w:numPr>
        <w:tabs>
          <w:tab w:val="num" w:pos="1276"/>
        </w:tabs>
        <w:spacing w:before="0" w:after="0" w:line="240" w:lineRule="auto"/>
        <w:jc w:val="both"/>
        <w:textAlignment w:val="baseline"/>
        <w:rPr>
          <w:rFonts w:eastAsia="Times New Roman" w:cs="Calibri"/>
          <w:szCs w:val="24"/>
        </w:rPr>
      </w:pPr>
      <w:r w:rsidRPr="00740F41">
        <w:rPr>
          <w:rFonts w:eastAsia="Times New Roman" w:cs="Calibri"/>
          <w:szCs w:val="24"/>
        </w:rPr>
        <w:t>People First </w:t>
      </w:r>
    </w:p>
    <w:p w14:paraId="5CDE9CD2" w14:textId="77777777" w:rsidR="00A6331C" w:rsidRPr="00740F41" w:rsidRDefault="00A6331C" w:rsidP="00A6331C">
      <w:pPr>
        <w:numPr>
          <w:ilvl w:val="0"/>
          <w:numId w:val="38"/>
        </w:numPr>
        <w:tabs>
          <w:tab w:val="num" w:pos="1276"/>
        </w:tabs>
        <w:spacing w:before="0" w:after="0" w:line="240" w:lineRule="auto"/>
        <w:jc w:val="both"/>
        <w:textAlignment w:val="baseline"/>
        <w:rPr>
          <w:rFonts w:eastAsia="Times New Roman" w:cs="Calibri"/>
          <w:color w:val="auto"/>
          <w:szCs w:val="24"/>
        </w:rPr>
      </w:pPr>
      <w:r w:rsidRPr="00740F41">
        <w:rPr>
          <w:rFonts w:eastAsia="Times New Roman" w:cs="Calibri"/>
          <w:szCs w:val="24"/>
        </w:rPr>
        <w:t>Further Together</w:t>
      </w:r>
    </w:p>
    <w:p w14:paraId="6332FB6E" w14:textId="77777777" w:rsidR="00A6331C" w:rsidRPr="00740F41" w:rsidRDefault="00A6331C" w:rsidP="00A6331C">
      <w:pPr>
        <w:numPr>
          <w:ilvl w:val="0"/>
          <w:numId w:val="38"/>
        </w:numPr>
        <w:tabs>
          <w:tab w:val="num" w:pos="1276"/>
        </w:tabs>
        <w:spacing w:before="0" w:after="0" w:line="240" w:lineRule="auto"/>
        <w:jc w:val="both"/>
        <w:textAlignment w:val="baseline"/>
        <w:rPr>
          <w:rFonts w:eastAsia="Times New Roman" w:cs="Calibri"/>
          <w:szCs w:val="24"/>
        </w:rPr>
      </w:pPr>
      <w:r w:rsidRPr="00740F41">
        <w:rPr>
          <w:rFonts w:eastAsia="Times New Roman" w:cs="Calibri"/>
          <w:szCs w:val="24"/>
        </w:rPr>
        <w:t>Making it Real</w:t>
      </w:r>
    </w:p>
    <w:p w14:paraId="193F6573" w14:textId="4BB59D91" w:rsidR="00B50C20" w:rsidRPr="00A6331C" w:rsidRDefault="00A6331C" w:rsidP="00A6331C">
      <w:pPr>
        <w:numPr>
          <w:ilvl w:val="0"/>
          <w:numId w:val="38"/>
        </w:numPr>
        <w:spacing w:before="0" w:after="240" w:line="240" w:lineRule="auto"/>
        <w:jc w:val="both"/>
        <w:textAlignment w:val="baseline"/>
        <w:rPr>
          <w:rFonts w:asciiTheme="minorHAnsi" w:hAnsiTheme="minorHAnsi" w:cstheme="minorHAnsi"/>
          <w:color w:val="1D2021"/>
          <w:sz w:val="23"/>
          <w:szCs w:val="23"/>
        </w:rPr>
      </w:pPr>
      <w:r w:rsidRPr="00740F41">
        <w:rPr>
          <w:rFonts w:eastAsia="Times New Roman" w:cs="Calibri"/>
          <w:szCs w:val="24"/>
        </w:rPr>
        <w:t>Trusted</w:t>
      </w:r>
    </w:p>
    <w:sectPr w:rsidR="00B50C20" w:rsidRPr="00A6331C" w:rsidSect="00607626">
      <w:footerReference w:type="default" r:id="rId11"/>
      <w:headerReference w:type="first" r:id="rId12"/>
      <w:footerReference w:type="first" r:id="rId13"/>
      <w:pgSz w:w="11906" w:h="16838" w:code="9"/>
      <w:pgMar w:top="1134" w:right="1134" w:bottom="1276"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30EBB" w14:textId="77777777" w:rsidR="00DD724B" w:rsidRDefault="00DD724B" w:rsidP="000A377A">
      <w:r>
        <w:separator/>
      </w:r>
    </w:p>
  </w:endnote>
  <w:endnote w:type="continuationSeparator" w:id="0">
    <w:p w14:paraId="3E442F03" w14:textId="77777777" w:rsidR="00DD724B" w:rsidRDefault="00DD724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62B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67A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2FA0E" w14:textId="77777777" w:rsidR="00DD724B" w:rsidRDefault="00DD724B" w:rsidP="000A377A">
      <w:r>
        <w:separator/>
      </w:r>
    </w:p>
  </w:footnote>
  <w:footnote w:type="continuationSeparator" w:id="0">
    <w:p w14:paraId="10424F9C" w14:textId="77777777" w:rsidR="00DD724B" w:rsidRDefault="00DD724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39C2" w14:textId="77777777" w:rsidR="009511DD" w:rsidRPr="00DC0C5F" w:rsidRDefault="00ED212D">
    <w:pPr>
      <w:rPr>
        <w:sz w:val="2"/>
        <w:szCs w:val="2"/>
      </w:rPr>
    </w:pPr>
    <w:r w:rsidRPr="00DC0C5F">
      <w:rPr>
        <w:noProof/>
        <w:sz w:val="2"/>
        <w:szCs w:val="2"/>
      </w:rPr>
      <w:drawing>
        <wp:anchor distT="0" distB="71755" distL="114300" distR="360045" simplePos="0" relativeHeight="251661824" behindDoc="1" locked="1" layoutInCell="1" allowOverlap="1" wp14:anchorId="6BBB4E0F" wp14:editId="0BAE95BB">
          <wp:simplePos x="0" y="0"/>
          <wp:positionH relativeFrom="page">
            <wp:posOffset>723900</wp:posOffset>
          </wp:positionH>
          <wp:positionV relativeFrom="page">
            <wp:posOffset>544195</wp:posOffset>
          </wp:positionV>
          <wp:extent cx="791362" cy="792000"/>
          <wp:effectExtent l="0" t="0" r="8890" b="8255"/>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8F1BEF"/>
    <w:multiLevelType w:val="hybridMultilevel"/>
    <w:tmpl w:val="BDB8AF56"/>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3F0EAA"/>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50F25"/>
    <w:multiLevelType w:val="multilevel"/>
    <w:tmpl w:val="50D0A6D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7"/>
  </w:num>
  <w:num w:numId="15">
    <w:abstractNumId w:val="31"/>
  </w:num>
  <w:num w:numId="16">
    <w:abstractNumId w:val="28"/>
  </w:num>
  <w:num w:numId="17">
    <w:abstractNumId w:val="18"/>
  </w:num>
  <w:num w:numId="18">
    <w:abstractNumId w:val="23"/>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9"/>
  </w:num>
  <w:num w:numId="36">
    <w:abstractNumId w:val="2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C0C"/>
    <w:rsid w:val="001D2CB3"/>
    <w:rsid w:val="001D3E13"/>
    <w:rsid w:val="001D4A7E"/>
    <w:rsid w:val="001E0667"/>
    <w:rsid w:val="001E0CAD"/>
    <w:rsid w:val="001E2E6E"/>
    <w:rsid w:val="001E3630"/>
    <w:rsid w:val="001E685A"/>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EE2"/>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694"/>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32F"/>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B8E"/>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53C"/>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9C8"/>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16A"/>
    <w:rsid w:val="005236C1"/>
    <w:rsid w:val="005241D0"/>
    <w:rsid w:val="005258B6"/>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07626"/>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B1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419"/>
    <w:rsid w:val="007849CB"/>
    <w:rsid w:val="00786D64"/>
    <w:rsid w:val="00792235"/>
    <w:rsid w:val="00792E7C"/>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54FD"/>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CD1"/>
    <w:rsid w:val="00910818"/>
    <w:rsid w:val="0091144C"/>
    <w:rsid w:val="00911BE9"/>
    <w:rsid w:val="009215C3"/>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3B8"/>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31C"/>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C1E"/>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5D0"/>
    <w:rsid w:val="00B826A6"/>
    <w:rsid w:val="00B831CB"/>
    <w:rsid w:val="00B84DEE"/>
    <w:rsid w:val="00B8689A"/>
    <w:rsid w:val="00B86FCF"/>
    <w:rsid w:val="00B9080E"/>
    <w:rsid w:val="00B96A6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0B34"/>
    <w:rsid w:val="00BF4CF3"/>
    <w:rsid w:val="00BF5EA6"/>
    <w:rsid w:val="00BF5F95"/>
    <w:rsid w:val="00BF7946"/>
    <w:rsid w:val="00C01321"/>
    <w:rsid w:val="00C02E1E"/>
    <w:rsid w:val="00C04806"/>
    <w:rsid w:val="00C10B13"/>
    <w:rsid w:val="00C10F31"/>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DB0"/>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2A"/>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0C5F"/>
    <w:rsid w:val="00DC1EEA"/>
    <w:rsid w:val="00DC397A"/>
    <w:rsid w:val="00DC5477"/>
    <w:rsid w:val="00DC583A"/>
    <w:rsid w:val="00DC5CB2"/>
    <w:rsid w:val="00DC5DB4"/>
    <w:rsid w:val="00DD081C"/>
    <w:rsid w:val="00DD1E0B"/>
    <w:rsid w:val="00DD56AD"/>
    <w:rsid w:val="00DD6210"/>
    <w:rsid w:val="00DD6BA7"/>
    <w:rsid w:val="00DD712C"/>
    <w:rsid w:val="00DD724B"/>
    <w:rsid w:val="00DE0219"/>
    <w:rsid w:val="00DE2A21"/>
    <w:rsid w:val="00DE305F"/>
    <w:rsid w:val="00DE3B64"/>
    <w:rsid w:val="00DE3E8B"/>
    <w:rsid w:val="00DE4469"/>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D89"/>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17F"/>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72F"/>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1A4"/>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43C1E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tian.Blood@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045C0EABA05040188FC44F86CD6A5EAF"/>
        <w:category>
          <w:name w:val="General"/>
          <w:gallery w:val="placeholder"/>
        </w:category>
        <w:types>
          <w:type w:val="bbPlcHdr"/>
        </w:types>
        <w:behaviors>
          <w:behavior w:val="content"/>
        </w:behaviors>
        <w:guid w:val="{60565690-56C4-43BA-8515-47580A852537}"/>
      </w:docPartPr>
      <w:docPartBody>
        <w:p w:rsidR="00000000" w:rsidRDefault="00D10D70" w:rsidP="00D10D70">
          <w:pPr>
            <w:pStyle w:val="045C0EABA05040188FC44F86CD6A5EAF"/>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80119"/>
    <w:rsid w:val="003C6F9C"/>
    <w:rsid w:val="00414F94"/>
    <w:rsid w:val="007B2EFD"/>
    <w:rsid w:val="007C7613"/>
    <w:rsid w:val="0083493E"/>
    <w:rsid w:val="009B43F3"/>
    <w:rsid w:val="00B36C21"/>
    <w:rsid w:val="00CB3388"/>
    <w:rsid w:val="00D10D70"/>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D70"/>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045C0EABA05040188FC44F86CD6A5EAF">
    <w:name w:val="045C0EABA05040188FC44F86CD6A5EAF"/>
    <w:rsid w:val="00D10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255</TotalTime>
  <Pages>3</Pages>
  <Words>848</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6227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8</cp:revision>
  <cp:lastPrinted>2012-02-01T05:32:00Z</cp:lastPrinted>
  <dcterms:created xsi:type="dcterms:W3CDTF">2021-07-09T02:45:00Z</dcterms:created>
  <dcterms:modified xsi:type="dcterms:W3CDTF">2021-07-09T10:47:00Z</dcterms:modified>
</cp:coreProperties>
</file>