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D89BDA9" w14:textId="77777777" w:rsidR="00332C06" w:rsidRPr="00674783" w:rsidRDefault="00CC201B" w:rsidP="00674783">
          <w:pPr>
            <w:pStyle w:val="Heading1"/>
          </w:pPr>
          <w:r>
            <w:t>Position Details</w:t>
          </w:r>
          <w:bookmarkEnd w:id="0"/>
        </w:p>
        <w:p w14:paraId="083DF615"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B35D98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C163681" w14:textId="77777777" w:rsidR="00452FD5" w:rsidRPr="0093721B" w:rsidRDefault="00452FD5" w:rsidP="009F36BA">
            <w:pPr>
              <w:pStyle w:val="ColumnHeading"/>
              <w:rPr>
                <w:sz w:val="22"/>
              </w:rPr>
            </w:pPr>
            <w:r w:rsidRPr="0093721B">
              <w:rPr>
                <w:sz w:val="22"/>
              </w:rPr>
              <w:t>The following information is for applicants</w:t>
            </w:r>
          </w:p>
        </w:tc>
      </w:tr>
      <w:tr w:rsidR="00CC201B" w:rsidRPr="0093721B" w14:paraId="727C6DC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BE670F3" w14:textId="77777777" w:rsidR="00CC201B" w:rsidRPr="0093721B" w:rsidRDefault="00BB763A" w:rsidP="009F36BA">
            <w:pPr>
              <w:pStyle w:val="TableText"/>
              <w:rPr>
                <w:sz w:val="22"/>
              </w:rPr>
            </w:pPr>
            <w:r w:rsidRPr="0093721B">
              <w:rPr>
                <w:sz w:val="22"/>
              </w:rPr>
              <w:t>Advertised Job Title</w:t>
            </w:r>
          </w:p>
        </w:tc>
        <w:tc>
          <w:tcPr>
            <w:tcW w:w="2965" w:type="pct"/>
          </w:tcPr>
          <w:p w14:paraId="4287E581" w14:textId="0A56543F" w:rsidR="00CC201B" w:rsidRPr="0093721B" w:rsidRDefault="00EB0121" w:rsidP="009F36B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Program Manager – Climate Science Centre</w:t>
            </w:r>
          </w:p>
        </w:tc>
      </w:tr>
      <w:tr w:rsidR="00CC201B" w:rsidRPr="0093721B" w14:paraId="7ACC5FF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A8CB5C0" w14:textId="77777777" w:rsidR="00CC201B" w:rsidRPr="0093721B" w:rsidRDefault="00BB763A" w:rsidP="009F36BA">
            <w:pPr>
              <w:pStyle w:val="TableText"/>
              <w:rPr>
                <w:sz w:val="22"/>
              </w:rPr>
            </w:pPr>
            <w:r w:rsidRPr="0093721B">
              <w:rPr>
                <w:sz w:val="22"/>
              </w:rPr>
              <w:t>Job Reference</w:t>
            </w:r>
          </w:p>
        </w:tc>
        <w:tc>
          <w:tcPr>
            <w:tcW w:w="2965" w:type="pct"/>
          </w:tcPr>
          <w:p w14:paraId="732558CB" w14:textId="6951455C" w:rsidR="00CC201B" w:rsidRPr="0093721B" w:rsidRDefault="00783E8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74162</w:t>
            </w:r>
          </w:p>
        </w:tc>
      </w:tr>
      <w:tr w:rsidR="00C45886" w:rsidRPr="0093721B" w14:paraId="72DB20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8AD9F5" w14:textId="77777777" w:rsidR="00C45886" w:rsidRPr="0093721B" w:rsidRDefault="00C45886" w:rsidP="009F36BA">
            <w:pPr>
              <w:pStyle w:val="TableText"/>
              <w:rPr>
                <w:sz w:val="22"/>
              </w:rPr>
            </w:pPr>
            <w:r w:rsidRPr="0093721B">
              <w:rPr>
                <w:sz w:val="22"/>
              </w:rPr>
              <w:t>Tenure</w:t>
            </w:r>
          </w:p>
        </w:tc>
        <w:tc>
          <w:tcPr>
            <w:tcW w:w="2965" w:type="pct"/>
          </w:tcPr>
          <w:p w14:paraId="5D4D2040" w14:textId="6B17FB66"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B0121">
              <w:rPr>
                <w:sz w:val="22"/>
              </w:rPr>
              <w:t>3 Years</w:t>
            </w:r>
            <w:r w:rsidR="00FA130D">
              <w:rPr>
                <w:sz w:val="22"/>
              </w:rPr>
              <w:t>,</w:t>
            </w:r>
            <w:r w:rsidRPr="0093721B">
              <w:rPr>
                <w:sz w:val="22"/>
              </w:rPr>
              <w:t xml:space="preserve"> </w:t>
            </w:r>
            <w:r w:rsidR="00A63426">
              <w:rPr>
                <w:sz w:val="22"/>
              </w:rPr>
              <w:t>F</w:t>
            </w:r>
            <w:r w:rsidRPr="0093721B">
              <w:rPr>
                <w:sz w:val="22"/>
              </w:rPr>
              <w:t xml:space="preserve">ull-time </w:t>
            </w:r>
          </w:p>
        </w:tc>
      </w:tr>
      <w:tr w:rsidR="00C45886" w:rsidRPr="0093721B" w14:paraId="185D53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8715DE" w14:textId="77777777" w:rsidR="00C45886" w:rsidRPr="0093721B" w:rsidRDefault="00C45886" w:rsidP="009F36BA">
            <w:pPr>
              <w:pStyle w:val="TableText"/>
              <w:rPr>
                <w:sz w:val="22"/>
              </w:rPr>
            </w:pPr>
            <w:r w:rsidRPr="0093721B">
              <w:rPr>
                <w:sz w:val="22"/>
              </w:rPr>
              <w:t>Salary Range</w:t>
            </w:r>
          </w:p>
        </w:tc>
        <w:tc>
          <w:tcPr>
            <w:tcW w:w="2965" w:type="pct"/>
          </w:tcPr>
          <w:p w14:paraId="685ECFF8" w14:textId="48CA0AB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A130D">
              <w:rPr>
                <w:sz w:val="22"/>
              </w:rPr>
              <w:t>115,605</w:t>
            </w:r>
            <w:r w:rsidRPr="0093721B">
              <w:rPr>
                <w:sz w:val="22"/>
              </w:rPr>
              <w:t xml:space="preserve"> to AU$</w:t>
            </w:r>
            <w:r w:rsidR="00FA130D">
              <w:rPr>
                <w:sz w:val="22"/>
              </w:rPr>
              <w:t>135,467</w:t>
            </w:r>
            <w:r w:rsidRPr="0093721B">
              <w:rPr>
                <w:sz w:val="22"/>
              </w:rPr>
              <w:t xml:space="preserve"> pa (pro-rata for part-time) + up to 15.4% superannuation</w:t>
            </w:r>
          </w:p>
        </w:tc>
      </w:tr>
      <w:tr w:rsidR="00926BE4" w:rsidRPr="0093721B" w14:paraId="0D1303E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5E2EF7" w14:textId="77777777" w:rsidR="00926BE4" w:rsidRPr="0093721B" w:rsidRDefault="00926BE4" w:rsidP="009F36BA">
            <w:pPr>
              <w:pStyle w:val="TableText"/>
              <w:rPr>
                <w:sz w:val="22"/>
              </w:rPr>
            </w:pPr>
            <w:r w:rsidRPr="0093721B">
              <w:rPr>
                <w:sz w:val="22"/>
              </w:rPr>
              <w:t>Location</w:t>
            </w:r>
            <w:r w:rsidR="00C45886" w:rsidRPr="0093721B">
              <w:rPr>
                <w:sz w:val="22"/>
              </w:rPr>
              <w:t>(s)</w:t>
            </w:r>
          </w:p>
        </w:tc>
        <w:tc>
          <w:tcPr>
            <w:tcW w:w="2965" w:type="pct"/>
          </w:tcPr>
          <w:p w14:paraId="6B3C8DA6" w14:textId="0A0AAAFD" w:rsidR="00926BE4" w:rsidRPr="0093721B" w:rsidRDefault="00EB012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(preferred), Melbourne</w:t>
            </w:r>
            <w:r w:rsidR="00FA130D">
              <w:rPr>
                <w:sz w:val="22"/>
              </w:rPr>
              <w:t xml:space="preserve"> or </w:t>
            </w:r>
            <w:r>
              <w:rPr>
                <w:sz w:val="22"/>
              </w:rPr>
              <w:t>Canberra</w:t>
            </w:r>
          </w:p>
        </w:tc>
      </w:tr>
      <w:tr w:rsidR="00926BE4" w:rsidRPr="0093721B" w14:paraId="5A0C7A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8A8738" w14:textId="77777777" w:rsidR="00926BE4" w:rsidRPr="0093721B" w:rsidRDefault="00926BE4" w:rsidP="009F36BA">
            <w:pPr>
              <w:pStyle w:val="TableText"/>
              <w:rPr>
                <w:sz w:val="22"/>
              </w:rPr>
            </w:pPr>
            <w:r w:rsidRPr="0093721B">
              <w:rPr>
                <w:sz w:val="22"/>
              </w:rPr>
              <w:t>Relocation Assistance</w:t>
            </w:r>
          </w:p>
        </w:tc>
        <w:tc>
          <w:tcPr>
            <w:tcW w:w="2965" w:type="pct"/>
          </w:tcPr>
          <w:p w14:paraId="36724D4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352A6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C975C4" w14:textId="77777777" w:rsidR="00926BE4" w:rsidRPr="0093721B" w:rsidRDefault="00926BE4" w:rsidP="009F36BA">
            <w:pPr>
              <w:pStyle w:val="TableText"/>
              <w:rPr>
                <w:sz w:val="22"/>
              </w:rPr>
            </w:pPr>
            <w:r w:rsidRPr="0093721B">
              <w:rPr>
                <w:sz w:val="22"/>
              </w:rPr>
              <w:t>Applications are open to</w:t>
            </w:r>
          </w:p>
        </w:tc>
        <w:tc>
          <w:tcPr>
            <w:tcW w:w="2965" w:type="pct"/>
          </w:tcPr>
          <w:p w14:paraId="6DD2995E" w14:textId="58F8F752" w:rsidR="00926BE4" w:rsidRPr="00783E81" w:rsidRDefault="00EA62ED" w:rsidP="00783E81">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highlight w:val="yellow"/>
              </w:rPr>
            </w:pPr>
            <w:r w:rsidRPr="00783E81">
              <w:rPr>
                <w:sz w:val="22"/>
              </w:rPr>
              <w:t>Australian/New Zealand Citizens and Australian Permanent Residents Only</w:t>
            </w:r>
          </w:p>
        </w:tc>
      </w:tr>
      <w:tr w:rsidR="00C45886" w:rsidRPr="0093721B" w14:paraId="52DDE6C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C3D608" w14:textId="77777777" w:rsidR="00C45886" w:rsidRPr="003579A0" w:rsidRDefault="00C45886" w:rsidP="009F36BA">
            <w:pPr>
              <w:pStyle w:val="TableText"/>
              <w:rPr>
                <w:sz w:val="22"/>
              </w:rPr>
            </w:pPr>
            <w:r w:rsidRPr="003579A0">
              <w:rPr>
                <w:sz w:val="22"/>
              </w:rPr>
              <w:t>Position reports to the</w:t>
            </w:r>
          </w:p>
        </w:tc>
        <w:tc>
          <w:tcPr>
            <w:tcW w:w="2965" w:type="pct"/>
          </w:tcPr>
          <w:p w14:paraId="77F6D1DC" w14:textId="744FA226" w:rsidR="00C45886" w:rsidRPr="003579A0" w:rsidRDefault="008050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579A0">
              <w:rPr>
                <w:sz w:val="22"/>
              </w:rPr>
              <w:t>Director, Climate Science Centre</w:t>
            </w:r>
          </w:p>
        </w:tc>
      </w:tr>
      <w:tr w:rsidR="00926BE4" w:rsidRPr="0093721B" w14:paraId="5FB9039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EB0B87" w14:textId="77777777" w:rsidR="00926BE4" w:rsidRPr="003579A0" w:rsidRDefault="00926BE4" w:rsidP="009F36BA">
            <w:pPr>
              <w:pStyle w:val="TableText"/>
              <w:rPr>
                <w:sz w:val="22"/>
              </w:rPr>
            </w:pPr>
            <w:r w:rsidRPr="003579A0">
              <w:rPr>
                <w:sz w:val="22"/>
              </w:rPr>
              <w:t>Client Focus – Internal</w:t>
            </w:r>
          </w:p>
        </w:tc>
        <w:tc>
          <w:tcPr>
            <w:tcW w:w="2965" w:type="pct"/>
          </w:tcPr>
          <w:p w14:paraId="45260C77" w14:textId="790911A1" w:rsidR="00926BE4" w:rsidRPr="003579A0" w:rsidRDefault="00BC6EC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3579A0" w:rsidRPr="003579A0">
              <w:rPr>
                <w:sz w:val="22"/>
              </w:rPr>
              <w:t>0</w:t>
            </w:r>
            <w:r w:rsidR="00F54F83" w:rsidRPr="003579A0">
              <w:rPr>
                <w:sz w:val="22"/>
              </w:rPr>
              <w:t>%</w:t>
            </w:r>
          </w:p>
        </w:tc>
      </w:tr>
      <w:tr w:rsidR="00926BE4" w:rsidRPr="0093721B" w14:paraId="73772EA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CB1024" w14:textId="77777777" w:rsidR="00926BE4" w:rsidRPr="003579A0" w:rsidRDefault="00926BE4" w:rsidP="009F36BA">
            <w:pPr>
              <w:pStyle w:val="TableText"/>
              <w:rPr>
                <w:sz w:val="22"/>
              </w:rPr>
            </w:pPr>
            <w:r w:rsidRPr="003579A0">
              <w:rPr>
                <w:sz w:val="22"/>
              </w:rPr>
              <w:t>Client Focus – External</w:t>
            </w:r>
          </w:p>
        </w:tc>
        <w:tc>
          <w:tcPr>
            <w:tcW w:w="2965" w:type="pct"/>
          </w:tcPr>
          <w:p w14:paraId="24372AF1" w14:textId="3B6F7EA5" w:rsidR="00926BE4" w:rsidRPr="003579A0" w:rsidRDefault="00BC6EC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F54F83" w:rsidRPr="003579A0">
              <w:rPr>
                <w:sz w:val="22"/>
              </w:rPr>
              <w:t>0%</w:t>
            </w:r>
          </w:p>
        </w:tc>
      </w:tr>
      <w:tr w:rsidR="00194B1C" w:rsidRPr="0093721B" w14:paraId="62258D6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46757E" w14:textId="77777777" w:rsidR="00194B1C" w:rsidRPr="003579A0" w:rsidRDefault="00C45886" w:rsidP="009F36BA">
            <w:pPr>
              <w:pStyle w:val="TableText"/>
              <w:rPr>
                <w:sz w:val="22"/>
              </w:rPr>
            </w:pPr>
            <w:r w:rsidRPr="003579A0">
              <w:rPr>
                <w:sz w:val="22"/>
              </w:rPr>
              <w:t>Number of Direct Reports</w:t>
            </w:r>
          </w:p>
        </w:tc>
        <w:tc>
          <w:tcPr>
            <w:tcW w:w="2965" w:type="pct"/>
          </w:tcPr>
          <w:p w14:paraId="30164A1A" w14:textId="77777777" w:rsidR="00194B1C" w:rsidRPr="003579A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579A0">
              <w:rPr>
                <w:sz w:val="22"/>
              </w:rPr>
              <w:t>0</w:t>
            </w:r>
          </w:p>
        </w:tc>
      </w:tr>
      <w:tr w:rsidR="00194B1C" w:rsidRPr="0093721B" w14:paraId="181664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AF8176" w14:textId="77777777" w:rsidR="00194B1C" w:rsidRPr="003579A0" w:rsidRDefault="00C45886" w:rsidP="009F36BA">
            <w:pPr>
              <w:pStyle w:val="TableText"/>
              <w:rPr>
                <w:sz w:val="22"/>
              </w:rPr>
            </w:pPr>
            <w:r w:rsidRPr="003579A0">
              <w:rPr>
                <w:sz w:val="22"/>
              </w:rPr>
              <w:t>Enquire about this job</w:t>
            </w:r>
          </w:p>
        </w:tc>
        <w:tc>
          <w:tcPr>
            <w:tcW w:w="2965" w:type="pct"/>
          </w:tcPr>
          <w:p w14:paraId="4906772A" w14:textId="0382D7D0" w:rsidR="00194B1C" w:rsidRPr="003579A0" w:rsidRDefault="008050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579A0">
              <w:rPr>
                <w:sz w:val="22"/>
              </w:rPr>
              <w:t>jaci.brown</w:t>
            </w:r>
            <w:r w:rsidR="00F54F83" w:rsidRPr="003579A0">
              <w:rPr>
                <w:sz w:val="22"/>
              </w:rPr>
              <w:t xml:space="preserve">@csiro.au or phone +61 </w:t>
            </w:r>
            <w:r w:rsidR="00C0630E" w:rsidRPr="003579A0">
              <w:rPr>
                <w:sz w:val="22"/>
              </w:rPr>
              <w:t>6232-5580</w:t>
            </w:r>
          </w:p>
        </w:tc>
      </w:tr>
      <w:tr w:rsidR="00194B1C" w:rsidRPr="0093721B" w14:paraId="1901EAE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26983" w14:textId="77777777" w:rsidR="00194B1C" w:rsidRPr="0093721B" w:rsidRDefault="00C45886" w:rsidP="009F36BA">
            <w:pPr>
              <w:pStyle w:val="TableText"/>
              <w:rPr>
                <w:sz w:val="22"/>
              </w:rPr>
            </w:pPr>
            <w:r w:rsidRPr="0093721B">
              <w:rPr>
                <w:sz w:val="22"/>
              </w:rPr>
              <w:t>How to apply</w:t>
            </w:r>
          </w:p>
        </w:tc>
        <w:tc>
          <w:tcPr>
            <w:tcW w:w="2965" w:type="pct"/>
          </w:tcPr>
          <w:p w14:paraId="13669F6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62FD2F7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611EEC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799DC355" w14:textId="6B9F7607" w:rsidR="006246C0" w:rsidRDefault="00B50C20" w:rsidP="00D06E61">
      <w:pPr>
        <w:pStyle w:val="Heading3"/>
        <w:spacing w:after="0"/>
      </w:pPr>
      <w:r>
        <w:t>Role Overview</w:t>
      </w:r>
    </w:p>
    <w:p w14:paraId="5F7FDEC1" w14:textId="68E85301" w:rsidR="002E27F7" w:rsidRPr="002E27F7" w:rsidRDefault="002E27F7" w:rsidP="002E27F7">
      <w:pPr>
        <w:pStyle w:val="BodyText"/>
        <w:spacing w:after="240" w:line="240" w:lineRule="auto"/>
        <w:rPr>
          <w:rFonts w:asciiTheme="minorHAnsi" w:hAnsiTheme="minorHAnsi" w:cstheme="minorHAnsi"/>
        </w:rPr>
      </w:pPr>
      <w:bookmarkStart w:id="1" w:name="_Hlk73390055"/>
      <w:r w:rsidRPr="006513AF">
        <w:rPr>
          <w:rFonts w:asciiTheme="minorHAnsi" w:hAnsiTheme="minorHAnsi" w:cstheme="minorHAnsi"/>
        </w:rPr>
        <w:t xml:space="preserve">The </w:t>
      </w:r>
      <w:r>
        <w:rPr>
          <w:rFonts w:asciiTheme="minorHAnsi" w:hAnsiTheme="minorHAnsi" w:cstheme="minorHAnsi"/>
        </w:rPr>
        <w:t>Climate Science Centre (</w:t>
      </w:r>
      <w:r w:rsidRPr="006513AF">
        <w:rPr>
          <w:rFonts w:asciiTheme="minorHAnsi" w:hAnsiTheme="minorHAnsi" w:cstheme="minorHAnsi"/>
        </w:rPr>
        <w:t>CSC</w:t>
      </w:r>
      <w:r>
        <w:rPr>
          <w:rFonts w:asciiTheme="minorHAnsi" w:hAnsiTheme="minorHAnsi" w:cstheme="minorHAnsi"/>
        </w:rPr>
        <w:t>)</w:t>
      </w:r>
      <w:r w:rsidRPr="006513AF">
        <w:rPr>
          <w:rFonts w:asciiTheme="minorHAnsi" w:hAnsiTheme="minorHAnsi" w:cstheme="minorHAnsi"/>
        </w:rPr>
        <w:t xml:space="preserve"> delivers science at the regional, </w:t>
      </w:r>
      <w:proofErr w:type="gramStart"/>
      <w:r w:rsidRPr="006513AF">
        <w:rPr>
          <w:rFonts w:asciiTheme="minorHAnsi" w:hAnsiTheme="minorHAnsi" w:cstheme="minorHAnsi"/>
        </w:rPr>
        <w:t>national</w:t>
      </w:r>
      <w:proofErr w:type="gramEnd"/>
      <w:r w:rsidRPr="006513AF">
        <w:rPr>
          <w:rFonts w:asciiTheme="minorHAnsi" w:hAnsiTheme="minorHAnsi" w:cstheme="minorHAnsi"/>
        </w:rPr>
        <w:t xml:space="preserve"> and international level. Climate change is an increasingly complex environment with multiple partners and new research programs being established, as the issue gains a higher profile both internationally and domestically. Due to the </w:t>
      </w:r>
      <w:r>
        <w:rPr>
          <w:rFonts w:asciiTheme="minorHAnsi" w:hAnsiTheme="minorHAnsi" w:cstheme="minorHAnsi"/>
        </w:rPr>
        <w:t>high profile</w:t>
      </w:r>
      <w:r w:rsidRPr="006513AF">
        <w:rPr>
          <w:rFonts w:asciiTheme="minorHAnsi" w:hAnsiTheme="minorHAnsi" w:cstheme="minorHAnsi"/>
        </w:rPr>
        <w:t xml:space="preserve"> of climate change</w:t>
      </w:r>
      <w:r>
        <w:rPr>
          <w:rFonts w:asciiTheme="minorHAnsi" w:hAnsiTheme="minorHAnsi" w:cstheme="minorHAnsi"/>
        </w:rPr>
        <w:t xml:space="preserve"> and net zero targets</w:t>
      </w:r>
      <w:r w:rsidRPr="006513AF">
        <w:rPr>
          <w:rFonts w:asciiTheme="minorHAnsi" w:hAnsiTheme="minorHAnsi" w:cstheme="minorHAnsi"/>
        </w:rPr>
        <w:t xml:space="preserve">, cooperation and collaboration with partners is essential to maintaining trust in very important relationships. The candidate will be required to </w:t>
      </w:r>
      <w:r>
        <w:rPr>
          <w:rFonts w:asciiTheme="minorHAnsi" w:hAnsiTheme="minorHAnsi" w:cstheme="minorHAnsi"/>
        </w:rPr>
        <w:t>work</w:t>
      </w:r>
      <w:r w:rsidRPr="006513AF">
        <w:rPr>
          <w:rFonts w:asciiTheme="minorHAnsi" w:hAnsiTheme="minorHAnsi" w:cstheme="minorHAnsi"/>
        </w:rPr>
        <w:t xml:space="preserve"> internally, within the CSC, </w:t>
      </w:r>
      <w:r>
        <w:rPr>
          <w:rFonts w:asciiTheme="minorHAnsi" w:hAnsiTheme="minorHAnsi" w:cstheme="minorHAnsi"/>
        </w:rPr>
        <w:t xml:space="preserve">Oceans and Atmosphere </w:t>
      </w:r>
      <w:r w:rsidR="00115463">
        <w:rPr>
          <w:rFonts w:asciiTheme="minorHAnsi" w:hAnsiTheme="minorHAnsi" w:cstheme="minorHAnsi"/>
        </w:rPr>
        <w:t xml:space="preserve">(O&amp;A) </w:t>
      </w:r>
      <w:r w:rsidRPr="006513AF">
        <w:rPr>
          <w:rFonts w:asciiTheme="minorHAnsi" w:hAnsiTheme="minorHAnsi" w:cstheme="minorHAnsi"/>
        </w:rPr>
        <w:t>B</w:t>
      </w:r>
      <w:r>
        <w:rPr>
          <w:rFonts w:asciiTheme="minorHAnsi" w:hAnsiTheme="minorHAnsi" w:cstheme="minorHAnsi"/>
        </w:rPr>
        <w:t>usiness Unit (BU)</w:t>
      </w:r>
      <w:r w:rsidRPr="006513AF">
        <w:rPr>
          <w:rFonts w:asciiTheme="minorHAnsi" w:hAnsiTheme="minorHAnsi" w:cstheme="minorHAnsi"/>
        </w:rPr>
        <w:t xml:space="preserve"> and </w:t>
      </w:r>
      <w:proofErr w:type="gramStart"/>
      <w:r w:rsidRPr="006513AF">
        <w:rPr>
          <w:rFonts w:asciiTheme="minorHAnsi" w:hAnsiTheme="minorHAnsi" w:cstheme="minorHAnsi"/>
        </w:rPr>
        <w:t>CSIRO;</w:t>
      </w:r>
      <w:proofErr w:type="gramEnd"/>
      <w:r w:rsidRPr="006513AF">
        <w:rPr>
          <w:rFonts w:asciiTheme="minorHAnsi" w:hAnsiTheme="minorHAnsi" w:cstheme="minorHAnsi"/>
        </w:rPr>
        <w:t xml:space="preserve"> and externally with other government agencies and research institutions. </w:t>
      </w:r>
    </w:p>
    <w:p w14:paraId="44E2B2EB" w14:textId="4698F0A4" w:rsidR="00C0630E" w:rsidRPr="006513AF" w:rsidRDefault="00EB0121" w:rsidP="002E27F7">
      <w:pPr>
        <w:spacing w:after="240" w:line="240" w:lineRule="auto"/>
        <w:rPr>
          <w:rFonts w:asciiTheme="minorHAnsi" w:hAnsiTheme="minorHAnsi" w:cstheme="minorHAnsi"/>
        </w:rPr>
      </w:pPr>
      <w:r w:rsidRPr="00293098">
        <w:rPr>
          <w:rFonts w:asciiTheme="minorHAnsi" w:hAnsiTheme="minorHAnsi" w:cstheme="minorHAnsi"/>
        </w:rPr>
        <w:lastRenderedPageBreak/>
        <w:t xml:space="preserve">The </w:t>
      </w:r>
      <w:r w:rsidR="008050CD">
        <w:rPr>
          <w:rFonts w:asciiTheme="minorHAnsi" w:hAnsiTheme="minorHAnsi" w:cstheme="minorHAnsi"/>
        </w:rPr>
        <w:t>Program Manager will</w:t>
      </w:r>
      <w:r w:rsidRPr="00293098">
        <w:rPr>
          <w:rFonts w:asciiTheme="minorHAnsi" w:hAnsiTheme="minorHAnsi" w:cstheme="minorHAnsi"/>
        </w:rPr>
        <w:t xml:space="preserve"> provide high-level support and advice to the CSIRO Climate Science Centre (CSC) and the </w:t>
      </w:r>
      <w:r>
        <w:rPr>
          <w:rFonts w:asciiTheme="minorHAnsi" w:hAnsiTheme="minorHAnsi" w:cstheme="minorHAnsi"/>
        </w:rPr>
        <w:t xml:space="preserve">Research </w:t>
      </w:r>
      <w:r w:rsidRPr="00293098">
        <w:rPr>
          <w:rFonts w:asciiTheme="minorHAnsi" w:hAnsiTheme="minorHAnsi" w:cstheme="minorHAnsi"/>
        </w:rPr>
        <w:t>Director</w:t>
      </w:r>
      <w:r w:rsidR="0054510D">
        <w:rPr>
          <w:rFonts w:asciiTheme="minorHAnsi" w:hAnsiTheme="minorHAnsi" w:cstheme="minorHAnsi"/>
        </w:rPr>
        <w:t xml:space="preserve"> (RD)</w:t>
      </w:r>
      <w:r w:rsidR="003579A0">
        <w:rPr>
          <w:rFonts w:asciiTheme="minorHAnsi" w:hAnsiTheme="minorHAnsi" w:cstheme="minorHAnsi"/>
        </w:rPr>
        <w:t>. The Program Manager</w:t>
      </w:r>
      <w:r w:rsidRPr="00293098">
        <w:rPr>
          <w:rFonts w:asciiTheme="minorHAnsi" w:hAnsiTheme="minorHAnsi" w:cstheme="minorHAnsi"/>
        </w:rPr>
        <w:t xml:space="preserve"> </w:t>
      </w:r>
      <w:r w:rsidR="003579A0">
        <w:rPr>
          <w:rFonts w:asciiTheme="minorHAnsi" w:hAnsiTheme="minorHAnsi" w:cstheme="minorHAnsi"/>
        </w:rPr>
        <w:t>will be responsible for many of the roles associated with effective and efficient management of a large scientific program.</w:t>
      </w:r>
      <w:r w:rsidR="00EF1333">
        <w:rPr>
          <w:rFonts w:asciiTheme="minorHAnsi" w:hAnsiTheme="minorHAnsi" w:cstheme="minorHAnsi"/>
        </w:rPr>
        <w:t xml:space="preserve"> </w:t>
      </w:r>
      <w:r w:rsidR="00E76C48">
        <w:rPr>
          <w:rFonts w:asciiTheme="minorHAnsi" w:hAnsiTheme="minorHAnsi" w:cstheme="minorHAnsi"/>
        </w:rPr>
        <w:t>This involves</w:t>
      </w:r>
      <w:r w:rsidR="00EF1333">
        <w:rPr>
          <w:rFonts w:asciiTheme="minorHAnsi" w:hAnsiTheme="minorHAnsi" w:cstheme="minorHAnsi"/>
        </w:rPr>
        <w:t xml:space="preserve"> people management and developing efficient work practices for the Centre whilst also overseeing budgets, allocations, training, and strategy implementation and tracking.</w:t>
      </w:r>
    </w:p>
    <w:p w14:paraId="3E37E2FE" w14:textId="35B0972D" w:rsidR="00C0630E" w:rsidRPr="006513AF" w:rsidRDefault="00C0630E" w:rsidP="002E27F7">
      <w:pPr>
        <w:pStyle w:val="BodyText"/>
        <w:spacing w:after="240" w:line="240" w:lineRule="auto"/>
        <w:rPr>
          <w:rFonts w:asciiTheme="minorHAnsi" w:hAnsiTheme="minorHAnsi" w:cstheme="minorHAnsi"/>
        </w:rPr>
      </w:pPr>
      <w:proofErr w:type="gramStart"/>
      <w:r w:rsidRPr="006513AF">
        <w:rPr>
          <w:rFonts w:asciiTheme="minorHAnsi" w:hAnsiTheme="minorHAnsi" w:cstheme="minorHAnsi"/>
        </w:rPr>
        <w:t>In order to</w:t>
      </w:r>
      <w:proofErr w:type="gramEnd"/>
      <w:r w:rsidRPr="006513AF">
        <w:rPr>
          <w:rFonts w:asciiTheme="minorHAnsi" w:hAnsiTheme="minorHAnsi" w:cstheme="minorHAnsi"/>
        </w:rPr>
        <w:t xml:space="preserve"> better influence and communicate with partners, the candidate will work with the CSC Comm</w:t>
      </w:r>
      <w:r w:rsidR="000D576A">
        <w:rPr>
          <w:rFonts w:asciiTheme="minorHAnsi" w:hAnsiTheme="minorHAnsi" w:cstheme="minorHAnsi"/>
        </w:rPr>
        <w:t>unications</w:t>
      </w:r>
      <w:r w:rsidRPr="006513AF">
        <w:rPr>
          <w:rFonts w:asciiTheme="minorHAnsi" w:hAnsiTheme="minorHAnsi" w:cstheme="minorHAnsi"/>
        </w:rPr>
        <w:t xml:space="preserve"> officer to implement a CSC </w:t>
      </w:r>
      <w:r w:rsidR="000D576A">
        <w:rPr>
          <w:rFonts w:asciiTheme="minorHAnsi" w:hAnsiTheme="minorHAnsi" w:cstheme="minorHAnsi"/>
        </w:rPr>
        <w:t>c</w:t>
      </w:r>
      <w:r w:rsidRPr="006513AF">
        <w:rPr>
          <w:rFonts w:asciiTheme="minorHAnsi" w:hAnsiTheme="minorHAnsi" w:cstheme="minorHAnsi"/>
        </w:rPr>
        <w:t>omm</w:t>
      </w:r>
      <w:r w:rsidR="000D576A">
        <w:rPr>
          <w:rFonts w:asciiTheme="minorHAnsi" w:hAnsiTheme="minorHAnsi" w:cstheme="minorHAnsi"/>
        </w:rPr>
        <w:t>unication</w:t>
      </w:r>
      <w:r w:rsidRPr="006513AF">
        <w:rPr>
          <w:rFonts w:asciiTheme="minorHAnsi" w:hAnsiTheme="minorHAnsi" w:cstheme="minorHAnsi"/>
        </w:rPr>
        <w:t xml:space="preserve"> plan which promotes the centre’s research. The candidate will also drive and coordinate cross-BU and cross-institutional forums to build a conversant, </w:t>
      </w:r>
      <w:proofErr w:type="gramStart"/>
      <w:r w:rsidRPr="006513AF">
        <w:rPr>
          <w:rFonts w:asciiTheme="minorHAnsi" w:hAnsiTheme="minorHAnsi" w:cstheme="minorHAnsi"/>
        </w:rPr>
        <w:t>engaged</w:t>
      </w:r>
      <w:proofErr w:type="gramEnd"/>
      <w:r w:rsidRPr="006513AF">
        <w:rPr>
          <w:rFonts w:asciiTheme="minorHAnsi" w:hAnsiTheme="minorHAnsi" w:cstheme="minorHAnsi"/>
        </w:rPr>
        <w:t xml:space="preserve"> and cooperative climate science/services community.  </w:t>
      </w:r>
    </w:p>
    <w:p w14:paraId="474120C1" w14:textId="666CEBD2" w:rsidR="00C0630E" w:rsidRPr="006513AF" w:rsidRDefault="00C0630E" w:rsidP="002E27F7">
      <w:pPr>
        <w:pStyle w:val="BodyText"/>
        <w:spacing w:after="240" w:line="240" w:lineRule="auto"/>
        <w:rPr>
          <w:rFonts w:asciiTheme="minorHAnsi" w:hAnsiTheme="minorHAnsi" w:cstheme="minorHAnsi"/>
        </w:rPr>
      </w:pPr>
      <w:r w:rsidRPr="006513AF">
        <w:rPr>
          <w:rFonts w:asciiTheme="minorHAnsi" w:hAnsiTheme="minorHAnsi" w:cstheme="minorHAnsi"/>
        </w:rPr>
        <w:t>The ability to influence others, while not holding official authority, will be</w:t>
      </w:r>
      <w:r w:rsidR="006513AF" w:rsidRPr="006513AF">
        <w:rPr>
          <w:rFonts w:asciiTheme="minorHAnsi" w:hAnsiTheme="minorHAnsi" w:cstheme="minorHAnsi"/>
        </w:rPr>
        <w:t xml:space="preserve"> one of</w:t>
      </w:r>
      <w:r w:rsidRPr="006513AF">
        <w:rPr>
          <w:rFonts w:asciiTheme="minorHAnsi" w:hAnsiTheme="minorHAnsi" w:cstheme="minorHAnsi"/>
        </w:rPr>
        <w:t xml:space="preserve"> the most critical skill</w:t>
      </w:r>
      <w:r w:rsidR="006513AF" w:rsidRPr="006513AF">
        <w:rPr>
          <w:rFonts w:asciiTheme="minorHAnsi" w:hAnsiTheme="minorHAnsi" w:cstheme="minorHAnsi"/>
        </w:rPr>
        <w:t>s</w:t>
      </w:r>
      <w:r w:rsidRPr="006513AF">
        <w:rPr>
          <w:rFonts w:asciiTheme="minorHAnsi" w:hAnsiTheme="minorHAnsi" w:cstheme="minorHAnsi"/>
        </w:rPr>
        <w:t xml:space="preserve"> for this role.  This candidate will </w:t>
      </w:r>
      <w:r w:rsidR="007C4AAE" w:rsidRPr="006513AF">
        <w:rPr>
          <w:rFonts w:asciiTheme="minorHAnsi" w:hAnsiTheme="minorHAnsi" w:cstheme="minorHAnsi"/>
        </w:rPr>
        <w:t xml:space="preserve">need to </w:t>
      </w:r>
      <w:r w:rsidR="00EF1333">
        <w:rPr>
          <w:rFonts w:asciiTheme="minorHAnsi" w:hAnsiTheme="minorHAnsi" w:cstheme="minorHAnsi"/>
        </w:rPr>
        <w:t xml:space="preserve">work with the leadership team to direct and </w:t>
      </w:r>
      <w:r w:rsidR="0097390A">
        <w:rPr>
          <w:rFonts w:asciiTheme="minorHAnsi" w:hAnsiTheme="minorHAnsi" w:cstheme="minorHAnsi"/>
        </w:rPr>
        <w:t>track</w:t>
      </w:r>
      <w:r w:rsidRPr="006513AF">
        <w:rPr>
          <w:rFonts w:asciiTheme="minorHAnsi" w:hAnsiTheme="minorHAnsi" w:cstheme="minorHAnsi"/>
        </w:rPr>
        <w:t xml:space="preserve"> the implementation of the Strategy and Workforce Plan to ensure CSC resources are targeted at delivering the strategy.  </w:t>
      </w:r>
    </w:p>
    <w:p w14:paraId="14976538" w14:textId="69DF2999" w:rsidR="00C0630E" w:rsidRPr="006513AF" w:rsidRDefault="00C0630E" w:rsidP="002E27F7">
      <w:pPr>
        <w:pStyle w:val="BodyText"/>
        <w:spacing w:after="240" w:line="240" w:lineRule="auto"/>
        <w:rPr>
          <w:rFonts w:asciiTheme="minorHAnsi" w:hAnsiTheme="minorHAnsi" w:cstheme="minorHAnsi"/>
        </w:rPr>
      </w:pPr>
      <w:r w:rsidRPr="006513AF">
        <w:rPr>
          <w:rFonts w:asciiTheme="minorHAnsi" w:hAnsiTheme="minorHAnsi" w:cstheme="minorHAnsi"/>
        </w:rPr>
        <w:t xml:space="preserve">As part of this, the candidate will coordinate the development of a range of impact pathways for the CSC and monitor their implementation at a whole-of-program level. </w:t>
      </w:r>
      <w:r w:rsidR="00FB088F">
        <w:rPr>
          <w:rFonts w:asciiTheme="minorHAnsi" w:hAnsiTheme="minorHAnsi" w:cstheme="minorHAnsi"/>
        </w:rPr>
        <w:t>The candidate will also be</w:t>
      </w:r>
      <w:r w:rsidRPr="006513AF">
        <w:rPr>
          <w:rFonts w:asciiTheme="minorHAnsi" w:hAnsiTheme="minorHAnsi" w:cstheme="minorHAnsi"/>
        </w:rPr>
        <w:t xml:space="preserve"> require</w:t>
      </w:r>
      <w:r w:rsidR="00355AA5">
        <w:rPr>
          <w:rFonts w:asciiTheme="minorHAnsi" w:hAnsiTheme="minorHAnsi" w:cstheme="minorHAnsi"/>
        </w:rPr>
        <w:t>d</w:t>
      </w:r>
      <w:r w:rsidRPr="006513AF">
        <w:rPr>
          <w:rFonts w:asciiTheme="minorHAnsi" w:hAnsiTheme="minorHAnsi" w:cstheme="minorHAnsi"/>
        </w:rPr>
        <w:t xml:space="preserve"> </w:t>
      </w:r>
      <w:r w:rsidR="00355AA5">
        <w:rPr>
          <w:rFonts w:asciiTheme="minorHAnsi" w:hAnsiTheme="minorHAnsi" w:cstheme="minorHAnsi"/>
        </w:rPr>
        <w:t xml:space="preserve">to have </w:t>
      </w:r>
      <w:r w:rsidRPr="006513AF">
        <w:rPr>
          <w:rFonts w:asciiTheme="minorHAnsi" w:hAnsiTheme="minorHAnsi" w:cstheme="minorHAnsi"/>
        </w:rPr>
        <w:t xml:space="preserve">oversight of </w:t>
      </w:r>
      <w:r w:rsidR="006513AF">
        <w:rPr>
          <w:rFonts w:asciiTheme="minorHAnsi" w:hAnsiTheme="minorHAnsi" w:cstheme="minorHAnsi"/>
        </w:rPr>
        <w:t xml:space="preserve">the </w:t>
      </w:r>
      <w:r w:rsidRPr="006513AF">
        <w:rPr>
          <w:rFonts w:asciiTheme="minorHAnsi" w:hAnsiTheme="minorHAnsi" w:cstheme="minorHAnsi"/>
        </w:rPr>
        <w:t xml:space="preserve">CSC’s resources to ensure they are effectively aligned with the Impact Pathways.  </w:t>
      </w:r>
    </w:p>
    <w:p w14:paraId="032604B4" w14:textId="4089CCBE" w:rsidR="00C0630E" w:rsidRPr="006513AF" w:rsidRDefault="00C0630E" w:rsidP="002E27F7">
      <w:pPr>
        <w:pStyle w:val="BodyText"/>
        <w:spacing w:after="240" w:line="240" w:lineRule="auto"/>
        <w:rPr>
          <w:rFonts w:asciiTheme="minorHAnsi" w:hAnsiTheme="minorHAnsi" w:cstheme="minorHAnsi"/>
        </w:rPr>
      </w:pPr>
      <w:r w:rsidRPr="006513AF">
        <w:rPr>
          <w:rFonts w:asciiTheme="minorHAnsi" w:hAnsiTheme="minorHAnsi" w:cstheme="minorHAnsi"/>
        </w:rPr>
        <w:t xml:space="preserve">Additionally, </w:t>
      </w:r>
      <w:r w:rsidR="00EF1333">
        <w:rPr>
          <w:rFonts w:asciiTheme="minorHAnsi" w:hAnsiTheme="minorHAnsi" w:cstheme="minorHAnsi"/>
        </w:rPr>
        <w:t xml:space="preserve">in partnership with the CSC Leadership team, the Program Manager will </w:t>
      </w:r>
      <w:r w:rsidRPr="006513AF">
        <w:rPr>
          <w:rFonts w:asciiTheme="minorHAnsi" w:hAnsiTheme="minorHAnsi" w:cstheme="minorHAnsi"/>
        </w:rPr>
        <w:t xml:space="preserve">identify capability gaps and opportunities for improving these. E.g. building project management capacity in the program, connecting staff to appropriate resources (e.g. </w:t>
      </w:r>
      <w:r w:rsidR="007C4AAE" w:rsidRPr="006513AF">
        <w:rPr>
          <w:rFonts w:asciiTheme="minorHAnsi" w:hAnsiTheme="minorHAnsi" w:cstheme="minorHAnsi"/>
        </w:rPr>
        <w:t>business development</w:t>
      </w:r>
      <w:r w:rsidRPr="006513AF">
        <w:rPr>
          <w:rFonts w:asciiTheme="minorHAnsi" w:hAnsiTheme="minorHAnsi" w:cstheme="minorHAnsi"/>
        </w:rPr>
        <w:t xml:space="preserve">, internal training resources).  </w:t>
      </w:r>
    </w:p>
    <w:p w14:paraId="5F15770A" w14:textId="7E68C28E" w:rsidR="00C0630E" w:rsidRPr="006513AF" w:rsidRDefault="00C0630E" w:rsidP="002E27F7">
      <w:pPr>
        <w:pStyle w:val="BodyText"/>
        <w:spacing w:after="240" w:line="240" w:lineRule="auto"/>
        <w:rPr>
          <w:rFonts w:asciiTheme="minorHAnsi" w:hAnsiTheme="minorHAnsi" w:cstheme="minorHAnsi"/>
        </w:rPr>
      </w:pPr>
      <w:r w:rsidRPr="006513AF">
        <w:rPr>
          <w:rFonts w:asciiTheme="minorHAnsi" w:hAnsiTheme="minorHAnsi" w:cstheme="minorHAnsi"/>
        </w:rPr>
        <w:t xml:space="preserve">The CSC is often required to respond to a broad range of information requests both internally (e.g. from </w:t>
      </w:r>
      <w:r w:rsidR="0054510D">
        <w:rPr>
          <w:rFonts w:asciiTheme="minorHAnsi" w:hAnsiTheme="minorHAnsi" w:cstheme="minorHAnsi"/>
        </w:rPr>
        <w:t>CSIRO Corporate functions</w:t>
      </w:r>
      <w:r w:rsidRPr="006513AF">
        <w:rPr>
          <w:rFonts w:asciiTheme="minorHAnsi" w:hAnsiTheme="minorHAnsi" w:cstheme="minorHAnsi"/>
        </w:rPr>
        <w:t xml:space="preserve">) and externally (e.g. </w:t>
      </w:r>
      <w:r w:rsidR="0054510D">
        <w:rPr>
          <w:rFonts w:asciiTheme="minorHAnsi" w:hAnsiTheme="minorHAnsi" w:cstheme="minorHAnsi"/>
        </w:rPr>
        <w:t>S</w:t>
      </w:r>
      <w:r w:rsidRPr="006513AF">
        <w:rPr>
          <w:rFonts w:asciiTheme="minorHAnsi" w:hAnsiTheme="minorHAnsi" w:cstheme="minorHAnsi"/>
        </w:rPr>
        <w:t xml:space="preserve">enate estimates). The </w:t>
      </w:r>
      <w:r w:rsidR="0054510D">
        <w:rPr>
          <w:rFonts w:asciiTheme="minorHAnsi" w:hAnsiTheme="minorHAnsi" w:cstheme="minorHAnsi"/>
        </w:rPr>
        <w:t>P</w:t>
      </w:r>
      <w:r w:rsidRPr="006513AF">
        <w:rPr>
          <w:rFonts w:asciiTheme="minorHAnsi" w:hAnsiTheme="minorHAnsi" w:cstheme="minorHAnsi"/>
        </w:rPr>
        <w:t xml:space="preserve">rogram </w:t>
      </w:r>
      <w:r w:rsidR="0054510D">
        <w:rPr>
          <w:rFonts w:asciiTheme="minorHAnsi" w:hAnsiTheme="minorHAnsi" w:cstheme="minorHAnsi"/>
        </w:rPr>
        <w:t>M</w:t>
      </w:r>
      <w:r w:rsidRPr="006513AF">
        <w:rPr>
          <w:rFonts w:asciiTheme="minorHAnsi" w:hAnsiTheme="minorHAnsi" w:cstheme="minorHAnsi"/>
        </w:rPr>
        <w:t xml:space="preserve">anager will be required to synthesise information from a range of sources to deliver </w:t>
      </w:r>
      <w:r w:rsidR="0054510D">
        <w:rPr>
          <w:rFonts w:asciiTheme="minorHAnsi" w:hAnsiTheme="minorHAnsi" w:cstheme="minorHAnsi"/>
        </w:rPr>
        <w:t xml:space="preserve">accurate </w:t>
      </w:r>
      <w:r w:rsidRPr="006513AF">
        <w:rPr>
          <w:rFonts w:asciiTheme="minorHAnsi" w:hAnsiTheme="minorHAnsi" w:cstheme="minorHAnsi"/>
        </w:rPr>
        <w:t>information t</w:t>
      </w:r>
      <w:r w:rsidR="0054510D">
        <w:rPr>
          <w:rFonts w:asciiTheme="minorHAnsi" w:hAnsiTheme="minorHAnsi" w:cstheme="minorHAnsi"/>
        </w:rPr>
        <w:t>hat will meet the needs of</w:t>
      </w:r>
      <w:r w:rsidRPr="006513AF">
        <w:rPr>
          <w:rFonts w:asciiTheme="minorHAnsi" w:hAnsiTheme="minorHAnsi" w:cstheme="minorHAnsi"/>
        </w:rPr>
        <w:t xml:space="preserve"> a range of audiences.  </w:t>
      </w:r>
    </w:p>
    <w:p w14:paraId="2E587973" w14:textId="4C96DD69" w:rsidR="00C0630E" w:rsidRPr="006513AF" w:rsidRDefault="00C0630E" w:rsidP="002E27F7">
      <w:pPr>
        <w:pStyle w:val="BodyText"/>
        <w:spacing w:after="240" w:line="240" w:lineRule="auto"/>
        <w:rPr>
          <w:rFonts w:asciiTheme="minorHAnsi" w:hAnsiTheme="minorHAnsi" w:cstheme="minorHAnsi"/>
        </w:rPr>
      </w:pPr>
      <w:r w:rsidRPr="006513AF">
        <w:rPr>
          <w:rFonts w:asciiTheme="minorHAnsi" w:hAnsiTheme="minorHAnsi" w:cstheme="minorHAnsi"/>
        </w:rPr>
        <w:t>The candidate will identify emerging and unforeseen issues requiring CSC L</w:t>
      </w:r>
      <w:r w:rsidR="00115463">
        <w:rPr>
          <w:rFonts w:asciiTheme="minorHAnsi" w:hAnsiTheme="minorHAnsi" w:cstheme="minorHAnsi"/>
        </w:rPr>
        <w:t xml:space="preserve">eadership </w:t>
      </w:r>
      <w:r w:rsidRPr="006513AF">
        <w:rPr>
          <w:rFonts w:asciiTheme="minorHAnsi" w:hAnsiTheme="minorHAnsi" w:cstheme="minorHAnsi"/>
        </w:rPr>
        <w:t>T</w:t>
      </w:r>
      <w:r w:rsidR="00115463">
        <w:rPr>
          <w:rFonts w:asciiTheme="minorHAnsi" w:hAnsiTheme="minorHAnsi" w:cstheme="minorHAnsi"/>
        </w:rPr>
        <w:t>eam</w:t>
      </w:r>
      <w:r w:rsidRPr="006513AF">
        <w:rPr>
          <w:rFonts w:asciiTheme="minorHAnsi" w:hAnsiTheme="minorHAnsi" w:cstheme="minorHAnsi"/>
        </w:rPr>
        <w:t xml:space="preserve"> </w:t>
      </w:r>
      <w:r w:rsidR="00115463">
        <w:rPr>
          <w:rFonts w:asciiTheme="minorHAnsi" w:hAnsiTheme="minorHAnsi" w:cstheme="minorHAnsi"/>
        </w:rPr>
        <w:t xml:space="preserve">(LT) </w:t>
      </w:r>
      <w:r w:rsidRPr="006513AF">
        <w:rPr>
          <w:rFonts w:asciiTheme="minorHAnsi" w:hAnsiTheme="minorHAnsi" w:cstheme="minorHAnsi"/>
        </w:rPr>
        <w:t>intervention and coordinate or develop appropriate responses</w:t>
      </w:r>
      <w:r w:rsidR="0054510D">
        <w:rPr>
          <w:rFonts w:asciiTheme="minorHAnsi" w:hAnsiTheme="minorHAnsi" w:cstheme="minorHAnsi"/>
        </w:rPr>
        <w:t xml:space="preserve"> working with relevant stakeholders, such as, but not limited to, Research Group Leaders, Team Leaders, Finance, B</w:t>
      </w:r>
      <w:r w:rsidR="00115463">
        <w:rPr>
          <w:rFonts w:asciiTheme="minorHAnsi" w:hAnsiTheme="minorHAnsi" w:cstheme="minorHAnsi"/>
        </w:rPr>
        <w:t xml:space="preserve">usiness </w:t>
      </w:r>
      <w:r w:rsidR="0054510D">
        <w:rPr>
          <w:rFonts w:asciiTheme="minorHAnsi" w:hAnsiTheme="minorHAnsi" w:cstheme="minorHAnsi"/>
        </w:rPr>
        <w:t>D</w:t>
      </w:r>
      <w:r w:rsidR="00115463">
        <w:rPr>
          <w:rFonts w:asciiTheme="minorHAnsi" w:hAnsiTheme="minorHAnsi" w:cstheme="minorHAnsi"/>
        </w:rPr>
        <w:t xml:space="preserve">evelopment </w:t>
      </w:r>
      <w:r w:rsidR="0054510D">
        <w:rPr>
          <w:rFonts w:asciiTheme="minorHAnsi" w:hAnsiTheme="minorHAnsi" w:cstheme="minorHAnsi"/>
        </w:rPr>
        <w:t>&amp;</w:t>
      </w:r>
      <w:r w:rsidR="00115463">
        <w:rPr>
          <w:rFonts w:asciiTheme="minorHAnsi" w:hAnsiTheme="minorHAnsi" w:cstheme="minorHAnsi"/>
        </w:rPr>
        <w:t xml:space="preserve"> </w:t>
      </w:r>
      <w:r w:rsidR="0054510D">
        <w:rPr>
          <w:rFonts w:asciiTheme="minorHAnsi" w:hAnsiTheme="minorHAnsi" w:cstheme="minorHAnsi"/>
        </w:rPr>
        <w:t>G</w:t>
      </w:r>
      <w:r w:rsidR="00115463">
        <w:rPr>
          <w:rFonts w:asciiTheme="minorHAnsi" w:hAnsiTheme="minorHAnsi" w:cstheme="minorHAnsi"/>
        </w:rPr>
        <w:t>lobal</w:t>
      </w:r>
      <w:r w:rsidR="0054510D">
        <w:rPr>
          <w:rFonts w:asciiTheme="minorHAnsi" w:hAnsiTheme="minorHAnsi" w:cstheme="minorHAnsi"/>
        </w:rPr>
        <w:t>, HR and HSE advisors</w:t>
      </w:r>
      <w:r w:rsidRPr="006513AF">
        <w:rPr>
          <w:rFonts w:asciiTheme="minorHAnsi" w:hAnsiTheme="minorHAnsi" w:cstheme="minorHAnsi"/>
        </w:rPr>
        <w:t>. They will prioritise issues for the RD and CSC LT and p</w:t>
      </w:r>
      <w:r w:rsidR="0054510D">
        <w:rPr>
          <w:rFonts w:asciiTheme="minorHAnsi" w:hAnsiTheme="minorHAnsi" w:cstheme="minorHAnsi"/>
        </w:rPr>
        <w:t>repare</w:t>
      </w:r>
      <w:r w:rsidRPr="006513AF">
        <w:rPr>
          <w:rFonts w:asciiTheme="minorHAnsi" w:hAnsiTheme="minorHAnsi" w:cstheme="minorHAnsi"/>
        </w:rPr>
        <w:t xml:space="preserve"> briefing notes/reports to facilitate effective action.  </w:t>
      </w:r>
    </w:p>
    <w:p w14:paraId="65F6B859" w14:textId="222F8ABF" w:rsidR="00C0630E" w:rsidRPr="006513AF" w:rsidRDefault="006513AF" w:rsidP="002E27F7">
      <w:pPr>
        <w:pStyle w:val="BodyText"/>
        <w:spacing w:after="240" w:line="240" w:lineRule="auto"/>
        <w:rPr>
          <w:rFonts w:asciiTheme="minorHAnsi" w:hAnsiTheme="minorHAnsi" w:cstheme="minorHAnsi"/>
        </w:rPr>
      </w:pPr>
      <w:r>
        <w:rPr>
          <w:rFonts w:asciiTheme="minorHAnsi" w:hAnsiTheme="minorHAnsi" w:cstheme="minorHAnsi"/>
        </w:rPr>
        <w:t>The Program Manager</w:t>
      </w:r>
      <w:r w:rsidR="00C0630E" w:rsidRPr="006513AF">
        <w:rPr>
          <w:rFonts w:asciiTheme="minorHAnsi" w:hAnsiTheme="minorHAnsi" w:cstheme="minorHAnsi"/>
        </w:rPr>
        <w:t xml:space="preserve"> will be required to work independently with limited supervision and direction</w:t>
      </w:r>
      <w:r>
        <w:rPr>
          <w:rFonts w:asciiTheme="minorHAnsi" w:hAnsiTheme="minorHAnsi" w:cstheme="minorHAnsi"/>
        </w:rPr>
        <w:t xml:space="preserve"> and </w:t>
      </w:r>
      <w:r w:rsidR="00C0630E" w:rsidRPr="006513AF">
        <w:rPr>
          <w:rFonts w:asciiTheme="minorHAnsi" w:hAnsiTheme="minorHAnsi" w:cstheme="minorHAnsi"/>
        </w:rPr>
        <w:t xml:space="preserve">will require initiative and the ability to problem solve. This will include using their internal networks to seek appropriate assistance rather than relying on the CSC LT for guidance. </w:t>
      </w:r>
    </w:p>
    <w:p w14:paraId="55B0CBBB" w14:textId="5E1616C2" w:rsidR="00B50C20" w:rsidRDefault="00B50C20" w:rsidP="00B50C20">
      <w:pPr>
        <w:pStyle w:val="Heading3"/>
      </w:pPr>
      <w:bookmarkStart w:id="2" w:name="_Toc341085720"/>
      <w:bookmarkEnd w:id="1"/>
      <w:r w:rsidRPr="00B50C20">
        <w:t>Duties and Key Result Areas:</w:t>
      </w:r>
      <w:r w:rsidR="003E5564">
        <w:t xml:space="preserve">  </w:t>
      </w:r>
    </w:p>
    <w:p w14:paraId="48F35756" w14:textId="77777777" w:rsidR="0054510D" w:rsidRPr="00C4250A" w:rsidRDefault="00FA3C56" w:rsidP="00FA3C56">
      <w:pPr>
        <w:numPr>
          <w:ilvl w:val="0"/>
          <w:numId w:val="34"/>
        </w:numPr>
        <w:spacing w:before="100" w:beforeAutospacing="1" w:after="100" w:afterAutospacing="1" w:line="240" w:lineRule="auto"/>
        <w:rPr>
          <w:rFonts w:eastAsia="Times New Roman"/>
          <w:color w:val="auto"/>
          <w:sz w:val="22"/>
        </w:rPr>
      </w:pPr>
      <w:bookmarkStart w:id="3" w:name="_Hlk73389157"/>
      <w:r>
        <w:rPr>
          <w:rFonts w:eastAsia="Times New Roman"/>
        </w:rPr>
        <w:t>Provide high level support and advice to the Research Director (RD) and Group Leader</w:t>
      </w:r>
      <w:r w:rsidR="0054510D">
        <w:rPr>
          <w:rFonts w:eastAsia="Times New Roman"/>
        </w:rPr>
        <w:t>s</w:t>
      </w:r>
      <w:r>
        <w:rPr>
          <w:rFonts w:eastAsia="Times New Roman"/>
        </w:rPr>
        <w:t xml:space="preserve"> (GL) on issues and interactions with key stakeholders and external parties. </w:t>
      </w:r>
    </w:p>
    <w:p w14:paraId="4C33AA8B" w14:textId="30F93B9C" w:rsidR="00FA3C56" w:rsidRPr="00774424" w:rsidRDefault="00FA3C56" w:rsidP="00FA3C56">
      <w:pPr>
        <w:numPr>
          <w:ilvl w:val="0"/>
          <w:numId w:val="34"/>
        </w:numPr>
        <w:spacing w:before="100" w:beforeAutospacing="1" w:after="100" w:afterAutospacing="1" w:line="240" w:lineRule="auto"/>
        <w:rPr>
          <w:rFonts w:eastAsia="Times New Roman"/>
          <w:color w:val="auto"/>
          <w:sz w:val="22"/>
        </w:rPr>
      </w:pPr>
      <w:r>
        <w:rPr>
          <w:rFonts w:eastAsia="Times New Roman"/>
        </w:rPr>
        <w:t xml:space="preserve">Identify emerging and unforeseen issues requiring RD intervention </w:t>
      </w:r>
      <w:r w:rsidR="00EB5561">
        <w:rPr>
          <w:rFonts w:eastAsia="Times New Roman"/>
        </w:rPr>
        <w:t xml:space="preserve">(project delivery, </w:t>
      </w:r>
      <w:r w:rsidR="00264171">
        <w:rPr>
          <w:rFonts w:eastAsia="Times New Roman"/>
        </w:rPr>
        <w:t xml:space="preserve">stakeholder relationships, internal </w:t>
      </w:r>
      <w:proofErr w:type="gramStart"/>
      <w:r w:rsidR="00264171">
        <w:rPr>
          <w:rFonts w:eastAsia="Times New Roman"/>
        </w:rPr>
        <w:t>conflict</w:t>
      </w:r>
      <w:proofErr w:type="gramEnd"/>
      <w:r w:rsidR="00264171">
        <w:rPr>
          <w:rFonts w:eastAsia="Times New Roman"/>
        </w:rPr>
        <w:t xml:space="preserve"> and </w:t>
      </w:r>
      <w:r w:rsidR="00276676">
        <w:rPr>
          <w:rFonts w:eastAsia="Times New Roman"/>
        </w:rPr>
        <w:t xml:space="preserve">cultural challenges) </w:t>
      </w:r>
      <w:r>
        <w:rPr>
          <w:rFonts w:eastAsia="Times New Roman"/>
        </w:rPr>
        <w:t>and coordinate or develop appropriate responses</w:t>
      </w:r>
      <w:r w:rsidR="00EB5561">
        <w:rPr>
          <w:rFonts w:eastAsia="Times New Roman"/>
        </w:rPr>
        <w:t xml:space="preserve">. </w:t>
      </w:r>
    </w:p>
    <w:p w14:paraId="64C44CB4" w14:textId="3BE115DB" w:rsidR="00650230" w:rsidRPr="00774424" w:rsidRDefault="00650230" w:rsidP="00FA3C56">
      <w:pPr>
        <w:numPr>
          <w:ilvl w:val="0"/>
          <w:numId w:val="34"/>
        </w:numPr>
        <w:spacing w:before="100" w:beforeAutospacing="1" w:after="100" w:afterAutospacing="1" w:line="240" w:lineRule="auto"/>
        <w:rPr>
          <w:rFonts w:eastAsia="Times New Roman"/>
          <w:color w:val="auto"/>
          <w:sz w:val="22"/>
        </w:rPr>
      </w:pPr>
      <w:r>
        <w:rPr>
          <w:rFonts w:eastAsia="Times New Roman"/>
        </w:rPr>
        <w:t>Identify inefficiencies within internal management processes and design and implement change</w:t>
      </w:r>
      <w:r w:rsidR="002B221C">
        <w:rPr>
          <w:rFonts w:eastAsia="Times New Roman"/>
        </w:rPr>
        <w:t>.</w:t>
      </w:r>
    </w:p>
    <w:p w14:paraId="451048F3" w14:textId="12A1F9AE" w:rsidR="002B221C" w:rsidRDefault="004803E2" w:rsidP="00FA3C56">
      <w:pPr>
        <w:numPr>
          <w:ilvl w:val="0"/>
          <w:numId w:val="34"/>
        </w:numPr>
        <w:spacing w:before="100" w:beforeAutospacing="1" w:after="100" w:afterAutospacing="1" w:line="240" w:lineRule="auto"/>
        <w:rPr>
          <w:rFonts w:eastAsia="Times New Roman"/>
          <w:color w:val="auto"/>
          <w:sz w:val="22"/>
        </w:rPr>
      </w:pPr>
      <w:r>
        <w:rPr>
          <w:rFonts w:eastAsia="Times New Roman"/>
        </w:rPr>
        <w:lastRenderedPageBreak/>
        <w:t xml:space="preserve">Use knowledge of change management practice to support </w:t>
      </w:r>
      <w:r w:rsidR="007F25CD">
        <w:rPr>
          <w:rFonts w:eastAsia="Times New Roman"/>
        </w:rPr>
        <w:t xml:space="preserve">the </w:t>
      </w:r>
      <w:r>
        <w:rPr>
          <w:rFonts w:eastAsia="Times New Roman"/>
        </w:rPr>
        <w:t xml:space="preserve">Leadership team </w:t>
      </w:r>
      <w:r w:rsidR="007B46C2">
        <w:rPr>
          <w:rFonts w:eastAsia="Times New Roman"/>
        </w:rPr>
        <w:t xml:space="preserve">to </w:t>
      </w:r>
      <w:r w:rsidR="006E4426">
        <w:rPr>
          <w:rFonts w:eastAsia="Times New Roman"/>
        </w:rPr>
        <w:t xml:space="preserve">implement any new </w:t>
      </w:r>
      <w:r w:rsidR="007B46C2">
        <w:rPr>
          <w:rFonts w:eastAsia="Times New Roman"/>
        </w:rPr>
        <w:t>strategic directions or processes.</w:t>
      </w:r>
    </w:p>
    <w:p w14:paraId="75226DDC" w14:textId="5789D27C" w:rsidR="00FA3C56" w:rsidRDefault="00FA3C56" w:rsidP="00FA3C56">
      <w:pPr>
        <w:numPr>
          <w:ilvl w:val="0"/>
          <w:numId w:val="34"/>
        </w:numPr>
        <w:spacing w:before="100" w:beforeAutospacing="1" w:after="100" w:afterAutospacing="1" w:line="240" w:lineRule="auto"/>
        <w:rPr>
          <w:rFonts w:eastAsia="Times New Roman"/>
        </w:rPr>
      </w:pPr>
      <w:r>
        <w:rPr>
          <w:rFonts w:eastAsia="Times New Roman"/>
        </w:rPr>
        <w:t>Prioritise issues for the RD</w:t>
      </w:r>
      <w:r w:rsidR="007C4AAE">
        <w:rPr>
          <w:rFonts w:eastAsia="Times New Roman"/>
        </w:rPr>
        <w:t>’</w:t>
      </w:r>
      <w:r>
        <w:rPr>
          <w:rFonts w:eastAsia="Times New Roman"/>
        </w:rPr>
        <w:t xml:space="preserve">s attention and </w:t>
      </w:r>
      <w:r w:rsidR="0054510D">
        <w:rPr>
          <w:rFonts w:eastAsia="Times New Roman"/>
        </w:rPr>
        <w:t xml:space="preserve">prepare </w:t>
      </w:r>
      <w:r>
        <w:rPr>
          <w:rFonts w:eastAsia="Times New Roman"/>
        </w:rPr>
        <w:t>briefing notes/reports to facilitate effective action and guide diary management for the director’s administration officers.</w:t>
      </w:r>
    </w:p>
    <w:p w14:paraId="44DD892F" w14:textId="77777777" w:rsidR="00FA3C56" w:rsidRDefault="00FA3C56" w:rsidP="00FA3C56">
      <w:pPr>
        <w:numPr>
          <w:ilvl w:val="0"/>
          <w:numId w:val="34"/>
        </w:numPr>
        <w:spacing w:before="100" w:beforeAutospacing="1" w:after="100" w:afterAutospacing="1" w:line="240" w:lineRule="auto"/>
        <w:rPr>
          <w:rFonts w:eastAsia="Times New Roman"/>
        </w:rPr>
      </w:pPr>
      <w:r>
        <w:rPr>
          <w:rFonts w:eastAsia="Times New Roman"/>
        </w:rPr>
        <w:t>Prepare and review correspondence, presentations and reports that deal with complex or sensitive matters.</w:t>
      </w:r>
    </w:p>
    <w:p w14:paraId="01E49816" w14:textId="701393E1" w:rsidR="00FA3C56" w:rsidRDefault="00FA3C56" w:rsidP="00FA3C56">
      <w:pPr>
        <w:numPr>
          <w:ilvl w:val="0"/>
          <w:numId w:val="34"/>
        </w:numPr>
        <w:spacing w:before="100" w:beforeAutospacing="1" w:after="100" w:afterAutospacing="1" w:line="240" w:lineRule="auto"/>
        <w:rPr>
          <w:rFonts w:eastAsia="Times New Roman"/>
        </w:rPr>
      </w:pPr>
      <w:r>
        <w:rPr>
          <w:rFonts w:eastAsia="Times New Roman"/>
        </w:rPr>
        <w:t xml:space="preserve">Coordinate internal and external reviews, responses to information requests, reporting requirements and project manage sensitive or complex activities. Plan </w:t>
      </w:r>
      <w:r w:rsidR="00A15749">
        <w:rPr>
          <w:rFonts w:eastAsia="Times New Roman"/>
        </w:rPr>
        <w:t>a</w:t>
      </w:r>
      <w:r>
        <w:rPr>
          <w:rFonts w:eastAsia="Times New Roman"/>
        </w:rPr>
        <w:t xml:space="preserve">nd coordinate key leadership meetings, or other events. </w:t>
      </w:r>
    </w:p>
    <w:p w14:paraId="39AB2676" w14:textId="77777777" w:rsidR="00FA3C56" w:rsidRDefault="00FA3C56" w:rsidP="00FA3C56">
      <w:pPr>
        <w:numPr>
          <w:ilvl w:val="0"/>
          <w:numId w:val="34"/>
        </w:numPr>
        <w:spacing w:before="100" w:beforeAutospacing="1" w:after="100" w:afterAutospacing="1" w:line="240" w:lineRule="auto"/>
        <w:rPr>
          <w:rFonts w:eastAsia="Times New Roman"/>
        </w:rPr>
      </w:pPr>
      <w:r>
        <w:rPr>
          <w:rFonts w:eastAsia="Times New Roman"/>
        </w:rPr>
        <w:t>Collaborate with internal partners to improve the capability of CSC staff in project management. E.g. identify training opportunities, connect staff to CSIRO resources</w:t>
      </w:r>
    </w:p>
    <w:p w14:paraId="75EF459F" w14:textId="4B240EAA" w:rsidR="00FA3C56" w:rsidRDefault="0054510D" w:rsidP="00FA3C56">
      <w:pPr>
        <w:numPr>
          <w:ilvl w:val="0"/>
          <w:numId w:val="34"/>
        </w:numPr>
        <w:spacing w:before="100" w:beforeAutospacing="1" w:after="100" w:afterAutospacing="1" w:line="240" w:lineRule="auto"/>
        <w:rPr>
          <w:rFonts w:eastAsia="Times New Roman"/>
        </w:rPr>
      </w:pPr>
      <w:r>
        <w:rPr>
          <w:rFonts w:eastAsia="Times New Roman"/>
        </w:rPr>
        <w:t>Collaborate with internal partners to d</w:t>
      </w:r>
      <w:r w:rsidR="00FA3C56">
        <w:rPr>
          <w:rFonts w:eastAsia="Times New Roman"/>
        </w:rPr>
        <w:t>eliver efficient and effective coordination of key business processes e.g. appropriation funding allocation, monitoring staff allocation at the program level</w:t>
      </w:r>
      <w:r w:rsidR="00620DD2">
        <w:rPr>
          <w:rFonts w:eastAsia="Times New Roman"/>
        </w:rPr>
        <w:t>, reporting tools</w:t>
      </w:r>
      <w:r w:rsidR="00616D40">
        <w:rPr>
          <w:rFonts w:eastAsia="Times New Roman"/>
        </w:rPr>
        <w:t xml:space="preserve"> and budget maintenance. </w:t>
      </w:r>
    </w:p>
    <w:p w14:paraId="774EE3E9" w14:textId="77777777" w:rsidR="00FA3C56" w:rsidRDefault="00FA3C56" w:rsidP="00FA3C56">
      <w:pPr>
        <w:numPr>
          <w:ilvl w:val="0"/>
          <w:numId w:val="34"/>
        </w:numPr>
        <w:spacing w:before="100" w:beforeAutospacing="1" w:after="100" w:afterAutospacing="1" w:line="240" w:lineRule="auto"/>
        <w:rPr>
          <w:rFonts w:eastAsia="Times New Roman"/>
        </w:rPr>
      </w:pPr>
      <w:r>
        <w:rPr>
          <w:rFonts w:eastAsia="Times New Roman"/>
        </w:rPr>
        <w:t>Coordinate CSC compliance with CSIRO processes and governance requirements, and other applicable legislative requirements, maintain oversight of CSC input to O&amp;A risk management framework.</w:t>
      </w:r>
    </w:p>
    <w:p w14:paraId="288A6B4A" w14:textId="77777777" w:rsidR="00FA3C56" w:rsidRDefault="00FA3C56" w:rsidP="00FA3C56">
      <w:pPr>
        <w:numPr>
          <w:ilvl w:val="0"/>
          <w:numId w:val="34"/>
        </w:numPr>
        <w:spacing w:before="100" w:beforeAutospacing="1" w:after="100" w:afterAutospacing="1" w:line="240" w:lineRule="auto"/>
        <w:rPr>
          <w:rFonts w:eastAsia="Times New Roman"/>
        </w:rPr>
      </w:pPr>
      <w:r>
        <w:rPr>
          <w:rFonts w:eastAsia="Times New Roman"/>
        </w:rPr>
        <w:t>Coordinate the preparation of impact pathways, strategic and operational plans.</w:t>
      </w:r>
    </w:p>
    <w:p w14:paraId="6142C348" w14:textId="12ACE4DE" w:rsidR="00FA3C56" w:rsidRDefault="0054510D" w:rsidP="00FA3C56">
      <w:pPr>
        <w:numPr>
          <w:ilvl w:val="0"/>
          <w:numId w:val="34"/>
        </w:numPr>
        <w:spacing w:before="100" w:beforeAutospacing="1" w:after="100" w:afterAutospacing="1" w:line="240" w:lineRule="auto"/>
        <w:rPr>
          <w:rFonts w:eastAsia="Times New Roman"/>
        </w:rPr>
      </w:pPr>
      <w:r>
        <w:rPr>
          <w:rFonts w:eastAsia="Times New Roman"/>
        </w:rPr>
        <w:t>With input from the RD, c</w:t>
      </w:r>
      <w:r w:rsidR="00FA3C56">
        <w:rPr>
          <w:rFonts w:eastAsia="Times New Roman"/>
        </w:rPr>
        <w:t>oordinate effective communication within and about CSC matters between the CSC leadership team members, develop and maintain cross-organisational networks.</w:t>
      </w:r>
    </w:p>
    <w:p w14:paraId="594A9359" w14:textId="24529B3A" w:rsidR="00FA3C56" w:rsidRDefault="00FA3C56" w:rsidP="00FA3C56">
      <w:pPr>
        <w:numPr>
          <w:ilvl w:val="0"/>
          <w:numId w:val="34"/>
        </w:numPr>
        <w:spacing w:before="100" w:beforeAutospacing="1" w:after="100" w:afterAutospacing="1" w:line="240" w:lineRule="auto"/>
        <w:rPr>
          <w:rFonts w:eastAsia="Times New Roman"/>
        </w:rPr>
      </w:pPr>
      <w:r>
        <w:rPr>
          <w:rFonts w:eastAsia="Times New Roman"/>
        </w:rPr>
        <w:t xml:space="preserve">Drive collaborative forums including </w:t>
      </w:r>
      <w:r w:rsidR="00BC6ECA">
        <w:rPr>
          <w:rFonts w:eastAsia="Times New Roman"/>
        </w:rPr>
        <w:t>CSIRO</w:t>
      </w:r>
      <w:r w:rsidR="003F3A98">
        <w:rPr>
          <w:rFonts w:eastAsia="Times New Roman"/>
        </w:rPr>
        <w:t>-</w:t>
      </w:r>
      <w:r w:rsidR="00BC6ECA">
        <w:rPr>
          <w:rFonts w:eastAsia="Times New Roman"/>
        </w:rPr>
        <w:t>wide climate initiatives as well as multi-agency discussion groups for climate coordination.</w:t>
      </w:r>
      <w:bookmarkEnd w:id="3"/>
    </w:p>
    <w:p w14:paraId="59543246" w14:textId="43980068" w:rsidR="00EA1DF6" w:rsidRPr="002E27F7" w:rsidRDefault="00EA1DF6" w:rsidP="002E27F7">
      <w:pPr>
        <w:numPr>
          <w:ilvl w:val="0"/>
          <w:numId w:val="34"/>
        </w:numPr>
        <w:spacing w:before="100" w:beforeAutospacing="1" w:after="100" w:afterAutospacing="1" w:line="240" w:lineRule="auto"/>
        <w:rPr>
          <w:rFonts w:eastAsia="Times New Roman"/>
        </w:rPr>
      </w:pPr>
      <w:r w:rsidRPr="002E27F7">
        <w:rPr>
          <w:szCs w:val="24"/>
        </w:rPr>
        <w:t xml:space="preserve">Communicate openly, </w:t>
      </w:r>
      <w:proofErr w:type="gramStart"/>
      <w:r w:rsidRPr="002E27F7">
        <w:rPr>
          <w:szCs w:val="24"/>
        </w:rPr>
        <w:t>effectively</w:t>
      </w:r>
      <w:proofErr w:type="gramEnd"/>
      <w:r w:rsidRPr="002E27F7">
        <w:rPr>
          <w:szCs w:val="24"/>
        </w:rPr>
        <w:t xml:space="preserve"> and respectfully with all staff, clients and suppliers in the interests of good business practice, collaboration and enhancement of CSIRO’s reputation.</w:t>
      </w:r>
    </w:p>
    <w:p w14:paraId="0E1980E6" w14:textId="38A644FD" w:rsidR="00EA1DF6" w:rsidRPr="002E27F7" w:rsidRDefault="00EA1DF6" w:rsidP="002E27F7">
      <w:pPr>
        <w:numPr>
          <w:ilvl w:val="0"/>
          <w:numId w:val="34"/>
        </w:numPr>
        <w:spacing w:before="100" w:beforeAutospacing="1" w:after="100" w:afterAutospacing="1" w:line="240" w:lineRule="auto"/>
        <w:rPr>
          <w:rFonts w:eastAsia="Times New Roman"/>
        </w:rPr>
      </w:pPr>
      <w:r w:rsidRPr="002E27F7">
        <w:rPr>
          <w:szCs w:val="24"/>
        </w:rPr>
        <w:t xml:space="preserve">Work collaboratively as part of a multi-disciplinary, </w:t>
      </w:r>
      <w:proofErr w:type="gramStart"/>
      <w:r w:rsidRPr="002E27F7">
        <w:rPr>
          <w:szCs w:val="24"/>
        </w:rPr>
        <w:t>regionally</w:t>
      </w:r>
      <w:r w:rsidR="00BD4DF8" w:rsidRPr="002E27F7">
        <w:rPr>
          <w:szCs w:val="24"/>
        </w:rPr>
        <w:t>-</w:t>
      </w:r>
      <w:r w:rsidRPr="002E27F7">
        <w:rPr>
          <w:szCs w:val="24"/>
        </w:rPr>
        <w:t>dispersed</w:t>
      </w:r>
      <w:proofErr w:type="gramEnd"/>
      <w:r w:rsidRPr="002E27F7">
        <w:rPr>
          <w:szCs w:val="24"/>
        </w:rPr>
        <w:t xml:space="preserve"> research team, and business unit to carry out tasks in support of CSIRO’s scientific objectives.</w:t>
      </w:r>
    </w:p>
    <w:p w14:paraId="0372A664" w14:textId="770B695D" w:rsidR="00105F5E" w:rsidRPr="002E27F7" w:rsidRDefault="00105F5E" w:rsidP="002E27F7">
      <w:pPr>
        <w:numPr>
          <w:ilvl w:val="0"/>
          <w:numId w:val="34"/>
        </w:numPr>
        <w:spacing w:before="100" w:beforeAutospacing="1" w:after="100" w:afterAutospacing="1" w:line="240" w:lineRule="auto"/>
        <w:rPr>
          <w:rFonts w:eastAsia="Times New Roman"/>
        </w:rPr>
      </w:pPr>
      <w:r>
        <w:t>Adhere to the spirit and practice of CSIRO’s Code of Conduct, Health, Safety and Environment procedures and policy, Diversity initiatives and Making Safety Personal goals. </w:t>
      </w:r>
    </w:p>
    <w:p w14:paraId="6065EB98" w14:textId="77777777" w:rsidR="00EA1DF6" w:rsidRPr="002E27F7" w:rsidRDefault="00EA1DF6" w:rsidP="002E27F7">
      <w:pPr>
        <w:numPr>
          <w:ilvl w:val="0"/>
          <w:numId w:val="34"/>
        </w:numPr>
        <w:spacing w:before="100" w:beforeAutospacing="1" w:after="100" w:afterAutospacing="1" w:line="240" w:lineRule="auto"/>
        <w:rPr>
          <w:rFonts w:eastAsia="Times New Roman"/>
        </w:rPr>
      </w:pPr>
      <w:r w:rsidRPr="002E27F7">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10C18EF" w14:textId="77777777" w:rsidR="00B50C20" w:rsidRPr="00B50C20" w:rsidRDefault="00B50C20" w:rsidP="009F36BA">
          <w:pPr>
            <w:pStyle w:val="Heading2"/>
            <w:rPr>
              <w:b/>
              <w:iCs w:val="0"/>
              <w:color w:val="auto"/>
              <w:sz w:val="26"/>
              <w:szCs w:val="26"/>
            </w:rPr>
          </w:pPr>
          <w:r w:rsidRPr="00B50C20">
            <w:rPr>
              <w:b/>
              <w:iCs w:val="0"/>
              <w:color w:val="auto"/>
              <w:sz w:val="26"/>
              <w:szCs w:val="26"/>
            </w:rPr>
            <w:t xml:space="preserve">Required Competencies: </w:t>
          </w:r>
        </w:p>
        <w:p w14:paraId="0825663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DCDFF5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02C9F737"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191DB274" w14:textId="77777777" w:rsidR="00B50C20" w:rsidRPr="00E85473" w:rsidRDefault="00B50C20" w:rsidP="009F36BA">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353CBD6" w14:textId="77777777" w:rsidR="00E85473" w:rsidRPr="00E85473" w:rsidRDefault="00B50C20" w:rsidP="009F36BA">
          <w:pPr>
            <w:pStyle w:val="ListParagraph"/>
            <w:numPr>
              <w:ilvl w:val="0"/>
              <w:numId w:val="27"/>
            </w:numPr>
            <w:spacing w:line="240" w:lineRule="auto"/>
            <w:contextualSpacing w:val="0"/>
            <w:rPr>
              <w:b/>
              <w:bCs/>
              <w:i/>
              <w:iCs/>
              <w:sz w:val="22"/>
            </w:rPr>
          </w:pPr>
          <w:r w:rsidRPr="00E85473">
            <w:rPr>
              <w:b/>
              <w:szCs w:val="24"/>
            </w:rPr>
            <w:lastRenderedPageBreak/>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0BF83FE" w14:textId="77777777" w:rsidR="00B50C20" w:rsidRPr="00E85473" w:rsidRDefault="00B50C20" w:rsidP="009F36BA">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2E378A68" w14:textId="77777777" w:rsidR="00B50C20" w:rsidRDefault="00B50C20" w:rsidP="009F36BA">
      <w:pPr>
        <w:pStyle w:val="Heading2"/>
        <w:rPr>
          <w:b/>
          <w:iCs w:val="0"/>
          <w:color w:val="auto"/>
          <w:sz w:val="26"/>
          <w:szCs w:val="26"/>
        </w:rPr>
      </w:pPr>
      <w:r w:rsidRPr="00B50C20">
        <w:rPr>
          <w:b/>
          <w:iCs w:val="0"/>
          <w:color w:val="auto"/>
          <w:sz w:val="26"/>
          <w:szCs w:val="26"/>
        </w:rPr>
        <w:t>Selection Criteria</w:t>
      </w:r>
    </w:p>
    <w:p w14:paraId="23C5772C" w14:textId="77777777" w:rsidR="000B3207" w:rsidRPr="000B3207" w:rsidRDefault="000B3207" w:rsidP="000B3207">
      <w:pPr>
        <w:pStyle w:val="Heading4"/>
      </w:pPr>
      <w:r>
        <w:t>Essential</w:t>
      </w:r>
    </w:p>
    <w:p w14:paraId="6979A015" w14:textId="77777777" w:rsidR="00B50C20" w:rsidRPr="00B50C20" w:rsidRDefault="00B50C20" w:rsidP="009F36BA">
      <w:pPr>
        <w:rPr>
          <w:i/>
          <w:iCs/>
          <w:szCs w:val="24"/>
        </w:rPr>
      </w:pPr>
      <w:r w:rsidRPr="00B50C20">
        <w:rPr>
          <w:i/>
          <w:iCs/>
          <w:szCs w:val="24"/>
        </w:rPr>
        <w:t>Under CSIRO policy only those who meet all essential criteria can be appointed</w:t>
      </w:r>
      <w:r w:rsidR="00D72E3D">
        <w:rPr>
          <w:i/>
          <w:iCs/>
          <w:szCs w:val="24"/>
        </w:rPr>
        <w:t>.</w:t>
      </w:r>
    </w:p>
    <w:p w14:paraId="050070F5" w14:textId="0664B2D8" w:rsidR="008050CD" w:rsidRPr="00EF369B" w:rsidRDefault="008050CD" w:rsidP="008050CD">
      <w:pPr>
        <w:numPr>
          <w:ilvl w:val="0"/>
          <w:numId w:val="25"/>
        </w:numPr>
        <w:spacing w:before="100" w:beforeAutospacing="1" w:after="100" w:afterAutospacing="1" w:line="240" w:lineRule="auto"/>
        <w:rPr>
          <w:rFonts w:eastAsia="Times New Roman"/>
          <w:color w:val="auto"/>
          <w:sz w:val="22"/>
        </w:rPr>
      </w:pPr>
      <w:bookmarkStart w:id="4" w:name="_Hlk73388539"/>
      <w:r>
        <w:rPr>
          <w:rFonts w:eastAsia="Times New Roman"/>
        </w:rPr>
        <w:t>Excellent written communication skills, showing evidence of ability to formulate and prepare a wide range of strategic and government communications including complex reports, analyses, plans and briefings.</w:t>
      </w:r>
    </w:p>
    <w:p w14:paraId="602DBBA5" w14:textId="29986DAC" w:rsidR="00EF369B" w:rsidRDefault="00EF369B" w:rsidP="008050CD">
      <w:pPr>
        <w:numPr>
          <w:ilvl w:val="0"/>
          <w:numId w:val="25"/>
        </w:numPr>
        <w:spacing w:before="100" w:beforeAutospacing="1" w:after="100" w:afterAutospacing="1" w:line="240" w:lineRule="auto"/>
        <w:rPr>
          <w:rFonts w:eastAsia="Times New Roman"/>
          <w:color w:val="auto"/>
          <w:sz w:val="22"/>
        </w:rPr>
      </w:pPr>
      <w:r>
        <w:t xml:space="preserve">Strong influencing skills and the ability to </w:t>
      </w:r>
      <w:r w:rsidR="00CE26BC">
        <w:t xml:space="preserve">coach </w:t>
      </w:r>
      <w:r>
        <w:t>other</w:t>
      </w:r>
      <w:r w:rsidR="00166A46">
        <w:t xml:space="preserve"> staff</w:t>
      </w:r>
      <w:r>
        <w:t>, while not holding official authority</w:t>
      </w:r>
      <w:r w:rsidR="0094075A">
        <w:t xml:space="preserve">, including an </w:t>
      </w:r>
      <w:r w:rsidR="00E51787">
        <w:t xml:space="preserve">ability </w:t>
      </w:r>
      <w:r w:rsidR="007A4717">
        <w:t>to manage change effectively</w:t>
      </w:r>
      <w:r w:rsidR="00081A53">
        <w:t>.</w:t>
      </w:r>
    </w:p>
    <w:p w14:paraId="23FBB9A8" w14:textId="1B3F1EC0" w:rsidR="008050CD" w:rsidRDefault="008050CD" w:rsidP="008050CD">
      <w:pPr>
        <w:numPr>
          <w:ilvl w:val="0"/>
          <w:numId w:val="25"/>
        </w:numPr>
        <w:spacing w:before="100" w:beforeAutospacing="1" w:after="100" w:afterAutospacing="1" w:line="240" w:lineRule="auto"/>
        <w:rPr>
          <w:rFonts w:eastAsia="Times New Roman"/>
        </w:rPr>
      </w:pPr>
      <w:r>
        <w:rPr>
          <w:rFonts w:eastAsia="Times New Roman"/>
        </w:rPr>
        <w:t xml:space="preserve">A confident and pro-active approach with the ability to work effectively in a dynamic </w:t>
      </w:r>
      <w:r w:rsidR="007A4717">
        <w:rPr>
          <w:rFonts w:eastAsia="Times New Roman"/>
        </w:rPr>
        <w:t xml:space="preserve">leadership </w:t>
      </w:r>
      <w:r>
        <w:rPr>
          <w:rFonts w:eastAsia="Times New Roman"/>
        </w:rPr>
        <w:t>team environment and collaborate widely</w:t>
      </w:r>
      <w:r w:rsidR="007A4717">
        <w:rPr>
          <w:rFonts w:eastAsia="Times New Roman"/>
        </w:rPr>
        <w:t>,</w:t>
      </w:r>
      <w:r>
        <w:rPr>
          <w:rFonts w:eastAsia="Times New Roman"/>
        </w:rPr>
        <w:t xml:space="preserve"> both internally and externally.</w:t>
      </w:r>
    </w:p>
    <w:p w14:paraId="0B0E27A5" w14:textId="5F8B6F55" w:rsidR="008050CD" w:rsidRDefault="00EC6F13" w:rsidP="008050CD">
      <w:pPr>
        <w:numPr>
          <w:ilvl w:val="0"/>
          <w:numId w:val="25"/>
        </w:numPr>
        <w:spacing w:before="100" w:beforeAutospacing="1" w:after="100" w:afterAutospacing="1" w:line="240" w:lineRule="auto"/>
        <w:rPr>
          <w:rFonts w:eastAsia="Times New Roman"/>
        </w:rPr>
      </w:pPr>
      <w:r>
        <w:rPr>
          <w:rFonts w:eastAsia="Times New Roman"/>
        </w:rPr>
        <w:t>S</w:t>
      </w:r>
      <w:r w:rsidR="008050CD">
        <w:rPr>
          <w:rFonts w:eastAsia="Times New Roman"/>
        </w:rPr>
        <w:t>trong analytical skills with a proven ability to investigate underlying issues of complex and ill-defined problems and develop appropriate responses through abstract thinking and using creative solutions.</w:t>
      </w:r>
    </w:p>
    <w:p w14:paraId="39138E9A" w14:textId="67323D92" w:rsidR="008050CD" w:rsidRPr="00BB6A10" w:rsidRDefault="008050CD" w:rsidP="008050CD">
      <w:pPr>
        <w:numPr>
          <w:ilvl w:val="0"/>
          <w:numId w:val="25"/>
        </w:numPr>
        <w:spacing w:before="100" w:beforeAutospacing="1" w:after="100" w:afterAutospacing="1" w:line="240" w:lineRule="auto"/>
        <w:rPr>
          <w:rFonts w:eastAsia="Times New Roman"/>
        </w:rPr>
      </w:pPr>
      <w:r>
        <w:rPr>
          <w:rFonts w:eastAsia="Times New Roman"/>
        </w:rPr>
        <w:t>Excellent organisational skills with a demonstrated ability to independently manage competing complex demands; establish or renegotiate priorities; and meet deadlines, including the ability to effectively adapt in ambiguous, urgent and/or complex situations where information is incomplete or not available</w:t>
      </w:r>
      <w:r>
        <w:rPr>
          <w:rFonts w:eastAsia="Times New Roman"/>
          <w:i/>
          <w:iCs/>
        </w:rPr>
        <w:t>.</w:t>
      </w:r>
    </w:p>
    <w:p w14:paraId="0D70F065" w14:textId="76FF2918" w:rsidR="00EC6F13" w:rsidRPr="00E11C0C" w:rsidRDefault="00EC6F13" w:rsidP="008050CD">
      <w:pPr>
        <w:numPr>
          <w:ilvl w:val="0"/>
          <w:numId w:val="25"/>
        </w:numPr>
        <w:spacing w:before="100" w:beforeAutospacing="1" w:after="100" w:afterAutospacing="1" w:line="240" w:lineRule="auto"/>
        <w:rPr>
          <w:rFonts w:eastAsia="Times New Roman"/>
        </w:rPr>
      </w:pPr>
      <w:r w:rsidRPr="00BB6A10">
        <w:rPr>
          <w:rFonts w:eastAsia="Times New Roman"/>
        </w:rPr>
        <w:t xml:space="preserve">Ability to identify </w:t>
      </w:r>
      <w:r w:rsidR="005E183F">
        <w:rPr>
          <w:rFonts w:eastAsia="Times New Roman"/>
        </w:rPr>
        <w:t xml:space="preserve">and implement </w:t>
      </w:r>
      <w:r w:rsidR="007A4717">
        <w:rPr>
          <w:rFonts w:eastAsia="Times New Roman"/>
        </w:rPr>
        <w:t>improvements and efficiencies</w:t>
      </w:r>
      <w:r w:rsidRPr="00061ECF">
        <w:rPr>
          <w:rFonts w:eastAsia="Times New Roman"/>
        </w:rPr>
        <w:t xml:space="preserve"> </w:t>
      </w:r>
      <w:r w:rsidR="005E183F">
        <w:rPr>
          <w:rFonts w:eastAsia="Times New Roman"/>
        </w:rPr>
        <w:t>in</w:t>
      </w:r>
      <w:r w:rsidRPr="00061ECF">
        <w:rPr>
          <w:rFonts w:eastAsia="Times New Roman"/>
        </w:rPr>
        <w:t xml:space="preserve"> </w:t>
      </w:r>
      <w:r w:rsidR="00E11C0C">
        <w:rPr>
          <w:rFonts w:eastAsia="Times New Roman"/>
        </w:rPr>
        <w:t xml:space="preserve">internal </w:t>
      </w:r>
      <w:r w:rsidRPr="00061ECF">
        <w:rPr>
          <w:rFonts w:eastAsia="Times New Roman"/>
        </w:rPr>
        <w:t xml:space="preserve">processes </w:t>
      </w:r>
      <w:r>
        <w:rPr>
          <w:rFonts w:eastAsia="Times New Roman"/>
        </w:rPr>
        <w:t xml:space="preserve">and </w:t>
      </w:r>
      <w:r w:rsidR="005E183F">
        <w:rPr>
          <w:rFonts w:eastAsia="Times New Roman"/>
        </w:rPr>
        <w:t>procedures</w:t>
      </w:r>
      <w:r w:rsidR="0094075A">
        <w:rPr>
          <w:rFonts w:eastAsia="Times New Roman"/>
        </w:rPr>
        <w:t>.</w:t>
      </w:r>
    </w:p>
    <w:p w14:paraId="3E52837C" w14:textId="35D885A4" w:rsidR="008050CD" w:rsidRDefault="008050CD" w:rsidP="008050CD">
      <w:pPr>
        <w:numPr>
          <w:ilvl w:val="0"/>
          <w:numId w:val="25"/>
        </w:numPr>
        <w:spacing w:before="100" w:beforeAutospacing="1" w:after="100" w:afterAutospacing="1" w:line="240" w:lineRule="auto"/>
        <w:rPr>
          <w:rFonts w:eastAsia="Times New Roman"/>
        </w:rPr>
      </w:pPr>
      <w:r>
        <w:rPr>
          <w:rFonts w:eastAsia="Times New Roman"/>
        </w:rPr>
        <w:t>Demonstrated experience in successful project management, including planning</w:t>
      </w:r>
      <w:r w:rsidR="00754EC5">
        <w:rPr>
          <w:rFonts w:eastAsia="Times New Roman"/>
        </w:rPr>
        <w:t>,</w:t>
      </w:r>
      <w:r w:rsidR="00A7466C">
        <w:rPr>
          <w:rFonts w:eastAsia="Times New Roman"/>
        </w:rPr>
        <w:t xml:space="preserve"> governance</w:t>
      </w:r>
      <w:r>
        <w:rPr>
          <w:rFonts w:eastAsia="Times New Roman"/>
        </w:rPr>
        <w:t>, engagement, monitoring and reporting</w:t>
      </w:r>
      <w:r w:rsidR="00754EC5">
        <w:rPr>
          <w:rFonts w:eastAsia="Times New Roman"/>
        </w:rPr>
        <w:t>,</w:t>
      </w:r>
      <w:r>
        <w:rPr>
          <w:rFonts w:eastAsia="Times New Roman"/>
        </w:rPr>
        <w:t xml:space="preserve"> to meet or exceed specified outcomes and timeframes.</w:t>
      </w:r>
    </w:p>
    <w:p w14:paraId="04555035" w14:textId="41BEB93E" w:rsidR="0085503C" w:rsidRPr="002E27F7" w:rsidRDefault="0085503C" w:rsidP="002E27F7">
      <w:pPr>
        <w:numPr>
          <w:ilvl w:val="0"/>
          <w:numId w:val="25"/>
        </w:numPr>
        <w:spacing w:before="0" w:after="60" w:line="240" w:lineRule="auto"/>
        <w:rPr>
          <w:rFonts w:eastAsia="Times New Roman"/>
        </w:rPr>
      </w:pPr>
      <w:r>
        <w:rPr>
          <w:rFonts w:eastAsia="Times New Roman"/>
        </w:rPr>
        <w:t>Experience working in a scientific organisation and/or able to coordinate and distil complex information from a range of disciplines.</w:t>
      </w:r>
    </w:p>
    <w:bookmarkEnd w:id="4"/>
    <w:p w14:paraId="0A440ECD" w14:textId="3BB73B21" w:rsidR="00B50C20" w:rsidRDefault="00B50C20" w:rsidP="009F36BA">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F6445D7" w14:textId="2C957B07" w:rsidR="002E27F7" w:rsidRPr="00783E81" w:rsidRDefault="002E27F7" w:rsidP="002E27F7">
      <w:pPr>
        <w:pStyle w:val="BodyText"/>
        <w:numPr>
          <w:ilvl w:val="0"/>
          <w:numId w:val="36"/>
        </w:numPr>
      </w:pPr>
      <w:r>
        <w:rPr>
          <w:rFonts w:eastAsia="Times New Roman"/>
        </w:rPr>
        <w:t>A degree</w:t>
      </w:r>
      <w:r w:rsidRPr="002E27F7">
        <w:rPr>
          <w:rFonts w:eastAsia="Times New Roman"/>
        </w:rPr>
        <w:t xml:space="preserve"> </w:t>
      </w:r>
      <w:r>
        <w:rPr>
          <w:rFonts w:eastAsia="Times New Roman"/>
        </w:rPr>
        <w:t>and/or experience in a relevant discipline, such as business management, science.</w:t>
      </w:r>
    </w:p>
    <w:p w14:paraId="7D9D8232" w14:textId="77777777" w:rsidR="00783E81" w:rsidRPr="00783E81" w:rsidRDefault="00783E81" w:rsidP="00783E81">
      <w:pPr>
        <w:pStyle w:val="BodyText"/>
        <w:rPr>
          <w:sz w:val="16"/>
          <w:szCs w:val="16"/>
        </w:rPr>
      </w:pPr>
    </w:p>
    <w:p w14:paraId="2912291B" w14:textId="637B0CEA" w:rsidR="003E5564" w:rsidRPr="008050CD" w:rsidRDefault="00E673A0" w:rsidP="00783E81">
      <w:pPr>
        <w:pStyle w:val="Boxedheading"/>
        <w:spacing w:before="0" w:after="0"/>
      </w:pPr>
      <w:r>
        <w:t>Special Requirements</w:t>
      </w:r>
    </w:p>
    <w:p w14:paraId="38BFC7A7" w14:textId="77777777" w:rsidR="00814ACE" w:rsidRPr="008050CD" w:rsidRDefault="00E673A0" w:rsidP="00783E81">
      <w:pPr>
        <w:pStyle w:val="Boxedlistbullet"/>
      </w:pPr>
      <w:r w:rsidRPr="008050CD">
        <w:t>The successful candidate will</w:t>
      </w:r>
      <w:r w:rsidR="00814ACE" w:rsidRPr="008050CD">
        <w:t xml:space="preserve"> be asked to </w:t>
      </w:r>
      <w:r w:rsidR="00D476E9" w:rsidRPr="008050CD">
        <w:t xml:space="preserve">obtain and provide evidence of a </w:t>
      </w:r>
      <w:r w:rsidR="00814ACE" w:rsidRPr="008050CD">
        <w:t xml:space="preserve">National </w:t>
      </w:r>
      <w:r w:rsidR="00D476E9" w:rsidRPr="008050CD">
        <w:t>P</w:t>
      </w:r>
      <w:r w:rsidR="00814ACE" w:rsidRPr="008050CD">
        <w:t xml:space="preserve">olice </w:t>
      </w:r>
      <w:r w:rsidR="00D476E9" w:rsidRPr="008050CD">
        <w:t>C</w:t>
      </w:r>
      <w:r w:rsidR="00814ACE" w:rsidRPr="008050CD">
        <w:t>heck</w:t>
      </w:r>
      <w:r w:rsidR="00D476E9" w:rsidRPr="008050CD">
        <w:t xml:space="preserve"> or equivalent</w:t>
      </w:r>
      <w:r w:rsidR="00814ACE" w:rsidRPr="008050CD">
        <w:t>. Please note that people with criminal records are not automatically deemed ineligible. Each application will be considered on its merits.</w:t>
      </w:r>
      <w:r w:rsidRPr="008050CD">
        <w:t xml:space="preserve"> </w:t>
      </w:r>
    </w:p>
    <w:p w14:paraId="132358BC" w14:textId="77777777" w:rsidR="00E673A0" w:rsidRPr="008050CD" w:rsidRDefault="00036D29" w:rsidP="00E673A0">
      <w:pPr>
        <w:pStyle w:val="Boxedlistbullet"/>
        <w:spacing w:before="100" w:beforeAutospacing="1" w:after="100" w:afterAutospacing="1"/>
      </w:pPr>
      <w:r w:rsidRPr="008050CD">
        <w:t xml:space="preserve">If the successful candidate is not an Australian Citizen or Permanent Resident, they </w:t>
      </w:r>
      <w:r w:rsidR="00E673A0" w:rsidRPr="008050CD">
        <w:t>may be required to undergo additional security clearances, which may include medical examinations and an international standardised test of English language proficiency (i.e. IELTS test</w:t>
      </w:r>
      <w:proofErr w:type="gramStart"/>
      <w:r w:rsidR="00E673A0" w:rsidRPr="008050CD">
        <w:t>).-</w:t>
      </w:r>
      <w:proofErr w:type="gramEnd"/>
      <w:r w:rsidR="00E673A0" w:rsidRPr="008050CD">
        <w:t xml:space="preserve"> https://ielts.com.au/ </w:t>
      </w:r>
    </w:p>
    <w:p w14:paraId="5FC20219" w14:textId="77777777" w:rsidR="00B50C20" w:rsidRPr="000B3207" w:rsidRDefault="00B50C20" w:rsidP="009F36BA">
      <w:pPr>
        <w:pStyle w:val="Heading2"/>
        <w:rPr>
          <w:b/>
          <w:iCs w:val="0"/>
          <w:color w:val="auto"/>
          <w:sz w:val="26"/>
          <w:szCs w:val="26"/>
        </w:rPr>
      </w:pPr>
      <w:r w:rsidRPr="000B3207">
        <w:rPr>
          <w:b/>
          <w:iCs w:val="0"/>
          <w:color w:val="auto"/>
          <w:sz w:val="26"/>
          <w:szCs w:val="26"/>
        </w:rPr>
        <w:lastRenderedPageBreak/>
        <w:t>About CSIRO:</w:t>
      </w:r>
    </w:p>
    <w:p w14:paraId="30D75EE9" w14:textId="77777777" w:rsidR="00B50C20" w:rsidRPr="00B50C20" w:rsidRDefault="008A0DC4" w:rsidP="009F36B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5160E4B7" w14:textId="77777777" w:rsidR="00B50C20" w:rsidRPr="00B50C20" w:rsidRDefault="00B50C20" w:rsidP="009F36BA">
      <w:pPr>
        <w:rPr>
          <w:bCs/>
          <w:szCs w:val="24"/>
        </w:rPr>
      </w:pPr>
    </w:p>
    <w:p w14:paraId="6F8E9F69" w14:textId="77777777" w:rsidR="00B50C20" w:rsidRPr="00B50C20" w:rsidRDefault="00B50C20" w:rsidP="009F36BA">
      <w:pPr>
        <w:spacing w:after="180"/>
        <w:rPr>
          <w:bCs/>
          <w:szCs w:val="24"/>
        </w:rPr>
      </w:pPr>
      <w:r w:rsidRPr="00B50C20">
        <w:rPr>
          <w:bCs/>
          <w:szCs w:val="24"/>
        </w:rPr>
        <w:t xml:space="preserve">Find out more about CSIRO </w:t>
      </w:r>
      <w:hyperlink r:id="rId13" w:tooltip="Oceans &amp; Atmosphere- CSIRO Website" w:history="1">
        <w:r w:rsidRPr="00B50C20">
          <w:rPr>
            <w:rStyle w:val="Hyperlink"/>
            <w:rFonts w:cs="Arial"/>
            <w:bCs/>
            <w:szCs w:val="24"/>
          </w:rPr>
          <w:t>Oceans and Atmosphere</w:t>
        </w:r>
      </w:hyperlink>
      <w:bookmarkEnd w:id="2"/>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BB73" w14:textId="77777777" w:rsidR="00780EBD" w:rsidRDefault="00780EBD" w:rsidP="000A377A">
      <w:r>
        <w:separator/>
      </w:r>
    </w:p>
  </w:endnote>
  <w:endnote w:type="continuationSeparator" w:id="0">
    <w:p w14:paraId="7D505BBB" w14:textId="77777777" w:rsidR="00780EBD" w:rsidRDefault="00780EBD" w:rsidP="000A377A">
      <w:r>
        <w:continuationSeparator/>
      </w:r>
    </w:p>
  </w:endnote>
  <w:endnote w:type="continuationNotice" w:id="1">
    <w:p w14:paraId="2D34C541" w14:textId="77777777" w:rsidR="00780EBD" w:rsidRDefault="00780E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B0F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F9A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3AAA8" w14:textId="77777777" w:rsidR="00780EBD" w:rsidRDefault="00780EBD" w:rsidP="000A377A">
      <w:r>
        <w:separator/>
      </w:r>
    </w:p>
  </w:footnote>
  <w:footnote w:type="continuationSeparator" w:id="0">
    <w:p w14:paraId="71A87297" w14:textId="77777777" w:rsidR="00780EBD" w:rsidRDefault="00780EBD" w:rsidP="000A377A">
      <w:r>
        <w:continuationSeparator/>
      </w:r>
    </w:p>
  </w:footnote>
  <w:footnote w:type="continuationNotice" w:id="1">
    <w:p w14:paraId="6907281F" w14:textId="77777777" w:rsidR="00780EBD" w:rsidRDefault="00780E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97B9" w14:textId="77777777" w:rsidR="009511DD" w:rsidRDefault="00ED212D">
    <w:r>
      <w:rPr>
        <w:noProof/>
      </w:rPr>
      <w:drawing>
        <wp:anchor distT="0" distB="71755" distL="114300" distR="360045" simplePos="0" relativeHeight="251658240" behindDoc="1" locked="1" layoutInCell="1" allowOverlap="1" wp14:anchorId="1053DC21" wp14:editId="7C3098A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46306"/>
    <w:multiLevelType w:val="multilevel"/>
    <w:tmpl w:val="2C46C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9023116"/>
    <w:multiLevelType w:val="hybridMultilevel"/>
    <w:tmpl w:val="B8647C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643134C"/>
    <w:multiLevelType w:val="multilevel"/>
    <w:tmpl w:val="EAC06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8"/>
  </w:num>
  <w:num w:numId="25">
    <w:abstractNumId w:val="29"/>
  </w:num>
  <w:num w:numId="26">
    <w:abstractNumId w:val="21"/>
  </w:num>
  <w:num w:numId="27">
    <w:abstractNumId w:val="25"/>
  </w:num>
  <w:num w:numId="28">
    <w:abstractNumId w:val="24"/>
  </w:num>
  <w:num w:numId="29">
    <w:abstractNumId w:val="11"/>
  </w:num>
  <w:num w:numId="30">
    <w:abstractNumId w:val="24"/>
  </w:num>
  <w:num w:numId="31">
    <w:abstractNumId w:val="31"/>
  </w:num>
  <w:num w:numId="32">
    <w:abstractNumId w:val="11"/>
  </w:num>
  <w:num w:numId="33">
    <w:abstractNumId w:val="22"/>
  </w:num>
  <w:num w:numId="34">
    <w:abstractNumId w:val="10"/>
  </w:num>
  <w:num w:numId="35">
    <w:abstractNumId w:val="2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0180"/>
    <w:rsid w:val="000532A1"/>
    <w:rsid w:val="0005574D"/>
    <w:rsid w:val="00057F5D"/>
    <w:rsid w:val="0006065C"/>
    <w:rsid w:val="00061ECF"/>
    <w:rsid w:val="00062DC4"/>
    <w:rsid w:val="00064F11"/>
    <w:rsid w:val="000673D6"/>
    <w:rsid w:val="00071DFB"/>
    <w:rsid w:val="00073353"/>
    <w:rsid w:val="000749CD"/>
    <w:rsid w:val="00076353"/>
    <w:rsid w:val="0007694B"/>
    <w:rsid w:val="000779AB"/>
    <w:rsid w:val="00081A53"/>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7435"/>
    <w:rsid w:val="000C12C8"/>
    <w:rsid w:val="000C1AA1"/>
    <w:rsid w:val="000C5CED"/>
    <w:rsid w:val="000C67C8"/>
    <w:rsid w:val="000C6AC9"/>
    <w:rsid w:val="000D2475"/>
    <w:rsid w:val="000D30EA"/>
    <w:rsid w:val="000D46E7"/>
    <w:rsid w:val="000D576A"/>
    <w:rsid w:val="000E0729"/>
    <w:rsid w:val="000E2D9E"/>
    <w:rsid w:val="000E6BEA"/>
    <w:rsid w:val="000E7B0B"/>
    <w:rsid w:val="000F081F"/>
    <w:rsid w:val="000F0DFF"/>
    <w:rsid w:val="000F0FC8"/>
    <w:rsid w:val="000F3130"/>
    <w:rsid w:val="000F33F4"/>
    <w:rsid w:val="000F37BB"/>
    <w:rsid w:val="000F500A"/>
    <w:rsid w:val="000F55E1"/>
    <w:rsid w:val="000F62E7"/>
    <w:rsid w:val="000F63CB"/>
    <w:rsid w:val="000F71B9"/>
    <w:rsid w:val="00102228"/>
    <w:rsid w:val="001046AE"/>
    <w:rsid w:val="00105F5E"/>
    <w:rsid w:val="00113293"/>
    <w:rsid w:val="00113683"/>
    <w:rsid w:val="00115463"/>
    <w:rsid w:val="00116E52"/>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A10"/>
    <w:rsid w:val="00153230"/>
    <w:rsid w:val="00153958"/>
    <w:rsid w:val="00154291"/>
    <w:rsid w:val="0015584C"/>
    <w:rsid w:val="00155CEF"/>
    <w:rsid w:val="00157237"/>
    <w:rsid w:val="00160EDD"/>
    <w:rsid w:val="0016314C"/>
    <w:rsid w:val="00165B87"/>
    <w:rsid w:val="00166253"/>
    <w:rsid w:val="001666E4"/>
    <w:rsid w:val="00166A46"/>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574"/>
    <w:rsid w:val="001C384C"/>
    <w:rsid w:val="001C5E18"/>
    <w:rsid w:val="001C5F65"/>
    <w:rsid w:val="001C63EF"/>
    <w:rsid w:val="001C7E39"/>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5C2D"/>
    <w:rsid w:val="0024029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4171"/>
    <w:rsid w:val="00265A09"/>
    <w:rsid w:val="00267DE0"/>
    <w:rsid w:val="00272F19"/>
    <w:rsid w:val="002744AC"/>
    <w:rsid w:val="002752E9"/>
    <w:rsid w:val="00276530"/>
    <w:rsid w:val="00276676"/>
    <w:rsid w:val="002809B7"/>
    <w:rsid w:val="00281466"/>
    <w:rsid w:val="00282F35"/>
    <w:rsid w:val="002832ED"/>
    <w:rsid w:val="00283E2F"/>
    <w:rsid w:val="002851E3"/>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21C"/>
    <w:rsid w:val="002B6B8D"/>
    <w:rsid w:val="002B7648"/>
    <w:rsid w:val="002C339E"/>
    <w:rsid w:val="002C3AC1"/>
    <w:rsid w:val="002D3B7D"/>
    <w:rsid w:val="002D4444"/>
    <w:rsid w:val="002D4EB9"/>
    <w:rsid w:val="002D54C4"/>
    <w:rsid w:val="002D561B"/>
    <w:rsid w:val="002D7151"/>
    <w:rsid w:val="002E1686"/>
    <w:rsid w:val="002E27F7"/>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012D"/>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4740D"/>
    <w:rsid w:val="003514BE"/>
    <w:rsid w:val="003521F2"/>
    <w:rsid w:val="00353D50"/>
    <w:rsid w:val="00354BF5"/>
    <w:rsid w:val="00355712"/>
    <w:rsid w:val="0035576A"/>
    <w:rsid w:val="00355AA5"/>
    <w:rsid w:val="003575F9"/>
    <w:rsid w:val="003579A0"/>
    <w:rsid w:val="003604DB"/>
    <w:rsid w:val="00360D14"/>
    <w:rsid w:val="003622F8"/>
    <w:rsid w:val="0036272C"/>
    <w:rsid w:val="00363C8A"/>
    <w:rsid w:val="003642BB"/>
    <w:rsid w:val="0036735C"/>
    <w:rsid w:val="00367FDF"/>
    <w:rsid w:val="00370541"/>
    <w:rsid w:val="0037063E"/>
    <w:rsid w:val="003714C1"/>
    <w:rsid w:val="00371F46"/>
    <w:rsid w:val="003744ED"/>
    <w:rsid w:val="00374FD6"/>
    <w:rsid w:val="00375AEF"/>
    <w:rsid w:val="003767F1"/>
    <w:rsid w:val="00381022"/>
    <w:rsid w:val="00382F2C"/>
    <w:rsid w:val="003844CB"/>
    <w:rsid w:val="00385E2A"/>
    <w:rsid w:val="00386101"/>
    <w:rsid w:val="003869CE"/>
    <w:rsid w:val="003872C8"/>
    <w:rsid w:val="0038738D"/>
    <w:rsid w:val="00393B6B"/>
    <w:rsid w:val="0039402F"/>
    <w:rsid w:val="00394D78"/>
    <w:rsid w:val="003953FF"/>
    <w:rsid w:val="003965B1"/>
    <w:rsid w:val="003A18FD"/>
    <w:rsid w:val="003A26BC"/>
    <w:rsid w:val="003A41B2"/>
    <w:rsid w:val="003A446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3E9"/>
    <w:rsid w:val="003E22F9"/>
    <w:rsid w:val="003E30AE"/>
    <w:rsid w:val="003E4EBB"/>
    <w:rsid w:val="003E501D"/>
    <w:rsid w:val="003E5564"/>
    <w:rsid w:val="003E5871"/>
    <w:rsid w:val="003E666C"/>
    <w:rsid w:val="003F03B4"/>
    <w:rsid w:val="003F0D38"/>
    <w:rsid w:val="003F2288"/>
    <w:rsid w:val="003F3915"/>
    <w:rsid w:val="003F3A98"/>
    <w:rsid w:val="003F53B7"/>
    <w:rsid w:val="00403B6B"/>
    <w:rsid w:val="00404222"/>
    <w:rsid w:val="00405065"/>
    <w:rsid w:val="004051FA"/>
    <w:rsid w:val="00405227"/>
    <w:rsid w:val="00405F44"/>
    <w:rsid w:val="00407A48"/>
    <w:rsid w:val="004102FF"/>
    <w:rsid w:val="00410849"/>
    <w:rsid w:val="004118E7"/>
    <w:rsid w:val="00412533"/>
    <w:rsid w:val="00412784"/>
    <w:rsid w:val="00416375"/>
    <w:rsid w:val="00416406"/>
    <w:rsid w:val="00421551"/>
    <w:rsid w:val="004216DE"/>
    <w:rsid w:val="00422A28"/>
    <w:rsid w:val="00423D26"/>
    <w:rsid w:val="0042401F"/>
    <w:rsid w:val="00427B56"/>
    <w:rsid w:val="00433F84"/>
    <w:rsid w:val="00434B6B"/>
    <w:rsid w:val="00434C9B"/>
    <w:rsid w:val="004355C0"/>
    <w:rsid w:val="00436639"/>
    <w:rsid w:val="00450665"/>
    <w:rsid w:val="0045073E"/>
    <w:rsid w:val="00452AD5"/>
    <w:rsid w:val="00452FD5"/>
    <w:rsid w:val="004532E1"/>
    <w:rsid w:val="00457D8D"/>
    <w:rsid w:val="00471C6C"/>
    <w:rsid w:val="004803E2"/>
    <w:rsid w:val="004831C1"/>
    <w:rsid w:val="0048681F"/>
    <w:rsid w:val="004923E1"/>
    <w:rsid w:val="0049442F"/>
    <w:rsid w:val="004968B7"/>
    <w:rsid w:val="004A0776"/>
    <w:rsid w:val="004A0A0C"/>
    <w:rsid w:val="004A17CE"/>
    <w:rsid w:val="004A2A4E"/>
    <w:rsid w:val="004B0907"/>
    <w:rsid w:val="004B1289"/>
    <w:rsid w:val="004B32F5"/>
    <w:rsid w:val="004B5E23"/>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7DFB"/>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10D"/>
    <w:rsid w:val="00545C15"/>
    <w:rsid w:val="00545FB2"/>
    <w:rsid w:val="0054638A"/>
    <w:rsid w:val="00546725"/>
    <w:rsid w:val="005521E3"/>
    <w:rsid w:val="005537DA"/>
    <w:rsid w:val="00555296"/>
    <w:rsid w:val="00555AB3"/>
    <w:rsid w:val="0056178B"/>
    <w:rsid w:val="0056311A"/>
    <w:rsid w:val="005633CD"/>
    <w:rsid w:val="005634A7"/>
    <w:rsid w:val="00564DBB"/>
    <w:rsid w:val="00567951"/>
    <w:rsid w:val="00571418"/>
    <w:rsid w:val="00571C82"/>
    <w:rsid w:val="0057204D"/>
    <w:rsid w:val="005728FA"/>
    <w:rsid w:val="00573692"/>
    <w:rsid w:val="00573C66"/>
    <w:rsid w:val="00575BE7"/>
    <w:rsid w:val="0058009B"/>
    <w:rsid w:val="00580185"/>
    <w:rsid w:val="00580E6C"/>
    <w:rsid w:val="0058164B"/>
    <w:rsid w:val="00581D1A"/>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4971"/>
    <w:rsid w:val="005D5DB7"/>
    <w:rsid w:val="005D5F4A"/>
    <w:rsid w:val="005D68E3"/>
    <w:rsid w:val="005D69E8"/>
    <w:rsid w:val="005D7860"/>
    <w:rsid w:val="005E183F"/>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6D40"/>
    <w:rsid w:val="006174D2"/>
    <w:rsid w:val="00620DD2"/>
    <w:rsid w:val="006212AD"/>
    <w:rsid w:val="006246C0"/>
    <w:rsid w:val="0062521D"/>
    <w:rsid w:val="0062799E"/>
    <w:rsid w:val="0063480C"/>
    <w:rsid w:val="006370A4"/>
    <w:rsid w:val="006409FE"/>
    <w:rsid w:val="006422CC"/>
    <w:rsid w:val="0064494E"/>
    <w:rsid w:val="00645540"/>
    <w:rsid w:val="00645E30"/>
    <w:rsid w:val="00650230"/>
    <w:rsid w:val="006513AF"/>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FD6"/>
    <w:rsid w:val="006A6869"/>
    <w:rsid w:val="006A776B"/>
    <w:rsid w:val="006A7C66"/>
    <w:rsid w:val="006B0D0F"/>
    <w:rsid w:val="006B1342"/>
    <w:rsid w:val="006B21F8"/>
    <w:rsid w:val="006B22C0"/>
    <w:rsid w:val="006B422F"/>
    <w:rsid w:val="006B4DBE"/>
    <w:rsid w:val="006C0704"/>
    <w:rsid w:val="006C1E5C"/>
    <w:rsid w:val="006C2635"/>
    <w:rsid w:val="006C4ED6"/>
    <w:rsid w:val="006C6169"/>
    <w:rsid w:val="006D17A9"/>
    <w:rsid w:val="006D2C1F"/>
    <w:rsid w:val="006D4802"/>
    <w:rsid w:val="006D49F3"/>
    <w:rsid w:val="006D70E7"/>
    <w:rsid w:val="006E041E"/>
    <w:rsid w:val="006E0428"/>
    <w:rsid w:val="006E2DAD"/>
    <w:rsid w:val="006E4426"/>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1C6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EC5"/>
    <w:rsid w:val="007611F0"/>
    <w:rsid w:val="00761A76"/>
    <w:rsid w:val="00763261"/>
    <w:rsid w:val="00763D60"/>
    <w:rsid w:val="0076460E"/>
    <w:rsid w:val="0076495E"/>
    <w:rsid w:val="00766BD2"/>
    <w:rsid w:val="0076761A"/>
    <w:rsid w:val="007715E7"/>
    <w:rsid w:val="0077267C"/>
    <w:rsid w:val="00774424"/>
    <w:rsid w:val="007746B9"/>
    <w:rsid w:val="00774973"/>
    <w:rsid w:val="00775263"/>
    <w:rsid w:val="00775640"/>
    <w:rsid w:val="00777225"/>
    <w:rsid w:val="00780EBD"/>
    <w:rsid w:val="007818B8"/>
    <w:rsid w:val="00782F57"/>
    <w:rsid w:val="00783370"/>
    <w:rsid w:val="00783E81"/>
    <w:rsid w:val="007849CB"/>
    <w:rsid w:val="00786D64"/>
    <w:rsid w:val="00792235"/>
    <w:rsid w:val="007931D1"/>
    <w:rsid w:val="007937A6"/>
    <w:rsid w:val="00793F43"/>
    <w:rsid w:val="0079514E"/>
    <w:rsid w:val="007970B5"/>
    <w:rsid w:val="007A1F94"/>
    <w:rsid w:val="007A21B1"/>
    <w:rsid w:val="007A4717"/>
    <w:rsid w:val="007A6F4B"/>
    <w:rsid w:val="007A71AC"/>
    <w:rsid w:val="007A7722"/>
    <w:rsid w:val="007A7762"/>
    <w:rsid w:val="007A7809"/>
    <w:rsid w:val="007A786A"/>
    <w:rsid w:val="007B0775"/>
    <w:rsid w:val="007B1387"/>
    <w:rsid w:val="007B46C2"/>
    <w:rsid w:val="007B4D3D"/>
    <w:rsid w:val="007B4E02"/>
    <w:rsid w:val="007B5B17"/>
    <w:rsid w:val="007B67BE"/>
    <w:rsid w:val="007C0CBA"/>
    <w:rsid w:val="007C1CAB"/>
    <w:rsid w:val="007C4AAE"/>
    <w:rsid w:val="007C78AC"/>
    <w:rsid w:val="007D0EDA"/>
    <w:rsid w:val="007D1151"/>
    <w:rsid w:val="007D12BD"/>
    <w:rsid w:val="007D21B7"/>
    <w:rsid w:val="007D2BE3"/>
    <w:rsid w:val="007D5A24"/>
    <w:rsid w:val="007D5A60"/>
    <w:rsid w:val="007E140C"/>
    <w:rsid w:val="007E296E"/>
    <w:rsid w:val="007F13F4"/>
    <w:rsid w:val="007F1969"/>
    <w:rsid w:val="007F25CD"/>
    <w:rsid w:val="007F29D2"/>
    <w:rsid w:val="007F3DFD"/>
    <w:rsid w:val="007F49D5"/>
    <w:rsid w:val="007F6FE1"/>
    <w:rsid w:val="007F765D"/>
    <w:rsid w:val="00802774"/>
    <w:rsid w:val="00803574"/>
    <w:rsid w:val="00803C5C"/>
    <w:rsid w:val="00803FDF"/>
    <w:rsid w:val="008050CD"/>
    <w:rsid w:val="0080563E"/>
    <w:rsid w:val="00811896"/>
    <w:rsid w:val="00812F92"/>
    <w:rsid w:val="00813DAF"/>
    <w:rsid w:val="00813E6B"/>
    <w:rsid w:val="00814ACE"/>
    <w:rsid w:val="008154E5"/>
    <w:rsid w:val="00816960"/>
    <w:rsid w:val="00817B17"/>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03C"/>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D19"/>
    <w:rsid w:val="008951FE"/>
    <w:rsid w:val="0089705C"/>
    <w:rsid w:val="008A0DC4"/>
    <w:rsid w:val="008A13AD"/>
    <w:rsid w:val="008A3CB6"/>
    <w:rsid w:val="008A4A7C"/>
    <w:rsid w:val="008A7B92"/>
    <w:rsid w:val="008B13A7"/>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66F1"/>
    <w:rsid w:val="0093721B"/>
    <w:rsid w:val="00937FD2"/>
    <w:rsid w:val="0094075A"/>
    <w:rsid w:val="00940B30"/>
    <w:rsid w:val="00942923"/>
    <w:rsid w:val="00945580"/>
    <w:rsid w:val="00945A76"/>
    <w:rsid w:val="009472B3"/>
    <w:rsid w:val="009511DD"/>
    <w:rsid w:val="009514B3"/>
    <w:rsid w:val="00952973"/>
    <w:rsid w:val="009538A7"/>
    <w:rsid w:val="009604D0"/>
    <w:rsid w:val="00960689"/>
    <w:rsid w:val="009621D0"/>
    <w:rsid w:val="00962259"/>
    <w:rsid w:val="00963F9C"/>
    <w:rsid w:val="00965CD3"/>
    <w:rsid w:val="00965FE6"/>
    <w:rsid w:val="00966576"/>
    <w:rsid w:val="00971862"/>
    <w:rsid w:val="00972FF6"/>
    <w:rsid w:val="00973907"/>
    <w:rsid w:val="0097390A"/>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730"/>
    <w:rsid w:val="009B7BD8"/>
    <w:rsid w:val="009C1A8A"/>
    <w:rsid w:val="009C4369"/>
    <w:rsid w:val="009C5520"/>
    <w:rsid w:val="009D0DFC"/>
    <w:rsid w:val="009D7766"/>
    <w:rsid w:val="009D7B41"/>
    <w:rsid w:val="009E132B"/>
    <w:rsid w:val="009E1D19"/>
    <w:rsid w:val="009E217D"/>
    <w:rsid w:val="009F1E93"/>
    <w:rsid w:val="009F2CD0"/>
    <w:rsid w:val="009F3167"/>
    <w:rsid w:val="009F36BA"/>
    <w:rsid w:val="009F685F"/>
    <w:rsid w:val="009F6D23"/>
    <w:rsid w:val="00A04BC9"/>
    <w:rsid w:val="00A052AB"/>
    <w:rsid w:val="00A05E01"/>
    <w:rsid w:val="00A0740C"/>
    <w:rsid w:val="00A10736"/>
    <w:rsid w:val="00A10FDB"/>
    <w:rsid w:val="00A11598"/>
    <w:rsid w:val="00A15749"/>
    <w:rsid w:val="00A17195"/>
    <w:rsid w:val="00A20F76"/>
    <w:rsid w:val="00A217C2"/>
    <w:rsid w:val="00A21F80"/>
    <w:rsid w:val="00A22664"/>
    <w:rsid w:val="00A22BCD"/>
    <w:rsid w:val="00A24587"/>
    <w:rsid w:val="00A2579A"/>
    <w:rsid w:val="00A27127"/>
    <w:rsid w:val="00A27A2A"/>
    <w:rsid w:val="00A309D9"/>
    <w:rsid w:val="00A34835"/>
    <w:rsid w:val="00A36848"/>
    <w:rsid w:val="00A36C49"/>
    <w:rsid w:val="00A36DF8"/>
    <w:rsid w:val="00A36EEF"/>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466C"/>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5342"/>
    <w:rsid w:val="00B07773"/>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11F"/>
    <w:rsid w:val="00B35A10"/>
    <w:rsid w:val="00B36146"/>
    <w:rsid w:val="00B36F91"/>
    <w:rsid w:val="00B418FB"/>
    <w:rsid w:val="00B42BD6"/>
    <w:rsid w:val="00B441B2"/>
    <w:rsid w:val="00B4525A"/>
    <w:rsid w:val="00B47158"/>
    <w:rsid w:val="00B4740D"/>
    <w:rsid w:val="00B4796B"/>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A10"/>
    <w:rsid w:val="00BB763A"/>
    <w:rsid w:val="00BC0539"/>
    <w:rsid w:val="00BC381E"/>
    <w:rsid w:val="00BC5905"/>
    <w:rsid w:val="00BC6ECA"/>
    <w:rsid w:val="00BD080E"/>
    <w:rsid w:val="00BD0E05"/>
    <w:rsid w:val="00BD1D48"/>
    <w:rsid w:val="00BD3856"/>
    <w:rsid w:val="00BD4637"/>
    <w:rsid w:val="00BD4DF8"/>
    <w:rsid w:val="00BD6A98"/>
    <w:rsid w:val="00BD6EE2"/>
    <w:rsid w:val="00BD768B"/>
    <w:rsid w:val="00BD7C7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30E"/>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250A"/>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6BC"/>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10C"/>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C0C"/>
    <w:rsid w:val="00E157F6"/>
    <w:rsid w:val="00E16874"/>
    <w:rsid w:val="00E2002F"/>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C26"/>
    <w:rsid w:val="00E50B34"/>
    <w:rsid w:val="00E51787"/>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76C48"/>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121"/>
    <w:rsid w:val="00EB04A4"/>
    <w:rsid w:val="00EB0DA0"/>
    <w:rsid w:val="00EB19D2"/>
    <w:rsid w:val="00EB2856"/>
    <w:rsid w:val="00EB3942"/>
    <w:rsid w:val="00EB4739"/>
    <w:rsid w:val="00EB4A6B"/>
    <w:rsid w:val="00EB5561"/>
    <w:rsid w:val="00EB6921"/>
    <w:rsid w:val="00EB7D43"/>
    <w:rsid w:val="00EC4901"/>
    <w:rsid w:val="00EC5C2D"/>
    <w:rsid w:val="00EC6F13"/>
    <w:rsid w:val="00EC7397"/>
    <w:rsid w:val="00EC76CC"/>
    <w:rsid w:val="00EC7DB2"/>
    <w:rsid w:val="00EC7EFE"/>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1333"/>
    <w:rsid w:val="00EF369B"/>
    <w:rsid w:val="00EF461A"/>
    <w:rsid w:val="00EF5B1A"/>
    <w:rsid w:val="00EF6C2F"/>
    <w:rsid w:val="00F010F6"/>
    <w:rsid w:val="00F0161A"/>
    <w:rsid w:val="00F028A3"/>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968"/>
    <w:rsid w:val="00F3371E"/>
    <w:rsid w:val="00F33841"/>
    <w:rsid w:val="00F37B40"/>
    <w:rsid w:val="00F4001E"/>
    <w:rsid w:val="00F416F9"/>
    <w:rsid w:val="00F44B9F"/>
    <w:rsid w:val="00F45290"/>
    <w:rsid w:val="00F4614F"/>
    <w:rsid w:val="00F4732A"/>
    <w:rsid w:val="00F50FE5"/>
    <w:rsid w:val="00F53968"/>
    <w:rsid w:val="00F54AF8"/>
    <w:rsid w:val="00F54C0C"/>
    <w:rsid w:val="00F54F83"/>
    <w:rsid w:val="00F55BE6"/>
    <w:rsid w:val="00F56EA3"/>
    <w:rsid w:val="00F6032C"/>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130D"/>
    <w:rsid w:val="00FA22A1"/>
    <w:rsid w:val="00FA2553"/>
    <w:rsid w:val="00FA3C56"/>
    <w:rsid w:val="00FA5104"/>
    <w:rsid w:val="00FA5413"/>
    <w:rsid w:val="00FA6069"/>
    <w:rsid w:val="00FA7426"/>
    <w:rsid w:val="00FB088F"/>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C53F5"/>
  <w15:docId w15:val="{0ED1F1F2-A3DA-40FB-BBC0-A2F93D78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513AF"/>
    <w:rPr>
      <w:sz w:val="16"/>
      <w:szCs w:val="16"/>
    </w:rPr>
  </w:style>
  <w:style w:type="paragraph" w:styleId="CommentText">
    <w:name w:val="annotation text"/>
    <w:basedOn w:val="Normal"/>
    <w:link w:val="CommentTextChar"/>
    <w:semiHidden/>
    <w:unhideWhenUsed/>
    <w:rsid w:val="006513AF"/>
    <w:pPr>
      <w:spacing w:line="240" w:lineRule="auto"/>
    </w:pPr>
    <w:rPr>
      <w:sz w:val="20"/>
      <w:szCs w:val="20"/>
    </w:rPr>
  </w:style>
  <w:style w:type="character" w:customStyle="1" w:styleId="CommentTextChar">
    <w:name w:val="Comment Text Char"/>
    <w:basedOn w:val="DefaultParagraphFont"/>
    <w:link w:val="CommentText"/>
    <w:semiHidden/>
    <w:rsid w:val="006513A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513AF"/>
    <w:rPr>
      <w:b/>
      <w:bCs/>
    </w:rPr>
  </w:style>
  <w:style w:type="character" w:customStyle="1" w:styleId="CommentSubjectChar">
    <w:name w:val="Comment Subject Char"/>
    <w:basedOn w:val="CommentTextChar"/>
    <w:link w:val="CommentSubject"/>
    <w:semiHidden/>
    <w:rsid w:val="006513A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42743137">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16356868">
      <w:bodyDiv w:val="1"/>
      <w:marLeft w:val="0"/>
      <w:marRight w:val="0"/>
      <w:marTop w:val="0"/>
      <w:marBottom w:val="0"/>
      <w:divBdr>
        <w:top w:val="none" w:sz="0" w:space="0" w:color="auto"/>
        <w:left w:val="none" w:sz="0" w:space="0" w:color="auto"/>
        <w:bottom w:val="none" w:sz="0" w:space="0" w:color="auto"/>
        <w:right w:val="none" w:sz="0" w:space="0" w:color="auto"/>
      </w:divBdr>
    </w:div>
    <w:div w:id="617101328">
      <w:bodyDiv w:val="1"/>
      <w:marLeft w:val="0"/>
      <w:marRight w:val="0"/>
      <w:marTop w:val="0"/>
      <w:marBottom w:val="0"/>
      <w:divBdr>
        <w:top w:val="none" w:sz="0" w:space="0" w:color="auto"/>
        <w:left w:val="none" w:sz="0" w:space="0" w:color="auto"/>
        <w:bottom w:val="none" w:sz="0" w:space="0" w:color="auto"/>
        <w:right w:val="none" w:sz="0" w:space="0" w:color="auto"/>
      </w:divBdr>
      <w:divsChild>
        <w:div w:id="35157826">
          <w:marLeft w:val="0"/>
          <w:marRight w:val="0"/>
          <w:marTop w:val="0"/>
          <w:marBottom w:val="0"/>
          <w:divBdr>
            <w:top w:val="none" w:sz="0" w:space="0" w:color="auto"/>
            <w:left w:val="none" w:sz="0" w:space="0" w:color="auto"/>
            <w:bottom w:val="none" w:sz="0" w:space="0" w:color="auto"/>
            <w:right w:val="none" w:sz="0" w:space="0" w:color="auto"/>
          </w:divBdr>
          <w:divsChild>
            <w:div w:id="293868912">
              <w:marLeft w:val="0"/>
              <w:marRight w:val="0"/>
              <w:marTop w:val="0"/>
              <w:marBottom w:val="0"/>
              <w:divBdr>
                <w:top w:val="none" w:sz="0" w:space="0" w:color="auto"/>
                <w:left w:val="none" w:sz="0" w:space="0" w:color="auto"/>
                <w:bottom w:val="none" w:sz="0" w:space="0" w:color="auto"/>
                <w:right w:val="none" w:sz="0" w:space="0" w:color="auto"/>
              </w:divBdr>
            </w:div>
          </w:divsChild>
        </w:div>
        <w:div w:id="625621865">
          <w:marLeft w:val="0"/>
          <w:marRight w:val="0"/>
          <w:marTop w:val="0"/>
          <w:marBottom w:val="0"/>
          <w:divBdr>
            <w:top w:val="none" w:sz="0" w:space="0" w:color="auto"/>
            <w:left w:val="none" w:sz="0" w:space="0" w:color="auto"/>
            <w:bottom w:val="none" w:sz="0" w:space="0" w:color="auto"/>
            <w:right w:val="none" w:sz="0" w:space="0" w:color="auto"/>
          </w:divBdr>
          <w:divsChild>
            <w:div w:id="82918282">
              <w:marLeft w:val="0"/>
              <w:marRight w:val="0"/>
              <w:marTop w:val="0"/>
              <w:marBottom w:val="0"/>
              <w:divBdr>
                <w:top w:val="none" w:sz="0" w:space="0" w:color="auto"/>
                <w:left w:val="none" w:sz="0" w:space="0" w:color="auto"/>
                <w:bottom w:val="none" w:sz="0" w:space="0" w:color="auto"/>
                <w:right w:val="none" w:sz="0" w:space="0" w:color="auto"/>
              </w:divBdr>
            </w:div>
            <w:div w:id="380443984">
              <w:marLeft w:val="0"/>
              <w:marRight w:val="0"/>
              <w:marTop w:val="0"/>
              <w:marBottom w:val="0"/>
              <w:divBdr>
                <w:top w:val="none" w:sz="0" w:space="0" w:color="auto"/>
                <w:left w:val="none" w:sz="0" w:space="0" w:color="auto"/>
                <w:bottom w:val="none" w:sz="0" w:space="0" w:color="auto"/>
                <w:right w:val="none" w:sz="0" w:space="0" w:color="auto"/>
              </w:divBdr>
            </w:div>
            <w:div w:id="986980011">
              <w:marLeft w:val="0"/>
              <w:marRight w:val="0"/>
              <w:marTop w:val="0"/>
              <w:marBottom w:val="0"/>
              <w:divBdr>
                <w:top w:val="none" w:sz="0" w:space="0" w:color="auto"/>
                <w:left w:val="none" w:sz="0" w:space="0" w:color="auto"/>
                <w:bottom w:val="none" w:sz="0" w:space="0" w:color="auto"/>
                <w:right w:val="none" w:sz="0" w:space="0" w:color="auto"/>
              </w:divBdr>
            </w:div>
            <w:div w:id="1877085492">
              <w:marLeft w:val="0"/>
              <w:marRight w:val="0"/>
              <w:marTop w:val="0"/>
              <w:marBottom w:val="0"/>
              <w:divBdr>
                <w:top w:val="none" w:sz="0" w:space="0" w:color="auto"/>
                <w:left w:val="none" w:sz="0" w:space="0" w:color="auto"/>
                <w:bottom w:val="none" w:sz="0" w:space="0" w:color="auto"/>
                <w:right w:val="none" w:sz="0" w:space="0" w:color="auto"/>
              </w:divBdr>
            </w:div>
          </w:divsChild>
        </w:div>
        <w:div w:id="871383739">
          <w:marLeft w:val="0"/>
          <w:marRight w:val="0"/>
          <w:marTop w:val="0"/>
          <w:marBottom w:val="0"/>
          <w:divBdr>
            <w:top w:val="none" w:sz="0" w:space="0" w:color="auto"/>
            <w:left w:val="none" w:sz="0" w:space="0" w:color="auto"/>
            <w:bottom w:val="none" w:sz="0" w:space="0" w:color="auto"/>
            <w:right w:val="none" w:sz="0" w:space="0" w:color="auto"/>
          </w:divBdr>
          <w:divsChild>
            <w:div w:id="2049992616">
              <w:marLeft w:val="0"/>
              <w:marRight w:val="0"/>
              <w:marTop w:val="0"/>
              <w:marBottom w:val="0"/>
              <w:divBdr>
                <w:top w:val="none" w:sz="0" w:space="0" w:color="auto"/>
                <w:left w:val="none" w:sz="0" w:space="0" w:color="auto"/>
                <w:bottom w:val="none" w:sz="0" w:space="0" w:color="auto"/>
                <w:right w:val="none" w:sz="0" w:space="0" w:color="auto"/>
              </w:divBdr>
            </w:div>
          </w:divsChild>
        </w:div>
        <w:div w:id="1263414979">
          <w:marLeft w:val="0"/>
          <w:marRight w:val="0"/>
          <w:marTop w:val="0"/>
          <w:marBottom w:val="0"/>
          <w:divBdr>
            <w:top w:val="none" w:sz="0" w:space="0" w:color="auto"/>
            <w:left w:val="none" w:sz="0" w:space="0" w:color="auto"/>
            <w:bottom w:val="none" w:sz="0" w:space="0" w:color="auto"/>
            <w:right w:val="none" w:sz="0" w:space="0" w:color="auto"/>
          </w:divBdr>
          <w:divsChild>
            <w:div w:id="1866016879">
              <w:marLeft w:val="0"/>
              <w:marRight w:val="0"/>
              <w:marTop w:val="0"/>
              <w:marBottom w:val="0"/>
              <w:divBdr>
                <w:top w:val="none" w:sz="0" w:space="0" w:color="auto"/>
                <w:left w:val="none" w:sz="0" w:space="0" w:color="auto"/>
                <w:bottom w:val="none" w:sz="0" w:space="0" w:color="auto"/>
                <w:right w:val="none" w:sz="0" w:space="0" w:color="auto"/>
              </w:divBdr>
            </w:div>
          </w:divsChild>
        </w:div>
        <w:div w:id="1647591078">
          <w:marLeft w:val="0"/>
          <w:marRight w:val="0"/>
          <w:marTop w:val="0"/>
          <w:marBottom w:val="0"/>
          <w:divBdr>
            <w:top w:val="none" w:sz="0" w:space="0" w:color="auto"/>
            <w:left w:val="none" w:sz="0" w:space="0" w:color="auto"/>
            <w:bottom w:val="none" w:sz="0" w:space="0" w:color="auto"/>
            <w:right w:val="none" w:sz="0" w:space="0" w:color="auto"/>
          </w:divBdr>
          <w:divsChild>
            <w:div w:id="688529289">
              <w:marLeft w:val="0"/>
              <w:marRight w:val="0"/>
              <w:marTop w:val="0"/>
              <w:marBottom w:val="0"/>
              <w:divBdr>
                <w:top w:val="none" w:sz="0" w:space="0" w:color="auto"/>
                <w:left w:val="none" w:sz="0" w:space="0" w:color="auto"/>
                <w:bottom w:val="none" w:sz="0" w:space="0" w:color="auto"/>
                <w:right w:val="none" w:sz="0" w:space="0" w:color="auto"/>
              </w:divBdr>
            </w:div>
            <w:div w:id="1217931443">
              <w:marLeft w:val="0"/>
              <w:marRight w:val="0"/>
              <w:marTop w:val="0"/>
              <w:marBottom w:val="0"/>
              <w:divBdr>
                <w:top w:val="none" w:sz="0" w:space="0" w:color="auto"/>
                <w:left w:val="none" w:sz="0" w:space="0" w:color="auto"/>
                <w:bottom w:val="none" w:sz="0" w:space="0" w:color="auto"/>
                <w:right w:val="none" w:sz="0" w:space="0" w:color="auto"/>
              </w:divBdr>
            </w:div>
            <w:div w:id="1969817778">
              <w:marLeft w:val="0"/>
              <w:marRight w:val="0"/>
              <w:marTop w:val="0"/>
              <w:marBottom w:val="0"/>
              <w:divBdr>
                <w:top w:val="none" w:sz="0" w:space="0" w:color="auto"/>
                <w:left w:val="none" w:sz="0" w:space="0" w:color="auto"/>
                <w:bottom w:val="none" w:sz="0" w:space="0" w:color="auto"/>
                <w:right w:val="none" w:sz="0" w:space="0" w:color="auto"/>
              </w:divBdr>
            </w:div>
          </w:divsChild>
        </w:div>
        <w:div w:id="1896700233">
          <w:marLeft w:val="0"/>
          <w:marRight w:val="0"/>
          <w:marTop w:val="0"/>
          <w:marBottom w:val="0"/>
          <w:divBdr>
            <w:top w:val="none" w:sz="0" w:space="0" w:color="auto"/>
            <w:left w:val="none" w:sz="0" w:space="0" w:color="auto"/>
            <w:bottom w:val="none" w:sz="0" w:space="0" w:color="auto"/>
            <w:right w:val="none" w:sz="0" w:space="0" w:color="auto"/>
          </w:divBdr>
          <w:divsChild>
            <w:div w:id="435098232">
              <w:marLeft w:val="0"/>
              <w:marRight w:val="0"/>
              <w:marTop w:val="0"/>
              <w:marBottom w:val="0"/>
              <w:divBdr>
                <w:top w:val="none" w:sz="0" w:space="0" w:color="auto"/>
                <w:left w:val="none" w:sz="0" w:space="0" w:color="auto"/>
                <w:bottom w:val="none" w:sz="0" w:space="0" w:color="auto"/>
                <w:right w:val="none" w:sz="0" w:space="0" w:color="auto"/>
              </w:divBdr>
            </w:div>
            <w:div w:id="492069498">
              <w:marLeft w:val="0"/>
              <w:marRight w:val="0"/>
              <w:marTop w:val="0"/>
              <w:marBottom w:val="0"/>
              <w:divBdr>
                <w:top w:val="none" w:sz="0" w:space="0" w:color="auto"/>
                <w:left w:val="none" w:sz="0" w:space="0" w:color="auto"/>
                <w:bottom w:val="none" w:sz="0" w:space="0" w:color="auto"/>
                <w:right w:val="none" w:sz="0" w:space="0" w:color="auto"/>
              </w:divBdr>
            </w:div>
            <w:div w:id="607857326">
              <w:marLeft w:val="0"/>
              <w:marRight w:val="0"/>
              <w:marTop w:val="0"/>
              <w:marBottom w:val="0"/>
              <w:divBdr>
                <w:top w:val="none" w:sz="0" w:space="0" w:color="auto"/>
                <w:left w:val="none" w:sz="0" w:space="0" w:color="auto"/>
                <w:bottom w:val="none" w:sz="0" w:space="0" w:color="auto"/>
                <w:right w:val="none" w:sz="0" w:space="0" w:color="auto"/>
              </w:divBdr>
            </w:div>
            <w:div w:id="1937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Oand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17A1"/>
    <w:rsid w:val="00414F94"/>
    <w:rsid w:val="00471230"/>
    <w:rsid w:val="005F1322"/>
    <w:rsid w:val="007C7613"/>
    <w:rsid w:val="007F36B4"/>
    <w:rsid w:val="0083493E"/>
    <w:rsid w:val="00920650"/>
    <w:rsid w:val="00B36C21"/>
    <w:rsid w:val="00BA0073"/>
    <w:rsid w:val="00E51523"/>
    <w:rsid w:val="00EA6D03"/>
    <w:rsid w:val="00EF04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23a844af4b82867351b57bb338b888b3">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0dba64ec9d89c8bac30d008bcf68c769"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D558D-63F3-4C99-AA47-671E72386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C7585-6A37-405F-AD9E-282D994AC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02B2A-F0DB-46FA-A1BB-79BEC4B14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1533</Words>
  <Characters>9853</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11364</CharactersWithSpaces>
  <SharedDoc>false</SharedDoc>
  <HLinks>
    <vt:vector size="24" baseType="variant">
      <vt:variant>
        <vt:i4>2228268</vt:i4>
      </vt:variant>
      <vt:variant>
        <vt:i4>9</vt:i4>
      </vt:variant>
      <vt:variant>
        <vt:i4>0</vt:i4>
      </vt:variant>
      <vt:variant>
        <vt:i4>5</vt:i4>
      </vt:variant>
      <vt:variant>
        <vt:lpwstr>https://www.csiro.au/en/Research/OandA</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North Ryde)</cp:lastModifiedBy>
  <cp:revision>2</cp:revision>
  <cp:lastPrinted>2012-02-02T00:32:00Z</cp:lastPrinted>
  <dcterms:created xsi:type="dcterms:W3CDTF">2021-06-01T01:20:00Z</dcterms:created>
  <dcterms:modified xsi:type="dcterms:W3CDTF">2021-06-01T01:20:00Z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