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ED9A8B7" w14:textId="77777777" w:rsidR="00332C06" w:rsidRPr="00674783" w:rsidRDefault="00CC201B" w:rsidP="00674783">
          <w:pPr>
            <w:pStyle w:val="Heading1"/>
          </w:pPr>
          <w:r>
            <w:t>Position Details</w:t>
          </w:r>
          <w:bookmarkEnd w:id="0"/>
        </w:p>
        <w:p w14:paraId="4F2A3F2F" w14:textId="799C79AF" w:rsidR="006246C0" w:rsidRDefault="00F43284" w:rsidP="00B04E3F">
          <w:pPr>
            <w:pStyle w:val="Heading2"/>
          </w:pPr>
          <w:r>
            <w:t>Research Projects</w:t>
          </w:r>
          <w:r w:rsidR="00CC201B">
            <w:t>- CSOF</w:t>
          </w:r>
          <w:r w:rsidR="000B5846">
            <w:t>4</w:t>
          </w:r>
          <w:r w:rsidR="00A97DEB">
            <w:t xml:space="preserve"> or CSOF5</w:t>
          </w:r>
        </w:p>
      </w:sdtContent>
    </w:sdt>
    <w:tbl>
      <w:tblPr>
        <w:tblStyle w:val="TableCSIRO"/>
        <w:tblW w:w="9474" w:type="dxa"/>
        <w:tblLook w:val="00A0" w:firstRow="1" w:lastRow="0" w:firstColumn="1" w:lastColumn="0" w:noHBand="0" w:noVBand="0"/>
      </w:tblPr>
      <w:tblGrid>
        <w:gridCol w:w="3856"/>
        <w:gridCol w:w="5618"/>
      </w:tblGrid>
      <w:tr w:rsidR="00452FD5" w:rsidRPr="0093721B" w14:paraId="3F7D075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2C6CB9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615E3D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A8F8A3E" w14:textId="77777777" w:rsidR="00CC201B" w:rsidRPr="0093721B" w:rsidRDefault="00BB763A" w:rsidP="00D83C52">
            <w:pPr>
              <w:pStyle w:val="TableText"/>
              <w:rPr>
                <w:sz w:val="22"/>
              </w:rPr>
            </w:pPr>
            <w:r w:rsidRPr="0093721B">
              <w:rPr>
                <w:sz w:val="22"/>
              </w:rPr>
              <w:t>Advertised Job Title</w:t>
            </w:r>
          </w:p>
        </w:tc>
        <w:tc>
          <w:tcPr>
            <w:tcW w:w="2965" w:type="pct"/>
          </w:tcPr>
          <w:p w14:paraId="2FB74D1B" w14:textId="5835A410" w:rsidR="00CC201B" w:rsidRPr="0093721B"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B36111">
              <w:rPr>
                <w:sz w:val="22"/>
              </w:rPr>
              <w:t>Research Projects</w:t>
            </w:r>
            <w:r w:rsidR="00486F57" w:rsidRPr="00B36111">
              <w:rPr>
                <w:sz w:val="22"/>
              </w:rPr>
              <w:t xml:space="preserve"> Officer</w:t>
            </w:r>
            <w:r w:rsidR="00B36111">
              <w:rPr>
                <w:sz w:val="22"/>
              </w:rPr>
              <w:t>: International Fisheries</w:t>
            </w:r>
          </w:p>
        </w:tc>
      </w:tr>
      <w:tr w:rsidR="00CC201B" w:rsidRPr="0093721B" w14:paraId="58EFE2D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0D1AF0E" w14:textId="77777777" w:rsidR="00CC201B" w:rsidRPr="0093721B" w:rsidRDefault="00BB763A" w:rsidP="00D83C52">
            <w:pPr>
              <w:pStyle w:val="TableText"/>
              <w:rPr>
                <w:sz w:val="22"/>
              </w:rPr>
            </w:pPr>
            <w:r w:rsidRPr="0093721B">
              <w:rPr>
                <w:sz w:val="22"/>
              </w:rPr>
              <w:t>Job Reference</w:t>
            </w:r>
          </w:p>
        </w:tc>
        <w:tc>
          <w:tcPr>
            <w:tcW w:w="2965" w:type="pct"/>
          </w:tcPr>
          <w:p w14:paraId="773575AA" w14:textId="77777777" w:rsidR="00CC201B" w:rsidRPr="0093721B" w:rsidRDefault="00BB763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3721B">
              <w:rPr>
                <w:sz w:val="22"/>
              </w:rPr>
              <w:t>(to be entered by your Recruitment Consultant)</w:t>
            </w:r>
          </w:p>
        </w:tc>
      </w:tr>
      <w:tr w:rsidR="00C45886" w:rsidRPr="0093721B" w14:paraId="60F696E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DDEAC3" w14:textId="77777777" w:rsidR="00C45886" w:rsidRPr="0093721B" w:rsidRDefault="00C45886" w:rsidP="00D83C52">
            <w:pPr>
              <w:pStyle w:val="TableText"/>
              <w:rPr>
                <w:sz w:val="22"/>
              </w:rPr>
            </w:pPr>
            <w:r w:rsidRPr="0093721B">
              <w:rPr>
                <w:sz w:val="22"/>
              </w:rPr>
              <w:t>Tenure</w:t>
            </w:r>
          </w:p>
        </w:tc>
        <w:tc>
          <w:tcPr>
            <w:tcW w:w="2965" w:type="pct"/>
          </w:tcPr>
          <w:p w14:paraId="37F8DB01" w14:textId="193EAAA4" w:rsidR="00C45886" w:rsidRPr="0093721B" w:rsidRDefault="005379CE" w:rsidP="00B3611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A63426">
              <w:rPr>
                <w:sz w:val="22"/>
              </w:rPr>
              <w:t>F</w:t>
            </w:r>
            <w:r w:rsidRPr="0093721B">
              <w:rPr>
                <w:sz w:val="22"/>
              </w:rPr>
              <w:t xml:space="preserve">ull-time </w:t>
            </w:r>
          </w:p>
        </w:tc>
      </w:tr>
      <w:tr w:rsidR="00C45886" w:rsidRPr="0093721B" w14:paraId="266EEC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08A23D" w14:textId="77777777" w:rsidR="00C45886" w:rsidRPr="0093721B" w:rsidRDefault="00C45886" w:rsidP="00D83C52">
            <w:pPr>
              <w:pStyle w:val="TableText"/>
              <w:rPr>
                <w:sz w:val="22"/>
              </w:rPr>
            </w:pPr>
            <w:r w:rsidRPr="0093721B">
              <w:rPr>
                <w:sz w:val="22"/>
              </w:rPr>
              <w:t>Salary Range</w:t>
            </w:r>
          </w:p>
        </w:tc>
        <w:tc>
          <w:tcPr>
            <w:tcW w:w="2965" w:type="pct"/>
          </w:tcPr>
          <w:p w14:paraId="3489FFEC" w14:textId="4CD94373" w:rsidR="00C45886" w:rsidRPr="009D027C" w:rsidRDefault="009D027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D027C">
              <w:rPr>
                <w:sz w:val="22"/>
              </w:rPr>
              <w:t xml:space="preserve">Level 4: </w:t>
            </w:r>
            <w:r w:rsidR="005379CE" w:rsidRPr="009D027C">
              <w:rPr>
                <w:sz w:val="22"/>
              </w:rPr>
              <w:t>AU$</w:t>
            </w:r>
            <w:r w:rsidR="00A97DEB">
              <w:rPr>
                <w:sz w:val="22"/>
              </w:rPr>
              <w:t>85,361</w:t>
            </w:r>
            <w:r w:rsidR="005379CE" w:rsidRPr="009D027C">
              <w:rPr>
                <w:sz w:val="22"/>
              </w:rPr>
              <w:t xml:space="preserve"> to AU$</w:t>
            </w:r>
            <w:r w:rsidR="00A97DEB">
              <w:rPr>
                <w:sz w:val="22"/>
              </w:rPr>
              <w:t>96,573</w:t>
            </w:r>
            <w:r w:rsidR="005379CE" w:rsidRPr="009D027C">
              <w:rPr>
                <w:sz w:val="22"/>
              </w:rPr>
              <w:t xml:space="preserve"> pa + up to 15.4% superannuation</w:t>
            </w:r>
          </w:p>
          <w:p w14:paraId="3944FB71" w14:textId="0B158594" w:rsidR="009D027C" w:rsidRPr="009D027C" w:rsidRDefault="009D027C" w:rsidP="009D027C">
            <w:pPr>
              <w:pStyle w:val="TableText"/>
              <w:cnfStyle w:val="000000000000" w:firstRow="0" w:lastRow="0" w:firstColumn="0" w:lastColumn="0" w:oddVBand="0" w:evenVBand="0" w:oddHBand="0" w:evenHBand="0" w:firstRowFirstColumn="0" w:firstRowLastColumn="0" w:lastRowFirstColumn="0" w:lastRowLastColumn="0"/>
              <w:rPr>
                <w:sz w:val="22"/>
              </w:rPr>
            </w:pPr>
            <w:r w:rsidRPr="009D027C">
              <w:rPr>
                <w:sz w:val="22"/>
              </w:rPr>
              <w:t>Level 5: AU$</w:t>
            </w:r>
            <w:r w:rsidR="00A97DEB">
              <w:rPr>
                <w:sz w:val="22"/>
              </w:rPr>
              <w:t>100,710</w:t>
            </w:r>
            <w:r w:rsidRPr="009D027C">
              <w:rPr>
                <w:sz w:val="22"/>
              </w:rPr>
              <w:t xml:space="preserve"> to AU$</w:t>
            </w:r>
            <w:r w:rsidR="00A97DEB">
              <w:rPr>
                <w:sz w:val="22"/>
              </w:rPr>
              <w:t>108,985</w:t>
            </w:r>
            <w:r w:rsidRPr="009D027C">
              <w:rPr>
                <w:sz w:val="22"/>
              </w:rPr>
              <w:t xml:space="preserve"> pa + up to 15.4% superannuation</w:t>
            </w:r>
          </w:p>
        </w:tc>
      </w:tr>
      <w:tr w:rsidR="00926BE4" w:rsidRPr="0093721B" w14:paraId="539E94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73CB2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45A382" w14:textId="39B620BC" w:rsidR="00926BE4" w:rsidRPr="0093721B" w:rsidRDefault="00B3611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Tasmania</w:t>
            </w:r>
          </w:p>
        </w:tc>
      </w:tr>
      <w:tr w:rsidR="00926BE4" w:rsidRPr="0093721B" w14:paraId="7B34660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A98BC1" w14:textId="77777777" w:rsidR="00926BE4" w:rsidRPr="0093721B" w:rsidRDefault="00926BE4" w:rsidP="00D83C52">
            <w:pPr>
              <w:pStyle w:val="TableText"/>
              <w:rPr>
                <w:sz w:val="22"/>
              </w:rPr>
            </w:pPr>
            <w:r w:rsidRPr="0093721B">
              <w:rPr>
                <w:sz w:val="22"/>
              </w:rPr>
              <w:t>Relocation Assistance</w:t>
            </w:r>
          </w:p>
        </w:tc>
        <w:tc>
          <w:tcPr>
            <w:tcW w:w="2965" w:type="pct"/>
          </w:tcPr>
          <w:p w14:paraId="5463294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B660B1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3B32CD" w14:textId="77777777" w:rsidR="00926BE4" w:rsidRPr="0093721B" w:rsidRDefault="00926BE4" w:rsidP="00D83C52">
            <w:pPr>
              <w:pStyle w:val="TableText"/>
              <w:rPr>
                <w:sz w:val="22"/>
              </w:rPr>
            </w:pPr>
            <w:r w:rsidRPr="0093721B">
              <w:rPr>
                <w:sz w:val="22"/>
              </w:rPr>
              <w:t>Applications are open to</w:t>
            </w:r>
          </w:p>
        </w:tc>
        <w:tc>
          <w:tcPr>
            <w:tcW w:w="2965" w:type="pct"/>
          </w:tcPr>
          <w:p w14:paraId="5A578A6B" w14:textId="4493907E" w:rsidR="00926BE4" w:rsidRPr="0093721B" w:rsidRDefault="00EA62ED" w:rsidP="009D027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w:t>
            </w:r>
            <w:r w:rsidR="009278CB">
              <w:rPr>
                <w:sz w:val="22"/>
              </w:rPr>
              <w:t>d</w:t>
            </w:r>
            <w:r w:rsidRPr="0093721B">
              <w:rPr>
                <w:sz w:val="22"/>
              </w:rPr>
              <w:t>idates</w:t>
            </w:r>
          </w:p>
        </w:tc>
      </w:tr>
      <w:tr w:rsidR="00B36111" w:rsidRPr="0093721B" w14:paraId="25350443" w14:textId="77777777" w:rsidTr="002947E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C3E0CC" w14:textId="77777777" w:rsidR="00B36111" w:rsidRPr="0093721B" w:rsidRDefault="00B36111" w:rsidP="00B36111">
            <w:pPr>
              <w:pStyle w:val="TableText"/>
              <w:rPr>
                <w:sz w:val="22"/>
              </w:rPr>
            </w:pPr>
            <w:r w:rsidRPr="0093721B">
              <w:rPr>
                <w:sz w:val="22"/>
              </w:rPr>
              <w:t>Position reports to the</w:t>
            </w:r>
          </w:p>
        </w:tc>
        <w:tc>
          <w:tcPr>
            <w:tcW w:w="2965" w:type="pct"/>
            <w:vAlign w:val="center"/>
          </w:tcPr>
          <w:p w14:paraId="2993C68E" w14:textId="31F83CA9" w:rsidR="00B36111" w:rsidRPr="0093721B" w:rsidRDefault="00B36111" w:rsidP="00B3611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Pelagic Predator Spatial Dynamics</w:t>
            </w:r>
          </w:p>
        </w:tc>
      </w:tr>
      <w:tr w:rsidR="00B36111" w:rsidRPr="0093721B" w14:paraId="6BB0028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14D89" w14:textId="77777777" w:rsidR="00B36111" w:rsidRPr="0093721B" w:rsidRDefault="00B36111" w:rsidP="00B36111">
            <w:pPr>
              <w:pStyle w:val="TableText"/>
              <w:rPr>
                <w:sz w:val="22"/>
              </w:rPr>
            </w:pPr>
            <w:r w:rsidRPr="0093721B">
              <w:rPr>
                <w:sz w:val="22"/>
              </w:rPr>
              <w:t>Client Focus – Internal</w:t>
            </w:r>
          </w:p>
        </w:tc>
        <w:tc>
          <w:tcPr>
            <w:tcW w:w="2965" w:type="pct"/>
          </w:tcPr>
          <w:p w14:paraId="2D3880C0" w14:textId="77777777" w:rsidR="00B36111" w:rsidRPr="0093721B" w:rsidRDefault="00B36111" w:rsidP="00B3611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36111">
              <w:rPr>
                <w:sz w:val="22"/>
              </w:rPr>
              <w:t>0%</w:t>
            </w:r>
          </w:p>
        </w:tc>
      </w:tr>
      <w:tr w:rsidR="00B36111" w:rsidRPr="0093721B" w14:paraId="271D029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5D67B4" w14:textId="77777777" w:rsidR="00B36111" w:rsidRPr="0093721B" w:rsidRDefault="00B36111" w:rsidP="00B36111">
            <w:pPr>
              <w:pStyle w:val="TableText"/>
              <w:rPr>
                <w:sz w:val="22"/>
              </w:rPr>
            </w:pPr>
            <w:r w:rsidRPr="0093721B">
              <w:rPr>
                <w:sz w:val="22"/>
              </w:rPr>
              <w:t>Client Focus – External</w:t>
            </w:r>
          </w:p>
        </w:tc>
        <w:tc>
          <w:tcPr>
            <w:tcW w:w="2965" w:type="pct"/>
          </w:tcPr>
          <w:p w14:paraId="4C605801" w14:textId="3AA3DA52" w:rsidR="00B36111" w:rsidRPr="0093721B" w:rsidRDefault="00B36111" w:rsidP="00B3611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r w:rsidRPr="00B36111">
              <w:rPr>
                <w:sz w:val="22"/>
              </w:rPr>
              <w:t>0%</w:t>
            </w:r>
          </w:p>
        </w:tc>
      </w:tr>
      <w:tr w:rsidR="00B36111" w:rsidRPr="0093721B" w14:paraId="08F240C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FA4297" w14:textId="77777777" w:rsidR="00B36111" w:rsidRPr="0093721B" w:rsidRDefault="00B36111" w:rsidP="00B36111">
            <w:pPr>
              <w:pStyle w:val="TableText"/>
              <w:rPr>
                <w:sz w:val="22"/>
              </w:rPr>
            </w:pPr>
            <w:r w:rsidRPr="0093721B">
              <w:rPr>
                <w:sz w:val="22"/>
              </w:rPr>
              <w:t>Number of Direct Reports</w:t>
            </w:r>
          </w:p>
        </w:tc>
        <w:tc>
          <w:tcPr>
            <w:tcW w:w="2965" w:type="pct"/>
          </w:tcPr>
          <w:p w14:paraId="01D95082" w14:textId="77777777" w:rsidR="00B36111" w:rsidRPr="0093721B" w:rsidRDefault="00B36111" w:rsidP="00B3611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36111">
              <w:rPr>
                <w:sz w:val="22"/>
              </w:rPr>
              <w:t>0</w:t>
            </w:r>
          </w:p>
        </w:tc>
      </w:tr>
      <w:tr w:rsidR="00B36111" w:rsidRPr="0093721B" w14:paraId="420BF71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ACCD71" w14:textId="77777777" w:rsidR="00B36111" w:rsidRPr="0093721B" w:rsidRDefault="00B36111" w:rsidP="00B36111">
            <w:pPr>
              <w:pStyle w:val="TableText"/>
              <w:rPr>
                <w:sz w:val="22"/>
              </w:rPr>
            </w:pPr>
            <w:r w:rsidRPr="0093721B">
              <w:rPr>
                <w:sz w:val="22"/>
              </w:rPr>
              <w:t>Enquire about this job</w:t>
            </w:r>
          </w:p>
        </w:tc>
        <w:tc>
          <w:tcPr>
            <w:tcW w:w="2965" w:type="pct"/>
          </w:tcPr>
          <w:p w14:paraId="7FE9C18F" w14:textId="77777777" w:rsidR="00B36111" w:rsidRDefault="00B36111" w:rsidP="00B36111">
            <w:pPr>
              <w:pStyle w:val="ListParagraph"/>
              <w:ind w:left="0"/>
              <w:cnfStyle w:val="000000000000" w:firstRow="0" w:lastRow="0" w:firstColumn="0" w:lastColumn="0" w:oddVBand="0" w:evenVBand="0" w:oddHBand="0" w:evenHBand="0" w:firstRowFirstColumn="0" w:firstRowLastColumn="0" w:lastRowFirstColumn="0" w:lastRowLastColumn="0"/>
              <w:rPr>
                <w:sz w:val="22"/>
              </w:rPr>
            </w:pPr>
            <w:r w:rsidRPr="001D3984">
              <w:rPr>
                <w:sz w:val="22"/>
              </w:rPr>
              <w:t>Campbell Davies</w:t>
            </w:r>
            <w:r>
              <w:rPr>
                <w:sz w:val="22"/>
              </w:rPr>
              <w:t>:</w:t>
            </w:r>
          </w:p>
          <w:p w14:paraId="45B38E13" w14:textId="77777777" w:rsidR="00B36111" w:rsidRDefault="00B36111" w:rsidP="00B36111">
            <w:pPr>
              <w:pStyle w:val="ListParagraph"/>
              <w:ind w:left="0"/>
              <w:cnfStyle w:val="000000000000" w:firstRow="0" w:lastRow="0" w:firstColumn="0" w:lastColumn="0" w:oddVBand="0" w:evenVBand="0" w:oddHBand="0" w:evenHBand="0" w:firstRowFirstColumn="0" w:firstRowLastColumn="0" w:lastRowFirstColumn="0" w:lastRowLastColumn="0"/>
              <w:rPr>
                <w:sz w:val="22"/>
              </w:rPr>
            </w:pPr>
            <w:r>
              <w:rPr>
                <w:sz w:val="22"/>
              </w:rPr>
              <w:t xml:space="preserve">Phone: (03) 62325044 </w:t>
            </w:r>
          </w:p>
          <w:p w14:paraId="6F1F9841" w14:textId="77777777" w:rsidR="00B36111" w:rsidRDefault="00B36111" w:rsidP="00B3611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Hyperlink"/>
                <w:rFonts w:cs="Arial"/>
                <w:sz w:val="22"/>
              </w:rPr>
            </w:pPr>
            <w:r>
              <w:rPr>
                <w:sz w:val="22"/>
              </w:rPr>
              <w:t xml:space="preserve">Email: </w:t>
            </w:r>
            <w:hyperlink r:id="rId7" w:history="1">
              <w:r w:rsidRPr="00E249FB">
                <w:rPr>
                  <w:rStyle w:val="Hyperlink"/>
                  <w:rFonts w:cs="Arial"/>
                  <w:sz w:val="22"/>
                </w:rPr>
                <w:t>Campbell.Davies@csiro.au</w:t>
              </w:r>
            </w:hyperlink>
          </w:p>
          <w:p w14:paraId="61A6631E" w14:textId="0E7C6AD6" w:rsidR="003944E6" w:rsidRPr="003944E6" w:rsidRDefault="003944E6" w:rsidP="003944E6">
            <w:pPr>
              <w:pStyle w:val="TableText"/>
              <w:cnfStyle w:val="000000000000" w:firstRow="0" w:lastRow="0" w:firstColumn="0" w:lastColumn="0" w:oddVBand="0" w:evenVBand="0" w:oddHBand="0" w:evenHBand="0" w:firstRowFirstColumn="0" w:firstRowLastColumn="0" w:lastRowFirstColumn="0" w:lastRowLastColumn="0"/>
              <w:rPr>
                <w:sz w:val="22"/>
              </w:rPr>
            </w:pPr>
            <w:r w:rsidRPr="003944E6">
              <w:rPr>
                <w:sz w:val="22"/>
              </w:rPr>
              <w:t>Karen Evans</w:t>
            </w:r>
            <w:r>
              <w:rPr>
                <w:sz w:val="22"/>
              </w:rPr>
              <w:t>:</w:t>
            </w:r>
          </w:p>
          <w:p w14:paraId="2F99DCCD" w14:textId="77777777" w:rsidR="003944E6" w:rsidRPr="003944E6" w:rsidRDefault="003944E6" w:rsidP="003944E6">
            <w:pPr>
              <w:pStyle w:val="TableText"/>
              <w:cnfStyle w:val="000000000000" w:firstRow="0" w:lastRow="0" w:firstColumn="0" w:lastColumn="0" w:oddVBand="0" w:evenVBand="0" w:oddHBand="0" w:evenHBand="0" w:firstRowFirstColumn="0" w:firstRowLastColumn="0" w:lastRowFirstColumn="0" w:lastRowLastColumn="0"/>
              <w:rPr>
                <w:sz w:val="22"/>
              </w:rPr>
            </w:pPr>
            <w:r w:rsidRPr="003944E6">
              <w:rPr>
                <w:sz w:val="22"/>
              </w:rPr>
              <w:t>Phone: (03)62325007</w:t>
            </w:r>
          </w:p>
          <w:p w14:paraId="10525823" w14:textId="50AA8EDD" w:rsidR="003944E6" w:rsidRPr="003944E6" w:rsidRDefault="003944E6" w:rsidP="003944E6">
            <w:pPr>
              <w:pStyle w:val="TableText"/>
              <w:cnfStyle w:val="000000000000" w:firstRow="0" w:lastRow="0" w:firstColumn="0" w:lastColumn="0" w:oddVBand="0" w:evenVBand="0" w:oddHBand="0" w:evenHBand="0" w:firstRowFirstColumn="0" w:firstRowLastColumn="0" w:lastRowFirstColumn="0" w:lastRowLastColumn="0"/>
            </w:pPr>
            <w:r w:rsidRPr="003944E6">
              <w:rPr>
                <w:sz w:val="22"/>
              </w:rPr>
              <w:t>Email: Karen.Evans@csiro.au</w:t>
            </w:r>
          </w:p>
        </w:tc>
      </w:tr>
      <w:tr w:rsidR="00B36111" w:rsidRPr="0093721B" w14:paraId="0562B4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12953A" w14:textId="77777777" w:rsidR="00B36111" w:rsidRPr="0093721B" w:rsidRDefault="00B36111" w:rsidP="00B36111">
            <w:pPr>
              <w:pStyle w:val="TableText"/>
              <w:rPr>
                <w:sz w:val="22"/>
              </w:rPr>
            </w:pPr>
            <w:r w:rsidRPr="0093721B">
              <w:rPr>
                <w:sz w:val="22"/>
              </w:rPr>
              <w:t>How to apply</w:t>
            </w:r>
          </w:p>
        </w:tc>
        <w:tc>
          <w:tcPr>
            <w:tcW w:w="2965" w:type="pct"/>
          </w:tcPr>
          <w:p w14:paraId="43F3BF8A" w14:textId="77777777" w:rsidR="00B36111" w:rsidRPr="0093721B" w:rsidRDefault="00B36111" w:rsidP="00B3611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7907F96E" w14:textId="77777777" w:rsidR="00B36111" w:rsidRPr="0093721B" w:rsidRDefault="00B36111" w:rsidP="00B3611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1F8EB2B" w14:textId="77777777" w:rsidR="00B36111" w:rsidRPr="0093721B" w:rsidRDefault="00B36111" w:rsidP="00B3611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6ADB178" w14:textId="77777777" w:rsidR="005A5AEE" w:rsidRDefault="005A5AEE" w:rsidP="00D06E61">
      <w:pPr>
        <w:pStyle w:val="Heading3"/>
        <w:spacing w:after="0"/>
      </w:pPr>
    </w:p>
    <w:p w14:paraId="407E1B17" w14:textId="77777777" w:rsidR="005A5AEE" w:rsidRPr="005A5AEE" w:rsidRDefault="005A5AEE" w:rsidP="005A5AEE">
      <w:pPr>
        <w:pStyle w:val="BodyText"/>
      </w:pPr>
    </w:p>
    <w:p w14:paraId="40E21AAC" w14:textId="77777777" w:rsidR="006246C0" w:rsidRPr="00674783" w:rsidRDefault="00B50C20" w:rsidP="00D06E61">
      <w:pPr>
        <w:pStyle w:val="Heading3"/>
        <w:spacing w:after="0"/>
      </w:pPr>
      <w:r>
        <w:lastRenderedPageBreak/>
        <w:t>Role Overview</w:t>
      </w:r>
    </w:p>
    <w:p w14:paraId="3D25FFBE" w14:textId="798E39EB" w:rsidR="002E4912" w:rsidRPr="009D027C" w:rsidRDefault="002E4912" w:rsidP="002E4912">
      <w:pPr>
        <w:spacing w:before="180"/>
        <w:rPr>
          <w:rFonts w:asciiTheme="minorHAnsi" w:hAnsiTheme="minorHAnsi" w:cstheme="minorHAnsi"/>
          <w:szCs w:val="24"/>
        </w:rPr>
      </w:pPr>
      <w:bookmarkStart w:id="1" w:name="_Hlk74659658"/>
      <w:r w:rsidRPr="009D027C">
        <w:rPr>
          <w:rFonts w:asciiTheme="minorHAnsi" w:hAnsiTheme="minorHAnsi" w:cstheme="minorHAnsi"/>
          <w:szCs w:val="24"/>
        </w:rPr>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4EBC0F94" w14:textId="575B41CD" w:rsidR="00B36111" w:rsidRPr="009D027C" w:rsidRDefault="00B36111" w:rsidP="00B36111">
      <w:pPr>
        <w:spacing w:before="180"/>
        <w:rPr>
          <w:rFonts w:asciiTheme="minorHAnsi" w:hAnsiTheme="minorHAnsi" w:cstheme="minorHAnsi"/>
          <w:szCs w:val="24"/>
          <w:lang w:val="en-US"/>
        </w:rPr>
      </w:pPr>
      <w:bookmarkStart w:id="2" w:name="_Hlk74659606"/>
      <w:bookmarkEnd w:id="1"/>
      <w:r w:rsidRPr="009D027C">
        <w:rPr>
          <w:rFonts w:asciiTheme="minorHAnsi" w:hAnsiTheme="minorHAnsi" w:cstheme="minorHAnsi"/>
          <w:szCs w:val="24"/>
          <w:lang w:val="en-US"/>
        </w:rPr>
        <w:t xml:space="preserve">CSIRO Oceans and Atmosphere, through the </w:t>
      </w:r>
      <w:r w:rsidR="00D47D55" w:rsidRPr="009D027C">
        <w:rPr>
          <w:rFonts w:asciiTheme="minorHAnsi" w:hAnsiTheme="minorHAnsi" w:cstheme="minorHAnsi"/>
          <w:szCs w:val="24"/>
          <w:lang w:val="en-US"/>
        </w:rPr>
        <w:t>Coasts and Ocean</w:t>
      </w:r>
      <w:r w:rsidRPr="009D027C">
        <w:rPr>
          <w:rFonts w:asciiTheme="minorHAnsi" w:hAnsiTheme="minorHAnsi" w:cstheme="minorHAnsi"/>
          <w:szCs w:val="24"/>
          <w:lang w:val="en-US"/>
        </w:rPr>
        <w:t xml:space="preserve"> Research Program, is recognized internationally for its strategic and applied fisheries science and management advisory roles. The program has strong collaborative relationships and research activities with </w:t>
      </w:r>
      <w:r w:rsidR="002F1962" w:rsidRPr="009D027C">
        <w:rPr>
          <w:rFonts w:asciiTheme="minorHAnsi" w:hAnsiTheme="minorHAnsi" w:cstheme="minorHAnsi"/>
          <w:szCs w:val="24"/>
          <w:lang w:val="en-US"/>
        </w:rPr>
        <w:t>Indian and Pacific Ocean coastal states</w:t>
      </w:r>
      <w:r w:rsidR="00076E86" w:rsidRPr="009D027C">
        <w:rPr>
          <w:rFonts w:asciiTheme="minorHAnsi" w:hAnsiTheme="minorHAnsi" w:cstheme="minorHAnsi"/>
          <w:szCs w:val="24"/>
          <w:lang w:val="en-US"/>
        </w:rPr>
        <w:t xml:space="preserve">, other </w:t>
      </w:r>
      <w:r w:rsidR="00C535AE" w:rsidRPr="009D027C">
        <w:rPr>
          <w:rFonts w:asciiTheme="minorHAnsi" w:hAnsiTheme="minorHAnsi" w:cstheme="minorHAnsi"/>
          <w:szCs w:val="24"/>
          <w:lang w:val="en-US"/>
        </w:rPr>
        <w:t>research agencies working throughout the Indian and Pacific Ocean region</w:t>
      </w:r>
      <w:r w:rsidRPr="009D027C">
        <w:rPr>
          <w:rFonts w:asciiTheme="minorHAnsi" w:hAnsiTheme="minorHAnsi" w:cstheme="minorHAnsi"/>
          <w:szCs w:val="24"/>
          <w:lang w:val="en-US"/>
        </w:rPr>
        <w:t xml:space="preserve"> and relevant regional fisheries management </w:t>
      </w:r>
      <w:proofErr w:type="spellStart"/>
      <w:r w:rsidRPr="009D027C">
        <w:rPr>
          <w:rFonts w:asciiTheme="minorHAnsi" w:hAnsiTheme="minorHAnsi" w:cstheme="minorHAnsi"/>
          <w:szCs w:val="24"/>
          <w:lang w:val="en-US"/>
        </w:rPr>
        <w:t>organisations</w:t>
      </w:r>
      <w:proofErr w:type="spellEnd"/>
      <w:r w:rsidRPr="009D027C">
        <w:rPr>
          <w:rFonts w:asciiTheme="minorHAnsi" w:hAnsiTheme="minorHAnsi" w:cstheme="minorHAnsi"/>
          <w:szCs w:val="24"/>
          <w:lang w:val="en-US"/>
        </w:rPr>
        <w:t xml:space="preserve">. </w:t>
      </w:r>
    </w:p>
    <w:p w14:paraId="1FAE816D" w14:textId="405B3EAC" w:rsidR="00B36111" w:rsidRPr="009D027C" w:rsidRDefault="00B36111" w:rsidP="00B36111">
      <w:pPr>
        <w:spacing w:before="180"/>
        <w:rPr>
          <w:rFonts w:asciiTheme="minorHAnsi" w:hAnsiTheme="minorHAnsi" w:cstheme="minorHAnsi"/>
          <w:szCs w:val="24"/>
          <w:lang w:val="en-US"/>
        </w:rPr>
      </w:pPr>
      <w:r w:rsidRPr="009D027C">
        <w:rPr>
          <w:rFonts w:asciiTheme="minorHAnsi" w:hAnsiTheme="minorHAnsi" w:cstheme="minorHAnsi"/>
          <w:szCs w:val="24"/>
          <w:lang w:val="en-US"/>
        </w:rPr>
        <w:t xml:space="preserve">This role involves working closely with project leaders </w:t>
      </w:r>
      <w:r w:rsidR="00FB713A" w:rsidRPr="009D027C">
        <w:rPr>
          <w:rFonts w:asciiTheme="minorHAnsi" w:hAnsiTheme="minorHAnsi" w:cstheme="minorHAnsi"/>
          <w:szCs w:val="24"/>
          <w:lang w:val="en-US"/>
        </w:rPr>
        <w:t xml:space="preserve">primarily </w:t>
      </w:r>
      <w:r w:rsidRPr="009D027C">
        <w:rPr>
          <w:rFonts w:asciiTheme="minorHAnsi" w:hAnsiTheme="minorHAnsi" w:cstheme="minorHAnsi"/>
          <w:szCs w:val="24"/>
          <w:lang w:val="en-US"/>
        </w:rPr>
        <w:t xml:space="preserve">within the International Fisheries </w:t>
      </w:r>
      <w:r w:rsidR="00FB713A" w:rsidRPr="009D027C">
        <w:rPr>
          <w:rFonts w:asciiTheme="minorHAnsi" w:hAnsiTheme="minorHAnsi" w:cstheme="minorHAnsi"/>
          <w:szCs w:val="24"/>
          <w:lang w:val="en-US"/>
        </w:rPr>
        <w:t>domain</w:t>
      </w:r>
      <w:r w:rsidR="00E929A0" w:rsidRPr="009D027C">
        <w:rPr>
          <w:rFonts w:asciiTheme="minorHAnsi" w:hAnsiTheme="minorHAnsi" w:cstheme="minorHAnsi"/>
          <w:szCs w:val="24"/>
          <w:lang w:val="en-US"/>
        </w:rPr>
        <w:t xml:space="preserve"> </w:t>
      </w:r>
      <w:r w:rsidRPr="009D027C">
        <w:rPr>
          <w:rFonts w:asciiTheme="minorHAnsi" w:hAnsiTheme="minorHAnsi" w:cstheme="minorHAnsi"/>
          <w:szCs w:val="24"/>
          <w:lang w:val="en-US"/>
        </w:rPr>
        <w:t xml:space="preserve">to </w:t>
      </w:r>
      <w:bookmarkStart w:id="3" w:name="_Hlk74658836"/>
      <w:r w:rsidRPr="009D027C">
        <w:rPr>
          <w:rFonts w:asciiTheme="minorHAnsi" w:hAnsiTheme="minorHAnsi" w:cstheme="minorHAnsi"/>
          <w:szCs w:val="24"/>
          <w:lang w:val="en-US"/>
        </w:rPr>
        <w:t xml:space="preserve">deliver research projects, advisory services and capacity building in fisheries science and management. </w:t>
      </w:r>
      <w:bookmarkEnd w:id="3"/>
      <w:r w:rsidRPr="009D027C">
        <w:rPr>
          <w:rFonts w:asciiTheme="minorHAnsi" w:hAnsiTheme="minorHAnsi" w:cstheme="minorHAnsi"/>
          <w:szCs w:val="24"/>
          <w:lang w:val="en-US"/>
        </w:rPr>
        <w:t xml:space="preserve">This </w:t>
      </w:r>
      <w:r w:rsidRPr="009D027C">
        <w:rPr>
          <w:rFonts w:asciiTheme="minorHAnsi" w:hAnsiTheme="minorHAnsi" w:cstheme="minorHAnsi"/>
          <w:szCs w:val="24"/>
        </w:rPr>
        <w:t xml:space="preserve">Research Projects Officer: International Fisheries </w:t>
      </w:r>
      <w:r w:rsidRPr="009D027C">
        <w:rPr>
          <w:rFonts w:asciiTheme="minorHAnsi" w:hAnsiTheme="minorHAnsi" w:cstheme="minorHAnsi"/>
          <w:szCs w:val="24"/>
          <w:lang w:val="en-US"/>
        </w:rPr>
        <w:t xml:space="preserve">role includes being the primary point of contact for day-to-day communication and </w:t>
      </w:r>
      <w:bookmarkStart w:id="4" w:name="_Hlk74658733"/>
      <w:r w:rsidRPr="009D027C">
        <w:rPr>
          <w:rFonts w:asciiTheme="minorHAnsi" w:hAnsiTheme="minorHAnsi" w:cstheme="minorHAnsi"/>
          <w:szCs w:val="24"/>
          <w:lang w:val="en-US"/>
        </w:rPr>
        <w:t>coordination of collaborati</w:t>
      </w:r>
      <w:r w:rsidR="00CE66B6" w:rsidRPr="009D027C">
        <w:rPr>
          <w:rFonts w:asciiTheme="minorHAnsi" w:hAnsiTheme="minorHAnsi" w:cstheme="minorHAnsi"/>
          <w:szCs w:val="24"/>
          <w:lang w:val="en-US"/>
        </w:rPr>
        <w:t>ve</w:t>
      </w:r>
      <w:r w:rsidR="00BB5E1D" w:rsidRPr="009D027C">
        <w:rPr>
          <w:rFonts w:asciiTheme="minorHAnsi" w:hAnsiTheme="minorHAnsi" w:cstheme="minorHAnsi"/>
          <w:szCs w:val="24"/>
          <w:lang w:val="en-US"/>
        </w:rPr>
        <w:t xml:space="preserve"> </w:t>
      </w:r>
      <w:r w:rsidRPr="009D027C">
        <w:rPr>
          <w:rFonts w:asciiTheme="minorHAnsi" w:hAnsiTheme="minorHAnsi" w:cstheme="minorHAnsi"/>
          <w:szCs w:val="24"/>
          <w:lang w:val="en-US"/>
        </w:rPr>
        <w:t>project</w:t>
      </w:r>
      <w:r w:rsidR="002A471F" w:rsidRPr="009D027C">
        <w:rPr>
          <w:rFonts w:asciiTheme="minorHAnsi" w:hAnsiTheme="minorHAnsi" w:cstheme="minorHAnsi"/>
          <w:szCs w:val="24"/>
          <w:lang w:val="en-US"/>
        </w:rPr>
        <w:t>s</w:t>
      </w:r>
      <w:r w:rsidRPr="009D027C">
        <w:rPr>
          <w:rFonts w:asciiTheme="minorHAnsi" w:hAnsiTheme="minorHAnsi" w:cstheme="minorHAnsi"/>
          <w:szCs w:val="24"/>
          <w:lang w:val="en-US"/>
        </w:rPr>
        <w:t xml:space="preserve"> </w:t>
      </w:r>
      <w:r w:rsidR="00BB5E1D" w:rsidRPr="009D027C">
        <w:rPr>
          <w:rFonts w:asciiTheme="minorHAnsi" w:hAnsiTheme="minorHAnsi" w:cstheme="minorHAnsi"/>
          <w:szCs w:val="24"/>
          <w:lang w:val="en-US"/>
        </w:rPr>
        <w:t>and related activities</w:t>
      </w:r>
      <w:r w:rsidR="00032853" w:rsidRPr="009D027C">
        <w:rPr>
          <w:rFonts w:asciiTheme="minorHAnsi" w:hAnsiTheme="minorHAnsi" w:cstheme="minorHAnsi"/>
          <w:szCs w:val="24"/>
          <w:lang w:val="en-US"/>
        </w:rPr>
        <w:t xml:space="preserve"> throughout the Indian and Pacific Ocean region</w:t>
      </w:r>
      <w:bookmarkEnd w:id="4"/>
      <w:r w:rsidR="00032853" w:rsidRPr="009D027C">
        <w:rPr>
          <w:rFonts w:asciiTheme="minorHAnsi" w:hAnsiTheme="minorHAnsi" w:cstheme="minorHAnsi"/>
          <w:szCs w:val="24"/>
          <w:lang w:val="en-US"/>
        </w:rPr>
        <w:t xml:space="preserve">, with </w:t>
      </w:r>
      <w:r w:rsidR="00645A1B" w:rsidRPr="009D027C">
        <w:rPr>
          <w:rFonts w:asciiTheme="minorHAnsi" w:hAnsiTheme="minorHAnsi" w:cstheme="minorHAnsi"/>
          <w:szCs w:val="24"/>
          <w:lang w:val="en-US"/>
        </w:rPr>
        <w:t>initially a focus on Indonesia</w:t>
      </w:r>
      <w:r w:rsidRPr="009D027C">
        <w:rPr>
          <w:rFonts w:asciiTheme="minorHAnsi" w:hAnsiTheme="minorHAnsi" w:cstheme="minorHAnsi"/>
          <w:szCs w:val="24"/>
          <w:lang w:val="en-US"/>
        </w:rPr>
        <w:t xml:space="preserve">. As such, in addition to a sound background in fisheries science, the position requires </w:t>
      </w:r>
      <w:r w:rsidR="00BB5E1D" w:rsidRPr="009D027C">
        <w:rPr>
          <w:rFonts w:asciiTheme="minorHAnsi" w:hAnsiTheme="minorHAnsi" w:cstheme="minorHAnsi"/>
          <w:szCs w:val="24"/>
          <w:lang w:val="en-US"/>
        </w:rPr>
        <w:t>an</w:t>
      </w:r>
      <w:r w:rsidRPr="009D027C">
        <w:rPr>
          <w:rFonts w:asciiTheme="minorHAnsi" w:hAnsiTheme="minorHAnsi" w:cstheme="minorHAnsi"/>
          <w:szCs w:val="24"/>
          <w:lang w:val="en-US"/>
        </w:rPr>
        <w:t xml:space="preserve"> understanding of </w:t>
      </w:r>
      <w:r w:rsidR="00E929A0" w:rsidRPr="009D027C">
        <w:rPr>
          <w:rFonts w:asciiTheme="minorHAnsi" w:hAnsiTheme="minorHAnsi" w:cstheme="minorHAnsi"/>
          <w:szCs w:val="24"/>
          <w:lang w:val="en-US"/>
        </w:rPr>
        <w:t>working in developing country contexts in the Pacific/SE Asia and</w:t>
      </w:r>
      <w:r w:rsidRPr="009D027C">
        <w:rPr>
          <w:rFonts w:asciiTheme="minorHAnsi" w:hAnsiTheme="minorHAnsi" w:cstheme="minorHAnsi"/>
          <w:szCs w:val="24"/>
          <w:lang w:val="en-US"/>
        </w:rPr>
        <w:t xml:space="preserve"> </w:t>
      </w:r>
      <w:r w:rsidR="00E929A0" w:rsidRPr="009D027C">
        <w:rPr>
          <w:rFonts w:asciiTheme="minorHAnsi" w:hAnsiTheme="minorHAnsi" w:cstheme="minorHAnsi"/>
          <w:szCs w:val="24"/>
          <w:lang w:val="en-US"/>
        </w:rPr>
        <w:t xml:space="preserve">the associated </w:t>
      </w:r>
      <w:r w:rsidRPr="009D027C">
        <w:rPr>
          <w:rFonts w:asciiTheme="minorHAnsi" w:hAnsiTheme="minorHAnsi" w:cstheme="minorHAnsi"/>
          <w:szCs w:val="24"/>
          <w:lang w:val="en-US"/>
        </w:rPr>
        <w:t>cultural sensitivities</w:t>
      </w:r>
      <w:r w:rsidR="00E929A0" w:rsidRPr="009D027C">
        <w:rPr>
          <w:rFonts w:asciiTheme="minorHAnsi" w:hAnsiTheme="minorHAnsi" w:cstheme="minorHAnsi"/>
          <w:szCs w:val="24"/>
          <w:lang w:val="en-US"/>
        </w:rPr>
        <w:t>,</w:t>
      </w:r>
      <w:r w:rsidRPr="009D027C">
        <w:rPr>
          <w:rFonts w:asciiTheme="minorHAnsi" w:hAnsiTheme="minorHAnsi" w:cstheme="minorHAnsi"/>
          <w:szCs w:val="24"/>
          <w:lang w:val="en-US"/>
        </w:rPr>
        <w:t xml:space="preserve"> and </w:t>
      </w:r>
      <w:r w:rsidR="00E759BB" w:rsidRPr="009D027C">
        <w:rPr>
          <w:rFonts w:asciiTheme="minorHAnsi" w:hAnsiTheme="minorHAnsi" w:cstheme="minorHAnsi"/>
          <w:szCs w:val="24"/>
          <w:lang w:val="en-US"/>
        </w:rPr>
        <w:t xml:space="preserve">familiarity with the administrative </w:t>
      </w:r>
      <w:r w:rsidRPr="009D027C">
        <w:rPr>
          <w:rFonts w:asciiTheme="minorHAnsi" w:hAnsiTheme="minorHAnsi" w:cstheme="minorHAnsi"/>
          <w:szCs w:val="24"/>
          <w:lang w:val="en-US"/>
        </w:rPr>
        <w:t xml:space="preserve">processes for </w:t>
      </w:r>
      <w:r w:rsidR="00E759BB" w:rsidRPr="009D027C">
        <w:rPr>
          <w:rFonts w:asciiTheme="minorHAnsi" w:hAnsiTheme="minorHAnsi" w:cstheme="minorHAnsi"/>
          <w:szCs w:val="24"/>
          <w:lang w:val="en-US"/>
        </w:rPr>
        <w:t>conducting research</w:t>
      </w:r>
      <w:r w:rsidRPr="009D027C">
        <w:rPr>
          <w:rFonts w:asciiTheme="minorHAnsi" w:hAnsiTheme="minorHAnsi" w:cstheme="minorHAnsi"/>
          <w:szCs w:val="24"/>
          <w:lang w:val="en-US"/>
        </w:rPr>
        <w:t xml:space="preserve"> in </w:t>
      </w:r>
      <w:r w:rsidR="004C07FE" w:rsidRPr="009D027C">
        <w:rPr>
          <w:rFonts w:asciiTheme="minorHAnsi" w:hAnsiTheme="minorHAnsi" w:cstheme="minorHAnsi"/>
          <w:szCs w:val="24"/>
          <w:lang w:val="en-US"/>
        </w:rPr>
        <w:t>Indonesia and</w:t>
      </w:r>
      <w:r w:rsidR="00E759BB" w:rsidRPr="009D027C">
        <w:rPr>
          <w:rFonts w:asciiTheme="minorHAnsi" w:hAnsiTheme="minorHAnsi" w:cstheme="minorHAnsi"/>
          <w:szCs w:val="24"/>
          <w:lang w:val="en-US"/>
        </w:rPr>
        <w:t>/or</w:t>
      </w:r>
      <w:r w:rsidR="004C07FE" w:rsidRPr="009D027C">
        <w:rPr>
          <w:rFonts w:asciiTheme="minorHAnsi" w:hAnsiTheme="minorHAnsi" w:cstheme="minorHAnsi"/>
          <w:szCs w:val="24"/>
          <w:lang w:val="en-US"/>
        </w:rPr>
        <w:t xml:space="preserve"> other countries across the </w:t>
      </w:r>
      <w:r w:rsidR="00645A1B" w:rsidRPr="009D027C">
        <w:rPr>
          <w:rFonts w:asciiTheme="minorHAnsi" w:hAnsiTheme="minorHAnsi" w:cstheme="minorHAnsi"/>
          <w:szCs w:val="24"/>
          <w:lang w:val="en-US"/>
        </w:rPr>
        <w:t>region</w:t>
      </w:r>
      <w:r w:rsidR="00E929A0" w:rsidRPr="009D027C">
        <w:rPr>
          <w:rFonts w:asciiTheme="minorHAnsi" w:hAnsiTheme="minorHAnsi" w:cstheme="minorHAnsi"/>
          <w:szCs w:val="24"/>
          <w:lang w:val="en-US"/>
        </w:rPr>
        <w:t>.</w:t>
      </w:r>
      <w:r w:rsidR="00645A1B" w:rsidRPr="009D027C">
        <w:rPr>
          <w:rFonts w:asciiTheme="minorHAnsi" w:hAnsiTheme="minorHAnsi" w:cstheme="minorHAnsi"/>
          <w:szCs w:val="24"/>
          <w:lang w:val="en-US"/>
        </w:rPr>
        <w:t xml:space="preserve"> </w:t>
      </w:r>
      <w:r w:rsidR="00E929A0" w:rsidRPr="009D027C">
        <w:rPr>
          <w:rFonts w:asciiTheme="minorHAnsi" w:hAnsiTheme="minorHAnsi" w:cstheme="minorHAnsi"/>
          <w:szCs w:val="24"/>
          <w:lang w:val="en-US"/>
        </w:rPr>
        <w:t>I</w:t>
      </w:r>
      <w:r w:rsidRPr="009D027C">
        <w:rPr>
          <w:rFonts w:asciiTheme="minorHAnsi" w:hAnsiTheme="minorHAnsi" w:cstheme="minorHAnsi"/>
          <w:szCs w:val="24"/>
          <w:lang w:val="en-US"/>
        </w:rPr>
        <w:t xml:space="preserve">deally, </w:t>
      </w:r>
      <w:r w:rsidR="00E929A0" w:rsidRPr="009D027C">
        <w:rPr>
          <w:rFonts w:asciiTheme="minorHAnsi" w:hAnsiTheme="minorHAnsi" w:cstheme="minorHAnsi"/>
          <w:szCs w:val="24"/>
          <w:lang w:val="en-US"/>
        </w:rPr>
        <w:t xml:space="preserve">the successful candidate would also have </w:t>
      </w:r>
      <w:r w:rsidRPr="009D027C">
        <w:rPr>
          <w:rFonts w:asciiTheme="minorHAnsi" w:hAnsiTheme="minorHAnsi" w:cstheme="minorHAnsi"/>
          <w:szCs w:val="24"/>
          <w:lang w:val="en-US"/>
        </w:rPr>
        <w:t>Bahasa Indonesian language skills.</w:t>
      </w:r>
    </w:p>
    <w:p w14:paraId="07801F49" w14:textId="33BA6580" w:rsidR="009D027C" w:rsidRPr="009D027C" w:rsidRDefault="009D027C" w:rsidP="00B36111">
      <w:pPr>
        <w:spacing w:before="180"/>
        <w:rPr>
          <w:rFonts w:asciiTheme="minorHAnsi" w:hAnsiTheme="minorHAnsi" w:cstheme="minorHAnsi"/>
          <w:szCs w:val="24"/>
        </w:rPr>
      </w:pPr>
      <w:r w:rsidRPr="009D027C">
        <w:rPr>
          <w:rFonts w:asciiTheme="minorHAnsi" w:hAnsiTheme="minorHAnsi" w:cstheme="minorHAnsi"/>
          <w:szCs w:val="24"/>
        </w:rPr>
        <w:t>Applications are invited across two capability levels and the successful candidate will be appointed at the level commensurate with their skills and experience.</w:t>
      </w:r>
    </w:p>
    <w:bookmarkEnd w:id="2"/>
    <w:p w14:paraId="2DDAE5E5" w14:textId="24995DFF" w:rsidR="00B50C20" w:rsidRPr="00B50C20" w:rsidRDefault="00B50C20" w:rsidP="00B50C20">
      <w:pPr>
        <w:pStyle w:val="Heading3"/>
      </w:pPr>
      <w:r w:rsidRPr="00B50C20">
        <w:t>Duties and Key Result Areas:</w:t>
      </w:r>
    </w:p>
    <w:p w14:paraId="1BBB121E" w14:textId="23F646B7" w:rsidR="00B36111" w:rsidRPr="00755673" w:rsidRDefault="00B36111" w:rsidP="00B36111">
      <w:pPr>
        <w:pStyle w:val="ListParagraph"/>
        <w:numPr>
          <w:ilvl w:val="0"/>
          <w:numId w:val="23"/>
        </w:numPr>
        <w:spacing w:before="0" w:after="0" w:line="240" w:lineRule="auto"/>
        <w:ind w:left="426" w:hanging="284"/>
        <w:contextualSpacing w:val="0"/>
        <w:rPr>
          <w:rFonts w:asciiTheme="minorHAnsi" w:hAnsiTheme="minorHAnsi" w:cstheme="minorHAnsi"/>
          <w:szCs w:val="24"/>
        </w:rPr>
      </w:pPr>
      <w:r w:rsidRPr="00755673">
        <w:rPr>
          <w:rFonts w:asciiTheme="minorHAnsi" w:hAnsiTheme="minorHAnsi" w:cstheme="minorHAnsi"/>
          <w:szCs w:val="24"/>
        </w:rPr>
        <w:t xml:space="preserve">Working closely with project leaders in the International Fisheries portfolio to </w:t>
      </w:r>
      <w:bookmarkStart w:id="5" w:name="_Hlk74657965"/>
      <w:r w:rsidRPr="00755673">
        <w:rPr>
          <w:rFonts w:asciiTheme="minorHAnsi" w:hAnsiTheme="minorHAnsi" w:cstheme="minorHAnsi"/>
          <w:szCs w:val="24"/>
        </w:rPr>
        <w:t xml:space="preserve">develop and deliver collaborative research projects and capacity building activities with </w:t>
      </w:r>
      <w:r w:rsidR="00C05898" w:rsidRPr="00755673">
        <w:rPr>
          <w:rFonts w:asciiTheme="minorHAnsi" w:hAnsiTheme="minorHAnsi" w:cstheme="minorHAnsi"/>
          <w:szCs w:val="24"/>
          <w:lang w:val="en-US"/>
        </w:rPr>
        <w:t>Indian and Pacific Ocean coastal states</w:t>
      </w:r>
      <w:bookmarkEnd w:id="5"/>
      <w:r w:rsidR="00E759BB">
        <w:rPr>
          <w:rFonts w:asciiTheme="minorHAnsi" w:hAnsiTheme="minorHAnsi" w:cstheme="minorHAnsi"/>
          <w:szCs w:val="24"/>
        </w:rPr>
        <w:t xml:space="preserve">, </w:t>
      </w:r>
      <w:r w:rsidR="00E60226" w:rsidRPr="00755673">
        <w:rPr>
          <w:rFonts w:asciiTheme="minorHAnsi" w:hAnsiTheme="minorHAnsi" w:cstheme="minorHAnsi"/>
          <w:szCs w:val="24"/>
        </w:rPr>
        <w:t xml:space="preserve">in particular </w:t>
      </w:r>
      <w:r w:rsidRPr="00755673">
        <w:rPr>
          <w:rFonts w:asciiTheme="minorHAnsi" w:hAnsiTheme="minorHAnsi" w:cstheme="minorHAnsi"/>
          <w:szCs w:val="24"/>
        </w:rPr>
        <w:t>Indonesia, including:</w:t>
      </w:r>
    </w:p>
    <w:p w14:paraId="72B2C2AA" w14:textId="25F0ABAF" w:rsidR="00B36111" w:rsidRPr="00ED47F4" w:rsidRDefault="00E60226" w:rsidP="00B36111">
      <w:pPr>
        <w:pStyle w:val="ListParagraph"/>
        <w:numPr>
          <w:ilvl w:val="1"/>
          <w:numId w:val="23"/>
        </w:numPr>
        <w:spacing w:before="0" w:after="60" w:line="240" w:lineRule="auto"/>
        <w:contextualSpacing w:val="0"/>
        <w:rPr>
          <w:rFonts w:asciiTheme="minorHAnsi" w:hAnsiTheme="minorHAnsi" w:cstheme="minorHAnsi"/>
        </w:rPr>
      </w:pPr>
      <w:r>
        <w:rPr>
          <w:rFonts w:asciiTheme="minorHAnsi" w:hAnsiTheme="minorHAnsi" w:cstheme="minorHAnsi"/>
        </w:rPr>
        <w:t>Contributing to</w:t>
      </w:r>
      <w:r w:rsidR="00B36111" w:rsidRPr="00ED47F4">
        <w:rPr>
          <w:rFonts w:asciiTheme="minorHAnsi" w:hAnsiTheme="minorHAnsi" w:cstheme="minorHAnsi"/>
        </w:rPr>
        <w:t xml:space="preserve"> the scoping of new project opportunities and </w:t>
      </w:r>
      <w:r w:rsidR="0083288B">
        <w:rPr>
          <w:rFonts w:asciiTheme="minorHAnsi" w:hAnsiTheme="minorHAnsi" w:cstheme="minorHAnsi"/>
        </w:rPr>
        <w:t xml:space="preserve">the </w:t>
      </w:r>
      <w:r w:rsidR="00B36111" w:rsidRPr="00ED47F4">
        <w:rPr>
          <w:rFonts w:asciiTheme="minorHAnsi" w:hAnsiTheme="minorHAnsi" w:cstheme="minorHAnsi"/>
        </w:rPr>
        <w:t xml:space="preserve">development of project proposals, </w:t>
      </w:r>
      <w:r w:rsidR="00B36111">
        <w:rPr>
          <w:rFonts w:asciiTheme="minorHAnsi" w:hAnsiTheme="minorHAnsi" w:cstheme="minorHAnsi"/>
        </w:rPr>
        <w:t>focused on fisheries science and fisheries management capability and capacity development</w:t>
      </w:r>
      <w:r w:rsidR="00B36111" w:rsidRPr="00ED47F4">
        <w:rPr>
          <w:rFonts w:asciiTheme="minorHAnsi" w:hAnsiTheme="minorHAnsi" w:cstheme="minorHAnsi"/>
        </w:rPr>
        <w:t>;</w:t>
      </w:r>
    </w:p>
    <w:p w14:paraId="4EE2F5AF" w14:textId="3B99C42E" w:rsidR="00B36111" w:rsidRPr="00ED47F4" w:rsidRDefault="0083288B" w:rsidP="00B36111">
      <w:pPr>
        <w:pStyle w:val="ListParagraph"/>
        <w:numPr>
          <w:ilvl w:val="1"/>
          <w:numId w:val="23"/>
        </w:numPr>
        <w:spacing w:before="0" w:after="60" w:line="240" w:lineRule="auto"/>
        <w:contextualSpacing w:val="0"/>
        <w:rPr>
          <w:rFonts w:asciiTheme="minorHAnsi" w:hAnsiTheme="minorHAnsi" w:cstheme="minorHAnsi"/>
        </w:rPr>
      </w:pPr>
      <w:r>
        <w:rPr>
          <w:rFonts w:asciiTheme="minorHAnsi" w:hAnsiTheme="minorHAnsi" w:cstheme="minorHAnsi"/>
        </w:rPr>
        <w:t>P</w:t>
      </w:r>
      <w:r w:rsidR="00B36111">
        <w:rPr>
          <w:rFonts w:asciiTheme="minorHAnsi" w:hAnsiTheme="minorHAnsi" w:cstheme="minorHAnsi"/>
        </w:rPr>
        <w:t>articipating</w:t>
      </w:r>
      <w:r w:rsidR="00B36111" w:rsidRPr="00ED47F4">
        <w:rPr>
          <w:rFonts w:asciiTheme="minorHAnsi" w:hAnsiTheme="minorHAnsi" w:cstheme="minorHAnsi"/>
        </w:rPr>
        <w:t xml:space="preserve"> in project planning and delivery, including</w:t>
      </w:r>
      <w:r w:rsidR="00B36111">
        <w:rPr>
          <w:rFonts w:asciiTheme="minorHAnsi" w:hAnsiTheme="minorHAnsi" w:cstheme="minorHAnsi"/>
        </w:rPr>
        <w:t xml:space="preserve"> </w:t>
      </w:r>
      <w:r w:rsidR="00B36111" w:rsidRPr="00ED47F4">
        <w:rPr>
          <w:rFonts w:asciiTheme="minorHAnsi" w:hAnsiTheme="minorHAnsi" w:cstheme="minorHAnsi"/>
        </w:rPr>
        <w:t xml:space="preserve">remote field work, obtaining the necessary permits for operating in Indonesia </w:t>
      </w:r>
      <w:r w:rsidR="0041015B">
        <w:rPr>
          <w:rFonts w:asciiTheme="minorHAnsi" w:hAnsiTheme="minorHAnsi" w:cstheme="minorHAnsi"/>
        </w:rPr>
        <w:t xml:space="preserve">and other </w:t>
      </w:r>
      <w:r w:rsidR="0041015B" w:rsidRPr="00755673">
        <w:rPr>
          <w:rFonts w:asciiTheme="minorHAnsi" w:hAnsiTheme="minorHAnsi" w:cstheme="minorHAnsi"/>
          <w:szCs w:val="24"/>
          <w:lang w:val="en-US"/>
        </w:rPr>
        <w:t>Indian and Pacific Ocean coastal states</w:t>
      </w:r>
      <w:r w:rsidR="0041015B" w:rsidRPr="00ED47F4">
        <w:rPr>
          <w:rFonts w:asciiTheme="minorHAnsi" w:hAnsiTheme="minorHAnsi" w:cstheme="minorHAnsi"/>
        </w:rPr>
        <w:t xml:space="preserve"> </w:t>
      </w:r>
      <w:r w:rsidR="00B36111" w:rsidRPr="00ED47F4">
        <w:rPr>
          <w:rFonts w:asciiTheme="minorHAnsi" w:hAnsiTheme="minorHAnsi" w:cstheme="minorHAnsi"/>
        </w:rPr>
        <w:t xml:space="preserve">and exchanging research samples with </w:t>
      </w:r>
      <w:r w:rsidR="0041015B">
        <w:rPr>
          <w:rFonts w:asciiTheme="minorHAnsi" w:hAnsiTheme="minorHAnsi" w:cstheme="minorHAnsi"/>
        </w:rPr>
        <w:t>coastal states</w:t>
      </w:r>
      <w:r w:rsidR="00B36111">
        <w:rPr>
          <w:rFonts w:asciiTheme="minorHAnsi" w:hAnsiTheme="minorHAnsi" w:cstheme="minorHAnsi"/>
        </w:rPr>
        <w:t>, collecting, managing, analysing and curating data and samples</w:t>
      </w:r>
      <w:r w:rsidR="00B36111" w:rsidRPr="00ED47F4">
        <w:rPr>
          <w:rFonts w:asciiTheme="minorHAnsi" w:hAnsiTheme="minorHAnsi" w:cstheme="minorHAnsi"/>
        </w:rPr>
        <w:t>;</w:t>
      </w:r>
    </w:p>
    <w:p w14:paraId="73F81336" w14:textId="1A029389" w:rsidR="00B36111" w:rsidRPr="00ED47F4" w:rsidRDefault="00B36111" w:rsidP="00B36111">
      <w:pPr>
        <w:pStyle w:val="ListParagraph"/>
        <w:numPr>
          <w:ilvl w:val="1"/>
          <w:numId w:val="23"/>
        </w:numPr>
        <w:spacing w:before="0" w:after="60" w:line="240" w:lineRule="auto"/>
        <w:contextualSpacing w:val="0"/>
        <w:rPr>
          <w:rFonts w:asciiTheme="minorHAnsi" w:hAnsiTheme="minorHAnsi" w:cstheme="minorHAnsi"/>
        </w:rPr>
      </w:pPr>
      <w:r w:rsidRPr="00ED47F4">
        <w:rPr>
          <w:rFonts w:asciiTheme="minorHAnsi" w:hAnsiTheme="minorHAnsi" w:cstheme="minorHAnsi"/>
        </w:rPr>
        <w:t>Act</w:t>
      </w:r>
      <w:r>
        <w:rPr>
          <w:rFonts w:asciiTheme="minorHAnsi" w:hAnsiTheme="minorHAnsi" w:cstheme="minorHAnsi"/>
        </w:rPr>
        <w:t>ing</w:t>
      </w:r>
      <w:r w:rsidRPr="00ED47F4">
        <w:rPr>
          <w:rFonts w:asciiTheme="minorHAnsi" w:hAnsiTheme="minorHAnsi" w:cstheme="minorHAnsi"/>
        </w:rPr>
        <w:t xml:space="preserve"> as the primary point of contact for day-to</w:t>
      </w:r>
      <w:r>
        <w:rPr>
          <w:rFonts w:asciiTheme="minorHAnsi" w:hAnsiTheme="minorHAnsi" w:cstheme="minorHAnsi"/>
        </w:rPr>
        <w:t>-</w:t>
      </w:r>
      <w:r w:rsidRPr="00ED47F4">
        <w:rPr>
          <w:rFonts w:asciiTheme="minorHAnsi" w:hAnsiTheme="minorHAnsi" w:cstheme="minorHAnsi"/>
        </w:rPr>
        <w:t>day communication and coordination of collaboration</w:t>
      </w:r>
      <w:r>
        <w:rPr>
          <w:rFonts w:asciiTheme="minorHAnsi" w:hAnsiTheme="minorHAnsi" w:cstheme="minorHAnsi"/>
        </w:rPr>
        <w:t>s</w:t>
      </w:r>
      <w:r w:rsidRPr="00ED47F4">
        <w:rPr>
          <w:rFonts w:asciiTheme="minorHAnsi" w:hAnsiTheme="minorHAnsi" w:cstheme="minorHAnsi"/>
        </w:rPr>
        <w:t xml:space="preserve"> and project implementation</w:t>
      </w:r>
      <w:r>
        <w:rPr>
          <w:rFonts w:asciiTheme="minorHAnsi" w:hAnsiTheme="minorHAnsi" w:cstheme="minorHAnsi"/>
        </w:rPr>
        <w:t xml:space="preserve"> in Indonesia</w:t>
      </w:r>
      <w:r w:rsidR="00A51614" w:rsidRPr="00A51614">
        <w:rPr>
          <w:rFonts w:asciiTheme="minorHAnsi" w:hAnsiTheme="minorHAnsi" w:cstheme="minorHAnsi"/>
        </w:rPr>
        <w:t xml:space="preserve"> </w:t>
      </w:r>
      <w:r w:rsidR="00A51614">
        <w:rPr>
          <w:rFonts w:asciiTheme="minorHAnsi" w:hAnsiTheme="minorHAnsi" w:cstheme="minorHAnsi"/>
        </w:rPr>
        <w:t xml:space="preserve">and other </w:t>
      </w:r>
      <w:r w:rsidR="00A51614" w:rsidRPr="00755673">
        <w:rPr>
          <w:rFonts w:asciiTheme="minorHAnsi" w:hAnsiTheme="minorHAnsi" w:cstheme="minorHAnsi"/>
          <w:szCs w:val="24"/>
          <w:lang w:val="en-US"/>
        </w:rPr>
        <w:t>Indian and Pacific Ocean coastal states</w:t>
      </w:r>
      <w:r w:rsidRPr="00ED47F4">
        <w:rPr>
          <w:rFonts w:asciiTheme="minorHAnsi" w:hAnsiTheme="minorHAnsi" w:cstheme="minorHAnsi"/>
        </w:rPr>
        <w:t>;</w:t>
      </w:r>
    </w:p>
    <w:p w14:paraId="0F05FA41" w14:textId="3D901B65" w:rsidR="00B36111" w:rsidRDefault="00B36111" w:rsidP="00B36111">
      <w:pPr>
        <w:pStyle w:val="ListParagraph"/>
        <w:numPr>
          <w:ilvl w:val="1"/>
          <w:numId w:val="23"/>
        </w:numPr>
        <w:spacing w:before="0" w:after="60" w:line="240" w:lineRule="auto"/>
        <w:contextualSpacing w:val="0"/>
        <w:rPr>
          <w:rFonts w:asciiTheme="minorHAnsi" w:hAnsiTheme="minorHAnsi" w:cstheme="minorHAnsi"/>
        </w:rPr>
      </w:pPr>
      <w:r>
        <w:rPr>
          <w:rFonts w:asciiTheme="minorHAnsi" w:hAnsiTheme="minorHAnsi" w:cstheme="minorHAnsi"/>
        </w:rPr>
        <w:t>Contributing</w:t>
      </w:r>
      <w:r w:rsidRPr="00ED47F4">
        <w:rPr>
          <w:rFonts w:asciiTheme="minorHAnsi" w:hAnsiTheme="minorHAnsi" w:cstheme="minorHAnsi"/>
        </w:rPr>
        <w:t xml:space="preserve"> to maintaining and expanding fisheries science networks in Indonesia </w:t>
      </w:r>
      <w:r w:rsidR="007B5C81">
        <w:rPr>
          <w:rFonts w:asciiTheme="minorHAnsi" w:hAnsiTheme="minorHAnsi" w:cstheme="minorHAnsi"/>
        </w:rPr>
        <w:t xml:space="preserve">other priority Indian and Pacific Ocean coastal states, </w:t>
      </w:r>
      <w:r w:rsidRPr="00ED47F4">
        <w:rPr>
          <w:rFonts w:asciiTheme="minorHAnsi" w:hAnsiTheme="minorHAnsi" w:cstheme="minorHAnsi"/>
        </w:rPr>
        <w:t>regional fisheries management organisations, related scientific bodies and internation</w:t>
      </w:r>
      <w:r>
        <w:rPr>
          <w:rFonts w:asciiTheme="minorHAnsi" w:hAnsiTheme="minorHAnsi" w:cstheme="minorHAnsi"/>
        </w:rPr>
        <w:t>al non-government organisations;</w:t>
      </w:r>
    </w:p>
    <w:p w14:paraId="2A18696A" w14:textId="6BA08C06" w:rsidR="009C3C4B" w:rsidRPr="00D21AA8" w:rsidRDefault="0083288B" w:rsidP="00D21AA8">
      <w:pPr>
        <w:pStyle w:val="ListParagraph"/>
        <w:numPr>
          <w:ilvl w:val="1"/>
          <w:numId w:val="23"/>
        </w:numPr>
        <w:spacing w:before="0" w:after="60" w:line="240" w:lineRule="auto"/>
        <w:contextualSpacing w:val="0"/>
        <w:rPr>
          <w:rFonts w:asciiTheme="minorHAnsi" w:hAnsiTheme="minorHAnsi" w:cstheme="minorHAnsi"/>
        </w:rPr>
      </w:pPr>
      <w:r>
        <w:rPr>
          <w:rFonts w:asciiTheme="minorHAnsi" w:hAnsiTheme="minorHAnsi" w:cstheme="minorHAnsi"/>
        </w:rPr>
        <w:t>C</w:t>
      </w:r>
      <w:r w:rsidR="00B36111">
        <w:rPr>
          <w:rFonts w:asciiTheme="minorHAnsi" w:hAnsiTheme="minorHAnsi" w:cstheme="minorHAnsi"/>
        </w:rPr>
        <w:t xml:space="preserve">ontributing to the training of </w:t>
      </w:r>
      <w:r w:rsidR="00021A13">
        <w:rPr>
          <w:rFonts w:asciiTheme="minorHAnsi" w:hAnsiTheme="minorHAnsi" w:cstheme="minorHAnsi"/>
        </w:rPr>
        <w:t>coastal state fisheries</w:t>
      </w:r>
      <w:r w:rsidR="00B36111">
        <w:rPr>
          <w:rFonts w:asciiTheme="minorHAnsi" w:hAnsiTheme="minorHAnsi" w:cstheme="minorHAnsi"/>
        </w:rPr>
        <w:t xml:space="preserve"> scientists, initially in the areas of pelagic fish</w:t>
      </w:r>
      <w:r w:rsidR="00021A13">
        <w:rPr>
          <w:rFonts w:asciiTheme="minorHAnsi" w:hAnsiTheme="minorHAnsi" w:cstheme="minorHAnsi"/>
        </w:rPr>
        <w:t xml:space="preserve"> (tuna and billfish) </w:t>
      </w:r>
      <w:r w:rsidR="0040623E">
        <w:rPr>
          <w:rFonts w:asciiTheme="minorHAnsi" w:hAnsiTheme="minorHAnsi" w:cstheme="minorHAnsi"/>
        </w:rPr>
        <w:t xml:space="preserve">population </w:t>
      </w:r>
      <w:r w:rsidR="002A3F6E">
        <w:rPr>
          <w:rFonts w:asciiTheme="minorHAnsi" w:hAnsiTheme="minorHAnsi" w:cstheme="minorHAnsi"/>
        </w:rPr>
        <w:t>biology</w:t>
      </w:r>
      <w:r w:rsidR="000B096A">
        <w:rPr>
          <w:rFonts w:asciiTheme="minorHAnsi" w:hAnsiTheme="minorHAnsi" w:cstheme="minorHAnsi"/>
        </w:rPr>
        <w:t xml:space="preserve">, </w:t>
      </w:r>
      <w:r w:rsidR="0040623E">
        <w:rPr>
          <w:rFonts w:asciiTheme="minorHAnsi" w:hAnsiTheme="minorHAnsi" w:cstheme="minorHAnsi"/>
        </w:rPr>
        <w:t>design and implementation of</w:t>
      </w:r>
      <w:r w:rsidR="00B36111">
        <w:rPr>
          <w:rFonts w:asciiTheme="minorHAnsi" w:hAnsiTheme="minorHAnsi" w:cstheme="minorHAnsi"/>
        </w:rPr>
        <w:t xml:space="preserve"> </w:t>
      </w:r>
      <w:r w:rsidR="0040623E">
        <w:rPr>
          <w:rFonts w:asciiTheme="minorHAnsi" w:hAnsiTheme="minorHAnsi" w:cstheme="minorHAnsi"/>
        </w:rPr>
        <w:lastRenderedPageBreak/>
        <w:t xml:space="preserve">catch </w:t>
      </w:r>
      <w:r w:rsidR="00B36111">
        <w:rPr>
          <w:rFonts w:asciiTheme="minorHAnsi" w:hAnsiTheme="minorHAnsi" w:cstheme="minorHAnsi"/>
        </w:rPr>
        <w:t>reporting systems</w:t>
      </w:r>
      <w:r w:rsidR="000B096A">
        <w:rPr>
          <w:rFonts w:asciiTheme="minorHAnsi" w:hAnsiTheme="minorHAnsi" w:cstheme="minorHAnsi"/>
        </w:rPr>
        <w:t xml:space="preserve"> and of </w:t>
      </w:r>
      <w:r w:rsidR="00E759BB">
        <w:rPr>
          <w:rFonts w:asciiTheme="minorHAnsi" w:hAnsiTheme="minorHAnsi" w:cstheme="minorHAnsi"/>
        </w:rPr>
        <w:t xml:space="preserve">development of </w:t>
      </w:r>
      <w:r w:rsidR="000B096A">
        <w:rPr>
          <w:rFonts w:asciiTheme="minorHAnsi" w:hAnsiTheme="minorHAnsi" w:cstheme="minorHAnsi"/>
        </w:rPr>
        <w:t xml:space="preserve">harvest strategies and </w:t>
      </w:r>
      <w:r w:rsidR="00E759BB">
        <w:rPr>
          <w:rFonts w:asciiTheme="minorHAnsi" w:hAnsiTheme="minorHAnsi" w:cstheme="minorHAnsi"/>
        </w:rPr>
        <w:t xml:space="preserve">application </w:t>
      </w:r>
      <w:r w:rsidR="000B096A">
        <w:rPr>
          <w:rFonts w:asciiTheme="minorHAnsi" w:hAnsiTheme="minorHAnsi" w:cstheme="minorHAnsi"/>
        </w:rPr>
        <w:t>management strategy evaluation</w:t>
      </w:r>
      <w:r w:rsidR="00B36111">
        <w:rPr>
          <w:rFonts w:asciiTheme="minorHAnsi" w:hAnsiTheme="minorHAnsi" w:cstheme="minorHAnsi"/>
        </w:rPr>
        <w:t>.</w:t>
      </w:r>
    </w:p>
    <w:p w14:paraId="60B3D3F5" w14:textId="1FCE34E7" w:rsidR="00AB5841" w:rsidRDefault="0083288B" w:rsidP="00B36111">
      <w:pPr>
        <w:pStyle w:val="ListParagraph"/>
        <w:numPr>
          <w:ilvl w:val="0"/>
          <w:numId w:val="23"/>
        </w:numPr>
        <w:spacing w:before="0" w:after="60" w:line="240" w:lineRule="auto"/>
        <w:ind w:left="470" w:hanging="364"/>
        <w:contextualSpacing w:val="0"/>
        <w:rPr>
          <w:rFonts w:asciiTheme="minorHAnsi" w:hAnsiTheme="minorHAnsi" w:cstheme="minorHAnsi"/>
        </w:rPr>
      </w:pPr>
      <w:r>
        <w:rPr>
          <w:rFonts w:asciiTheme="minorHAnsi" w:hAnsiTheme="minorHAnsi" w:cstheme="minorHAnsi"/>
        </w:rPr>
        <w:t>Participate</w:t>
      </w:r>
      <w:r w:rsidR="00B36111">
        <w:rPr>
          <w:rFonts w:asciiTheme="minorHAnsi" w:hAnsiTheme="minorHAnsi" w:cstheme="minorHAnsi"/>
        </w:rPr>
        <w:t xml:space="preserve"> in fisheries science projects more broadly in the international fisheries </w:t>
      </w:r>
      <w:r w:rsidR="00E759BB">
        <w:rPr>
          <w:rFonts w:asciiTheme="minorHAnsi" w:hAnsiTheme="minorHAnsi" w:cstheme="minorHAnsi"/>
        </w:rPr>
        <w:t>portfolio</w:t>
      </w:r>
      <w:r w:rsidR="00FB713A">
        <w:rPr>
          <w:rFonts w:asciiTheme="minorHAnsi" w:hAnsiTheme="minorHAnsi" w:cstheme="minorHAnsi"/>
        </w:rPr>
        <w:t xml:space="preserve"> </w:t>
      </w:r>
      <w:r w:rsidR="00AB5841">
        <w:rPr>
          <w:rFonts w:asciiTheme="minorHAnsi" w:hAnsiTheme="minorHAnsi" w:cstheme="minorHAnsi"/>
        </w:rPr>
        <w:t>including:</w:t>
      </w:r>
    </w:p>
    <w:p w14:paraId="601BF6EF" w14:textId="04D1161D" w:rsidR="00097D3A" w:rsidRPr="000B096A" w:rsidRDefault="00B36111" w:rsidP="00D21AA8">
      <w:pPr>
        <w:pStyle w:val="ListParagraph"/>
        <w:numPr>
          <w:ilvl w:val="1"/>
          <w:numId w:val="23"/>
        </w:numPr>
        <w:spacing w:before="0" w:after="60" w:line="240" w:lineRule="auto"/>
        <w:contextualSpacing w:val="0"/>
        <w:rPr>
          <w:rFonts w:asciiTheme="minorHAnsi" w:hAnsiTheme="minorHAnsi" w:cstheme="minorHAnsi"/>
          <w:szCs w:val="24"/>
        </w:rPr>
      </w:pPr>
      <w:r>
        <w:rPr>
          <w:rFonts w:asciiTheme="minorHAnsi" w:hAnsiTheme="minorHAnsi" w:cstheme="minorHAnsi"/>
        </w:rPr>
        <w:t>lead</w:t>
      </w:r>
      <w:r w:rsidR="00D21AA8">
        <w:rPr>
          <w:rFonts w:asciiTheme="minorHAnsi" w:hAnsiTheme="minorHAnsi" w:cstheme="minorHAnsi"/>
        </w:rPr>
        <w:t>ing</w:t>
      </w:r>
      <w:r>
        <w:rPr>
          <w:rFonts w:asciiTheme="minorHAnsi" w:hAnsiTheme="minorHAnsi" w:cstheme="minorHAnsi"/>
        </w:rPr>
        <w:t xml:space="preserve"> components of projects focused initially </w:t>
      </w:r>
      <w:r w:rsidR="00E759BB">
        <w:rPr>
          <w:rFonts w:asciiTheme="minorHAnsi" w:hAnsiTheme="minorHAnsi" w:cstheme="minorHAnsi"/>
        </w:rPr>
        <w:t xml:space="preserve">on </w:t>
      </w:r>
      <w:r>
        <w:rPr>
          <w:rFonts w:asciiTheme="minorHAnsi" w:hAnsiTheme="minorHAnsi" w:cstheme="minorHAnsi"/>
        </w:rPr>
        <w:t xml:space="preserve">establishing </w:t>
      </w:r>
      <w:r w:rsidR="003944E6">
        <w:rPr>
          <w:rFonts w:asciiTheme="minorHAnsi" w:hAnsiTheme="minorHAnsi" w:cstheme="minorHAnsi"/>
        </w:rPr>
        <w:t>biological parameters</w:t>
      </w:r>
      <w:r>
        <w:rPr>
          <w:rFonts w:asciiTheme="minorHAnsi" w:hAnsiTheme="minorHAnsi" w:cstheme="minorHAnsi"/>
        </w:rPr>
        <w:t xml:space="preserve"> and </w:t>
      </w:r>
      <w:r w:rsidR="0042153F" w:rsidRPr="00620D23">
        <w:rPr>
          <w:szCs w:val="24"/>
        </w:rPr>
        <w:t>estimating structure and connectivity in marine populations</w:t>
      </w:r>
      <w:r w:rsidR="00FB713A">
        <w:rPr>
          <w:szCs w:val="24"/>
        </w:rPr>
        <w:t>;</w:t>
      </w:r>
    </w:p>
    <w:p w14:paraId="5C6C0150" w14:textId="3BB37329" w:rsidR="00D21AA8" w:rsidRPr="000B096A" w:rsidRDefault="00097D3A" w:rsidP="00D21AA8">
      <w:pPr>
        <w:pStyle w:val="ListParagraph"/>
        <w:numPr>
          <w:ilvl w:val="1"/>
          <w:numId w:val="23"/>
        </w:numPr>
        <w:spacing w:before="0" w:after="60" w:line="240" w:lineRule="auto"/>
        <w:contextualSpacing w:val="0"/>
        <w:rPr>
          <w:rFonts w:asciiTheme="minorHAnsi" w:hAnsiTheme="minorHAnsi" w:cstheme="minorHAnsi"/>
          <w:szCs w:val="24"/>
        </w:rPr>
      </w:pPr>
      <w:r w:rsidRPr="000B096A">
        <w:rPr>
          <w:rFonts w:asciiTheme="minorHAnsi" w:hAnsiTheme="minorHAnsi" w:cstheme="minorHAnsi"/>
          <w:szCs w:val="24"/>
        </w:rPr>
        <w:t xml:space="preserve">contributing to the </w:t>
      </w:r>
      <w:r w:rsidR="00C10CA5" w:rsidRPr="000B096A">
        <w:rPr>
          <w:rFonts w:asciiTheme="minorHAnsi" w:hAnsiTheme="minorHAnsi" w:cstheme="minorHAnsi"/>
          <w:szCs w:val="24"/>
        </w:rPr>
        <w:t>design</w:t>
      </w:r>
      <w:r w:rsidRPr="000B096A">
        <w:rPr>
          <w:rFonts w:asciiTheme="minorHAnsi" w:hAnsiTheme="minorHAnsi" w:cstheme="minorHAnsi"/>
          <w:szCs w:val="24"/>
        </w:rPr>
        <w:t>ing</w:t>
      </w:r>
      <w:r w:rsidR="00C10CA5" w:rsidRPr="000B096A">
        <w:rPr>
          <w:rFonts w:asciiTheme="minorHAnsi" w:hAnsiTheme="minorHAnsi" w:cstheme="minorHAnsi"/>
          <w:szCs w:val="24"/>
        </w:rPr>
        <w:t xml:space="preserve"> </w:t>
      </w:r>
      <w:r w:rsidR="00574F3E">
        <w:rPr>
          <w:rFonts w:asciiTheme="minorHAnsi" w:hAnsiTheme="minorHAnsi" w:cstheme="minorHAnsi"/>
          <w:szCs w:val="24"/>
        </w:rPr>
        <w:t xml:space="preserve">and implementation </w:t>
      </w:r>
      <w:r w:rsidR="00C10CA5" w:rsidRPr="000B096A">
        <w:rPr>
          <w:rFonts w:asciiTheme="minorHAnsi" w:hAnsiTheme="minorHAnsi" w:cstheme="minorHAnsi"/>
          <w:szCs w:val="24"/>
        </w:rPr>
        <w:t xml:space="preserve">of </w:t>
      </w:r>
      <w:r w:rsidR="00574F3E">
        <w:rPr>
          <w:rFonts w:asciiTheme="minorHAnsi" w:hAnsiTheme="minorHAnsi" w:cstheme="minorHAnsi"/>
          <w:szCs w:val="24"/>
        </w:rPr>
        <w:t xml:space="preserve">large-scale </w:t>
      </w:r>
      <w:r w:rsidR="00C10CA5" w:rsidRPr="000B096A">
        <w:rPr>
          <w:rFonts w:asciiTheme="minorHAnsi" w:hAnsiTheme="minorHAnsi" w:cstheme="minorHAnsi"/>
          <w:szCs w:val="24"/>
        </w:rPr>
        <w:t xml:space="preserve">sampling </w:t>
      </w:r>
      <w:r w:rsidR="00574F3E">
        <w:rPr>
          <w:rFonts w:asciiTheme="minorHAnsi" w:hAnsiTheme="minorHAnsi" w:cstheme="minorHAnsi"/>
          <w:szCs w:val="24"/>
        </w:rPr>
        <w:t xml:space="preserve">programs </w:t>
      </w:r>
      <w:r w:rsidR="00737DD9" w:rsidRPr="000B096A">
        <w:rPr>
          <w:rFonts w:asciiTheme="minorHAnsi" w:hAnsiTheme="minorHAnsi" w:cstheme="minorHAnsi"/>
          <w:szCs w:val="24"/>
        </w:rPr>
        <w:t xml:space="preserve">in </w:t>
      </w:r>
      <w:r w:rsidR="00FB713A">
        <w:rPr>
          <w:rFonts w:asciiTheme="minorHAnsi" w:hAnsiTheme="minorHAnsi" w:cstheme="minorHAnsi"/>
          <w:szCs w:val="24"/>
        </w:rPr>
        <w:t xml:space="preserve">collaboration </w:t>
      </w:r>
      <w:r w:rsidR="000B096A">
        <w:rPr>
          <w:rFonts w:asciiTheme="minorHAnsi" w:hAnsiTheme="minorHAnsi" w:cstheme="minorHAnsi"/>
          <w:szCs w:val="24"/>
        </w:rPr>
        <w:t>with coastal state and regional partners</w:t>
      </w:r>
      <w:r w:rsidR="00253AD3" w:rsidRPr="000B096A">
        <w:rPr>
          <w:rFonts w:asciiTheme="minorHAnsi" w:hAnsiTheme="minorHAnsi" w:cstheme="minorHAnsi"/>
          <w:szCs w:val="24"/>
        </w:rPr>
        <w:t>;</w:t>
      </w:r>
    </w:p>
    <w:p w14:paraId="00972E2C" w14:textId="0D4B8A09" w:rsidR="00B36111" w:rsidRPr="00574F3E" w:rsidRDefault="000B6CEC" w:rsidP="00D21AA8">
      <w:pPr>
        <w:pStyle w:val="ListParagraph"/>
        <w:numPr>
          <w:ilvl w:val="1"/>
          <w:numId w:val="23"/>
        </w:numPr>
        <w:spacing w:before="0" w:after="60" w:line="240" w:lineRule="auto"/>
        <w:contextualSpacing w:val="0"/>
        <w:rPr>
          <w:rFonts w:asciiTheme="minorHAnsi" w:hAnsiTheme="minorHAnsi" w:cstheme="minorHAnsi"/>
          <w:szCs w:val="24"/>
        </w:rPr>
      </w:pPr>
      <w:r w:rsidRPr="00FB713A">
        <w:rPr>
          <w:rFonts w:asciiTheme="minorHAnsi" w:hAnsiTheme="minorHAnsi" w:cstheme="minorHAnsi"/>
          <w:szCs w:val="24"/>
        </w:rPr>
        <w:t>c</w:t>
      </w:r>
      <w:r w:rsidR="00D21AA8" w:rsidRPr="00FB713A">
        <w:rPr>
          <w:rFonts w:asciiTheme="minorHAnsi" w:hAnsiTheme="minorHAnsi" w:cstheme="minorHAnsi"/>
          <w:szCs w:val="24"/>
        </w:rPr>
        <w:t xml:space="preserve">ontributing to the quantitative analyses and management of </w:t>
      </w:r>
      <w:r w:rsidRPr="00FB713A">
        <w:rPr>
          <w:rFonts w:asciiTheme="minorHAnsi" w:hAnsiTheme="minorHAnsi" w:cstheme="minorHAnsi"/>
          <w:szCs w:val="24"/>
        </w:rPr>
        <w:t xml:space="preserve">resulting </w:t>
      </w:r>
      <w:r w:rsidR="00D21AA8" w:rsidRPr="00620D23">
        <w:rPr>
          <w:rFonts w:asciiTheme="minorHAnsi" w:hAnsiTheme="minorHAnsi" w:cstheme="minorHAnsi"/>
          <w:szCs w:val="24"/>
        </w:rPr>
        <w:t xml:space="preserve">datasets </w:t>
      </w:r>
      <w:r w:rsidR="00AC1CA0" w:rsidRPr="00620D23">
        <w:rPr>
          <w:rFonts w:asciiTheme="minorHAnsi" w:hAnsiTheme="minorHAnsi" w:cstheme="minorHAnsi"/>
          <w:szCs w:val="24"/>
        </w:rPr>
        <w:t xml:space="preserve">(some of which will be </w:t>
      </w:r>
      <w:r w:rsidR="00A6112B" w:rsidRPr="00620D23">
        <w:rPr>
          <w:rFonts w:asciiTheme="minorHAnsi" w:hAnsiTheme="minorHAnsi" w:cstheme="minorHAnsi"/>
          <w:szCs w:val="24"/>
        </w:rPr>
        <w:t>highly complex and large in size)</w:t>
      </w:r>
      <w:r w:rsidR="00574F3E">
        <w:rPr>
          <w:rFonts w:asciiTheme="minorHAnsi" w:hAnsiTheme="minorHAnsi" w:cstheme="minorHAnsi"/>
          <w:szCs w:val="24"/>
        </w:rPr>
        <w:t>.</w:t>
      </w:r>
    </w:p>
    <w:p w14:paraId="42D2FD44" w14:textId="409A9BE5" w:rsidR="00B36111" w:rsidRPr="00ED47F4" w:rsidRDefault="0083288B" w:rsidP="00B36111">
      <w:pPr>
        <w:pStyle w:val="ListParagraph"/>
        <w:numPr>
          <w:ilvl w:val="0"/>
          <w:numId w:val="23"/>
        </w:numPr>
        <w:spacing w:before="0" w:after="60" w:line="240" w:lineRule="auto"/>
        <w:ind w:left="470" w:hanging="364"/>
        <w:contextualSpacing w:val="0"/>
        <w:rPr>
          <w:rFonts w:asciiTheme="minorHAnsi" w:hAnsiTheme="minorHAnsi" w:cstheme="minorHAnsi"/>
        </w:rPr>
      </w:pPr>
      <w:r>
        <w:rPr>
          <w:rFonts w:asciiTheme="minorHAnsi" w:hAnsiTheme="minorHAnsi" w:cstheme="minorHAnsi"/>
        </w:rPr>
        <w:t>Participate in</w:t>
      </w:r>
      <w:r w:rsidR="00B36111" w:rsidRPr="00ED47F4">
        <w:rPr>
          <w:rFonts w:asciiTheme="minorHAnsi" w:hAnsiTheme="minorHAnsi" w:cstheme="minorHAnsi"/>
        </w:rPr>
        <w:t xml:space="preserve"> communicating results in internal and external forums and contribute to scientific papers. </w:t>
      </w:r>
    </w:p>
    <w:p w14:paraId="334AE4C9" w14:textId="77777777" w:rsidR="00B36111" w:rsidRPr="00ED47F4" w:rsidRDefault="00B36111" w:rsidP="00B36111">
      <w:pPr>
        <w:pStyle w:val="ListParagraph"/>
        <w:numPr>
          <w:ilvl w:val="0"/>
          <w:numId w:val="23"/>
        </w:numPr>
        <w:spacing w:before="0" w:after="60" w:line="240" w:lineRule="auto"/>
        <w:ind w:left="470" w:hanging="364"/>
        <w:contextualSpacing w:val="0"/>
        <w:rPr>
          <w:rFonts w:asciiTheme="minorHAnsi" w:hAnsiTheme="minorHAnsi" w:cstheme="minorHAnsi"/>
        </w:rPr>
      </w:pPr>
      <w:r w:rsidRPr="00ED47F4">
        <w:rPr>
          <w:rFonts w:asciiTheme="minorHAnsi" w:hAnsiTheme="minorHAnsi" w:cstheme="minorHAnsi"/>
        </w:rPr>
        <w:t>Communicate openly, effectively and respectfully with all staff, clients and suppliers in the interests of good business practice, collaboration and enhancement of CSIRO’s reputation.</w:t>
      </w:r>
    </w:p>
    <w:p w14:paraId="5B37B21C" w14:textId="77777777" w:rsidR="00B36111" w:rsidRPr="00ED47F4" w:rsidRDefault="00B36111" w:rsidP="00B36111">
      <w:pPr>
        <w:pStyle w:val="ListParagraph"/>
        <w:numPr>
          <w:ilvl w:val="0"/>
          <w:numId w:val="23"/>
        </w:numPr>
        <w:spacing w:before="0" w:after="60" w:line="240" w:lineRule="auto"/>
        <w:ind w:left="470" w:hanging="364"/>
        <w:contextualSpacing w:val="0"/>
        <w:rPr>
          <w:rFonts w:asciiTheme="minorHAnsi" w:hAnsiTheme="minorHAnsi" w:cstheme="minorHAnsi"/>
        </w:rPr>
      </w:pPr>
      <w:r w:rsidRPr="00ED47F4">
        <w:rPr>
          <w:rFonts w:asciiTheme="minorHAnsi" w:hAnsiTheme="minorHAnsi" w:cstheme="minorHAnsi"/>
        </w:rPr>
        <w:t>Work collaboratively as part of a multi-disciplinary, often regionally dispersed research team, and business unit to carry out tasks in support of CSIRO’s scientific objectives.</w:t>
      </w:r>
    </w:p>
    <w:p w14:paraId="02B8B3C4" w14:textId="77777777" w:rsidR="00B36111" w:rsidRPr="00ED47F4" w:rsidRDefault="00B36111" w:rsidP="00B36111">
      <w:pPr>
        <w:pStyle w:val="ListParagraph"/>
        <w:numPr>
          <w:ilvl w:val="0"/>
          <w:numId w:val="23"/>
        </w:numPr>
        <w:spacing w:before="0" w:after="60" w:line="240" w:lineRule="auto"/>
        <w:ind w:left="470" w:hanging="364"/>
        <w:contextualSpacing w:val="0"/>
        <w:rPr>
          <w:rFonts w:asciiTheme="minorHAnsi" w:hAnsiTheme="minorHAnsi" w:cstheme="minorHAnsi"/>
        </w:rPr>
      </w:pPr>
      <w:r w:rsidRPr="00ED47F4">
        <w:rPr>
          <w:rFonts w:asciiTheme="minorHAnsi" w:hAnsiTheme="minorHAnsi" w:cstheme="minorHAnsi"/>
        </w:rPr>
        <w:t>Adhere to the spirit and practice of CSIRO’s Code of Conduct, Health, Safety and Environment plans and policies, Diversity initiatives and Zero Harm goals.</w:t>
      </w:r>
    </w:p>
    <w:p w14:paraId="02D526A5" w14:textId="2C55478D" w:rsidR="00B36111" w:rsidRDefault="00B36111" w:rsidP="00B36111">
      <w:pPr>
        <w:pStyle w:val="ListParagraph"/>
        <w:numPr>
          <w:ilvl w:val="0"/>
          <w:numId w:val="23"/>
        </w:numPr>
        <w:spacing w:before="0" w:after="60" w:line="240" w:lineRule="auto"/>
        <w:ind w:left="470" w:hanging="364"/>
        <w:contextualSpacing w:val="0"/>
        <w:rPr>
          <w:rFonts w:asciiTheme="minorHAnsi" w:hAnsiTheme="minorHAnsi" w:cstheme="minorHAnsi"/>
        </w:rPr>
      </w:pPr>
      <w:r w:rsidRPr="00ED47F4">
        <w:rPr>
          <w:rFonts w:asciiTheme="minorHAnsi" w:hAnsiTheme="minorHAnsi" w:cstheme="minorHAnsi"/>
        </w:rPr>
        <w:t>Other duties as directed.</w:t>
      </w:r>
    </w:p>
    <w:p w14:paraId="5EA6AA09" w14:textId="49B65729" w:rsidR="00D33485" w:rsidRDefault="00D33485" w:rsidP="00D33485">
      <w:pPr>
        <w:spacing w:before="0" w:after="60" w:line="240" w:lineRule="auto"/>
        <w:rPr>
          <w:rFonts w:asciiTheme="minorHAnsi" w:hAnsiTheme="minorHAnsi" w:cstheme="minorHAnsi"/>
        </w:rPr>
      </w:pPr>
    </w:p>
    <w:p w14:paraId="7DE401C4" w14:textId="4DCCDF23" w:rsidR="004E7807" w:rsidRPr="0083288B" w:rsidRDefault="00EC57E3" w:rsidP="009855C2">
      <w:pPr>
        <w:jc w:val="both"/>
        <w:rPr>
          <w:b/>
          <w:sz w:val="26"/>
          <w:szCs w:val="26"/>
        </w:rPr>
      </w:pPr>
      <w:r w:rsidRPr="0083288B">
        <w:rPr>
          <w:b/>
          <w:sz w:val="26"/>
          <w:szCs w:val="26"/>
        </w:rPr>
        <w:t>For appointment at the higher salary level (CSOF5), duties will include:</w:t>
      </w:r>
    </w:p>
    <w:p w14:paraId="590905D2" w14:textId="615A4B62" w:rsidR="0083288B" w:rsidRPr="0083288B" w:rsidRDefault="0083288B" w:rsidP="0083288B">
      <w:pPr>
        <w:pStyle w:val="ListParagraph"/>
        <w:numPr>
          <w:ilvl w:val="0"/>
          <w:numId w:val="38"/>
        </w:numPr>
        <w:spacing w:before="0" w:after="0" w:line="240" w:lineRule="auto"/>
        <w:contextualSpacing w:val="0"/>
        <w:rPr>
          <w:rFonts w:asciiTheme="minorHAnsi" w:hAnsiTheme="minorHAnsi" w:cstheme="minorHAnsi"/>
          <w:szCs w:val="24"/>
        </w:rPr>
      </w:pPr>
      <w:r w:rsidRPr="0083288B">
        <w:rPr>
          <w:rFonts w:asciiTheme="minorHAnsi" w:hAnsiTheme="minorHAnsi" w:cstheme="minorHAnsi"/>
          <w:szCs w:val="24"/>
        </w:rPr>
        <w:t>A higher level of responsibility i</w:t>
      </w:r>
      <w:r>
        <w:rPr>
          <w:rFonts w:asciiTheme="minorHAnsi" w:hAnsiTheme="minorHAnsi" w:cstheme="minorHAnsi"/>
          <w:szCs w:val="24"/>
        </w:rPr>
        <w:t>n</w:t>
      </w:r>
      <w:r w:rsidRPr="0083288B">
        <w:rPr>
          <w:rFonts w:asciiTheme="minorHAnsi" w:hAnsiTheme="minorHAnsi" w:cstheme="minorHAnsi"/>
          <w:szCs w:val="24"/>
        </w:rPr>
        <w:t>:</w:t>
      </w:r>
    </w:p>
    <w:p w14:paraId="4A31405A" w14:textId="0E2BBEE2" w:rsidR="0083288B" w:rsidRPr="0083288B" w:rsidRDefault="0083288B" w:rsidP="0083288B">
      <w:pPr>
        <w:pStyle w:val="ListParagraph"/>
        <w:numPr>
          <w:ilvl w:val="1"/>
          <w:numId w:val="38"/>
        </w:numPr>
        <w:spacing w:before="0" w:after="60" w:line="240" w:lineRule="auto"/>
        <w:contextualSpacing w:val="0"/>
        <w:rPr>
          <w:rFonts w:asciiTheme="minorHAnsi" w:hAnsiTheme="minorHAnsi" w:cstheme="minorHAnsi"/>
        </w:rPr>
      </w:pPr>
      <w:r w:rsidRPr="0083288B">
        <w:rPr>
          <w:rFonts w:asciiTheme="minorHAnsi" w:hAnsiTheme="minorHAnsi" w:cstheme="minorHAnsi"/>
        </w:rPr>
        <w:t>The scoping of new project opportunities and the development of project proposals, from concept to final submission;</w:t>
      </w:r>
    </w:p>
    <w:p w14:paraId="5E7E8839" w14:textId="5C8344F0" w:rsidR="0083288B" w:rsidRPr="0083288B" w:rsidRDefault="0083288B" w:rsidP="0083288B">
      <w:pPr>
        <w:pStyle w:val="ListParagraph"/>
        <w:numPr>
          <w:ilvl w:val="1"/>
          <w:numId w:val="38"/>
        </w:numPr>
        <w:spacing w:before="0" w:after="60" w:line="240" w:lineRule="auto"/>
        <w:contextualSpacing w:val="0"/>
        <w:rPr>
          <w:rFonts w:asciiTheme="minorHAnsi" w:hAnsiTheme="minorHAnsi" w:cstheme="minorHAnsi"/>
        </w:rPr>
      </w:pPr>
      <w:r w:rsidRPr="0083288B">
        <w:rPr>
          <w:rFonts w:asciiTheme="minorHAnsi" w:hAnsiTheme="minorHAnsi" w:cstheme="minorHAnsi"/>
        </w:rPr>
        <w:t xml:space="preserve">Leading project planning and delivery, including leading remote field work; </w:t>
      </w:r>
    </w:p>
    <w:p w14:paraId="1B415501" w14:textId="715361BF" w:rsidR="009855C2" w:rsidRPr="0083288B" w:rsidRDefault="0083288B" w:rsidP="0083288B">
      <w:pPr>
        <w:pStyle w:val="ListParagraph"/>
        <w:numPr>
          <w:ilvl w:val="1"/>
          <w:numId w:val="38"/>
        </w:numPr>
        <w:spacing w:before="0" w:after="60" w:line="240" w:lineRule="auto"/>
        <w:contextualSpacing w:val="0"/>
        <w:jc w:val="both"/>
        <w:rPr>
          <w:b/>
          <w:sz w:val="26"/>
          <w:szCs w:val="26"/>
        </w:rPr>
      </w:pPr>
      <w:r w:rsidRPr="0083288B">
        <w:rPr>
          <w:rFonts w:asciiTheme="minorHAnsi" w:hAnsiTheme="minorHAnsi" w:cstheme="minorHAnsi"/>
        </w:rPr>
        <w:t>Leading the training of coastal state fisheries scientists.</w:t>
      </w:r>
    </w:p>
    <w:p w14:paraId="26C4A45B" w14:textId="40462852" w:rsidR="0083288B" w:rsidRPr="00ED47F4" w:rsidRDefault="0083288B" w:rsidP="0083288B">
      <w:pPr>
        <w:pStyle w:val="ListParagraph"/>
        <w:numPr>
          <w:ilvl w:val="0"/>
          <w:numId w:val="38"/>
        </w:numPr>
        <w:spacing w:before="0" w:after="60" w:line="240" w:lineRule="auto"/>
        <w:contextualSpacing w:val="0"/>
        <w:rPr>
          <w:rFonts w:asciiTheme="minorHAnsi" w:hAnsiTheme="minorHAnsi" w:cstheme="minorHAnsi"/>
        </w:rPr>
      </w:pPr>
      <w:r w:rsidRPr="00ED47F4">
        <w:rPr>
          <w:rFonts w:asciiTheme="minorHAnsi" w:hAnsiTheme="minorHAnsi" w:cstheme="minorHAnsi"/>
        </w:rPr>
        <w:t xml:space="preserve">Have a significant role in communicating results in internal and external forums </w:t>
      </w:r>
      <w:r>
        <w:rPr>
          <w:rFonts w:asciiTheme="minorHAnsi" w:hAnsiTheme="minorHAnsi" w:cstheme="minorHAnsi"/>
        </w:rPr>
        <w:t xml:space="preserve">leading and </w:t>
      </w:r>
      <w:r w:rsidRPr="00ED47F4">
        <w:rPr>
          <w:rFonts w:asciiTheme="minorHAnsi" w:hAnsiTheme="minorHAnsi" w:cstheme="minorHAnsi"/>
        </w:rPr>
        <w:t>contribut</w:t>
      </w:r>
      <w:r>
        <w:rPr>
          <w:rFonts w:asciiTheme="minorHAnsi" w:hAnsiTheme="minorHAnsi" w:cstheme="minorHAnsi"/>
        </w:rPr>
        <w:t>ing</w:t>
      </w:r>
      <w:r w:rsidRPr="00ED47F4">
        <w:rPr>
          <w:rFonts w:asciiTheme="minorHAnsi" w:hAnsiTheme="minorHAnsi" w:cstheme="minorHAnsi"/>
        </w:rPr>
        <w:t xml:space="preserve"> to scientific papers. </w:t>
      </w:r>
    </w:p>
    <w:p w14:paraId="26D9E129" w14:textId="77777777" w:rsidR="0083288B" w:rsidRPr="0083288B" w:rsidRDefault="0083288B" w:rsidP="0083288B">
      <w:pPr>
        <w:pStyle w:val="ListParagraph"/>
        <w:spacing w:before="0" w:after="60" w:line="240" w:lineRule="auto"/>
        <w:ind w:left="1440"/>
        <w:contextualSpacing w:val="0"/>
        <w:jc w:val="both"/>
        <w:rPr>
          <w:b/>
          <w:sz w:val="26"/>
          <w:szCs w:val="26"/>
        </w:rPr>
      </w:pPr>
    </w:p>
    <w:sdt>
      <w:sdtPr>
        <w:rPr>
          <w:rFonts w:asciiTheme="minorHAnsi" w:hAnsiTheme="minorHAnsi" w:cstheme="minorHAnsi"/>
          <w:b/>
          <w:bCs w:val="0"/>
          <w:i/>
          <w:iCs w:val="0"/>
          <w:color w:val="000000"/>
          <w:sz w:val="20"/>
          <w:szCs w:val="22"/>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sz w:val="24"/>
        </w:rPr>
      </w:sdtEndPr>
      <w:sdtContent>
        <w:p w14:paraId="111558A5" w14:textId="2A1595D0" w:rsid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92113BF" w14:textId="5B7F79EE" w:rsidR="00EC57E3" w:rsidRPr="009855C2" w:rsidRDefault="00EC57E3" w:rsidP="00EC57E3">
          <w:pPr>
            <w:pStyle w:val="BodyText"/>
            <w:rPr>
              <w:b/>
              <w:bCs/>
            </w:rPr>
          </w:pPr>
          <w:r w:rsidRPr="009855C2">
            <w:rPr>
              <w:b/>
              <w:bCs/>
            </w:rPr>
            <w:t>CSOF 4</w:t>
          </w:r>
        </w:p>
        <w:p w14:paraId="7AF66A22"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5A52A365"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F533C1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27346B5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106923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90ED867" w14:textId="5B7D0B8C" w:rsidR="00EC57E3"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730F2B7" w14:textId="77777777" w:rsidR="009855C2" w:rsidRDefault="009855C2" w:rsidP="009855C2">
          <w:pPr>
            <w:pStyle w:val="ListParagraph"/>
            <w:ind w:left="360"/>
            <w:rPr>
              <w:bCs/>
              <w:iCs/>
              <w:szCs w:val="24"/>
            </w:rPr>
          </w:pPr>
        </w:p>
        <w:p w14:paraId="262F3178" w14:textId="3C0D0B73" w:rsidR="002E419D" w:rsidRPr="009855C2" w:rsidRDefault="00EC57E3" w:rsidP="00EC57E3">
          <w:pPr>
            <w:rPr>
              <w:b/>
              <w:bCs/>
            </w:rPr>
          </w:pPr>
          <w:r w:rsidRPr="009855C2">
            <w:rPr>
              <w:b/>
              <w:bCs/>
            </w:rPr>
            <w:t xml:space="preserve">CSOF 5 </w:t>
          </w:r>
          <w:r w:rsidR="009855C2" w:rsidRPr="009855C2">
            <w:rPr>
              <w:b/>
              <w:bCs/>
            </w:rPr>
            <w:t>additional Competencies</w:t>
          </w:r>
        </w:p>
        <w:p w14:paraId="77A3AD42" w14:textId="77777777" w:rsidR="002E419D" w:rsidRPr="006B4076" w:rsidRDefault="002E419D" w:rsidP="002E419D">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Pr="006B4076">
            <w:rPr>
              <w:b/>
              <w:bCs/>
              <w:szCs w:val="24"/>
            </w:rPr>
            <w:t xml:space="preserve"> </w:t>
          </w:r>
        </w:p>
        <w:p w14:paraId="5D3AA8DF" w14:textId="77777777" w:rsidR="002E419D" w:rsidRPr="006B4076" w:rsidRDefault="002E419D" w:rsidP="002E419D">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Investigates underlying issues of complex and ill-defined problems and develops appropriate response by adapting/creating and testing alternative solutions.</w:t>
          </w:r>
        </w:p>
        <w:p w14:paraId="14233460" w14:textId="75B2E6D3" w:rsidR="00B50C20" w:rsidRPr="009855C2" w:rsidRDefault="002E419D" w:rsidP="00EC57E3">
          <w:pPr>
            <w:pStyle w:val="ListParagraph"/>
            <w:numPr>
              <w:ilvl w:val="0"/>
              <w:numId w:val="27"/>
            </w:numPr>
            <w:spacing w:before="100" w:beforeAutospacing="1" w:after="100" w:afterAutospacing="1"/>
            <w:rPr>
              <w:b/>
              <w:szCs w:val="24"/>
            </w:rPr>
          </w:pPr>
          <w:r w:rsidRPr="006B4076">
            <w:rPr>
              <w:b/>
              <w:szCs w:val="24"/>
            </w:rPr>
            <w:t xml:space="preserve">Independence: </w:t>
          </w:r>
          <w:r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Pr="006B4076">
            <w:rPr>
              <w:b/>
              <w:bCs/>
              <w:szCs w:val="24"/>
            </w:rPr>
            <w:t xml:space="preserve"> </w:t>
          </w:r>
        </w:p>
      </w:sdtContent>
    </w:sdt>
    <w:bookmarkStart w:id="6" w:name="_Toc341085720" w:displacedByCustomXml="prev"/>
    <w:p w14:paraId="259D00C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3345540" w14:textId="77777777" w:rsidR="000B3207" w:rsidRPr="000B3207" w:rsidRDefault="000B3207" w:rsidP="000B3207">
      <w:pPr>
        <w:pStyle w:val="Heading4"/>
      </w:pPr>
      <w:r>
        <w:t>Essential</w:t>
      </w:r>
    </w:p>
    <w:p w14:paraId="59B72222"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DD17844" w14:textId="4B93EB7D" w:rsidR="00B36111" w:rsidRPr="006503A3" w:rsidRDefault="00B36111" w:rsidP="00B36111">
      <w:pPr>
        <w:numPr>
          <w:ilvl w:val="0"/>
          <w:numId w:val="20"/>
        </w:numPr>
        <w:tabs>
          <w:tab w:val="clear" w:pos="360"/>
          <w:tab w:val="num" w:pos="6"/>
        </w:tabs>
        <w:spacing w:before="0" w:after="60" w:line="240" w:lineRule="auto"/>
        <w:ind w:left="318" w:hanging="284"/>
        <w:rPr>
          <w:b/>
          <w:i/>
          <w:iCs/>
          <w:sz w:val="22"/>
        </w:rPr>
      </w:pPr>
      <w:bookmarkStart w:id="7" w:name="_Hlk64886225"/>
      <w:r>
        <w:rPr>
          <w:iCs/>
          <w:sz w:val="22"/>
        </w:rPr>
        <w:t>B</w:t>
      </w:r>
      <w:r w:rsidRPr="009172F1">
        <w:rPr>
          <w:iCs/>
          <w:sz w:val="22"/>
        </w:rPr>
        <w:t xml:space="preserve">achelor’s degree or relevant work experience in </w:t>
      </w:r>
      <w:r>
        <w:rPr>
          <w:iCs/>
          <w:sz w:val="22"/>
        </w:rPr>
        <w:t>fisheries science</w:t>
      </w:r>
      <w:r w:rsidR="00D36A8E">
        <w:rPr>
          <w:iCs/>
          <w:sz w:val="22"/>
        </w:rPr>
        <w:t xml:space="preserve"> </w:t>
      </w:r>
      <w:r w:rsidR="00EC57E3">
        <w:rPr>
          <w:iCs/>
          <w:sz w:val="22"/>
        </w:rPr>
        <w:t>with</w:t>
      </w:r>
      <w:r w:rsidR="00D36A8E">
        <w:rPr>
          <w:iCs/>
          <w:sz w:val="22"/>
        </w:rPr>
        <w:t xml:space="preserve"> </w:t>
      </w:r>
      <w:r w:rsidR="005A40CD">
        <w:rPr>
          <w:iCs/>
          <w:sz w:val="22"/>
        </w:rPr>
        <w:t xml:space="preserve">approx. </w:t>
      </w:r>
      <w:r w:rsidR="00D36A8E">
        <w:rPr>
          <w:iCs/>
          <w:sz w:val="22"/>
        </w:rPr>
        <w:t xml:space="preserve">5 </w:t>
      </w:r>
      <w:r w:rsidR="00EC57E3">
        <w:rPr>
          <w:iCs/>
          <w:sz w:val="22"/>
        </w:rPr>
        <w:t>years’ work experience</w:t>
      </w:r>
      <w:r>
        <w:rPr>
          <w:iCs/>
          <w:sz w:val="22"/>
        </w:rPr>
        <w:t>;</w:t>
      </w:r>
    </w:p>
    <w:p w14:paraId="62722493" w14:textId="16E5E0DA" w:rsidR="008D0841" w:rsidRPr="008D0841" w:rsidRDefault="00B36111" w:rsidP="00B36111">
      <w:pPr>
        <w:numPr>
          <w:ilvl w:val="0"/>
          <w:numId w:val="20"/>
        </w:numPr>
        <w:tabs>
          <w:tab w:val="clear" w:pos="360"/>
          <w:tab w:val="num" w:pos="6"/>
        </w:tabs>
        <w:spacing w:before="0" w:after="60" w:line="240" w:lineRule="auto"/>
        <w:ind w:left="318" w:hanging="284"/>
        <w:rPr>
          <w:b/>
          <w:i/>
          <w:iCs/>
          <w:sz w:val="22"/>
        </w:rPr>
      </w:pPr>
      <w:r>
        <w:rPr>
          <w:iCs/>
          <w:sz w:val="22"/>
        </w:rPr>
        <w:t xml:space="preserve">Demonstrated experience in leading components of projects focused on fisheries science topics in support of fisheries management, </w:t>
      </w:r>
      <w:r w:rsidR="0014704F">
        <w:rPr>
          <w:iCs/>
          <w:sz w:val="22"/>
        </w:rPr>
        <w:t>in any of the areas</w:t>
      </w:r>
      <w:r w:rsidR="008D0841">
        <w:rPr>
          <w:iCs/>
          <w:sz w:val="22"/>
        </w:rPr>
        <w:t xml:space="preserve"> of</w:t>
      </w:r>
    </w:p>
    <w:p w14:paraId="6C1B3C7B" w14:textId="752ABFD8" w:rsidR="000C4843" w:rsidRPr="000C4843" w:rsidRDefault="000C4843" w:rsidP="008D0841">
      <w:pPr>
        <w:numPr>
          <w:ilvl w:val="1"/>
          <w:numId w:val="20"/>
        </w:numPr>
        <w:spacing w:before="0" w:after="60" w:line="240" w:lineRule="auto"/>
        <w:rPr>
          <w:b/>
          <w:i/>
          <w:iCs/>
          <w:sz w:val="22"/>
        </w:rPr>
      </w:pPr>
      <w:r>
        <w:rPr>
          <w:sz w:val="22"/>
        </w:rPr>
        <w:t>Establishing biological parameters</w:t>
      </w:r>
      <w:r w:rsidR="00823FE3">
        <w:rPr>
          <w:sz w:val="22"/>
        </w:rPr>
        <w:t>;</w:t>
      </w:r>
    </w:p>
    <w:p w14:paraId="1FE8AF40" w14:textId="0D619F59" w:rsidR="0014704F" w:rsidRPr="0014704F" w:rsidRDefault="000C4843" w:rsidP="008D0841">
      <w:pPr>
        <w:numPr>
          <w:ilvl w:val="1"/>
          <w:numId w:val="20"/>
        </w:numPr>
        <w:spacing w:before="0" w:after="60" w:line="240" w:lineRule="auto"/>
        <w:rPr>
          <w:b/>
          <w:i/>
          <w:iCs/>
          <w:sz w:val="22"/>
        </w:rPr>
      </w:pPr>
      <w:r>
        <w:rPr>
          <w:sz w:val="22"/>
        </w:rPr>
        <w:t>Sampl</w:t>
      </w:r>
      <w:r w:rsidR="00CC3AAE">
        <w:rPr>
          <w:sz w:val="22"/>
        </w:rPr>
        <w:t>ing</w:t>
      </w:r>
      <w:r>
        <w:rPr>
          <w:sz w:val="22"/>
        </w:rPr>
        <w:t xml:space="preserve"> design and </w:t>
      </w:r>
      <w:r w:rsidR="00CC3AAE">
        <w:rPr>
          <w:sz w:val="22"/>
        </w:rPr>
        <w:t xml:space="preserve">data </w:t>
      </w:r>
      <w:r w:rsidR="0014704F">
        <w:rPr>
          <w:sz w:val="22"/>
        </w:rPr>
        <w:t>management systems</w:t>
      </w:r>
      <w:r w:rsidR="00823FE3">
        <w:rPr>
          <w:sz w:val="22"/>
        </w:rPr>
        <w:t>;</w:t>
      </w:r>
    </w:p>
    <w:p w14:paraId="49A1FB7F" w14:textId="388625B7" w:rsidR="009A6E7E" w:rsidRPr="009A6E7E" w:rsidRDefault="0014704F" w:rsidP="008D0841">
      <w:pPr>
        <w:numPr>
          <w:ilvl w:val="1"/>
          <w:numId w:val="20"/>
        </w:numPr>
        <w:spacing w:before="0" w:after="60" w:line="240" w:lineRule="auto"/>
        <w:rPr>
          <w:b/>
          <w:i/>
          <w:iCs/>
          <w:sz w:val="22"/>
        </w:rPr>
      </w:pPr>
      <w:r>
        <w:rPr>
          <w:sz w:val="22"/>
        </w:rPr>
        <w:t>A</w:t>
      </w:r>
      <w:r w:rsidR="00A86C2F">
        <w:rPr>
          <w:sz w:val="22"/>
        </w:rPr>
        <w:t>pproaches for estimating structure and connectivity in marine populations</w:t>
      </w:r>
      <w:r w:rsidR="00823FE3">
        <w:rPr>
          <w:sz w:val="22"/>
        </w:rPr>
        <w:t>;</w:t>
      </w:r>
    </w:p>
    <w:p w14:paraId="07FF9BA7" w14:textId="1F5F9008" w:rsidR="00B36111" w:rsidRPr="009A6E7E" w:rsidRDefault="0014704F" w:rsidP="008D0841">
      <w:pPr>
        <w:numPr>
          <w:ilvl w:val="1"/>
          <w:numId w:val="20"/>
        </w:numPr>
        <w:spacing w:before="0" w:after="60" w:line="240" w:lineRule="auto"/>
        <w:rPr>
          <w:b/>
          <w:i/>
          <w:iCs/>
          <w:sz w:val="22"/>
        </w:rPr>
      </w:pPr>
      <w:r>
        <w:rPr>
          <w:iCs/>
          <w:sz w:val="22"/>
        </w:rPr>
        <w:t>F</w:t>
      </w:r>
      <w:r w:rsidR="00B36111">
        <w:rPr>
          <w:iCs/>
          <w:sz w:val="22"/>
        </w:rPr>
        <w:t>ishery catch reporting systems and fisheries management frameworks;</w:t>
      </w:r>
    </w:p>
    <w:p w14:paraId="05D0C532" w14:textId="004A5434" w:rsidR="000C6BF9" w:rsidRPr="000C6BF9" w:rsidRDefault="00F72673" w:rsidP="00B36111">
      <w:pPr>
        <w:numPr>
          <w:ilvl w:val="0"/>
          <w:numId w:val="20"/>
        </w:numPr>
        <w:tabs>
          <w:tab w:val="clear" w:pos="360"/>
          <w:tab w:val="num" w:pos="6"/>
        </w:tabs>
        <w:spacing w:before="0" w:after="60" w:line="240" w:lineRule="auto"/>
        <w:ind w:left="318" w:hanging="284"/>
        <w:rPr>
          <w:rFonts w:asciiTheme="minorHAnsi" w:hAnsiTheme="minorHAnsi" w:cstheme="minorHAnsi"/>
          <w:i/>
          <w:sz w:val="22"/>
        </w:rPr>
      </w:pPr>
      <w:r>
        <w:rPr>
          <w:rFonts w:asciiTheme="minorHAnsi" w:hAnsiTheme="minorHAnsi" w:cstheme="minorHAnsi"/>
          <w:sz w:val="22"/>
        </w:rPr>
        <w:t xml:space="preserve">Demonstrated </w:t>
      </w:r>
      <w:r w:rsidR="00CA0587">
        <w:rPr>
          <w:rFonts w:asciiTheme="minorHAnsi" w:hAnsiTheme="minorHAnsi" w:cstheme="minorHAnsi"/>
          <w:sz w:val="22"/>
        </w:rPr>
        <w:t>statistical skills</w:t>
      </w:r>
      <w:r w:rsidR="008042DD">
        <w:rPr>
          <w:rFonts w:asciiTheme="minorHAnsi" w:hAnsiTheme="minorHAnsi" w:cstheme="minorHAnsi"/>
          <w:sz w:val="22"/>
        </w:rPr>
        <w:t xml:space="preserve"> and proficiency in the use of databases</w:t>
      </w:r>
      <w:r w:rsidR="00C950E4">
        <w:rPr>
          <w:rFonts w:asciiTheme="minorHAnsi" w:hAnsiTheme="minorHAnsi" w:cstheme="minorHAnsi"/>
          <w:sz w:val="22"/>
        </w:rPr>
        <w:t>;</w:t>
      </w:r>
      <w:r w:rsidR="009327AA">
        <w:rPr>
          <w:rFonts w:asciiTheme="minorHAnsi" w:hAnsiTheme="minorHAnsi" w:cstheme="minorHAnsi"/>
          <w:sz w:val="22"/>
        </w:rPr>
        <w:t xml:space="preserve"> </w:t>
      </w:r>
    </w:p>
    <w:p w14:paraId="74030C10" w14:textId="6428A1B7" w:rsidR="00B36111" w:rsidRPr="0034374A" w:rsidRDefault="00B36111" w:rsidP="00B36111">
      <w:pPr>
        <w:numPr>
          <w:ilvl w:val="0"/>
          <w:numId w:val="20"/>
        </w:numPr>
        <w:tabs>
          <w:tab w:val="clear" w:pos="360"/>
          <w:tab w:val="num" w:pos="6"/>
        </w:tabs>
        <w:spacing w:before="0" w:after="60" w:line="240" w:lineRule="auto"/>
        <w:ind w:left="318" w:hanging="284"/>
        <w:rPr>
          <w:rFonts w:asciiTheme="minorHAnsi" w:hAnsiTheme="minorHAnsi" w:cstheme="minorHAnsi"/>
          <w:i/>
          <w:sz w:val="22"/>
        </w:rPr>
      </w:pPr>
      <w:r>
        <w:rPr>
          <w:rFonts w:asciiTheme="minorHAnsi" w:hAnsiTheme="minorHAnsi" w:cstheme="minorHAnsi"/>
          <w:sz w:val="22"/>
        </w:rPr>
        <w:t>Demonstrated a</w:t>
      </w:r>
      <w:r w:rsidRPr="00DB50CC">
        <w:rPr>
          <w:rFonts w:asciiTheme="minorHAnsi" w:hAnsiTheme="minorHAnsi" w:cstheme="minorHAnsi"/>
          <w:sz w:val="22"/>
        </w:rPr>
        <w:t>bility to operate effectively</w:t>
      </w:r>
      <w:r>
        <w:rPr>
          <w:rFonts w:asciiTheme="minorHAnsi" w:hAnsiTheme="minorHAnsi" w:cstheme="minorHAnsi"/>
          <w:sz w:val="22"/>
        </w:rPr>
        <w:t xml:space="preserve">, safely and with appropriate cultural sensitivity </w:t>
      </w:r>
      <w:r w:rsidRPr="00DB50CC">
        <w:rPr>
          <w:rFonts w:asciiTheme="minorHAnsi" w:hAnsiTheme="minorHAnsi" w:cstheme="minorHAnsi"/>
          <w:sz w:val="22"/>
        </w:rPr>
        <w:t>on overseas travel missions</w:t>
      </w:r>
      <w:r>
        <w:rPr>
          <w:rFonts w:asciiTheme="minorHAnsi" w:hAnsiTheme="minorHAnsi" w:cstheme="minorHAnsi"/>
          <w:sz w:val="22"/>
        </w:rPr>
        <w:t xml:space="preserve"> and field work</w:t>
      </w:r>
      <w:r w:rsidRPr="00DB50CC">
        <w:rPr>
          <w:rFonts w:asciiTheme="minorHAnsi" w:hAnsiTheme="minorHAnsi" w:cstheme="minorHAnsi"/>
          <w:sz w:val="22"/>
        </w:rPr>
        <w:t xml:space="preserve">, including diplomatically managing </w:t>
      </w:r>
      <w:r>
        <w:rPr>
          <w:rFonts w:asciiTheme="minorHAnsi" w:hAnsiTheme="minorHAnsi" w:cstheme="minorHAnsi"/>
          <w:sz w:val="22"/>
        </w:rPr>
        <w:t xml:space="preserve">administrative systems and approval processes, </w:t>
      </w:r>
      <w:r w:rsidRPr="00DB50CC">
        <w:rPr>
          <w:rFonts w:asciiTheme="minorHAnsi" w:hAnsiTheme="minorHAnsi" w:cstheme="minorHAnsi"/>
          <w:sz w:val="22"/>
        </w:rPr>
        <w:t>demanding logistics</w:t>
      </w:r>
      <w:r>
        <w:rPr>
          <w:rFonts w:asciiTheme="minorHAnsi" w:hAnsiTheme="minorHAnsi" w:cstheme="minorHAnsi"/>
          <w:sz w:val="22"/>
        </w:rPr>
        <w:t xml:space="preserve"> and potential in-country risks</w:t>
      </w:r>
      <w:r w:rsidRPr="00DB50CC">
        <w:rPr>
          <w:rFonts w:asciiTheme="minorHAnsi" w:hAnsiTheme="minorHAnsi" w:cstheme="minorHAnsi"/>
          <w:sz w:val="22"/>
        </w:rPr>
        <w:t xml:space="preserve"> with high level of </w:t>
      </w:r>
      <w:r>
        <w:rPr>
          <w:rFonts w:asciiTheme="minorHAnsi" w:hAnsiTheme="minorHAnsi" w:cstheme="minorHAnsi"/>
          <w:sz w:val="22"/>
        </w:rPr>
        <w:t xml:space="preserve">responsibility and </w:t>
      </w:r>
      <w:r w:rsidRPr="00DB50CC">
        <w:rPr>
          <w:rFonts w:asciiTheme="minorHAnsi" w:hAnsiTheme="minorHAnsi" w:cstheme="minorHAnsi"/>
          <w:sz w:val="22"/>
        </w:rPr>
        <w:t>independence</w:t>
      </w:r>
      <w:r>
        <w:rPr>
          <w:rFonts w:asciiTheme="minorHAnsi" w:hAnsiTheme="minorHAnsi" w:cstheme="minorHAnsi"/>
          <w:sz w:val="22"/>
        </w:rPr>
        <w:t>;</w:t>
      </w:r>
    </w:p>
    <w:p w14:paraId="33F2BD12" w14:textId="77777777" w:rsidR="00B36111" w:rsidRPr="0034374A" w:rsidRDefault="00B36111" w:rsidP="00B36111">
      <w:pPr>
        <w:numPr>
          <w:ilvl w:val="0"/>
          <w:numId w:val="20"/>
        </w:numPr>
        <w:tabs>
          <w:tab w:val="clear" w:pos="360"/>
          <w:tab w:val="num" w:pos="6"/>
        </w:tabs>
        <w:spacing w:before="0" w:after="60" w:line="240" w:lineRule="auto"/>
        <w:ind w:left="318" w:hanging="284"/>
        <w:rPr>
          <w:rFonts w:asciiTheme="minorHAnsi" w:hAnsiTheme="minorHAnsi" w:cstheme="minorHAnsi"/>
          <w:i/>
          <w:sz w:val="22"/>
        </w:rPr>
      </w:pPr>
      <w:r w:rsidRPr="0034374A">
        <w:rPr>
          <w:sz w:val="22"/>
        </w:rPr>
        <w:t>Demonstrated ability to work in a multi-disciplinary team environment and cooperate with others</w:t>
      </w:r>
      <w:r>
        <w:rPr>
          <w:sz w:val="22"/>
        </w:rPr>
        <w:t xml:space="preserve"> </w:t>
      </w:r>
      <w:r w:rsidRPr="0034374A">
        <w:rPr>
          <w:sz w:val="22"/>
        </w:rPr>
        <w:t xml:space="preserve">to achieve objectives using shared resources; </w:t>
      </w:r>
    </w:p>
    <w:p w14:paraId="024C2DBD" w14:textId="5DEC8619" w:rsidR="00B36111" w:rsidRDefault="00B36111" w:rsidP="00B36111">
      <w:pPr>
        <w:numPr>
          <w:ilvl w:val="0"/>
          <w:numId w:val="20"/>
        </w:numPr>
        <w:tabs>
          <w:tab w:val="clear" w:pos="360"/>
          <w:tab w:val="num" w:pos="6"/>
        </w:tabs>
        <w:spacing w:before="0" w:after="60" w:line="240" w:lineRule="auto"/>
        <w:ind w:left="318" w:hanging="284"/>
        <w:rPr>
          <w:rFonts w:asciiTheme="minorHAnsi" w:hAnsiTheme="minorHAnsi" w:cstheme="minorHAnsi"/>
          <w:i/>
          <w:sz w:val="22"/>
        </w:rPr>
      </w:pPr>
      <w:r w:rsidRPr="0034374A">
        <w:rPr>
          <w:sz w:val="22"/>
        </w:rPr>
        <w:t>Demonstrated ability to collaborate with other teams</w:t>
      </w:r>
      <w:r>
        <w:rPr>
          <w:sz w:val="22"/>
        </w:rPr>
        <w:t xml:space="preserve"> including international project partners</w:t>
      </w:r>
      <w:r w:rsidR="00574F3E">
        <w:rPr>
          <w:sz w:val="22"/>
        </w:rPr>
        <w:t>,</w:t>
      </w:r>
      <w:r>
        <w:rPr>
          <w:sz w:val="22"/>
        </w:rPr>
        <w:t xml:space="preserve"> </w:t>
      </w:r>
      <w:r w:rsidRPr="0034374A">
        <w:rPr>
          <w:sz w:val="22"/>
        </w:rPr>
        <w:t xml:space="preserve">industry </w:t>
      </w:r>
      <w:r w:rsidR="00574F3E">
        <w:rPr>
          <w:sz w:val="22"/>
        </w:rPr>
        <w:t xml:space="preserve">and/or NGO </w:t>
      </w:r>
      <w:r w:rsidRPr="0034374A">
        <w:rPr>
          <w:sz w:val="22"/>
        </w:rPr>
        <w:t>colleagues</w:t>
      </w:r>
      <w:r>
        <w:rPr>
          <w:sz w:val="22"/>
        </w:rPr>
        <w:t xml:space="preserve"> and funding agencies</w:t>
      </w:r>
      <w:r w:rsidRPr="0034374A">
        <w:rPr>
          <w:sz w:val="22"/>
        </w:rPr>
        <w:t>;</w:t>
      </w:r>
    </w:p>
    <w:p w14:paraId="3F83691A" w14:textId="5AD91A17" w:rsidR="00B36111" w:rsidRPr="00EC57E3" w:rsidRDefault="00B36111" w:rsidP="00B36111">
      <w:pPr>
        <w:numPr>
          <w:ilvl w:val="0"/>
          <w:numId w:val="20"/>
        </w:numPr>
        <w:tabs>
          <w:tab w:val="clear" w:pos="360"/>
          <w:tab w:val="num" w:pos="6"/>
        </w:tabs>
        <w:spacing w:before="0" w:after="60" w:line="240" w:lineRule="auto"/>
        <w:ind w:left="318" w:hanging="284"/>
        <w:rPr>
          <w:rFonts w:asciiTheme="minorHAnsi" w:hAnsiTheme="minorHAnsi" w:cstheme="minorHAnsi"/>
          <w:i/>
          <w:sz w:val="22"/>
        </w:rPr>
      </w:pPr>
      <w:r w:rsidRPr="0034374A">
        <w:rPr>
          <w:sz w:val="22"/>
        </w:rPr>
        <w:lastRenderedPageBreak/>
        <w:t>High-level written and oral communication skills with the ability to represent the research team effectively internally and externally, including at national and international conferences;</w:t>
      </w:r>
    </w:p>
    <w:p w14:paraId="55CAD9EB" w14:textId="6216E5FC" w:rsidR="00EC57E3" w:rsidRDefault="00EC57E3" w:rsidP="00EC57E3">
      <w:pPr>
        <w:spacing w:before="0" w:after="60" w:line="240" w:lineRule="auto"/>
        <w:rPr>
          <w:sz w:val="22"/>
        </w:rPr>
      </w:pPr>
    </w:p>
    <w:p w14:paraId="473BED9A" w14:textId="2902EDF8" w:rsidR="00EC57E3" w:rsidRPr="009B7974" w:rsidRDefault="00EC57E3" w:rsidP="00EC57E3">
      <w:pPr>
        <w:jc w:val="both"/>
        <w:rPr>
          <w:b/>
          <w:szCs w:val="24"/>
        </w:rPr>
      </w:pPr>
      <w:r w:rsidRPr="009B7974">
        <w:rPr>
          <w:b/>
          <w:szCs w:val="24"/>
        </w:rPr>
        <w:t>For appointment at the higher salary level (CSOF5), Essential Criteria will also include:</w:t>
      </w:r>
    </w:p>
    <w:p w14:paraId="14D13401" w14:textId="6CA5211D" w:rsidR="00EC57E3" w:rsidRPr="009B7974" w:rsidRDefault="0083288B" w:rsidP="00EC57E3">
      <w:pPr>
        <w:pStyle w:val="ListParagraph"/>
        <w:numPr>
          <w:ilvl w:val="0"/>
          <w:numId w:val="37"/>
        </w:numPr>
        <w:spacing w:before="0" w:after="60" w:line="240" w:lineRule="auto"/>
        <w:rPr>
          <w:b/>
          <w:i/>
          <w:iCs/>
          <w:sz w:val="22"/>
        </w:rPr>
      </w:pPr>
      <w:r w:rsidRPr="009B7974">
        <w:rPr>
          <w:iCs/>
          <w:sz w:val="22"/>
        </w:rPr>
        <w:t>A post-graduate</w:t>
      </w:r>
      <w:r w:rsidR="00EC57E3" w:rsidRPr="009B7974">
        <w:rPr>
          <w:iCs/>
          <w:sz w:val="22"/>
        </w:rPr>
        <w:t xml:space="preserve"> degree or relevant work experience in fisheries science with approx. 10 years relevant work experience;</w:t>
      </w:r>
    </w:p>
    <w:p w14:paraId="443B5DA2" w14:textId="0BEFC545" w:rsidR="0083288B" w:rsidRPr="009B7974" w:rsidRDefault="0083288B" w:rsidP="0083288B">
      <w:pPr>
        <w:pStyle w:val="ListParagraph"/>
        <w:numPr>
          <w:ilvl w:val="0"/>
          <w:numId w:val="37"/>
        </w:numPr>
        <w:spacing w:before="0" w:after="60" w:line="240" w:lineRule="auto"/>
        <w:contextualSpacing w:val="0"/>
        <w:rPr>
          <w:rFonts w:asciiTheme="minorHAnsi" w:hAnsiTheme="minorHAnsi" w:cstheme="minorHAnsi"/>
          <w:i/>
          <w:iCs/>
          <w:sz w:val="22"/>
        </w:rPr>
      </w:pPr>
      <w:r>
        <w:rPr>
          <w:rFonts w:asciiTheme="minorHAnsi" w:hAnsiTheme="minorHAnsi" w:cstheme="minorHAnsi"/>
          <w:sz w:val="22"/>
        </w:rPr>
        <w:t>Demonstrated use of large complex databases and proficiency in the use of statistical/programming frameworks such as R, C++, Python etc.</w:t>
      </w:r>
    </w:p>
    <w:p w14:paraId="67E282B7" w14:textId="77777777" w:rsidR="009B7974" w:rsidRPr="008D0841" w:rsidRDefault="009B7974" w:rsidP="009B7974">
      <w:pPr>
        <w:numPr>
          <w:ilvl w:val="0"/>
          <w:numId w:val="37"/>
        </w:numPr>
        <w:spacing w:before="0" w:after="60" w:line="240" w:lineRule="auto"/>
        <w:rPr>
          <w:b/>
          <w:i/>
          <w:iCs/>
          <w:sz w:val="22"/>
        </w:rPr>
      </w:pPr>
      <w:r>
        <w:rPr>
          <w:rFonts w:asciiTheme="minorHAnsi" w:hAnsiTheme="minorHAnsi" w:cstheme="minorHAnsi"/>
          <w:sz w:val="22"/>
        </w:rPr>
        <w:t xml:space="preserve">Demonstrated experience in leading projects </w:t>
      </w:r>
      <w:r>
        <w:rPr>
          <w:iCs/>
          <w:sz w:val="22"/>
        </w:rPr>
        <w:t>focused on fisheries science topics in support of fisheries management, in any of the areas of</w:t>
      </w:r>
    </w:p>
    <w:p w14:paraId="77BD9512" w14:textId="77777777" w:rsidR="009B7974" w:rsidRPr="000C4843" w:rsidRDefault="009B7974" w:rsidP="009B7974">
      <w:pPr>
        <w:numPr>
          <w:ilvl w:val="1"/>
          <w:numId w:val="20"/>
        </w:numPr>
        <w:spacing w:before="0" w:after="60" w:line="240" w:lineRule="auto"/>
        <w:rPr>
          <w:b/>
          <w:i/>
          <w:iCs/>
          <w:sz w:val="22"/>
        </w:rPr>
      </w:pPr>
      <w:r>
        <w:rPr>
          <w:sz w:val="22"/>
        </w:rPr>
        <w:t>Establishing biological parameters;</w:t>
      </w:r>
    </w:p>
    <w:p w14:paraId="3F0CD7A3" w14:textId="77777777" w:rsidR="009B7974" w:rsidRPr="0014704F" w:rsidRDefault="009B7974" w:rsidP="009B7974">
      <w:pPr>
        <w:numPr>
          <w:ilvl w:val="1"/>
          <w:numId w:val="20"/>
        </w:numPr>
        <w:spacing w:before="0" w:after="60" w:line="240" w:lineRule="auto"/>
        <w:rPr>
          <w:b/>
          <w:i/>
          <w:iCs/>
          <w:sz w:val="22"/>
        </w:rPr>
      </w:pPr>
      <w:r>
        <w:rPr>
          <w:sz w:val="22"/>
        </w:rPr>
        <w:t>Sampling design and data management systems;</w:t>
      </w:r>
    </w:p>
    <w:p w14:paraId="6AB96B0B" w14:textId="77777777" w:rsidR="009B7974" w:rsidRPr="009A6E7E" w:rsidRDefault="009B7974" w:rsidP="009B7974">
      <w:pPr>
        <w:numPr>
          <w:ilvl w:val="1"/>
          <w:numId w:val="20"/>
        </w:numPr>
        <w:spacing w:before="0" w:after="60" w:line="240" w:lineRule="auto"/>
        <w:rPr>
          <w:b/>
          <w:i/>
          <w:iCs/>
          <w:sz w:val="22"/>
        </w:rPr>
      </w:pPr>
      <w:r>
        <w:rPr>
          <w:sz w:val="22"/>
        </w:rPr>
        <w:t>Approaches for estimating structure and connectivity in marine populations;</w:t>
      </w:r>
    </w:p>
    <w:p w14:paraId="086F92C7" w14:textId="61A41CB0" w:rsidR="009B7974" w:rsidRPr="009B7974" w:rsidRDefault="009B7974" w:rsidP="009B7974">
      <w:pPr>
        <w:numPr>
          <w:ilvl w:val="1"/>
          <w:numId w:val="20"/>
        </w:numPr>
        <w:spacing w:before="0" w:after="60" w:line="240" w:lineRule="auto"/>
        <w:rPr>
          <w:b/>
          <w:i/>
          <w:iCs/>
          <w:sz w:val="22"/>
        </w:rPr>
      </w:pPr>
      <w:r>
        <w:rPr>
          <w:iCs/>
          <w:sz w:val="22"/>
        </w:rPr>
        <w:t>Fishery catch reporting systems and fisheries management frameworks.</w:t>
      </w:r>
    </w:p>
    <w:p w14:paraId="2381D7AE" w14:textId="77777777" w:rsidR="00EC57E3" w:rsidRPr="0034374A" w:rsidRDefault="00EC57E3" w:rsidP="00EC57E3">
      <w:pPr>
        <w:spacing w:before="0" w:after="60" w:line="240" w:lineRule="auto"/>
        <w:rPr>
          <w:rStyle w:val="Emphasis"/>
          <w:rFonts w:asciiTheme="minorHAnsi" w:hAnsiTheme="minorHAnsi" w:cstheme="minorHAnsi"/>
          <w:sz w:val="22"/>
        </w:rPr>
      </w:pPr>
    </w:p>
    <w:p w14:paraId="277F59A4"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F16C934" w14:textId="23BCB902" w:rsidR="00B36111" w:rsidRDefault="00B36111" w:rsidP="00B36111">
      <w:pPr>
        <w:pStyle w:val="ListParagraph"/>
        <w:numPr>
          <w:ilvl w:val="0"/>
          <w:numId w:val="35"/>
        </w:numPr>
        <w:spacing w:before="0" w:after="60" w:line="240" w:lineRule="auto"/>
        <w:contextualSpacing w:val="0"/>
        <w:rPr>
          <w:rFonts w:asciiTheme="minorHAnsi" w:hAnsiTheme="minorHAnsi" w:cstheme="minorHAnsi"/>
          <w:i/>
          <w:iCs/>
          <w:sz w:val="22"/>
        </w:rPr>
      </w:pPr>
      <w:r>
        <w:rPr>
          <w:rFonts w:asciiTheme="minorHAnsi" w:hAnsiTheme="minorHAnsi" w:cstheme="minorHAnsi"/>
          <w:sz w:val="22"/>
        </w:rPr>
        <w:t>B</w:t>
      </w:r>
      <w:r w:rsidRPr="00C1376F">
        <w:rPr>
          <w:rFonts w:asciiTheme="minorHAnsi" w:hAnsiTheme="minorHAnsi" w:cstheme="minorHAnsi"/>
          <w:sz w:val="22"/>
        </w:rPr>
        <w:t>eginner level of fluency in Bahasa Indonesia, or proven aptitude for acquiring foreign language skills and a willingness to learn Bahasa;</w:t>
      </w:r>
      <w:r w:rsidRPr="00C1376F">
        <w:rPr>
          <w:rFonts w:asciiTheme="minorHAnsi" w:hAnsiTheme="minorHAnsi" w:cstheme="minorHAnsi"/>
          <w:i/>
          <w:iCs/>
          <w:sz w:val="22"/>
        </w:rPr>
        <w:t xml:space="preserve"> </w:t>
      </w:r>
    </w:p>
    <w:p w14:paraId="5831B6C4" w14:textId="77777777" w:rsidR="00B36111" w:rsidRPr="00C1376F" w:rsidRDefault="00B36111" w:rsidP="00B36111">
      <w:pPr>
        <w:pStyle w:val="ListParagraph"/>
        <w:numPr>
          <w:ilvl w:val="0"/>
          <w:numId w:val="35"/>
        </w:numPr>
        <w:spacing w:before="0" w:after="60" w:line="240" w:lineRule="auto"/>
        <w:contextualSpacing w:val="0"/>
        <w:rPr>
          <w:i/>
          <w:iCs/>
          <w:sz w:val="22"/>
        </w:rPr>
      </w:pPr>
      <w:r w:rsidRPr="00C1376F">
        <w:rPr>
          <w:sz w:val="22"/>
        </w:rPr>
        <w:t>A sound understanding of/experience with fisheries management and regional fisheries management organisations;</w:t>
      </w:r>
    </w:p>
    <w:p w14:paraId="063D662E" w14:textId="77777777" w:rsidR="00B36111" w:rsidRPr="00C1376F" w:rsidRDefault="00B36111" w:rsidP="00B36111">
      <w:pPr>
        <w:pStyle w:val="ListParagraph"/>
        <w:numPr>
          <w:ilvl w:val="0"/>
          <w:numId w:val="35"/>
        </w:numPr>
        <w:spacing w:before="0" w:after="60" w:line="240" w:lineRule="auto"/>
        <w:contextualSpacing w:val="0"/>
        <w:rPr>
          <w:i/>
          <w:iCs/>
          <w:sz w:val="22"/>
        </w:rPr>
      </w:pPr>
      <w:r w:rsidRPr="00C1376F">
        <w:rPr>
          <w:sz w:val="22"/>
        </w:rPr>
        <w:t>Demonstrated experience in leading remote area field work;</w:t>
      </w:r>
    </w:p>
    <w:bookmarkEnd w:id="7"/>
    <w:p w14:paraId="2AE55777" w14:textId="2E148E79" w:rsidR="003E5564" w:rsidRDefault="00E673A0" w:rsidP="00EC57E3">
      <w:pPr>
        <w:pStyle w:val="Boxedheading"/>
      </w:pPr>
      <w:r>
        <w:t>Special Requirements</w:t>
      </w:r>
    </w:p>
    <w:p w14:paraId="3B59365D" w14:textId="77777777" w:rsidR="00814ACE" w:rsidRPr="00B36111" w:rsidRDefault="00E673A0" w:rsidP="00E673A0">
      <w:pPr>
        <w:pStyle w:val="Boxedlistbullet"/>
        <w:spacing w:before="100" w:beforeAutospacing="1" w:after="100" w:afterAutospacing="1"/>
      </w:pPr>
      <w:r w:rsidRPr="00B36111">
        <w:t>The successful candidate will</w:t>
      </w:r>
      <w:r w:rsidR="00814ACE" w:rsidRPr="00B36111">
        <w:t xml:space="preserve"> be asked to </w:t>
      </w:r>
      <w:r w:rsidR="00D476E9" w:rsidRPr="00B36111">
        <w:t xml:space="preserve">obtain and provide evidence of a </w:t>
      </w:r>
      <w:r w:rsidR="00814ACE" w:rsidRPr="00B36111">
        <w:t xml:space="preserve">National </w:t>
      </w:r>
      <w:r w:rsidR="00D476E9" w:rsidRPr="00B36111">
        <w:t>P</w:t>
      </w:r>
      <w:r w:rsidR="00814ACE" w:rsidRPr="00B36111">
        <w:t xml:space="preserve">olice </w:t>
      </w:r>
      <w:r w:rsidR="00D476E9" w:rsidRPr="00B36111">
        <w:t>C</w:t>
      </w:r>
      <w:r w:rsidR="00814ACE" w:rsidRPr="00B36111">
        <w:t>heck</w:t>
      </w:r>
      <w:r w:rsidR="00D476E9" w:rsidRPr="00B36111">
        <w:t xml:space="preserve"> or equivalent</w:t>
      </w:r>
      <w:r w:rsidR="00814ACE" w:rsidRPr="00B36111">
        <w:t>. Please note that people with criminal records are not automatically deemed ineligible. Each application will be considered on its merits.</w:t>
      </w:r>
      <w:r w:rsidRPr="00B36111">
        <w:t xml:space="preserve"> </w:t>
      </w:r>
    </w:p>
    <w:p w14:paraId="423958A0" w14:textId="77777777" w:rsidR="00E673A0" w:rsidRPr="00B36111" w:rsidRDefault="00036D29" w:rsidP="00E673A0">
      <w:pPr>
        <w:pStyle w:val="Boxedlistbullet"/>
        <w:spacing w:before="100" w:beforeAutospacing="1" w:after="100" w:afterAutospacing="1"/>
      </w:pPr>
      <w:r w:rsidRPr="00B36111">
        <w:t xml:space="preserve">If the successful candidate is not an Australian Citizen or Permanent Resident, they </w:t>
      </w:r>
      <w:r w:rsidR="00E673A0" w:rsidRPr="00B36111">
        <w:t xml:space="preserve">may be required to undergo additional security clearances, which may include medical examinations and an international standardised test of English language proficiency (i.e. IELTS test).- https://ielts.com.au/ </w:t>
      </w:r>
    </w:p>
    <w:p w14:paraId="4FF5E808" w14:textId="4BBDAE02" w:rsidR="00B36111" w:rsidRPr="00DB50CC" w:rsidRDefault="00B36111" w:rsidP="00B36111">
      <w:pPr>
        <w:pStyle w:val="Boxedlistbullet"/>
        <w:rPr>
          <w:i/>
        </w:rPr>
      </w:pPr>
      <w:r>
        <w:t>To be eligible for this position you must have the a</w:t>
      </w:r>
      <w:r w:rsidRPr="00DB50CC">
        <w:t xml:space="preserve">bility </w:t>
      </w:r>
      <w:r>
        <w:t xml:space="preserve">and willingness </w:t>
      </w:r>
      <w:r w:rsidRPr="00DB50CC">
        <w:t xml:space="preserve">to travel overseas </w:t>
      </w:r>
      <w:r>
        <w:t xml:space="preserve">(once this is possible in light of the COVID-19 pandemic and CSIRO operational responses to the pandemic) </w:t>
      </w:r>
      <w:r w:rsidRPr="00DB50CC">
        <w:t>for a minimum of one week at a time</w:t>
      </w:r>
      <w:r>
        <w:t>,</w:t>
      </w:r>
      <w:r w:rsidRPr="00DB50CC">
        <w:t xml:space="preserve"> multiple times per year</w:t>
      </w:r>
      <w:r>
        <w:t xml:space="preserve"> (the amount and duration of travel will depend on number of projects and associated travel demands)</w:t>
      </w:r>
    </w:p>
    <w:p w14:paraId="1404281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E8374E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14291E6F" w14:textId="77777777" w:rsidR="00B50C20" w:rsidRPr="00B50C20" w:rsidRDefault="00B50C20" w:rsidP="00D83C52">
      <w:pPr>
        <w:rPr>
          <w:bCs/>
          <w:szCs w:val="24"/>
        </w:rPr>
      </w:pPr>
    </w:p>
    <w:p w14:paraId="39045530" w14:textId="77777777" w:rsidR="00B50C20" w:rsidRPr="00B50C20" w:rsidRDefault="00B50C20" w:rsidP="00D83C52">
      <w:pPr>
        <w:spacing w:after="180"/>
        <w:rPr>
          <w:bCs/>
          <w:szCs w:val="24"/>
        </w:rPr>
      </w:pPr>
      <w:r w:rsidRPr="00B50C20">
        <w:rPr>
          <w:bCs/>
          <w:szCs w:val="24"/>
        </w:rPr>
        <w:t xml:space="preserve">Find out more about CSIRO </w:t>
      </w:r>
      <w:hyperlink r:id="rId11" w:tooltip="Oceans &amp; Atmosphere- CSIRO Website" w:history="1">
        <w:r w:rsidRPr="00B50C20">
          <w:rPr>
            <w:rStyle w:val="Hyperlink"/>
            <w:rFonts w:cs="Arial"/>
            <w:bCs/>
            <w:szCs w:val="24"/>
          </w:rPr>
          <w:t>Oceans and Atmosphere</w:t>
        </w:r>
      </w:hyperlink>
      <w:bookmarkEnd w:id="6"/>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DDC7A" w14:textId="77777777" w:rsidR="00DB2888" w:rsidRDefault="00DB2888" w:rsidP="000A377A">
      <w:r>
        <w:separator/>
      </w:r>
    </w:p>
  </w:endnote>
  <w:endnote w:type="continuationSeparator" w:id="0">
    <w:p w14:paraId="18370986" w14:textId="77777777" w:rsidR="00DB2888" w:rsidRDefault="00DB288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192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6DF2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C0E67" w14:textId="77777777" w:rsidR="00DB2888" w:rsidRDefault="00DB2888" w:rsidP="000A377A">
      <w:r>
        <w:separator/>
      </w:r>
    </w:p>
  </w:footnote>
  <w:footnote w:type="continuationSeparator" w:id="0">
    <w:p w14:paraId="6735FE8A" w14:textId="77777777" w:rsidR="00DB2888" w:rsidRDefault="00DB288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19C19" w14:textId="4D988D14" w:rsidR="009511DD" w:rsidRPr="00D33485" w:rsidRDefault="00ED212D">
    <w:pPr>
      <w:rPr>
        <w:color w:val="FF0000"/>
      </w:rPr>
    </w:pPr>
    <w:r w:rsidRPr="00D33485">
      <w:rPr>
        <w:noProof/>
        <w:color w:val="FF0000"/>
      </w:rPr>
      <w:drawing>
        <wp:anchor distT="0" distB="71755" distL="114300" distR="360045" simplePos="0" relativeHeight="251661824" behindDoc="1" locked="1" layoutInCell="1" allowOverlap="1" wp14:anchorId="0490DAE6" wp14:editId="442A54B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F27078"/>
    <w:multiLevelType w:val="hybridMultilevel"/>
    <w:tmpl w:val="D8B2B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0A404EC"/>
    <w:multiLevelType w:val="hybridMultilevel"/>
    <w:tmpl w:val="E4E00532"/>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FC7112"/>
    <w:multiLevelType w:val="hybridMultilevel"/>
    <w:tmpl w:val="05584000"/>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8C46F81"/>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D470680"/>
    <w:multiLevelType w:val="hybridMultilevel"/>
    <w:tmpl w:val="14101CEA"/>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1"/>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2"/>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23"/>
  </w:num>
  <w:num w:numId="36">
    <w:abstractNumId w:val="21"/>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BD0"/>
    <w:rsid w:val="00014F95"/>
    <w:rsid w:val="00015AC3"/>
    <w:rsid w:val="00015D9B"/>
    <w:rsid w:val="000166E8"/>
    <w:rsid w:val="0001712B"/>
    <w:rsid w:val="000175CC"/>
    <w:rsid w:val="00020528"/>
    <w:rsid w:val="00020EB5"/>
    <w:rsid w:val="00021A13"/>
    <w:rsid w:val="00024E64"/>
    <w:rsid w:val="00025950"/>
    <w:rsid w:val="00025A1E"/>
    <w:rsid w:val="00027644"/>
    <w:rsid w:val="000278EE"/>
    <w:rsid w:val="00030712"/>
    <w:rsid w:val="00030F5C"/>
    <w:rsid w:val="00032853"/>
    <w:rsid w:val="0003314B"/>
    <w:rsid w:val="00034A36"/>
    <w:rsid w:val="00036D29"/>
    <w:rsid w:val="0003716F"/>
    <w:rsid w:val="0004014A"/>
    <w:rsid w:val="00041E38"/>
    <w:rsid w:val="00041F4A"/>
    <w:rsid w:val="00042EAD"/>
    <w:rsid w:val="00043C4A"/>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6E86"/>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97D3A"/>
    <w:rsid w:val="000A0722"/>
    <w:rsid w:val="000A1762"/>
    <w:rsid w:val="000A377A"/>
    <w:rsid w:val="000A59F9"/>
    <w:rsid w:val="000A6A79"/>
    <w:rsid w:val="000A79FB"/>
    <w:rsid w:val="000B096A"/>
    <w:rsid w:val="000B19E5"/>
    <w:rsid w:val="000B3142"/>
    <w:rsid w:val="000B3207"/>
    <w:rsid w:val="000B56E0"/>
    <w:rsid w:val="000B5846"/>
    <w:rsid w:val="000B5DA3"/>
    <w:rsid w:val="000B6CEC"/>
    <w:rsid w:val="000C12C8"/>
    <w:rsid w:val="000C1AA1"/>
    <w:rsid w:val="000C4843"/>
    <w:rsid w:val="000C5CED"/>
    <w:rsid w:val="000C67C8"/>
    <w:rsid w:val="000C6AC9"/>
    <w:rsid w:val="000C6BF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CD4"/>
    <w:rsid w:val="00123D73"/>
    <w:rsid w:val="001263A4"/>
    <w:rsid w:val="00127211"/>
    <w:rsid w:val="00127354"/>
    <w:rsid w:val="00127506"/>
    <w:rsid w:val="00130267"/>
    <w:rsid w:val="00132839"/>
    <w:rsid w:val="00136BE3"/>
    <w:rsid w:val="00144102"/>
    <w:rsid w:val="0014483D"/>
    <w:rsid w:val="00146F26"/>
    <w:rsid w:val="0014704F"/>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7E5F"/>
    <w:rsid w:val="001D2CB3"/>
    <w:rsid w:val="001D3E13"/>
    <w:rsid w:val="001D4A7E"/>
    <w:rsid w:val="001E0667"/>
    <w:rsid w:val="001E0CAD"/>
    <w:rsid w:val="001E2E6E"/>
    <w:rsid w:val="001E3630"/>
    <w:rsid w:val="001F1A26"/>
    <w:rsid w:val="001F1B9A"/>
    <w:rsid w:val="001F1F21"/>
    <w:rsid w:val="001F272E"/>
    <w:rsid w:val="00200191"/>
    <w:rsid w:val="00200329"/>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3AD3"/>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F6E"/>
    <w:rsid w:val="002A471F"/>
    <w:rsid w:val="002A4CEA"/>
    <w:rsid w:val="002A636B"/>
    <w:rsid w:val="002B0E10"/>
    <w:rsid w:val="002B6B8D"/>
    <w:rsid w:val="002B7648"/>
    <w:rsid w:val="002C339E"/>
    <w:rsid w:val="002C3AC1"/>
    <w:rsid w:val="002D3B7D"/>
    <w:rsid w:val="002D4444"/>
    <w:rsid w:val="002D4EB9"/>
    <w:rsid w:val="002D561B"/>
    <w:rsid w:val="002D7151"/>
    <w:rsid w:val="002E1686"/>
    <w:rsid w:val="002E419D"/>
    <w:rsid w:val="002E4912"/>
    <w:rsid w:val="002E4A14"/>
    <w:rsid w:val="002E7993"/>
    <w:rsid w:val="002E7F4C"/>
    <w:rsid w:val="002F1011"/>
    <w:rsid w:val="002F11DD"/>
    <w:rsid w:val="002F1962"/>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4E6"/>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7DBE"/>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623E"/>
    <w:rsid w:val="0041015B"/>
    <w:rsid w:val="00410849"/>
    <w:rsid w:val="004118E7"/>
    <w:rsid w:val="00412533"/>
    <w:rsid w:val="00412784"/>
    <w:rsid w:val="00416406"/>
    <w:rsid w:val="0042153F"/>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28C2"/>
    <w:rsid w:val="004B0907"/>
    <w:rsid w:val="004B1289"/>
    <w:rsid w:val="004B1DC1"/>
    <w:rsid w:val="004B32F5"/>
    <w:rsid w:val="004B600D"/>
    <w:rsid w:val="004B654B"/>
    <w:rsid w:val="004B759B"/>
    <w:rsid w:val="004C03B7"/>
    <w:rsid w:val="004C07FE"/>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E780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F3E"/>
    <w:rsid w:val="00575BE7"/>
    <w:rsid w:val="0058009B"/>
    <w:rsid w:val="00580185"/>
    <w:rsid w:val="00580E6C"/>
    <w:rsid w:val="0058164B"/>
    <w:rsid w:val="00585831"/>
    <w:rsid w:val="0058655A"/>
    <w:rsid w:val="00586C67"/>
    <w:rsid w:val="00587ACF"/>
    <w:rsid w:val="00590A35"/>
    <w:rsid w:val="00592355"/>
    <w:rsid w:val="005937C8"/>
    <w:rsid w:val="0059758D"/>
    <w:rsid w:val="005A0890"/>
    <w:rsid w:val="005A1024"/>
    <w:rsid w:val="005A40CD"/>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0D23"/>
    <w:rsid w:val="006212AD"/>
    <w:rsid w:val="006246C0"/>
    <w:rsid w:val="0062521D"/>
    <w:rsid w:val="0062799E"/>
    <w:rsid w:val="0063274A"/>
    <w:rsid w:val="0063480C"/>
    <w:rsid w:val="006409FE"/>
    <w:rsid w:val="006422CC"/>
    <w:rsid w:val="0064494E"/>
    <w:rsid w:val="00645540"/>
    <w:rsid w:val="00645A1B"/>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609"/>
    <w:rsid w:val="00685938"/>
    <w:rsid w:val="0068635B"/>
    <w:rsid w:val="00686FAE"/>
    <w:rsid w:val="006870C7"/>
    <w:rsid w:val="00691744"/>
    <w:rsid w:val="00692F56"/>
    <w:rsid w:val="0069500A"/>
    <w:rsid w:val="0069532C"/>
    <w:rsid w:val="0069741D"/>
    <w:rsid w:val="00697772"/>
    <w:rsid w:val="006A0E54"/>
    <w:rsid w:val="006A1113"/>
    <w:rsid w:val="006A2372"/>
    <w:rsid w:val="006A3BEB"/>
    <w:rsid w:val="006A4CB4"/>
    <w:rsid w:val="006A6869"/>
    <w:rsid w:val="006A776B"/>
    <w:rsid w:val="006A7C66"/>
    <w:rsid w:val="006B0D0F"/>
    <w:rsid w:val="006B1342"/>
    <w:rsid w:val="006B22C0"/>
    <w:rsid w:val="006B386A"/>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1F62"/>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37DD9"/>
    <w:rsid w:val="007400D7"/>
    <w:rsid w:val="00740A2E"/>
    <w:rsid w:val="00740C19"/>
    <w:rsid w:val="00741098"/>
    <w:rsid w:val="00742BFD"/>
    <w:rsid w:val="007462D2"/>
    <w:rsid w:val="0074768A"/>
    <w:rsid w:val="00747A64"/>
    <w:rsid w:val="0075022D"/>
    <w:rsid w:val="0075315B"/>
    <w:rsid w:val="00755673"/>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3F4"/>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5C81"/>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02C7"/>
    <w:rsid w:val="007F13F4"/>
    <w:rsid w:val="007F1969"/>
    <w:rsid w:val="007F29D2"/>
    <w:rsid w:val="007F3DFD"/>
    <w:rsid w:val="007F49D5"/>
    <w:rsid w:val="007F6FE1"/>
    <w:rsid w:val="007F765D"/>
    <w:rsid w:val="00801D0E"/>
    <w:rsid w:val="00802774"/>
    <w:rsid w:val="00803574"/>
    <w:rsid w:val="00803C5C"/>
    <w:rsid w:val="00803FDF"/>
    <w:rsid w:val="008042DD"/>
    <w:rsid w:val="0080563E"/>
    <w:rsid w:val="00806358"/>
    <w:rsid w:val="00811896"/>
    <w:rsid w:val="00812F92"/>
    <w:rsid w:val="00813DAF"/>
    <w:rsid w:val="00813E6B"/>
    <w:rsid w:val="00814ACE"/>
    <w:rsid w:val="008154E5"/>
    <w:rsid w:val="00816960"/>
    <w:rsid w:val="00816E2A"/>
    <w:rsid w:val="0082282B"/>
    <w:rsid w:val="00822B8F"/>
    <w:rsid w:val="00823FE3"/>
    <w:rsid w:val="008254E6"/>
    <w:rsid w:val="00825B0A"/>
    <w:rsid w:val="00825C40"/>
    <w:rsid w:val="0082654C"/>
    <w:rsid w:val="00827200"/>
    <w:rsid w:val="00830449"/>
    <w:rsid w:val="008304CB"/>
    <w:rsid w:val="008327A9"/>
    <w:rsid w:val="0083288B"/>
    <w:rsid w:val="00833FEB"/>
    <w:rsid w:val="00835287"/>
    <w:rsid w:val="008359CF"/>
    <w:rsid w:val="00836437"/>
    <w:rsid w:val="00836449"/>
    <w:rsid w:val="00837C72"/>
    <w:rsid w:val="00842E0A"/>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A46"/>
    <w:rsid w:val="00884007"/>
    <w:rsid w:val="00890A6B"/>
    <w:rsid w:val="00892769"/>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0841"/>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8CB"/>
    <w:rsid w:val="00930B5F"/>
    <w:rsid w:val="009327AA"/>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5C2"/>
    <w:rsid w:val="0098569E"/>
    <w:rsid w:val="00992A32"/>
    <w:rsid w:val="009941CC"/>
    <w:rsid w:val="009949E1"/>
    <w:rsid w:val="00994F08"/>
    <w:rsid w:val="00995465"/>
    <w:rsid w:val="00997AEF"/>
    <w:rsid w:val="00997D69"/>
    <w:rsid w:val="00997E93"/>
    <w:rsid w:val="009A2FB9"/>
    <w:rsid w:val="009A4E4C"/>
    <w:rsid w:val="009A6E7E"/>
    <w:rsid w:val="009A776E"/>
    <w:rsid w:val="009B20AA"/>
    <w:rsid w:val="009B22AB"/>
    <w:rsid w:val="009B2E5B"/>
    <w:rsid w:val="009B5345"/>
    <w:rsid w:val="009B568A"/>
    <w:rsid w:val="009B6329"/>
    <w:rsid w:val="009B6BDA"/>
    <w:rsid w:val="009B7974"/>
    <w:rsid w:val="009B7BD8"/>
    <w:rsid w:val="009C1A8A"/>
    <w:rsid w:val="009C3C4B"/>
    <w:rsid w:val="009C4369"/>
    <w:rsid w:val="009C5520"/>
    <w:rsid w:val="009D027C"/>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17B6"/>
    <w:rsid w:val="00A331FA"/>
    <w:rsid w:val="00A34835"/>
    <w:rsid w:val="00A36848"/>
    <w:rsid w:val="00A36C49"/>
    <w:rsid w:val="00A36DF8"/>
    <w:rsid w:val="00A411FF"/>
    <w:rsid w:val="00A41518"/>
    <w:rsid w:val="00A41D46"/>
    <w:rsid w:val="00A43CDF"/>
    <w:rsid w:val="00A44329"/>
    <w:rsid w:val="00A4479D"/>
    <w:rsid w:val="00A44E67"/>
    <w:rsid w:val="00A461A3"/>
    <w:rsid w:val="00A51614"/>
    <w:rsid w:val="00A529E4"/>
    <w:rsid w:val="00A535BC"/>
    <w:rsid w:val="00A54DE2"/>
    <w:rsid w:val="00A56085"/>
    <w:rsid w:val="00A574AB"/>
    <w:rsid w:val="00A6112B"/>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C2F"/>
    <w:rsid w:val="00A86D37"/>
    <w:rsid w:val="00A90034"/>
    <w:rsid w:val="00A91E51"/>
    <w:rsid w:val="00A91EB8"/>
    <w:rsid w:val="00A9388F"/>
    <w:rsid w:val="00A96E38"/>
    <w:rsid w:val="00A97373"/>
    <w:rsid w:val="00A97DEB"/>
    <w:rsid w:val="00AA31C4"/>
    <w:rsid w:val="00AA624B"/>
    <w:rsid w:val="00AB05E4"/>
    <w:rsid w:val="00AB0982"/>
    <w:rsid w:val="00AB11EF"/>
    <w:rsid w:val="00AB2CA5"/>
    <w:rsid w:val="00AB5841"/>
    <w:rsid w:val="00AB5AB2"/>
    <w:rsid w:val="00AB5C46"/>
    <w:rsid w:val="00AB6542"/>
    <w:rsid w:val="00AB7207"/>
    <w:rsid w:val="00AC1CA0"/>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6F4B"/>
    <w:rsid w:val="00B07A43"/>
    <w:rsid w:val="00B1009D"/>
    <w:rsid w:val="00B10949"/>
    <w:rsid w:val="00B15DEE"/>
    <w:rsid w:val="00B163DD"/>
    <w:rsid w:val="00B164A0"/>
    <w:rsid w:val="00B21284"/>
    <w:rsid w:val="00B21C6F"/>
    <w:rsid w:val="00B22471"/>
    <w:rsid w:val="00B22BF6"/>
    <w:rsid w:val="00B238B2"/>
    <w:rsid w:val="00B23B8F"/>
    <w:rsid w:val="00B264EE"/>
    <w:rsid w:val="00B31D15"/>
    <w:rsid w:val="00B32E10"/>
    <w:rsid w:val="00B338FE"/>
    <w:rsid w:val="00B34F1F"/>
    <w:rsid w:val="00B35A10"/>
    <w:rsid w:val="00B36111"/>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744"/>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5E1D"/>
    <w:rsid w:val="00BB66AB"/>
    <w:rsid w:val="00BB763A"/>
    <w:rsid w:val="00BC0539"/>
    <w:rsid w:val="00BC381E"/>
    <w:rsid w:val="00BC5905"/>
    <w:rsid w:val="00BD080E"/>
    <w:rsid w:val="00BD0E05"/>
    <w:rsid w:val="00BD1D48"/>
    <w:rsid w:val="00BD3856"/>
    <w:rsid w:val="00BD458C"/>
    <w:rsid w:val="00BD4637"/>
    <w:rsid w:val="00BD6EE2"/>
    <w:rsid w:val="00BD768B"/>
    <w:rsid w:val="00BD7C8D"/>
    <w:rsid w:val="00BD7E41"/>
    <w:rsid w:val="00BE0CE3"/>
    <w:rsid w:val="00BE24DC"/>
    <w:rsid w:val="00BE3760"/>
    <w:rsid w:val="00BE3D33"/>
    <w:rsid w:val="00BE70C6"/>
    <w:rsid w:val="00BE7249"/>
    <w:rsid w:val="00BF05EC"/>
    <w:rsid w:val="00BF08C7"/>
    <w:rsid w:val="00BF14B8"/>
    <w:rsid w:val="00BF4CF3"/>
    <w:rsid w:val="00BF5EA6"/>
    <w:rsid w:val="00BF5F95"/>
    <w:rsid w:val="00BF7946"/>
    <w:rsid w:val="00C01321"/>
    <w:rsid w:val="00C02E1E"/>
    <w:rsid w:val="00C04806"/>
    <w:rsid w:val="00C05898"/>
    <w:rsid w:val="00C10B13"/>
    <w:rsid w:val="00C10CA5"/>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35AE"/>
    <w:rsid w:val="00C54709"/>
    <w:rsid w:val="00C6029D"/>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0E4"/>
    <w:rsid w:val="00C96DAC"/>
    <w:rsid w:val="00C972F4"/>
    <w:rsid w:val="00C973A2"/>
    <w:rsid w:val="00C97D7D"/>
    <w:rsid w:val="00CA0587"/>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3AAE"/>
    <w:rsid w:val="00CC748D"/>
    <w:rsid w:val="00CD1336"/>
    <w:rsid w:val="00CD2078"/>
    <w:rsid w:val="00CD6197"/>
    <w:rsid w:val="00CE2717"/>
    <w:rsid w:val="00CE4BE8"/>
    <w:rsid w:val="00CE4C0F"/>
    <w:rsid w:val="00CE58A3"/>
    <w:rsid w:val="00CE5D73"/>
    <w:rsid w:val="00CE66B6"/>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1AA8"/>
    <w:rsid w:val="00D22432"/>
    <w:rsid w:val="00D23943"/>
    <w:rsid w:val="00D254CE"/>
    <w:rsid w:val="00D31094"/>
    <w:rsid w:val="00D31A90"/>
    <w:rsid w:val="00D33485"/>
    <w:rsid w:val="00D334EA"/>
    <w:rsid w:val="00D34F20"/>
    <w:rsid w:val="00D34F8A"/>
    <w:rsid w:val="00D36881"/>
    <w:rsid w:val="00D36A8E"/>
    <w:rsid w:val="00D36B0B"/>
    <w:rsid w:val="00D40C06"/>
    <w:rsid w:val="00D43B4E"/>
    <w:rsid w:val="00D4451C"/>
    <w:rsid w:val="00D44D63"/>
    <w:rsid w:val="00D45617"/>
    <w:rsid w:val="00D45B9A"/>
    <w:rsid w:val="00D46468"/>
    <w:rsid w:val="00D464E9"/>
    <w:rsid w:val="00D46C32"/>
    <w:rsid w:val="00D476E9"/>
    <w:rsid w:val="00D47D55"/>
    <w:rsid w:val="00D544A3"/>
    <w:rsid w:val="00D55AC8"/>
    <w:rsid w:val="00D56FE1"/>
    <w:rsid w:val="00D576A5"/>
    <w:rsid w:val="00D64155"/>
    <w:rsid w:val="00D650F1"/>
    <w:rsid w:val="00D67366"/>
    <w:rsid w:val="00D67BDF"/>
    <w:rsid w:val="00D67C03"/>
    <w:rsid w:val="00D67FFE"/>
    <w:rsid w:val="00D722D9"/>
    <w:rsid w:val="00D73DDD"/>
    <w:rsid w:val="00D7592C"/>
    <w:rsid w:val="00D7718D"/>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888"/>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DF7F00"/>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226"/>
    <w:rsid w:val="00E60ECE"/>
    <w:rsid w:val="00E6192A"/>
    <w:rsid w:val="00E62212"/>
    <w:rsid w:val="00E62471"/>
    <w:rsid w:val="00E62987"/>
    <w:rsid w:val="00E65376"/>
    <w:rsid w:val="00E67006"/>
    <w:rsid w:val="00E673A0"/>
    <w:rsid w:val="00E71A8F"/>
    <w:rsid w:val="00E739BF"/>
    <w:rsid w:val="00E759BB"/>
    <w:rsid w:val="00E75FED"/>
    <w:rsid w:val="00E76491"/>
    <w:rsid w:val="00E76517"/>
    <w:rsid w:val="00E803BB"/>
    <w:rsid w:val="00E81CFA"/>
    <w:rsid w:val="00E837B9"/>
    <w:rsid w:val="00E83AEF"/>
    <w:rsid w:val="00E854F4"/>
    <w:rsid w:val="00E927B8"/>
    <w:rsid w:val="00E929A0"/>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7E3"/>
    <w:rsid w:val="00EC5C2D"/>
    <w:rsid w:val="00EC7397"/>
    <w:rsid w:val="00EC76CC"/>
    <w:rsid w:val="00EC7DB2"/>
    <w:rsid w:val="00ED0591"/>
    <w:rsid w:val="00ED12F4"/>
    <w:rsid w:val="00ED20A7"/>
    <w:rsid w:val="00ED212D"/>
    <w:rsid w:val="00ED2884"/>
    <w:rsid w:val="00ED3F72"/>
    <w:rsid w:val="00EE0EA8"/>
    <w:rsid w:val="00EE16DD"/>
    <w:rsid w:val="00EE2024"/>
    <w:rsid w:val="00EE3C2E"/>
    <w:rsid w:val="00EE4022"/>
    <w:rsid w:val="00EE5E29"/>
    <w:rsid w:val="00EE64ED"/>
    <w:rsid w:val="00EE67B9"/>
    <w:rsid w:val="00EE6E1C"/>
    <w:rsid w:val="00EE6E87"/>
    <w:rsid w:val="00EE75A4"/>
    <w:rsid w:val="00EE79F5"/>
    <w:rsid w:val="00EF0EC5"/>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67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2F2B"/>
    <w:rsid w:val="00FB4D8F"/>
    <w:rsid w:val="00FB5790"/>
    <w:rsid w:val="00FB6B01"/>
    <w:rsid w:val="00FB6B8D"/>
    <w:rsid w:val="00FB6BF2"/>
    <w:rsid w:val="00FB713A"/>
    <w:rsid w:val="00FC069D"/>
    <w:rsid w:val="00FC11D1"/>
    <w:rsid w:val="00FC24E0"/>
    <w:rsid w:val="00FC43FF"/>
    <w:rsid w:val="00FC5957"/>
    <w:rsid w:val="00FC75E8"/>
    <w:rsid w:val="00FC7B7D"/>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36964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4E780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A574AB"/>
    <w:rPr>
      <w:sz w:val="16"/>
      <w:szCs w:val="16"/>
    </w:rPr>
  </w:style>
  <w:style w:type="paragraph" w:styleId="CommentText">
    <w:name w:val="annotation text"/>
    <w:basedOn w:val="Normal"/>
    <w:link w:val="CommentTextChar"/>
    <w:semiHidden/>
    <w:unhideWhenUsed/>
    <w:rsid w:val="00A574AB"/>
    <w:pPr>
      <w:spacing w:line="240" w:lineRule="auto"/>
    </w:pPr>
    <w:rPr>
      <w:sz w:val="20"/>
      <w:szCs w:val="20"/>
    </w:rPr>
  </w:style>
  <w:style w:type="character" w:customStyle="1" w:styleId="CommentTextChar">
    <w:name w:val="Comment Text Char"/>
    <w:basedOn w:val="DefaultParagraphFont"/>
    <w:link w:val="CommentText"/>
    <w:semiHidden/>
    <w:rsid w:val="00A574A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574AB"/>
    <w:rPr>
      <w:b/>
      <w:bCs/>
    </w:rPr>
  </w:style>
  <w:style w:type="character" w:customStyle="1" w:styleId="CommentSubjectChar">
    <w:name w:val="Comment Subject Char"/>
    <w:basedOn w:val="CommentTextChar"/>
    <w:link w:val="CommentSubject"/>
    <w:semiHidden/>
    <w:rsid w:val="00A574A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pbell.Davie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Oan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2E3F58"/>
    <w:rsid w:val="00306B5D"/>
    <w:rsid w:val="003C6F9C"/>
    <w:rsid w:val="00414F94"/>
    <w:rsid w:val="0063685B"/>
    <w:rsid w:val="00742ED1"/>
    <w:rsid w:val="007955EC"/>
    <w:rsid w:val="007C7613"/>
    <w:rsid w:val="0082379D"/>
    <w:rsid w:val="0083493E"/>
    <w:rsid w:val="00864ACF"/>
    <w:rsid w:val="00875004"/>
    <w:rsid w:val="00A57A17"/>
    <w:rsid w:val="00B36C21"/>
    <w:rsid w:val="00CB611E"/>
    <w:rsid w:val="00D40790"/>
    <w:rsid w:val="00D7684D"/>
    <w:rsid w:val="00E458C3"/>
    <w:rsid w:val="00E51523"/>
    <w:rsid w:val="00EA6D03"/>
    <w:rsid w:val="00EC0735"/>
    <w:rsid w:val="00FF5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Template>
  <TotalTime>2</TotalTime>
  <Pages>5</Pages>
  <Words>1642</Words>
  <Characters>10579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12197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Romaguera, Naomi (Talent, St. Lucia)</cp:lastModifiedBy>
  <cp:revision>2</cp:revision>
  <cp:lastPrinted>2012-02-01T05:32:00Z</cp:lastPrinted>
  <dcterms:created xsi:type="dcterms:W3CDTF">2021-07-20T06:26:00Z</dcterms:created>
  <dcterms:modified xsi:type="dcterms:W3CDTF">2021-07-20T06:26:00Z</dcterms:modified>
</cp:coreProperties>
</file>