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544B68FB"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2A13EC">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093266">
              <w:rPr>
                <w:sz w:val="22"/>
              </w:rPr>
              <w:t>Understanding Climate Mitigation Potential of Kel</w:t>
            </w:r>
            <w:r w:rsidR="00065D80">
              <w:rPr>
                <w:sz w:val="22"/>
              </w:rPr>
              <w:t>p</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70151E2" w:rsidR="00CC201B" w:rsidRPr="0093721B" w:rsidRDefault="0003611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3611F">
              <w:rPr>
                <w:sz w:val="22"/>
              </w:rPr>
              <w:t>79504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0960B2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D6D6F1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0D3BC7D" w:rsidR="00926BE4" w:rsidRPr="0093721B" w:rsidRDefault="0060729A"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03611F">
              <w:rPr>
                <w:sz w:val="22"/>
              </w:rPr>
              <w:t>, WA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94DAF12" w:rsidR="00C45886" w:rsidRPr="0093721B" w:rsidRDefault="00DE07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Principal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23F5663E" w:rsidR="00926BE4" w:rsidRPr="0093721B" w:rsidRDefault="00957C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r w:rsidR="0003611F">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3FA102F8" w:rsidR="00926BE4" w:rsidRPr="0093721B" w:rsidRDefault="00957C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194B1C" w:rsidRPr="008C0CF7"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8C0CF7" w:rsidRDefault="00C45886" w:rsidP="00F94B61">
            <w:pPr>
              <w:pStyle w:val="TableText"/>
              <w:rPr>
                <w:sz w:val="22"/>
              </w:rPr>
            </w:pPr>
            <w:r w:rsidRPr="008C0CF7">
              <w:rPr>
                <w:sz w:val="22"/>
              </w:rPr>
              <w:t>Number of Direct Reports</w:t>
            </w:r>
          </w:p>
        </w:tc>
        <w:tc>
          <w:tcPr>
            <w:tcW w:w="2965" w:type="pct"/>
          </w:tcPr>
          <w:p w14:paraId="3507BE53" w14:textId="77777777" w:rsidR="00194B1C" w:rsidRPr="008C0CF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0CF7">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8C0CF7" w:rsidRDefault="00C45886" w:rsidP="00F94B61">
            <w:pPr>
              <w:pStyle w:val="TableText"/>
              <w:rPr>
                <w:sz w:val="22"/>
              </w:rPr>
            </w:pPr>
            <w:r w:rsidRPr="008C0CF7">
              <w:rPr>
                <w:sz w:val="22"/>
              </w:rPr>
              <w:t>Enquire about this job</w:t>
            </w:r>
          </w:p>
        </w:tc>
        <w:tc>
          <w:tcPr>
            <w:tcW w:w="2965" w:type="pct"/>
          </w:tcPr>
          <w:p w14:paraId="289A01ED" w14:textId="7CF2E3C0"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0CF7">
              <w:rPr>
                <w:sz w:val="22"/>
              </w:rPr>
              <w:t xml:space="preserve">Contact </w:t>
            </w:r>
            <w:r w:rsidR="00957C4F" w:rsidRPr="008C0CF7">
              <w:rPr>
                <w:sz w:val="22"/>
              </w:rPr>
              <w:t>Mat Vanderklift</w:t>
            </w:r>
            <w:r w:rsidRPr="008C0CF7">
              <w:rPr>
                <w:sz w:val="22"/>
              </w:rPr>
              <w:t xml:space="preserve"> via email at </w:t>
            </w:r>
            <w:r w:rsidR="00957C4F" w:rsidRPr="008C0CF7">
              <w:rPr>
                <w:sz w:val="22"/>
              </w:rPr>
              <w:t>mat.vanderklift</w:t>
            </w:r>
            <w:r w:rsidRPr="008C0CF7">
              <w:rPr>
                <w:sz w:val="22"/>
              </w:rPr>
              <w:t xml:space="preserve">@csiro.au or phone +61 </w:t>
            </w:r>
            <w:r w:rsidR="00957C4F" w:rsidRPr="008C0CF7">
              <w:rPr>
                <w:sz w:val="22"/>
              </w:rPr>
              <w:t>4 28 54 14 32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997D96">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44C5DE96" w14:textId="3CB26F5C" w:rsidR="00141F5A" w:rsidRDefault="00141F5A" w:rsidP="00141F5A">
      <w:r>
        <w:t>To remain within planetary warming thresholds, we need to begin removing carbon from the atmosphere in addition to reducing emissions. Protection and restoration of coastal vegetated ecosystems is becoming a central part of national policies around the world because they can achieve substantial abatement. Australia is a leader in this 'blue' carbon science, and in supporting international policy through initiatives such as the CSIRO-led IORA Blue Carbon Hub.</w:t>
      </w:r>
    </w:p>
    <w:p w14:paraId="71F40F27" w14:textId="382770F8" w:rsidR="00780FD0" w:rsidRPr="00780FD0" w:rsidRDefault="00141F5A" w:rsidP="0066777E">
      <w:r>
        <w:t>Kelp forests o</w:t>
      </w:r>
      <w:r w:rsidR="00EC7410">
        <w:t>ff</w:t>
      </w:r>
      <w:r>
        <w:t xml:space="preserve">er potential to expand ocean-based sequestration. However, the fate of organic carbon from kelp remains unresolved and incomplete understanding of fate of kelp carbon is an impediment to integrating kelp into natural climate solution frameworks being adopted into policy. The underlying objective of the postdoctoral research will be to </w:t>
      </w:r>
      <w:r w:rsidR="00DC5F14">
        <w:t>resolve</w:t>
      </w:r>
      <w:r>
        <w:t xml:space="preserve"> uncertainties that limit the inclusion of kelp forest restoration and protection into current policie</w:t>
      </w:r>
      <w:r w:rsidR="00DC5F14">
        <w:t>s</w:t>
      </w:r>
      <w:r>
        <w:t>.</w:t>
      </w:r>
      <w:r w:rsidR="0066777E">
        <w:t xml:space="preserve"> The postdoctoral fellow</w:t>
      </w:r>
      <w:r>
        <w:t xml:space="preserve"> will be </w:t>
      </w:r>
      <w:r w:rsidR="0066777E">
        <w:t>based in</w:t>
      </w:r>
      <w:r>
        <w:t xml:space="preserve"> CSIRO Oceans &amp; Atmosphere and </w:t>
      </w:r>
      <w:r w:rsidR="0066777E">
        <w:t>collaborate closely with researchers in the</w:t>
      </w:r>
      <w:r>
        <w:t xml:space="preserve"> Oceans Institute at the University of</w:t>
      </w:r>
      <w:r w:rsidR="0066777E">
        <w:t xml:space="preserve"> </w:t>
      </w:r>
      <w:r>
        <w:t>Western Australia.</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5D91F71D" w:rsidR="00780FD0" w:rsidRPr="00780FD0" w:rsidRDefault="00780FD0" w:rsidP="00163E57">
      <w:pPr>
        <w:pStyle w:val="ListParagraph"/>
        <w:numPr>
          <w:ilvl w:val="1"/>
          <w:numId w:val="34"/>
        </w:numPr>
        <w:spacing w:before="0" w:after="0" w:line="240" w:lineRule="auto"/>
        <w:ind w:left="357" w:hanging="357"/>
        <w:contextualSpacing w:val="0"/>
        <w:rPr>
          <w:szCs w:val="24"/>
        </w:rPr>
      </w:pPr>
      <w:r w:rsidRPr="00780FD0">
        <w:rPr>
          <w:szCs w:val="24"/>
        </w:rPr>
        <w:t>Carry out innovative, impactful research of strategic importance that will lead to novel and important scientific outcomes</w:t>
      </w:r>
    </w:p>
    <w:p w14:paraId="5C2FEB0D" w14:textId="24FCFFF3" w:rsidR="00780FD0" w:rsidRPr="00780FD0" w:rsidRDefault="00780FD0" w:rsidP="00163E57">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progress opportunities for the further development or creation of new lines of research</w:t>
      </w:r>
    </w:p>
    <w:p w14:paraId="1D4CC3B7" w14:textId="43074922" w:rsidR="00C73AED" w:rsidRDefault="00C73AED" w:rsidP="00163E57">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rsidRPr="00C73AED">
        <w:rPr>
          <w:rFonts w:asciiTheme="minorHAnsi" w:hAnsiTheme="minorHAnsi" w:cstheme="minorHAnsi"/>
          <w:szCs w:val="24"/>
        </w:rPr>
        <w:t>Translat</w:t>
      </w:r>
      <w:r>
        <w:rPr>
          <w:rFonts w:asciiTheme="minorHAnsi" w:hAnsiTheme="minorHAnsi" w:cstheme="minorHAnsi"/>
          <w:szCs w:val="24"/>
        </w:rPr>
        <w:t>e</w:t>
      </w:r>
      <w:r w:rsidRPr="00C73AED">
        <w:rPr>
          <w:rFonts w:asciiTheme="minorHAnsi" w:hAnsiTheme="minorHAnsi" w:cstheme="minorHAnsi"/>
          <w:szCs w:val="24"/>
        </w:rPr>
        <w:t xml:space="preserve"> outcomes of research activities to </w:t>
      </w:r>
      <w:r>
        <w:rPr>
          <w:rFonts w:asciiTheme="minorHAnsi" w:hAnsiTheme="minorHAnsi" w:cstheme="minorHAnsi"/>
          <w:szCs w:val="24"/>
        </w:rPr>
        <w:t xml:space="preserve">a variety of </w:t>
      </w:r>
      <w:r w:rsidRPr="00C73AED">
        <w:rPr>
          <w:rFonts w:asciiTheme="minorHAnsi" w:hAnsiTheme="minorHAnsi" w:cstheme="minorHAnsi"/>
          <w:szCs w:val="24"/>
        </w:rPr>
        <w:t>partners and end-users</w:t>
      </w:r>
    </w:p>
    <w:p w14:paraId="3B89A6B9" w14:textId="089157FA" w:rsidR="00780FD0" w:rsidRPr="00780FD0" w:rsidRDefault="00780FD0" w:rsidP="00163E57">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and innovation</w:t>
      </w:r>
    </w:p>
    <w:p w14:paraId="57ACAB9B" w14:textId="2D890780" w:rsidR="00595830" w:rsidRPr="00595830" w:rsidRDefault="00595830" w:rsidP="00163E57">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 xml:space="preserve">s capabilities </w:t>
      </w:r>
      <w:r w:rsidR="00780FD0" w:rsidRPr="00780FD0">
        <w:rPr>
          <w:szCs w:val="24"/>
        </w:rPr>
        <w:lastRenderedPageBreak/>
        <w:t>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1222A09D"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1F2754">
        <w:rPr>
          <w:rFonts w:asciiTheme="minorHAnsi" w:hAnsiTheme="minorHAnsi" w:cstheme="minorHAnsi"/>
          <w:szCs w:val="24"/>
        </w:rPr>
        <w:t xml:space="preserve"> marine ecology or biogeochemistry</w:t>
      </w:r>
      <w:r w:rsidR="0075425E">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57E2AAE6" w14:textId="2C33E70A" w:rsidR="004C37E5" w:rsidRDefault="00EA5DFA" w:rsidP="00EE6E1C">
      <w:pPr>
        <w:numPr>
          <w:ilvl w:val="0"/>
          <w:numId w:val="25"/>
        </w:numPr>
        <w:spacing w:before="0" w:after="60" w:line="240" w:lineRule="auto"/>
        <w:rPr>
          <w:rFonts w:cs="Calibri"/>
          <w:szCs w:val="24"/>
        </w:rPr>
      </w:pPr>
      <w:r>
        <w:rPr>
          <w:rFonts w:cs="Calibri"/>
          <w:szCs w:val="24"/>
        </w:rPr>
        <w:t>Excellent</w:t>
      </w:r>
      <w:r w:rsidR="004C37E5" w:rsidRPr="004C37E5">
        <w:rPr>
          <w:rFonts w:cs="Calibri"/>
          <w:szCs w:val="24"/>
        </w:rPr>
        <w:t xml:space="preserve"> written and </w:t>
      </w:r>
      <w:r>
        <w:rPr>
          <w:rFonts w:cs="Calibri"/>
          <w:szCs w:val="24"/>
        </w:rPr>
        <w:t>verb</w:t>
      </w:r>
      <w:r w:rsidR="004C37E5" w:rsidRPr="004C37E5">
        <w:rPr>
          <w:rFonts w:cs="Calibri"/>
          <w:szCs w:val="24"/>
        </w:rPr>
        <w:t>al communication skills with the ability to represent the research team effectively internally and externally, including the presentation of research outcomes</w:t>
      </w:r>
      <w:r w:rsidR="004C37E5">
        <w:rPr>
          <w:rFonts w:cs="Calibri"/>
          <w:szCs w:val="24"/>
        </w:rPr>
        <w:t xml:space="preserve"> to a variety of audiences</w:t>
      </w:r>
      <w:r w:rsidR="004C37E5" w:rsidRPr="004C37E5">
        <w:rPr>
          <w:rFonts w:cs="Calibri"/>
          <w:szCs w:val="24"/>
        </w:rPr>
        <w:t>.</w:t>
      </w:r>
    </w:p>
    <w:p w14:paraId="5E333E8D" w14:textId="23BC091F" w:rsidR="00950B34" w:rsidRDefault="00950B34" w:rsidP="00EE6E1C">
      <w:pPr>
        <w:numPr>
          <w:ilvl w:val="0"/>
          <w:numId w:val="25"/>
        </w:numPr>
        <w:spacing w:before="0" w:after="60" w:line="240" w:lineRule="auto"/>
        <w:rPr>
          <w:rFonts w:cs="Calibri"/>
          <w:szCs w:val="24"/>
        </w:rPr>
      </w:pPr>
      <w:r>
        <w:rPr>
          <w:rFonts w:cs="Calibri"/>
          <w:szCs w:val="24"/>
        </w:rPr>
        <w:t>Experience in field- and laboratory-based measurements of one or more of the following: primary production, carbon stocks, carbon sequestration</w:t>
      </w:r>
      <w:r w:rsidR="00FF3612">
        <w:rPr>
          <w:rFonts w:cs="Calibri"/>
          <w:szCs w:val="24"/>
        </w:rPr>
        <w:t>, stable isotope composition, greenhouse gas flux</w:t>
      </w:r>
      <w:r w:rsidR="0050374C">
        <w:rPr>
          <w:rFonts w:cs="Calibri"/>
          <w:szCs w:val="24"/>
        </w:rPr>
        <w:t>.</w:t>
      </w:r>
    </w:p>
    <w:p w14:paraId="10BCE197" w14:textId="3E37BD0F" w:rsidR="0050374C" w:rsidRDefault="001E24F0" w:rsidP="00EE6E1C">
      <w:pPr>
        <w:numPr>
          <w:ilvl w:val="0"/>
          <w:numId w:val="25"/>
        </w:numPr>
        <w:spacing w:before="0" w:after="60" w:line="240" w:lineRule="auto"/>
        <w:rPr>
          <w:rFonts w:cs="Calibri"/>
          <w:szCs w:val="24"/>
        </w:rPr>
      </w:pPr>
      <w:r>
        <w:rPr>
          <w:rFonts w:cs="Calibri"/>
          <w:szCs w:val="24"/>
        </w:rPr>
        <w:lastRenderedPageBreak/>
        <w:t xml:space="preserve">Demonstrated mathematical </w:t>
      </w:r>
      <w:r w:rsidR="0050374C">
        <w:rPr>
          <w:rFonts w:cs="Calibri"/>
          <w:szCs w:val="24"/>
        </w:rPr>
        <w:t xml:space="preserve">skills with a sound </w:t>
      </w:r>
      <w:r>
        <w:rPr>
          <w:rFonts w:cs="Calibri"/>
          <w:szCs w:val="24"/>
        </w:rPr>
        <w:t>knowledge of relevant techniques and software</w:t>
      </w:r>
      <w:r w:rsidRPr="001E24F0">
        <w:rPr>
          <w:rFonts w:cs="Calibri"/>
          <w:szCs w:val="24"/>
        </w:rPr>
        <w:t xml:space="preserve"> (e.g. R, Python or similar).</w:t>
      </w:r>
    </w:p>
    <w:p w14:paraId="30C4607D" w14:textId="5E241530" w:rsidR="006B2421" w:rsidRPr="005C2DA3" w:rsidRDefault="006B2421" w:rsidP="006B2421">
      <w:pPr>
        <w:numPr>
          <w:ilvl w:val="0"/>
          <w:numId w:val="25"/>
        </w:numPr>
        <w:spacing w:before="0" w:after="60" w:line="240" w:lineRule="auto"/>
        <w:rPr>
          <w:rStyle w:val="Emphasis"/>
          <w:rFonts w:cs="Arial"/>
          <w:i w:val="0"/>
          <w:iCs/>
          <w:szCs w:val="24"/>
        </w:rPr>
      </w:pPr>
      <w:r w:rsidRPr="005C2DA3">
        <w:rPr>
          <w:rStyle w:val="Emphasis"/>
          <w:rFonts w:cs="Arial"/>
          <w:i w:val="0"/>
          <w:iCs/>
          <w:szCs w:val="24"/>
        </w:rPr>
        <w:t>A history of authorship of scientific papers</w:t>
      </w:r>
      <w:r>
        <w:rPr>
          <w:rStyle w:val="Emphasis"/>
          <w:rFonts w:cs="Arial"/>
          <w:i w:val="0"/>
          <w:iCs/>
          <w:szCs w:val="24"/>
        </w:rPr>
        <w:t xml:space="preserve"> and</w:t>
      </w:r>
      <w:r w:rsidRPr="005C2DA3">
        <w:rPr>
          <w:rStyle w:val="Emphasis"/>
          <w:rFonts w:cs="Arial"/>
          <w:i w:val="0"/>
          <w:iCs/>
          <w:szCs w:val="24"/>
        </w:rPr>
        <w:t xml:space="preserve"> reports.</w:t>
      </w:r>
    </w:p>
    <w:p w14:paraId="2ABBEB3F" w14:textId="32DE7504" w:rsidR="00410C1D" w:rsidRDefault="00410C1D" w:rsidP="00EE6E1C">
      <w:pPr>
        <w:numPr>
          <w:ilvl w:val="0"/>
          <w:numId w:val="25"/>
        </w:numPr>
        <w:spacing w:before="0" w:after="60" w:line="240" w:lineRule="auto"/>
        <w:rPr>
          <w:rFonts w:cs="Calibri"/>
          <w:szCs w:val="24"/>
        </w:rPr>
      </w:pPr>
      <w:r>
        <w:rPr>
          <w:rFonts w:cs="Calibri"/>
          <w:szCs w:val="24"/>
        </w:rPr>
        <w:t>A ‘C’ class driver’s licence.</w:t>
      </w:r>
    </w:p>
    <w:p w14:paraId="1B3BE54F" w14:textId="5C2B9F45" w:rsidR="00410C1D" w:rsidRPr="004C37E5" w:rsidRDefault="00410C1D" w:rsidP="00EE6E1C">
      <w:pPr>
        <w:numPr>
          <w:ilvl w:val="0"/>
          <w:numId w:val="25"/>
        </w:numPr>
        <w:spacing w:before="0" w:after="60" w:line="240" w:lineRule="auto"/>
        <w:rPr>
          <w:rFonts w:cs="Calibri"/>
          <w:szCs w:val="24"/>
        </w:rPr>
      </w:pPr>
      <w:r>
        <w:rPr>
          <w:rFonts w:cs="Calibri"/>
          <w:szCs w:val="24"/>
        </w:rPr>
        <w:t>Diving qualifications to at least Rescue Diver level.</w:t>
      </w:r>
    </w:p>
    <w:p w14:paraId="45057677" w14:textId="77777777" w:rsidR="005C2DA3" w:rsidRDefault="005C2DA3" w:rsidP="005C2DA3">
      <w:pPr>
        <w:spacing w:before="0" w:after="60" w:line="240" w:lineRule="auto"/>
        <w:rPr>
          <w:iCs/>
          <w:szCs w:val="24"/>
        </w:rPr>
      </w:pPr>
    </w:p>
    <w:p w14:paraId="7D9E8E6A" w14:textId="37F4FBE2"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7C452A" w:rsidRDefault="00E673A0" w:rsidP="00E673A0">
      <w:pPr>
        <w:pStyle w:val="Boxedlistbullet"/>
        <w:spacing w:before="100" w:beforeAutospacing="1" w:after="100" w:afterAutospacing="1"/>
      </w:pPr>
      <w:r w:rsidRPr="007C452A">
        <w:t>The successful candidate will</w:t>
      </w:r>
      <w:r w:rsidR="00814ACE" w:rsidRPr="007C452A">
        <w:t xml:space="preserve"> be asked to </w:t>
      </w:r>
      <w:r w:rsidR="00D476E9" w:rsidRPr="007C452A">
        <w:t xml:space="preserve">obtain and provide evidence of a </w:t>
      </w:r>
      <w:r w:rsidR="00814ACE" w:rsidRPr="007C452A">
        <w:t xml:space="preserve">National </w:t>
      </w:r>
      <w:r w:rsidR="00D476E9" w:rsidRPr="007C452A">
        <w:t>P</w:t>
      </w:r>
      <w:r w:rsidR="00814ACE" w:rsidRPr="007C452A">
        <w:t xml:space="preserve">olice </w:t>
      </w:r>
      <w:r w:rsidR="00D476E9" w:rsidRPr="007C452A">
        <w:t>C</w:t>
      </w:r>
      <w:r w:rsidR="00814ACE" w:rsidRPr="007C452A">
        <w:t>heck</w:t>
      </w:r>
      <w:r w:rsidR="00D476E9" w:rsidRPr="007C452A">
        <w:t xml:space="preserve"> or equivalent</w:t>
      </w:r>
      <w:r w:rsidR="00814ACE" w:rsidRPr="007C452A">
        <w:t>. Please note that people with criminal records are not automatically deemed ineligible. Each application will be considered on its merits.</w:t>
      </w:r>
      <w:r w:rsidRPr="007C452A">
        <w:t xml:space="preserve"> </w:t>
      </w:r>
    </w:p>
    <w:p w14:paraId="4B06EECB" w14:textId="77777777" w:rsidR="00246D6B" w:rsidRPr="007C452A" w:rsidRDefault="003D5AA5" w:rsidP="00E673A0">
      <w:pPr>
        <w:pStyle w:val="Boxedlistbullet"/>
        <w:spacing w:before="100" w:beforeAutospacing="1" w:after="100" w:afterAutospacing="1"/>
      </w:pPr>
      <w:r w:rsidRPr="007C452A">
        <w:t>The successful candidate will be required to undertake a pre-employment medical examination prior to commencement.</w:t>
      </w:r>
    </w:p>
    <w:p w14:paraId="6403D18A" w14:textId="77777777" w:rsidR="00E673A0" w:rsidRPr="007C452A" w:rsidRDefault="00036D29" w:rsidP="00E673A0">
      <w:pPr>
        <w:pStyle w:val="Boxedlistbullet"/>
        <w:spacing w:before="100" w:beforeAutospacing="1" w:after="100" w:afterAutospacing="1"/>
      </w:pPr>
      <w:r w:rsidRPr="007C452A">
        <w:t xml:space="preserve">If the successful candidate is not an Australian Citizen or Permanent Resident, they </w:t>
      </w:r>
      <w:r w:rsidR="00E673A0" w:rsidRPr="007C452A">
        <w:t xml:space="preserve">may be required to undergo additional security clearances, which may include medical examinations and an international standardised test of English language proficiency (i.e. IELTS test).- https://ielts.com.au/ </w:t>
      </w:r>
    </w:p>
    <w:p w14:paraId="1FC6E0F2" w14:textId="5F25AF2A" w:rsidR="00E673A0" w:rsidRPr="002248B9" w:rsidRDefault="00B760A0" w:rsidP="002248B9">
      <w:pPr>
        <w:pStyle w:val="Boxedlistbullet"/>
      </w:pPr>
      <w:r w:rsidRPr="007C452A">
        <w:t>This role has child safety obligations. Accordingly, the successful candidate will be required to obtain or provide evidence that they hold a working with children check prior to confirmation of appointment.</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3003F" w:rsidRDefault="00B50C20" w:rsidP="00F94B61">
      <w:pPr>
        <w:spacing w:after="180"/>
        <w:rPr>
          <w:bCs/>
          <w:color w:val="D9D9D9" w:themeColor="background1" w:themeShade="D9"/>
          <w:szCs w:val="24"/>
        </w:rPr>
      </w:pPr>
      <w:bookmarkStart w:id="4" w:name="_Hlk81837291"/>
      <w:r w:rsidRPr="00B50C20">
        <w:rPr>
          <w:bCs/>
          <w:szCs w:val="24"/>
        </w:rPr>
        <w:t xml:space="preserve">Find out more about CSIRO </w:t>
      </w:r>
      <w:hyperlink r:id="rId16" w:tooltip="Oceans &amp; Atmosphere- CSIRO Website" w:history="1">
        <w:r w:rsidRPr="00DE0704">
          <w:rPr>
            <w:rStyle w:val="Hyperlink"/>
            <w:bCs/>
            <w:szCs w:val="24"/>
          </w:rPr>
          <w:t>Oceans and Atmosphere</w:t>
        </w:r>
      </w:hyperlink>
      <w:bookmarkEnd w:id="2"/>
      <w:bookmarkEnd w:id="4"/>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F881" w14:textId="77777777" w:rsidR="009B292B" w:rsidRDefault="009B292B" w:rsidP="000A377A">
      <w:r>
        <w:separator/>
      </w:r>
    </w:p>
  </w:endnote>
  <w:endnote w:type="continuationSeparator" w:id="0">
    <w:p w14:paraId="1CB285BD" w14:textId="77777777" w:rsidR="009B292B" w:rsidRDefault="009B292B" w:rsidP="000A377A">
      <w:r>
        <w:continuationSeparator/>
      </w:r>
    </w:p>
  </w:endnote>
  <w:endnote w:type="continuationNotice" w:id="1">
    <w:p w14:paraId="222F893F" w14:textId="77777777" w:rsidR="009B292B" w:rsidRDefault="009B29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C52E" w14:textId="77777777" w:rsidR="009B292B" w:rsidRDefault="009B292B" w:rsidP="000A377A">
      <w:r>
        <w:separator/>
      </w:r>
    </w:p>
  </w:footnote>
  <w:footnote w:type="continuationSeparator" w:id="0">
    <w:p w14:paraId="2CE9BEBA" w14:textId="77777777" w:rsidR="009B292B" w:rsidRDefault="009B292B" w:rsidP="000A377A">
      <w:r>
        <w:continuationSeparator/>
      </w:r>
    </w:p>
  </w:footnote>
  <w:footnote w:type="continuationNotice" w:id="1">
    <w:p w14:paraId="18F0CA6D" w14:textId="77777777" w:rsidR="009B292B" w:rsidRDefault="009B29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11F"/>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5D80"/>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3266"/>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F5A"/>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3E57"/>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4F0"/>
    <w:rsid w:val="001E2E6E"/>
    <w:rsid w:val="001E3630"/>
    <w:rsid w:val="001F1A26"/>
    <w:rsid w:val="001F1B9A"/>
    <w:rsid w:val="001F272E"/>
    <w:rsid w:val="001F2754"/>
    <w:rsid w:val="00200191"/>
    <w:rsid w:val="002009C7"/>
    <w:rsid w:val="00201B1F"/>
    <w:rsid w:val="00202090"/>
    <w:rsid w:val="00204716"/>
    <w:rsid w:val="002052D3"/>
    <w:rsid w:val="00206763"/>
    <w:rsid w:val="0020747E"/>
    <w:rsid w:val="00210066"/>
    <w:rsid w:val="002115E3"/>
    <w:rsid w:val="00211F83"/>
    <w:rsid w:val="00215BF0"/>
    <w:rsid w:val="00220541"/>
    <w:rsid w:val="00221772"/>
    <w:rsid w:val="00222B34"/>
    <w:rsid w:val="00223A3E"/>
    <w:rsid w:val="002248B9"/>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13EC"/>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0C1D"/>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7E5"/>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74C"/>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27F"/>
    <w:rsid w:val="00571C82"/>
    <w:rsid w:val="0057204D"/>
    <w:rsid w:val="005728FA"/>
    <w:rsid w:val="00573692"/>
    <w:rsid w:val="00573C66"/>
    <w:rsid w:val="00573C81"/>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0F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0729A"/>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77E"/>
    <w:rsid w:val="00674783"/>
    <w:rsid w:val="00674C79"/>
    <w:rsid w:val="00676552"/>
    <w:rsid w:val="00677F4E"/>
    <w:rsid w:val="00680A9E"/>
    <w:rsid w:val="00681C20"/>
    <w:rsid w:val="006838C9"/>
    <w:rsid w:val="006854F2"/>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421"/>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425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452A"/>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0CF7"/>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0B34"/>
    <w:rsid w:val="009511DD"/>
    <w:rsid w:val="00952973"/>
    <w:rsid w:val="009538A7"/>
    <w:rsid w:val="00957C4F"/>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D96"/>
    <w:rsid w:val="009A2FB9"/>
    <w:rsid w:val="009A4E4C"/>
    <w:rsid w:val="009A776E"/>
    <w:rsid w:val="009B20AA"/>
    <w:rsid w:val="009B22AB"/>
    <w:rsid w:val="009B292B"/>
    <w:rsid w:val="009B2E5B"/>
    <w:rsid w:val="009B5345"/>
    <w:rsid w:val="009B568A"/>
    <w:rsid w:val="009B6329"/>
    <w:rsid w:val="009B64D3"/>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47B62"/>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77791"/>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8EF"/>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09D3"/>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621"/>
    <w:rsid w:val="00BF5EA6"/>
    <w:rsid w:val="00BF5F95"/>
    <w:rsid w:val="00BF7946"/>
    <w:rsid w:val="00C01321"/>
    <w:rsid w:val="00C02E1E"/>
    <w:rsid w:val="00C04806"/>
    <w:rsid w:val="00C10B13"/>
    <w:rsid w:val="00C1340F"/>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3AED"/>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302"/>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C5F14"/>
    <w:rsid w:val="00DD081C"/>
    <w:rsid w:val="00DD1E0B"/>
    <w:rsid w:val="00DD56AD"/>
    <w:rsid w:val="00DD6210"/>
    <w:rsid w:val="00DD6BA7"/>
    <w:rsid w:val="00DD712C"/>
    <w:rsid w:val="00DE0219"/>
    <w:rsid w:val="00DE0704"/>
    <w:rsid w:val="00DE076F"/>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CC2"/>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DFA"/>
    <w:rsid w:val="00EA62ED"/>
    <w:rsid w:val="00EB04A4"/>
    <w:rsid w:val="00EB0DA0"/>
    <w:rsid w:val="00EB19D2"/>
    <w:rsid w:val="00EB2856"/>
    <w:rsid w:val="00EB3942"/>
    <w:rsid w:val="00EB4739"/>
    <w:rsid w:val="00EB4A6B"/>
    <w:rsid w:val="00EB6921"/>
    <w:rsid w:val="00EB7D43"/>
    <w:rsid w:val="00EC4901"/>
    <w:rsid w:val="00EC5C2D"/>
    <w:rsid w:val="00EC7397"/>
    <w:rsid w:val="00EC7410"/>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36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Oa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06592"/>
    <w:rsid w:val="00B36C21"/>
    <w:rsid w:val="00C509FD"/>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5</Pages>
  <Words>1408</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10289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5</cp:revision>
  <cp:lastPrinted>2012-02-02T00:02:00Z</cp:lastPrinted>
  <dcterms:created xsi:type="dcterms:W3CDTF">2021-11-24T01:19:00Z</dcterms:created>
  <dcterms:modified xsi:type="dcterms:W3CDTF">2021-11-29T09:05:00Z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