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4D9F0299" w:rsidR="006246C0" w:rsidRDefault="00DE7C89" w:rsidP="00B04E3F">
          <w:pPr>
            <w:pStyle w:val="Heading2"/>
          </w:pPr>
          <w:r>
            <w:t>Research Scientist</w:t>
          </w:r>
          <w:r w:rsidR="009F799F">
            <w:t>/Engineer</w:t>
          </w:r>
          <w:r w:rsidR="00CC201B">
            <w:t>- CSOF</w:t>
          </w:r>
          <w:r w:rsidR="00D77792">
            <w:t>5</w:t>
          </w:r>
          <w:r w:rsidR="008A043F">
            <w:t>/6</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70DE021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70DE02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15027937" w:rsidR="00CC201B" w:rsidRPr="0093721B" w:rsidRDefault="71AC544D" w:rsidP="70DE021C">
            <w:pPr>
              <w:pStyle w:val="TableText"/>
              <w:cnfStyle w:val="000000100000" w:firstRow="0" w:lastRow="0" w:firstColumn="0" w:lastColumn="0" w:oddVBand="0" w:evenVBand="0" w:oddHBand="1" w:evenHBand="0" w:firstRowFirstColumn="0" w:firstRowLastColumn="0" w:lastRowFirstColumn="0" w:lastRowLastColumn="0"/>
              <w:rPr>
                <w:sz w:val="22"/>
              </w:rPr>
            </w:pPr>
            <w:r w:rsidRPr="00FB0794">
              <w:rPr>
                <w:sz w:val="22"/>
              </w:rPr>
              <w:t>Climate Assessment Analyst</w:t>
            </w:r>
            <w:r w:rsidR="003F4B10" w:rsidRPr="70DE021C">
              <w:rPr>
                <w:sz w:val="22"/>
              </w:rPr>
              <w:t xml:space="preserve"> </w:t>
            </w:r>
          </w:p>
        </w:tc>
      </w:tr>
      <w:tr w:rsidR="00CC201B" w:rsidRPr="0093721B" w14:paraId="5A383850" w14:textId="77777777" w:rsidTr="70DE021C">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18012F00" w:rsidR="00CC201B" w:rsidRPr="0093721B" w:rsidRDefault="003C04A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80026</w:t>
            </w:r>
          </w:p>
        </w:tc>
      </w:tr>
      <w:tr w:rsidR="00C45886" w:rsidRPr="0093721B" w14:paraId="09EF1D66" w14:textId="77777777" w:rsidTr="70DE0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46D91306" w14:textId="3F0A996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BE1F30">
              <w:rPr>
                <w:sz w:val="22"/>
              </w:rPr>
              <w:t xml:space="preserve"> 24</w:t>
            </w:r>
            <w:r w:rsidRPr="0093721B">
              <w:rPr>
                <w:sz w:val="22"/>
              </w:rPr>
              <w:t xml:space="preserve"> months </w:t>
            </w:r>
          </w:p>
          <w:p w14:paraId="10BBA67F" w14:textId="3981BA5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674C932" w14:textId="77777777" w:rsidTr="70DE02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6FCF792B" w14:textId="02C5E12F" w:rsidR="00C45886" w:rsidRDefault="00DB436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CSOF</w:t>
            </w:r>
            <w:r w:rsidR="00E81092">
              <w:rPr>
                <w:sz w:val="22"/>
              </w:rPr>
              <w:t xml:space="preserve"> Level </w:t>
            </w:r>
            <w:r>
              <w:rPr>
                <w:sz w:val="22"/>
              </w:rPr>
              <w:t xml:space="preserve">5: </w:t>
            </w:r>
            <w:r w:rsidR="005379CE" w:rsidRPr="0093721B">
              <w:rPr>
                <w:sz w:val="22"/>
              </w:rPr>
              <w:t>AU$</w:t>
            </w:r>
            <w:r w:rsidR="006308E0">
              <w:rPr>
                <w:sz w:val="22"/>
              </w:rPr>
              <w:t>102k</w:t>
            </w:r>
            <w:r w:rsidR="005379CE" w:rsidRPr="0093721B">
              <w:rPr>
                <w:sz w:val="22"/>
              </w:rPr>
              <w:t xml:space="preserve"> to AU$</w:t>
            </w:r>
            <w:r w:rsidR="006308E0">
              <w:rPr>
                <w:sz w:val="22"/>
              </w:rPr>
              <w:t>111k</w:t>
            </w:r>
            <w:r w:rsidR="005379CE" w:rsidRPr="0093721B">
              <w:rPr>
                <w:sz w:val="22"/>
              </w:rPr>
              <w:t xml:space="preserve"> pa (pro-rata for part-time) + up to 15.4% superannuation</w:t>
            </w:r>
          </w:p>
          <w:p w14:paraId="3FD4A8F2" w14:textId="15B84D25" w:rsidR="006308E0" w:rsidRDefault="006308E0" w:rsidP="006308E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 Level 6: </w:t>
            </w:r>
            <w:r w:rsidRPr="0093721B">
              <w:rPr>
                <w:sz w:val="22"/>
              </w:rPr>
              <w:t>AU$</w:t>
            </w:r>
            <w:r>
              <w:rPr>
                <w:sz w:val="22"/>
              </w:rPr>
              <w:t>11</w:t>
            </w:r>
            <w:r w:rsidR="00BA1B0C">
              <w:rPr>
                <w:sz w:val="22"/>
              </w:rPr>
              <w:t>7</w:t>
            </w:r>
            <w:r>
              <w:rPr>
                <w:sz w:val="22"/>
              </w:rPr>
              <w:t>k</w:t>
            </w:r>
            <w:r w:rsidRPr="0093721B">
              <w:rPr>
                <w:sz w:val="22"/>
              </w:rPr>
              <w:t xml:space="preserve"> to AU$</w:t>
            </w:r>
            <w:r>
              <w:rPr>
                <w:sz w:val="22"/>
              </w:rPr>
              <w:t>13</w:t>
            </w:r>
            <w:r w:rsidR="00BA1B0C">
              <w:rPr>
                <w:sz w:val="22"/>
              </w:rPr>
              <w:t>8</w:t>
            </w:r>
            <w:r>
              <w:rPr>
                <w:sz w:val="22"/>
              </w:rPr>
              <w:t>k</w:t>
            </w:r>
            <w:r w:rsidRPr="0093721B">
              <w:rPr>
                <w:sz w:val="22"/>
              </w:rPr>
              <w:t xml:space="preserve"> pa (pro-rata for part-time) + up to 15.4% superannuation</w:t>
            </w:r>
          </w:p>
          <w:p w14:paraId="125C3548" w14:textId="05685478" w:rsidR="002830A1" w:rsidRPr="002830A1" w:rsidRDefault="002830A1" w:rsidP="002830A1">
            <w:pPr>
              <w:pStyle w:val="TableText"/>
              <w:cnfStyle w:val="000000000000" w:firstRow="0" w:lastRow="0" w:firstColumn="0" w:lastColumn="0" w:oddVBand="0" w:evenVBand="0" w:oddHBand="0" w:evenHBand="0" w:firstRowFirstColumn="0" w:firstRowLastColumn="0" w:lastRowFirstColumn="0" w:lastRowLastColumn="0"/>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63F4914C" w14:textId="77777777" w:rsidTr="70DE0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312685DD" w:rsidR="00926BE4" w:rsidRPr="0093721B" w:rsidRDefault="003B689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Canberra, </w:t>
            </w:r>
            <w:proofErr w:type="spellStart"/>
            <w:r>
              <w:rPr>
                <w:sz w:val="22"/>
              </w:rPr>
              <w:t>Melboure</w:t>
            </w:r>
            <w:proofErr w:type="spellEnd"/>
            <w:r>
              <w:rPr>
                <w:sz w:val="22"/>
              </w:rPr>
              <w:t xml:space="preserve"> or Hobart</w:t>
            </w:r>
          </w:p>
        </w:tc>
      </w:tr>
      <w:tr w:rsidR="00926BE4" w:rsidRPr="0093721B" w14:paraId="0EA2436B" w14:textId="77777777" w:rsidTr="70DE02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70DE0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5411EC02" w:rsidR="00926BE4" w:rsidRPr="0093721B" w:rsidRDefault="00EA62ED" w:rsidP="00FB0794">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AA8EF76" w14:textId="77777777" w:rsidTr="70DE02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3D0D06B9" w:rsidR="00C45886" w:rsidRPr="0093721B" w:rsidRDefault="00E613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Regional Projections</w:t>
            </w:r>
          </w:p>
        </w:tc>
      </w:tr>
      <w:tr w:rsidR="00926BE4" w:rsidRPr="0093721B" w14:paraId="37D35FF2" w14:textId="77777777" w:rsidTr="70DE0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37C7BCA0" w:rsidR="00926BE4" w:rsidRPr="00FB0794" w:rsidRDefault="00E613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B0794">
              <w:rPr>
                <w:sz w:val="22"/>
              </w:rPr>
              <w:t>5</w:t>
            </w:r>
            <w:r w:rsidR="00F54F83" w:rsidRPr="00FB0794">
              <w:rPr>
                <w:sz w:val="22"/>
              </w:rPr>
              <w:t>0%</w:t>
            </w:r>
          </w:p>
        </w:tc>
      </w:tr>
      <w:tr w:rsidR="00926BE4" w:rsidRPr="0093721B" w14:paraId="55B67131" w14:textId="77777777" w:rsidTr="70DE02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049C22AA" w:rsidR="00926BE4" w:rsidRPr="00FB0794" w:rsidRDefault="00E6139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B0794">
              <w:rPr>
                <w:sz w:val="22"/>
              </w:rPr>
              <w:t>5</w:t>
            </w:r>
            <w:r w:rsidR="00F54F83" w:rsidRPr="00FB0794">
              <w:rPr>
                <w:sz w:val="22"/>
              </w:rPr>
              <w:t>0%</w:t>
            </w:r>
          </w:p>
        </w:tc>
      </w:tr>
      <w:tr w:rsidR="00194B1C" w:rsidRPr="0093721B" w14:paraId="7E41C196" w14:textId="77777777" w:rsidTr="70DE0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77777777" w:rsidR="00194B1C" w:rsidRPr="00FB079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B0794">
              <w:rPr>
                <w:sz w:val="22"/>
              </w:rPr>
              <w:t>0</w:t>
            </w:r>
          </w:p>
        </w:tc>
      </w:tr>
      <w:tr w:rsidR="00194B1C" w:rsidRPr="0093721B" w14:paraId="5F9E5646" w14:textId="77777777" w:rsidTr="70DE021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2E30DE32" w:rsidR="00194B1C" w:rsidRPr="00FB079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B0794">
              <w:rPr>
                <w:sz w:val="22"/>
              </w:rPr>
              <w:t xml:space="preserve">Contact </w:t>
            </w:r>
            <w:r w:rsidR="00717985" w:rsidRPr="00FB0794">
              <w:rPr>
                <w:sz w:val="22"/>
              </w:rPr>
              <w:t>John Clarke</w:t>
            </w:r>
            <w:r w:rsidRPr="00FB0794">
              <w:rPr>
                <w:sz w:val="22"/>
              </w:rPr>
              <w:t xml:space="preserve"> via email at </w:t>
            </w:r>
            <w:r w:rsidR="00717985" w:rsidRPr="00FB0794">
              <w:rPr>
                <w:sz w:val="22"/>
              </w:rPr>
              <w:t>john</w:t>
            </w:r>
            <w:r w:rsidRPr="00FB0794">
              <w:rPr>
                <w:sz w:val="22"/>
              </w:rPr>
              <w:t>.</w:t>
            </w:r>
            <w:r w:rsidR="00717985" w:rsidRPr="00FB0794">
              <w:rPr>
                <w:sz w:val="22"/>
              </w:rPr>
              <w:t>clarke</w:t>
            </w:r>
            <w:r w:rsidRPr="00FB0794">
              <w:rPr>
                <w:sz w:val="22"/>
              </w:rPr>
              <w:t xml:space="preserve">@csiro.au </w:t>
            </w:r>
          </w:p>
        </w:tc>
      </w:tr>
      <w:tr w:rsidR="00194B1C" w:rsidRPr="0093721B" w14:paraId="3AE8A63D" w14:textId="77777777" w:rsidTr="70DE0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A3E578B" w14:textId="77777777" w:rsidR="005A5AEE" w:rsidRDefault="005A5AEE" w:rsidP="00D06E61">
      <w:pPr>
        <w:pStyle w:val="Heading3"/>
        <w:spacing w:after="0"/>
      </w:pPr>
    </w:p>
    <w:p w14:paraId="14B119C2" w14:textId="77777777" w:rsidR="005A5AEE" w:rsidRPr="005A5AEE" w:rsidRDefault="005A5AEE" w:rsidP="005A5AEE">
      <w:pPr>
        <w:pStyle w:val="BodyText"/>
      </w:pPr>
    </w:p>
    <w:p w14:paraId="6935EC09" w14:textId="77777777" w:rsidR="006246C0" w:rsidRPr="00674783" w:rsidRDefault="00B50C20" w:rsidP="00D06E61">
      <w:pPr>
        <w:pStyle w:val="Heading3"/>
        <w:spacing w:after="0"/>
      </w:pPr>
      <w:r>
        <w:lastRenderedPageBreak/>
        <w:t>Role Overview</w:t>
      </w:r>
    </w:p>
    <w:p w14:paraId="42909965" w14:textId="5411EC02" w:rsidR="008A043F" w:rsidRPr="002F4CCB" w:rsidRDefault="000F040B" w:rsidP="00B253B3">
      <w:pPr>
        <w:spacing w:before="180"/>
        <w:rPr>
          <w:sz w:val="22"/>
        </w:rPr>
      </w:pPr>
      <w:bookmarkStart w:id="1" w:name="_Toc341085720"/>
      <w:r w:rsidRPr="002F4CCB">
        <w:rPr>
          <w:sz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51B0886E" w14:textId="5411EC02" w:rsidR="007E3E4B" w:rsidRPr="002F4CCB" w:rsidRDefault="007E3E4B" w:rsidP="007E3E4B">
      <w:pPr>
        <w:textAlignment w:val="baseline"/>
        <w:rPr>
          <w:sz w:val="22"/>
        </w:rPr>
      </w:pPr>
      <w:r w:rsidRPr="002F4CCB">
        <w:rPr>
          <w:sz w:val="22"/>
        </w:rPr>
        <w:t>CSIRO’s Climate Resilient Enterprise (CRE) has been established to assist Australian industry manage impacts and risks from a changing climate, whilst identifying adaptation and transition options to inform their climate actions and investments.</w:t>
      </w:r>
    </w:p>
    <w:p w14:paraId="7C6EB27C" w14:textId="5411EC02" w:rsidR="007E3E4B" w:rsidRPr="002F4CCB" w:rsidRDefault="007E3E4B" w:rsidP="007E3E4B">
      <w:pPr>
        <w:textAlignment w:val="baseline"/>
        <w:rPr>
          <w:sz w:val="22"/>
        </w:rPr>
      </w:pPr>
      <w:r w:rsidRPr="002F4CCB" w:rsidDel="007556E5">
        <w:rPr>
          <w:sz w:val="22"/>
        </w:rPr>
        <w:t>CRE will </w:t>
      </w:r>
      <w:r w:rsidRPr="002F4CCB">
        <w:rPr>
          <w:sz w:val="22"/>
        </w:rPr>
        <w:t>initially focus on</w:t>
      </w:r>
      <w:r w:rsidRPr="002F4CCB" w:rsidDel="007556E5">
        <w:rPr>
          <w:sz w:val="22"/>
        </w:rPr>
        <w:t> </w:t>
      </w:r>
      <w:r w:rsidRPr="002F4CCB">
        <w:rPr>
          <w:sz w:val="22"/>
        </w:rPr>
        <w:t>Australian companies</w:t>
      </w:r>
      <w:r w:rsidRPr="002F4CCB" w:rsidDel="007556E5">
        <w:rPr>
          <w:sz w:val="22"/>
        </w:rPr>
        <w:t xml:space="preserve"> and </w:t>
      </w:r>
      <w:r w:rsidRPr="002F4CCB">
        <w:rPr>
          <w:sz w:val="22"/>
        </w:rPr>
        <w:t xml:space="preserve">later expand to companies in </w:t>
      </w:r>
      <w:r w:rsidRPr="002F4CCB" w:rsidDel="007556E5">
        <w:rPr>
          <w:sz w:val="22"/>
        </w:rPr>
        <w:t>our region</w:t>
      </w:r>
      <w:r w:rsidRPr="002F4CCB">
        <w:rPr>
          <w:sz w:val="22"/>
        </w:rPr>
        <w:t>, helping them</w:t>
      </w:r>
      <w:r w:rsidRPr="002F4CCB" w:rsidDel="007556E5">
        <w:rPr>
          <w:sz w:val="22"/>
        </w:rPr>
        <w:t xml:space="preserve"> to disclose, adapt and transition in response to climate risk.  </w:t>
      </w:r>
      <w:r w:rsidRPr="002F4CCB">
        <w:rPr>
          <w:sz w:val="22"/>
        </w:rPr>
        <w:t>CRE focusses on solving problems associated with long term physical and transitional climate risk, that is &gt; 5-year timeframes. CRE will develop solutions to these problems in a collaborative environment with regulators, customers, and suppliers.  CRE may also work to productise some of these solutions and make these available as products on a commercially owned and operated climate intelligence platform.</w:t>
      </w:r>
    </w:p>
    <w:p w14:paraId="3DC226AC" w14:textId="673A31AB" w:rsidR="007E3E4B" w:rsidRPr="002F4CCB" w:rsidRDefault="007E3E4B" w:rsidP="007E3E4B">
      <w:pPr>
        <w:textAlignment w:val="baseline"/>
        <w:rPr>
          <w:sz w:val="22"/>
        </w:rPr>
      </w:pPr>
      <w:r w:rsidRPr="002F4CCB">
        <w:rPr>
          <w:sz w:val="22"/>
        </w:rPr>
        <w:t xml:space="preserve">CSIRO is seeking to fill two roles with skilled </w:t>
      </w:r>
      <w:r w:rsidR="003E5BF0" w:rsidRPr="002F4CCB">
        <w:rPr>
          <w:sz w:val="22"/>
        </w:rPr>
        <w:t xml:space="preserve">research </w:t>
      </w:r>
      <w:r w:rsidRPr="002F4CCB">
        <w:rPr>
          <w:sz w:val="22"/>
        </w:rPr>
        <w:t>scientists</w:t>
      </w:r>
      <w:r w:rsidR="00885B61" w:rsidRPr="002F4CCB">
        <w:rPr>
          <w:sz w:val="22"/>
        </w:rPr>
        <w:t>/analysts</w:t>
      </w:r>
      <w:r w:rsidRPr="002F4CCB">
        <w:rPr>
          <w:sz w:val="22"/>
        </w:rPr>
        <w:t xml:space="preserve"> with </w:t>
      </w:r>
      <w:r w:rsidR="00C335A0" w:rsidRPr="002F4CCB">
        <w:rPr>
          <w:sz w:val="22"/>
        </w:rPr>
        <w:t xml:space="preserve">expertise </w:t>
      </w:r>
      <w:r w:rsidR="005901D6" w:rsidRPr="002F4CCB">
        <w:rPr>
          <w:sz w:val="22"/>
        </w:rPr>
        <w:t>in science-based climate asses</w:t>
      </w:r>
      <w:r w:rsidR="00051D2E" w:rsidRPr="002F4CCB">
        <w:rPr>
          <w:sz w:val="22"/>
        </w:rPr>
        <w:t xml:space="preserve">sments, including </w:t>
      </w:r>
      <w:r w:rsidRPr="002F4CCB">
        <w:rPr>
          <w:sz w:val="22"/>
        </w:rPr>
        <w:t xml:space="preserve">an interest in accelerating impact and Australia's climate action through working with the private sector.   </w:t>
      </w:r>
    </w:p>
    <w:p w14:paraId="49AA0826" w14:textId="0868C284" w:rsidR="007E3E4B" w:rsidRPr="002F4CCB" w:rsidRDefault="00EC067F" w:rsidP="007E3E4B">
      <w:pPr>
        <w:spacing w:before="180"/>
        <w:rPr>
          <w:sz w:val="22"/>
        </w:rPr>
      </w:pPr>
      <w:r w:rsidRPr="002F4CCB">
        <w:rPr>
          <w:sz w:val="22"/>
        </w:rPr>
        <w:t>As part of the CRE team, t</w:t>
      </w:r>
      <w:r w:rsidR="007E3E4B" w:rsidRPr="002F4CCB">
        <w:rPr>
          <w:sz w:val="22"/>
        </w:rPr>
        <w:t xml:space="preserve">he climate assessment analyst will use their broad range of skills in climate science and an understanding of climate projections, hazards and impacts to work in partnership with Australian companies to improve their use of climate information and analytics.  The climate assessment analyst will need excellent communication skills and be able to explain complex concepts around projections, uncertainty and compound risk to customers and partners.  </w:t>
      </w:r>
    </w:p>
    <w:p w14:paraId="3D88C87A" w14:textId="56FCB6D8" w:rsidR="00EF6783" w:rsidRPr="002F4CCB" w:rsidRDefault="00EF6783" w:rsidP="00EF6783">
      <w:pPr>
        <w:rPr>
          <w:color w:val="000000" w:themeColor="text2"/>
          <w:sz w:val="22"/>
        </w:rPr>
      </w:pPr>
      <w:r w:rsidRPr="002F4CCB">
        <w:rPr>
          <w:color w:val="000000" w:themeColor="text2"/>
          <w:sz w:val="22"/>
        </w:rPr>
        <w:t>This position is offered across two levels</w:t>
      </w:r>
      <w:r w:rsidR="001A62FB">
        <w:rPr>
          <w:color w:val="000000" w:themeColor="text2"/>
          <w:sz w:val="22"/>
        </w:rPr>
        <w:t>. T</w:t>
      </w:r>
      <w:r w:rsidRPr="002F4CCB">
        <w:rPr>
          <w:color w:val="000000" w:themeColor="text2"/>
          <w:sz w:val="22"/>
        </w:rPr>
        <w:t>he appointment level will be determined by the qualifications, skills and relevant experience of the successful candidate.</w:t>
      </w:r>
    </w:p>
    <w:p w14:paraId="11EE6F91" w14:textId="58C48009" w:rsidR="00B50C20" w:rsidRPr="00B50C20" w:rsidRDefault="00B50C20" w:rsidP="00B50C20">
      <w:pPr>
        <w:pStyle w:val="Heading3"/>
      </w:pPr>
      <w:r w:rsidRPr="00B50C20">
        <w:t>Duties and Key Result Areas</w:t>
      </w:r>
      <w:r w:rsidR="003E5564">
        <w:t xml:space="preserve"> </w:t>
      </w:r>
    </w:p>
    <w:p w14:paraId="30583BB9" w14:textId="77777777" w:rsidR="002601A3" w:rsidRPr="00E81D2E" w:rsidRDefault="002601A3" w:rsidP="00E81D2E">
      <w:pPr>
        <w:numPr>
          <w:ilvl w:val="0"/>
          <w:numId w:val="23"/>
        </w:numPr>
        <w:spacing w:after="60" w:line="240" w:lineRule="auto"/>
        <w:ind w:left="380" w:hanging="326"/>
        <w:jc w:val="both"/>
        <w:rPr>
          <w:sz w:val="22"/>
        </w:rPr>
      </w:pPr>
      <w:r w:rsidRPr="00E81D2E">
        <w:rPr>
          <w:sz w:val="22"/>
        </w:rPr>
        <w:t>Apply climate projections to real-world applications, including data processing but also scientific assessments of these projections in partnership with Australian companies and relevant research groups.</w:t>
      </w:r>
    </w:p>
    <w:p w14:paraId="4FB51B4B" w14:textId="7B14F153" w:rsidR="00550877" w:rsidRPr="00E81D2E" w:rsidRDefault="002601A3" w:rsidP="00E81D2E">
      <w:pPr>
        <w:pStyle w:val="ListParagraph"/>
        <w:numPr>
          <w:ilvl w:val="0"/>
          <w:numId w:val="37"/>
        </w:numPr>
        <w:spacing w:after="60"/>
        <w:ind w:left="380"/>
        <w:rPr>
          <w:iCs/>
          <w:sz w:val="22"/>
        </w:rPr>
      </w:pPr>
      <w:r w:rsidRPr="00E81D2E">
        <w:rPr>
          <w:sz w:val="22"/>
        </w:rPr>
        <w:t>Couple climate projections, assessments, and hazard/impact insights (from appropriate sources, including original work) across physical and transition risk scenarios</w:t>
      </w:r>
      <w:r w:rsidR="008C483E" w:rsidRPr="00E81D2E">
        <w:rPr>
          <w:sz w:val="22"/>
        </w:rPr>
        <w:t xml:space="preserve">, </w:t>
      </w:r>
      <w:r w:rsidR="00275FA7" w:rsidRPr="00E81D2E">
        <w:rPr>
          <w:sz w:val="22"/>
        </w:rPr>
        <w:t xml:space="preserve">including where appropriate </w:t>
      </w:r>
      <w:r w:rsidR="00550877" w:rsidRPr="00E81D2E">
        <w:rPr>
          <w:sz w:val="22"/>
        </w:rPr>
        <w:t>via a</w:t>
      </w:r>
      <w:r w:rsidR="00550877" w:rsidRPr="00E81D2E">
        <w:rPr>
          <w:iCs/>
          <w:sz w:val="22"/>
        </w:rPr>
        <w:t>ccess to commercially sensitive information of commercial partners.</w:t>
      </w:r>
    </w:p>
    <w:p w14:paraId="1D61ED4D" w14:textId="77777777" w:rsidR="002601A3" w:rsidRPr="00E81D2E" w:rsidRDefault="002601A3" w:rsidP="00E81D2E">
      <w:pPr>
        <w:numPr>
          <w:ilvl w:val="0"/>
          <w:numId w:val="23"/>
        </w:numPr>
        <w:spacing w:after="60" w:line="240" w:lineRule="auto"/>
        <w:ind w:left="380" w:hanging="326"/>
        <w:jc w:val="both"/>
        <w:rPr>
          <w:sz w:val="22"/>
        </w:rPr>
      </w:pPr>
      <w:r w:rsidRPr="00E81D2E">
        <w:rPr>
          <w:sz w:val="22"/>
        </w:rPr>
        <w:t>Articulate customer problems and assist in translating these problems into climate science needs, then translate the climate science output back into terms that make sense to the customer, and that provide the essential scientific credibility needed for successful impact.</w:t>
      </w:r>
    </w:p>
    <w:p w14:paraId="50D95938" w14:textId="77777777" w:rsidR="002601A3" w:rsidRPr="00E81D2E" w:rsidRDefault="002601A3" w:rsidP="00E81D2E">
      <w:pPr>
        <w:numPr>
          <w:ilvl w:val="0"/>
          <w:numId w:val="23"/>
        </w:numPr>
        <w:spacing w:after="60" w:line="240" w:lineRule="auto"/>
        <w:ind w:left="380" w:hanging="326"/>
        <w:jc w:val="both"/>
        <w:rPr>
          <w:sz w:val="22"/>
        </w:rPr>
      </w:pPr>
      <w:r w:rsidRPr="00E81D2E">
        <w:rPr>
          <w:sz w:val="22"/>
        </w:rPr>
        <w:t>Provide advice and support to other research teams in CSIRO around methodologies and approaches for identifying solutions that Australian companies might find of value. Join and participate in relevant ‘communities of practice’ in analysis and communication.</w:t>
      </w:r>
    </w:p>
    <w:p w14:paraId="7446A21E" w14:textId="0D95554B" w:rsidR="002601A3" w:rsidRPr="00E81D2E" w:rsidRDefault="002601A3" w:rsidP="00E81D2E">
      <w:pPr>
        <w:numPr>
          <w:ilvl w:val="0"/>
          <w:numId w:val="23"/>
        </w:numPr>
        <w:spacing w:after="60" w:line="240" w:lineRule="auto"/>
        <w:ind w:left="380" w:hanging="326"/>
        <w:jc w:val="both"/>
        <w:rPr>
          <w:sz w:val="22"/>
        </w:rPr>
      </w:pPr>
      <w:r w:rsidRPr="00E81D2E">
        <w:rPr>
          <w:sz w:val="22"/>
        </w:rPr>
        <w:t>Work with product development teams and tech providers to contribute/input to climate risk product build</w:t>
      </w:r>
      <w:r w:rsidR="00045B09" w:rsidRPr="00E81D2E">
        <w:rPr>
          <w:sz w:val="22"/>
        </w:rPr>
        <w:t>, and w</w:t>
      </w:r>
      <w:r w:rsidRPr="00E81D2E">
        <w:rPr>
          <w:sz w:val="22"/>
        </w:rPr>
        <w:t xml:space="preserve">ork with development and research teams during design/build phases of </w:t>
      </w:r>
      <w:r w:rsidR="0031034D" w:rsidRPr="00E81D2E">
        <w:rPr>
          <w:sz w:val="22"/>
        </w:rPr>
        <w:t xml:space="preserve">these </w:t>
      </w:r>
      <w:r w:rsidRPr="00E81D2E">
        <w:rPr>
          <w:sz w:val="22"/>
        </w:rPr>
        <w:t>products.</w:t>
      </w:r>
    </w:p>
    <w:p w14:paraId="54C65B59" w14:textId="23CB82AD" w:rsidR="002601A3" w:rsidRPr="00E81D2E" w:rsidRDefault="002601A3" w:rsidP="00E81D2E">
      <w:pPr>
        <w:pStyle w:val="ListParagraph"/>
        <w:numPr>
          <w:ilvl w:val="0"/>
          <w:numId w:val="37"/>
        </w:numPr>
        <w:spacing w:after="60"/>
        <w:ind w:left="380"/>
        <w:rPr>
          <w:iCs/>
          <w:sz w:val="22"/>
        </w:rPr>
      </w:pPr>
      <w:r w:rsidRPr="00E81D2E">
        <w:rPr>
          <w:sz w:val="22"/>
        </w:rPr>
        <w:t>Build trust-based and collegial relationships with relevant internal and external stakeholders and encourage cross-project business collaboration</w:t>
      </w:r>
      <w:r w:rsidR="00E81D2E" w:rsidRPr="00E81D2E">
        <w:rPr>
          <w:sz w:val="22"/>
        </w:rPr>
        <w:t>, including representing CSIRO</w:t>
      </w:r>
      <w:r w:rsidR="00E81D2E" w:rsidRPr="00E81D2E">
        <w:rPr>
          <w:iCs/>
          <w:sz w:val="22"/>
        </w:rPr>
        <w:t xml:space="preserve"> in public forums, with industry, the research sector or with Government.</w:t>
      </w:r>
    </w:p>
    <w:p w14:paraId="2C147731" w14:textId="77777777" w:rsidR="00621EE9" w:rsidRPr="00E81D2E" w:rsidRDefault="00621EE9" w:rsidP="00E81D2E">
      <w:pPr>
        <w:pStyle w:val="ListParagraph"/>
        <w:numPr>
          <w:ilvl w:val="0"/>
          <w:numId w:val="23"/>
        </w:numPr>
        <w:spacing w:after="60" w:line="240" w:lineRule="auto"/>
        <w:ind w:left="380"/>
        <w:contextualSpacing w:val="0"/>
        <w:rPr>
          <w:sz w:val="22"/>
        </w:rPr>
      </w:pPr>
      <w:r w:rsidRPr="00E81D2E">
        <w:rPr>
          <w:sz w:val="22"/>
        </w:rPr>
        <w:lastRenderedPageBreak/>
        <w:t>Communicate openly, effectively and respectfully with all staff, clients and suppliers in the interests of good business practice, collaboration and enhancement of CSIRO’s reputation.</w:t>
      </w:r>
    </w:p>
    <w:p w14:paraId="282D5E41" w14:textId="77777777" w:rsidR="00621EE9" w:rsidRPr="00E81D2E" w:rsidRDefault="00621EE9" w:rsidP="00E81D2E">
      <w:pPr>
        <w:pStyle w:val="ListParagraph"/>
        <w:numPr>
          <w:ilvl w:val="0"/>
          <w:numId w:val="23"/>
        </w:numPr>
        <w:spacing w:after="60" w:line="240" w:lineRule="auto"/>
        <w:ind w:left="380"/>
        <w:contextualSpacing w:val="0"/>
        <w:rPr>
          <w:sz w:val="22"/>
        </w:rPr>
      </w:pPr>
      <w:r w:rsidRPr="00E81D2E">
        <w:rPr>
          <w:sz w:val="22"/>
        </w:rPr>
        <w:t>Work collaboratively as part of a multi-disciplinary, regionally dispersed research team to carry out tasks in support of CSIRO’s scientific objectives.</w:t>
      </w:r>
    </w:p>
    <w:p w14:paraId="6F85BA14" w14:textId="77777777" w:rsidR="00621EE9" w:rsidRPr="00E81D2E" w:rsidRDefault="00621EE9" w:rsidP="00E81D2E">
      <w:pPr>
        <w:pStyle w:val="ListParagraph"/>
        <w:numPr>
          <w:ilvl w:val="0"/>
          <w:numId w:val="23"/>
        </w:numPr>
        <w:spacing w:after="60" w:line="240" w:lineRule="auto"/>
        <w:ind w:left="380"/>
        <w:rPr>
          <w:sz w:val="22"/>
        </w:rPr>
      </w:pPr>
      <w:r w:rsidRPr="00E81D2E">
        <w:rPr>
          <w:sz w:val="22"/>
        </w:rPr>
        <w:t xml:space="preserve">Adhere to the spirit and practice of CSIRO’s Values, Code of Conduct, Health, Safety and Environment procedures and policy, Diversity initiatives and Making Safety Personal goals. </w:t>
      </w:r>
    </w:p>
    <w:p w14:paraId="784082A1" w14:textId="77777777" w:rsidR="00621EE9" w:rsidRPr="00E81D2E" w:rsidRDefault="00621EE9" w:rsidP="00E81D2E">
      <w:pPr>
        <w:pStyle w:val="ListParagraph"/>
        <w:numPr>
          <w:ilvl w:val="0"/>
          <w:numId w:val="23"/>
        </w:numPr>
        <w:spacing w:after="60" w:line="240" w:lineRule="auto"/>
        <w:ind w:left="380"/>
        <w:contextualSpacing w:val="0"/>
        <w:rPr>
          <w:sz w:val="22"/>
        </w:rPr>
      </w:pPr>
      <w:r w:rsidRPr="00E81D2E">
        <w:rPr>
          <w:sz w:val="22"/>
        </w:rPr>
        <w:t>Other duties as directed.</w:t>
      </w:r>
    </w:p>
    <w:p w14:paraId="2EB438CA" w14:textId="77777777" w:rsidR="002601A3" w:rsidRPr="00D44BBB" w:rsidRDefault="002601A3" w:rsidP="002601A3">
      <w:pPr>
        <w:rPr>
          <w:rFonts w:asciiTheme="minorHAnsi" w:hAnsiTheme="minorHAnsi" w:cstheme="minorHAnsi"/>
        </w:rPr>
      </w:pPr>
      <w:r w:rsidRPr="00D44BBB">
        <w:rPr>
          <w:rFonts w:asciiTheme="minorHAnsi" w:hAnsiTheme="minorHAnsi" w:cstheme="minorHAnsi"/>
        </w:rPr>
        <w:t xml:space="preserve">If you are not sure you meet 100% of our requirements, but you believe you could excel in this role, we encourage you to apply. We are committed to considering a broad array of applicants, including those willing to expand their skill set.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6"/>
          <w:szCs w:val="26"/>
        </w:rPr>
      </w:sdtEndPr>
      <w:sdtContent>
        <w:p w14:paraId="7D5F682D" w14:textId="2EBB22FF" w:rsidR="00B50C20" w:rsidRDefault="00B50C20" w:rsidP="00D83C52">
          <w:pPr>
            <w:pStyle w:val="Heading2"/>
            <w:rPr>
              <w:b/>
              <w:iCs w:val="0"/>
              <w:color w:val="auto"/>
              <w:sz w:val="26"/>
              <w:szCs w:val="26"/>
            </w:rPr>
          </w:pPr>
          <w:r w:rsidRPr="00B50C20">
            <w:rPr>
              <w:b/>
              <w:iCs w:val="0"/>
              <w:color w:val="auto"/>
              <w:sz w:val="26"/>
              <w:szCs w:val="26"/>
            </w:rPr>
            <w:t>Required Competencies</w:t>
          </w:r>
        </w:p>
        <w:p w14:paraId="5C3A6933" w14:textId="1B070CF0" w:rsidR="00EF39BE" w:rsidRPr="009A17E9" w:rsidRDefault="009A17E9" w:rsidP="00EF39BE">
          <w:pPr>
            <w:pStyle w:val="BodyText"/>
            <w:rPr>
              <w:b/>
              <w:bCs/>
              <w:sz w:val="26"/>
              <w:szCs w:val="26"/>
            </w:rPr>
          </w:pPr>
          <w:r w:rsidRPr="009A17E9">
            <w:rPr>
              <w:b/>
              <w:bCs/>
              <w:sz w:val="26"/>
              <w:szCs w:val="26"/>
            </w:rPr>
            <w:t>CSOF5</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1F29181" w14:textId="77777777" w:rsidR="009A17E9" w:rsidRPr="009A17E9"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p w14:paraId="701EF44D" w14:textId="77777777" w:rsidR="00DB4369" w:rsidRDefault="00DB4369" w:rsidP="009A17E9">
          <w:pPr>
            <w:spacing w:line="240" w:lineRule="auto"/>
            <w:rPr>
              <w:b/>
              <w:bCs/>
              <w:sz w:val="26"/>
              <w:szCs w:val="26"/>
            </w:rPr>
          </w:pPr>
        </w:p>
        <w:p w14:paraId="70CFF24E" w14:textId="7D563AE9" w:rsidR="00DB4369" w:rsidRDefault="009A17E9" w:rsidP="009A17E9">
          <w:pPr>
            <w:spacing w:line="240" w:lineRule="auto"/>
            <w:rPr>
              <w:b/>
              <w:bCs/>
              <w:sz w:val="26"/>
              <w:szCs w:val="26"/>
            </w:rPr>
          </w:pPr>
          <w:r w:rsidRPr="009A17E9">
            <w:rPr>
              <w:b/>
              <w:bCs/>
              <w:sz w:val="26"/>
              <w:szCs w:val="26"/>
            </w:rPr>
            <w:t>CSOF6</w:t>
          </w:r>
        </w:p>
        <w:p w14:paraId="748F9344" w14:textId="77777777" w:rsidR="00DB4369" w:rsidRPr="00B50C20" w:rsidRDefault="00DB4369" w:rsidP="00DB4369">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43119E80" w14:textId="77777777" w:rsidR="00DB4369" w:rsidRPr="00FE5B79" w:rsidRDefault="00DB4369" w:rsidP="00DB4369">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15FA65A6" w14:textId="77777777" w:rsidR="00DB4369" w:rsidRDefault="00DB4369" w:rsidP="00DB4369">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FE5B79">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Pr="00FE5B79">
            <w:rPr>
              <w:szCs w:val="24"/>
            </w:rPr>
            <w:lastRenderedPageBreak/>
            <w:t>productivity. Gives feedback for development purposes and provides support and direction for improvement.</w:t>
          </w:r>
        </w:p>
        <w:p w14:paraId="421A6048" w14:textId="77777777" w:rsidR="00DB4369" w:rsidRPr="00E6156F" w:rsidRDefault="00DB4369" w:rsidP="00DB4369">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B9D785D" w14:textId="77777777" w:rsidR="00DB4369" w:rsidRDefault="00DB4369" w:rsidP="00DB4369">
          <w:pPr>
            <w:pStyle w:val="ListParagraph"/>
            <w:numPr>
              <w:ilvl w:val="0"/>
              <w:numId w:val="27"/>
            </w:numPr>
            <w:rPr>
              <w:szCs w:val="24"/>
            </w:rPr>
          </w:pPr>
          <w:r w:rsidRPr="00FE5B79">
            <w:rPr>
              <w:b/>
              <w:szCs w:val="24"/>
            </w:rPr>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0D2BC2" w14:textId="75F4CE5B" w:rsidR="00B50C20" w:rsidRPr="00DB4369" w:rsidRDefault="00DB4369" w:rsidP="00DB4369">
          <w:pPr>
            <w:pStyle w:val="ListParagraph"/>
            <w:numPr>
              <w:ilvl w:val="0"/>
              <w:numId w:val="27"/>
            </w:numPr>
            <w:rPr>
              <w:szCs w:val="24"/>
            </w:rPr>
          </w:pPr>
          <w:r w:rsidRPr="00DB4369">
            <w:rPr>
              <w:b/>
              <w:szCs w:val="24"/>
            </w:rPr>
            <w:t>Adaptability:</w:t>
          </w:r>
          <w:r w:rsidRPr="00DB4369">
            <w:rPr>
              <w:b/>
              <w:bCs/>
              <w:i/>
              <w:iCs/>
              <w:szCs w:val="24"/>
            </w:rPr>
            <w:t xml:space="preserve"> </w:t>
          </w:r>
          <w:r w:rsidRPr="00DB4369">
            <w:rPr>
              <w:bCs/>
              <w:iCs/>
              <w:szCs w:val="24"/>
            </w:rPr>
            <w:t>Demonstrates flexibility in thinking and adapts to, and manages, the increasing rate of organisational change by adjusting strategies, goal and priorities.</w:t>
          </w:r>
        </w:p>
      </w:sdtContent>
    </w:sdt>
    <w:p w14:paraId="5D9D640B" w14:textId="77777777" w:rsidR="00941B34" w:rsidRDefault="00941B34" w:rsidP="00941B34">
      <w:pPr>
        <w:pStyle w:val="Heading2"/>
        <w:rPr>
          <w:b/>
          <w:iCs w:val="0"/>
          <w:color w:val="auto"/>
          <w:sz w:val="26"/>
          <w:szCs w:val="26"/>
        </w:rPr>
      </w:pPr>
      <w:r w:rsidRPr="00B50C20">
        <w:rPr>
          <w:b/>
          <w:iCs w:val="0"/>
          <w:color w:val="auto"/>
          <w:sz w:val="26"/>
          <w:szCs w:val="26"/>
        </w:rPr>
        <w:t>Selection Criteria</w:t>
      </w:r>
    </w:p>
    <w:p w14:paraId="7A13E61D" w14:textId="77777777" w:rsidR="00941B34" w:rsidRPr="00EE521A" w:rsidRDefault="00941B34" w:rsidP="00941B34">
      <w:pPr>
        <w:pStyle w:val="Heading4"/>
        <w:rPr>
          <w:color w:val="000000" w:themeColor="text1"/>
        </w:rPr>
      </w:pPr>
      <w:r w:rsidRPr="00EE521A">
        <w:rPr>
          <w:color w:val="000000" w:themeColor="text1"/>
        </w:rPr>
        <w:t>Essential</w:t>
      </w:r>
    </w:p>
    <w:p w14:paraId="686FEADB" w14:textId="77777777" w:rsidR="00941B34" w:rsidRPr="00B50C20" w:rsidRDefault="00941B34" w:rsidP="00941B34">
      <w:pPr>
        <w:rPr>
          <w:i/>
          <w:iCs/>
          <w:szCs w:val="24"/>
        </w:rPr>
      </w:pPr>
      <w:r w:rsidRPr="00B50C20">
        <w:rPr>
          <w:i/>
          <w:iCs/>
          <w:szCs w:val="24"/>
        </w:rPr>
        <w:t>Under CSIRO policy only those who meet all essential criteria can be appointed.</w:t>
      </w:r>
    </w:p>
    <w:p w14:paraId="2891CB5F" w14:textId="505720C1" w:rsidR="00941B34" w:rsidRPr="00EA0DFA" w:rsidRDefault="00941B34" w:rsidP="00941B34">
      <w:pPr>
        <w:numPr>
          <w:ilvl w:val="0"/>
          <w:numId w:val="25"/>
        </w:numPr>
        <w:tabs>
          <w:tab w:val="clear" w:pos="360"/>
        </w:tabs>
        <w:spacing w:before="0" w:after="60" w:line="240" w:lineRule="auto"/>
        <w:rPr>
          <w:rFonts w:asciiTheme="minorHAnsi" w:eastAsiaTheme="minorEastAsia" w:hAnsiTheme="minorHAnsi" w:cstheme="minorBidi"/>
          <w:szCs w:val="24"/>
        </w:rPr>
      </w:pPr>
      <w:r w:rsidRPr="00EA0DFA">
        <w:rPr>
          <w:rFonts w:asciiTheme="minorHAnsi" w:eastAsiaTheme="minorEastAsia" w:hAnsiTheme="minorHAnsi" w:cstheme="minorBidi"/>
          <w:szCs w:val="24"/>
        </w:rPr>
        <w:t xml:space="preserve">A PhD (or an equivalent combination of qualifications and research experience) in a relevant field such as </w:t>
      </w:r>
      <w:r w:rsidR="008F229D" w:rsidRPr="00EA0DFA">
        <w:rPr>
          <w:rFonts w:asciiTheme="minorHAnsi" w:eastAsiaTheme="minorEastAsia" w:hAnsiTheme="minorHAnsi" w:cstheme="minorBidi"/>
          <w:szCs w:val="24"/>
        </w:rPr>
        <w:t>climate science</w:t>
      </w:r>
      <w:r w:rsidR="00CD6539" w:rsidRPr="00EA0DFA">
        <w:rPr>
          <w:rFonts w:asciiTheme="minorHAnsi" w:eastAsiaTheme="minorEastAsia" w:hAnsiTheme="minorHAnsi" w:cstheme="minorBidi"/>
          <w:szCs w:val="24"/>
        </w:rPr>
        <w:t>, or deep climate aligned expertise in agriculture</w:t>
      </w:r>
      <w:r w:rsidR="001F03BF" w:rsidRPr="00EA0DFA">
        <w:rPr>
          <w:rFonts w:asciiTheme="minorHAnsi" w:eastAsiaTheme="minorEastAsia" w:hAnsiTheme="minorHAnsi" w:cstheme="minorBidi"/>
          <w:szCs w:val="24"/>
        </w:rPr>
        <w:t>, environmental science or a similar field</w:t>
      </w:r>
    </w:p>
    <w:p w14:paraId="04003EAE" w14:textId="569EC6C5" w:rsidR="00103865" w:rsidRPr="00EA0DFA" w:rsidRDefault="00103865" w:rsidP="00103865">
      <w:pPr>
        <w:numPr>
          <w:ilvl w:val="0"/>
          <w:numId w:val="25"/>
        </w:numPr>
        <w:spacing w:before="0" w:after="60" w:line="240" w:lineRule="auto"/>
        <w:jc w:val="both"/>
        <w:rPr>
          <w:bCs/>
          <w:szCs w:val="24"/>
        </w:rPr>
      </w:pPr>
      <w:r w:rsidRPr="00EA0DFA">
        <w:rPr>
          <w:bCs/>
          <w:szCs w:val="24"/>
        </w:rPr>
        <w:t xml:space="preserve">Thorough understanding of the </w:t>
      </w:r>
      <w:r w:rsidRPr="00EA0DFA">
        <w:rPr>
          <w:szCs w:val="24"/>
        </w:rPr>
        <w:t>fundamental</w:t>
      </w:r>
      <w:r w:rsidRPr="00EA0DFA">
        <w:rPr>
          <w:bCs/>
          <w:szCs w:val="24"/>
        </w:rPr>
        <w:t xml:space="preserve"> concepts in climate change and projections</w:t>
      </w:r>
      <w:r>
        <w:rPr>
          <w:bCs/>
          <w:szCs w:val="24"/>
        </w:rPr>
        <w:t xml:space="preserve"> science</w:t>
      </w:r>
      <w:r w:rsidRPr="00EA0DFA">
        <w:rPr>
          <w:bCs/>
          <w:szCs w:val="24"/>
        </w:rPr>
        <w:t>, including the limitations and biases involved</w:t>
      </w:r>
      <w:r w:rsidRPr="00EA0DFA">
        <w:rPr>
          <w:szCs w:val="24"/>
        </w:rPr>
        <w:t>, and</w:t>
      </w:r>
      <w:r w:rsidRPr="00EA0DFA">
        <w:rPr>
          <w:bCs/>
          <w:szCs w:val="24"/>
        </w:rPr>
        <w:t xml:space="preserve"> sound judgment in capturing value within limits of uncertainty.</w:t>
      </w:r>
    </w:p>
    <w:p w14:paraId="30F1B5A8" w14:textId="77777777" w:rsidR="00E83AED" w:rsidRDefault="00E83AED" w:rsidP="00E83AED">
      <w:pPr>
        <w:numPr>
          <w:ilvl w:val="0"/>
          <w:numId w:val="25"/>
        </w:numPr>
        <w:spacing w:before="0" w:after="60" w:line="240" w:lineRule="auto"/>
        <w:jc w:val="both"/>
        <w:rPr>
          <w:szCs w:val="24"/>
        </w:rPr>
      </w:pPr>
      <w:r w:rsidRPr="00EA0DFA">
        <w:rPr>
          <w:bCs/>
          <w:szCs w:val="24"/>
        </w:rPr>
        <w:t>Demonstrated track record in climate science, climate projection generation/interpretation and assessments, and translating this research to meet market needs</w:t>
      </w:r>
      <w:r>
        <w:rPr>
          <w:bCs/>
          <w:szCs w:val="24"/>
        </w:rPr>
        <w:t>.</w:t>
      </w:r>
      <w:r w:rsidRPr="0008467A">
        <w:rPr>
          <w:szCs w:val="24"/>
        </w:rPr>
        <w:t xml:space="preserve"> </w:t>
      </w:r>
    </w:p>
    <w:p w14:paraId="7A1DB84F" w14:textId="69DB3D08" w:rsidR="0008467A" w:rsidRPr="00EA0DFA" w:rsidRDefault="0008467A" w:rsidP="0008467A">
      <w:pPr>
        <w:numPr>
          <w:ilvl w:val="0"/>
          <w:numId w:val="25"/>
        </w:numPr>
        <w:spacing w:before="0" w:after="60" w:line="240" w:lineRule="auto"/>
        <w:jc w:val="both"/>
        <w:rPr>
          <w:szCs w:val="24"/>
        </w:rPr>
      </w:pPr>
      <w:r w:rsidRPr="00EA0DFA">
        <w:rPr>
          <w:szCs w:val="24"/>
        </w:rPr>
        <w:t xml:space="preserve">Deep knowledge and skills around new approaches to climate risk, uncertainty and the interplay of physical and transition risk. </w:t>
      </w:r>
    </w:p>
    <w:p w14:paraId="5A3B3C21" w14:textId="77777777" w:rsidR="006231CD" w:rsidRPr="00EA0DFA" w:rsidRDefault="006231CD" w:rsidP="006231CD">
      <w:pPr>
        <w:numPr>
          <w:ilvl w:val="0"/>
          <w:numId w:val="25"/>
        </w:numPr>
        <w:spacing w:before="0" w:after="60" w:line="240" w:lineRule="auto"/>
        <w:jc w:val="both"/>
        <w:rPr>
          <w:bCs/>
          <w:szCs w:val="24"/>
        </w:rPr>
      </w:pPr>
      <w:r w:rsidRPr="00EA0DFA">
        <w:rPr>
          <w:rFonts w:cs="Calibri"/>
          <w:szCs w:val="24"/>
        </w:rPr>
        <w:t>Demonstrated experience in scripting and programming using Python in collaborative environments such as Pangea and GitHub, Demonstrated experience with quality assurance and curation of large datasets.</w:t>
      </w:r>
    </w:p>
    <w:p w14:paraId="33F65422" w14:textId="716DD4F9" w:rsidR="004C3337" w:rsidRPr="00EA0DFA" w:rsidRDefault="004C3337" w:rsidP="004C3337">
      <w:pPr>
        <w:numPr>
          <w:ilvl w:val="0"/>
          <w:numId w:val="25"/>
        </w:numPr>
        <w:spacing w:before="0" w:line="240" w:lineRule="auto"/>
        <w:jc w:val="both"/>
        <w:rPr>
          <w:szCs w:val="24"/>
        </w:rPr>
      </w:pPr>
      <w:r>
        <w:rPr>
          <w:rStyle w:val="Emphasis"/>
          <w:i w:val="0"/>
          <w:szCs w:val="24"/>
        </w:rPr>
        <w:t>Demonstrated</w:t>
      </w:r>
      <w:r w:rsidRPr="00EA0DFA">
        <w:rPr>
          <w:rStyle w:val="Emphasis"/>
          <w:i w:val="0"/>
          <w:szCs w:val="24"/>
        </w:rPr>
        <w:t xml:space="preserve"> ability to anticipate and manage significant issues, often in ambiguous situations, by evaluating and interpreting complex information</w:t>
      </w:r>
      <w:r w:rsidR="006312C5">
        <w:rPr>
          <w:rStyle w:val="Emphasis"/>
          <w:i w:val="0"/>
          <w:szCs w:val="24"/>
        </w:rPr>
        <w:t xml:space="preserve">, identifying </w:t>
      </w:r>
      <w:r w:rsidR="00D67A8D">
        <w:rPr>
          <w:rStyle w:val="Emphasis"/>
          <w:i w:val="0"/>
          <w:szCs w:val="24"/>
        </w:rPr>
        <w:t>key problems and user-needs,</w:t>
      </w:r>
      <w:r w:rsidRPr="00EA0DFA">
        <w:rPr>
          <w:rStyle w:val="Emphasis"/>
          <w:i w:val="0"/>
          <w:szCs w:val="24"/>
        </w:rPr>
        <w:t xml:space="preserve"> and developing creative solutions and contingencies.</w:t>
      </w:r>
    </w:p>
    <w:p w14:paraId="68597439" w14:textId="29BB3BD0" w:rsidR="00941B34" w:rsidRPr="00EA0DFA" w:rsidRDefault="001245B2" w:rsidP="00941B34">
      <w:pPr>
        <w:numPr>
          <w:ilvl w:val="0"/>
          <w:numId w:val="25"/>
        </w:numPr>
        <w:tabs>
          <w:tab w:val="clear" w:pos="360"/>
        </w:tabs>
        <w:spacing w:before="0" w:after="60" w:line="240" w:lineRule="auto"/>
        <w:rPr>
          <w:rStyle w:val="Emphasis"/>
          <w:rFonts w:asciiTheme="minorHAnsi" w:eastAsiaTheme="minorEastAsia" w:hAnsiTheme="minorHAnsi" w:cstheme="minorBidi"/>
          <w:i w:val="0"/>
          <w:szCs w:val="24"/>
        </w:rPr>
      </w:pPr>
      <w:r>
        <w:rPr>
          <w:rStyle w:val="Emphasis"/>
          <w:rFonts w:asciiTheme="minorHAnsi" w:eastAsiaTheme="minorEastAsia" w:hAnsiTheme="minorHAnsi" w:cstheme="minorBidi"/>
          <w:i w:val="0"/>
          <w:szCs w:val="24"/>
        </w:rPr>
        <w:t>D</w:t>
      </w:r>
      <w:r w:rsidR="00941B34" w:rsidRPr="00EA0DFA">
        <w:rPr>
          <w:rStyle w:val="Emphasis"/>
          <w:rFonts w:asciiTheme="minorHAnsi" w:eastAsiaTheme="minorEastAsia" w:hAnsiTheme="minorHAnsi" w:cstheme="minorBidi"/>
          <w:i w:val="0"/>
          <w:szCs w:val="24"/>
        </w:rPr>
        <w:t>emonstrated publication history of authorship on scientific papers in peer reviewed journals and/or reports, grant applications or inventorship on patent applications.</w:t>
      </w:r>
    </w:p>
    <w:p w14:paraId="634E7B04" w14:textId="0D570FFF" w:rsidR="00601135" w:rsidRPr="00CB1B32" w:rsidRDefault="00601135" w:rsidP="00CB1B32">
      <w:pPr>
        <w:numPr>
          <w:ilvl w:val="0"/>
          <w:numId w:val="25"/>
        </w:numPr>
        <w:spacing w:before="0" w:after="60" w:line="240" w:lineRule="auto"/>
        <w:jc w:val="both"/>
        <w:rPr>
          <w:szCs w:val="24"/>
        </w:rPr>
      </w:pPr>
      <w:r w:rsidRPr="00EA0DFA">
        <w:rPr>
          <w:rStyle w:val="Strong"/>
          <w:b w:val="0"/>
          <w:szCs w:val="24"/>
        </w:rPr>
        <w:t xml:space="preserve">Outstanding communication skills, evidenced by superior reporting, presentation and negotiation abilities, including effective targeting </w:t>
      </w:r>
      <w:r w:rsidR="00BB2BD4">
        <w:rPr>
          <w:rStyle w:val="Strong"/>
          <w:b w:val="0"/>
          <w:szCs w:val="24"/>
        </w:rPr>
        <w:t xml:space="preserve">and engagement </w:t>
      </w:r>
      <w:r w:rsidRPr="00EA0DFA">
        <w:rPr>
          <w:rStyle w:val="Strong"/>
          <w:b w:val="0"/>
          <w:szCs w:val="24"/>
        </w:rPr>
        <w:t>of both</w:t>
      </w:r>
      <w:r w:rsidRPr="00EA0DFA">
        <w:rPr>
          <w:szCs w:val="24"/>
        </w:rPr>
        <w:t xml:space="preserve"> technical and non-technical</w:t>
      </w:r>
      <w:r w:rsidR="00BB2BD4">
        <w:rPr>
          <w:szCs w:val="24"/>
        </w:rPr>
        <w:t>,</w:t>
      </w:r>
      <w:r w:rsidR="00864A85">
        <w:rPr>
          <w:szCs w:val="24"/>
        </w:rPr>
        <w:t xml:space="preserve"> </w:t>
      </w:r>
      <w:r w:rsidR="00BB2BD4" w:rsidRPr="00EA0DFA">
        <w:rPr>
          <w:szCs w:val="24"/>
        </w:rPr>
        <w:t>external and internal stakeholders</w:t>
      </w:r>
      <w:r w:rsidR="00864A85" w:rsidRPr="00EA0DFA">
        <w:rPr>
          <w:szCs w:val="24"/>
        </w:rPr>
        <w:t xml:space="preserve"> </w:t>
      </w:r>
    </w:p>
    <w:p w14:paraId="04233A4A" w14:textId="77777777" w:rsidR="009C4D89" w:rsidRPr="00EA0DFA" w:rsidRDefault="009C4D89" w:rsidP="009C4D89">
      <w:pPr>
        <w:numPr>
          <w:ilvl w:val="0"/>
          <w:numId w:val="25"/>
        </w:numPr>
        <w:spacing w:before="0" w:after="60" w:line="240" w:lineRule="auto"/>
        <w:jc w:val="both"/>
        <w:rPr>
          <w:szCs w:val="24"/>
        </w:rPr>
      </w:pPr>
      <w:r w:rsidRPr="00EA0DFA">
        <w:rPr>
          <w:szCs w:val="24"/>
        </w:rPr>
        <w:t>Proven ability to work with cross-functional teams to achieve high-impact outcomes and build a high-performing, collaborative and cohesive environment.</w:t>
      </w:r>
    </w:p>
    <w:p w14:paraId="45D2FC61" w14:textId="6D60A144" w:rsidR="002E7BDF" w:rsidRPr="002E7BDF" w:rsidRDefault="002E7BDF" w:rsidP="002E7BDF">
      <w:pPr>
        <w:pStyle w:val="ListParagraph"/>
        <w:numPr>
          <w:ilvl w:val="0"/>
          <w:numId w:val="25"/>
        </w:numPr>
        <w:spacing w:before="0" w:after="60" w:line="240" w:lineRule="auto"/>
        <w:contextualSpacing w:val="0"/>
        <w:jc w:val="both"/>
        <w:rPr>
          <w:szCs w:val="24"/>
        </w:rPr>
      </w:pPr>
      <w:r w:rsidRPr="00EA0DFA">
        <w:rPr>
          <w:szCs w:val="24"/>
        </w:rPr>
        <w:t>A history of professional and respectful behaviours and attitudes in a collaborative environment.</w:t>
      </w:r>
    </w:p>
    <w:p w14:paraId="778E8632" w14:textId="7F93027A" w:rsidR="00A2207E" w:rsidRPr="00A2207E" w:rsidRDefault="00A2207E" w:rsidP="00A2207E">
      <w:pPr>
        <w:numPr>
          <w:ilvl w:val="0"/>
          <w:numId w:val="25"/>
        </w:numPr>
        <w:spacing w:before="0" w:after="60" w:line="240" w:lineRule="auto"/>
        <w:rPr>
          <w:rStyle w:val="Emphasis"/>
          <w:rFonts w:asciiTheme="minorHAnsi" w:eastAsiaTheme="minorEastAsia" w:hAnsiTheme="minorHAnsi" w:cstheme="minorBidi"/>
          <w:i w:val="0"/>
          <w:szCs w:val="24"/>
        </w:rPr>
      </w:pPr>
      <w:r w:rsidRPr="00EA0DFA">
        <w:rPr>
          <w:szCs w:val="24"/>
        </w:rPr>
        <w:t>Willingness and ability to travel interstate.</w:t>
      </w:r>
    </w:p>
    <w:p w14:paraId="299D8280" w14:textId="05C87DCB" w:rsidR="00D71D00" w:rsidRPr="00EA0DFA" w:rsidRDefault="00D71D00" w:rsidP="00D71D00">
      <w:pPr>
        <w:pStyle w:val="ListParagraph"/>
        <w:numPr>
          <w:ilvl w:val="0"/>
          <w:numId w:val="25"/>
        </w:numPr>
        <w:tabs>
          <w:tab w:val="left" w:pos="2687"/>
        </w:tabs>
        <w:spacing w:before="0" w:after="60" w:line="240" w:lineRule="auto"/>
        <w:contextualSpacing w:val="0"/>
        <w:jc w:val="both"/>
        <w:rPr>
          <w:rStyle w:val="Emphasis"/>
          <w:rFonts w:cs="Arial"/>
          <w:i w:val="0"/>
          <w:szCs w:val="24"/>
        </w:rPr>
      </w:pPr>
      <w:r w:rsidRPr="00EA0DFA">
        <w:rPr>
          <w:rStyle w:val="Emphasis"/>
          <w:rFonts w:cs="Arial"/>
          <w:i w:val="0"/>
          <w:szCs w:val="24"/>
        </w:rPr>
        <w:t>A current National Police Clearance, or ability and willingness to obtain.</w:t>
      </w:r>
    </w:p>
    <w:p w14:paraId="7A84E961" w14:textId="77777777" w:rsidR="00941B34" w:rsidRPr="00EE521A" w:rsidRDefault="00941B34" w:rsidP="00941B34">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lastRenderedPageBreak/>
        <w:t>Desirable</w:t>
      </w:r>
    </w:p>
    <w:p w14:paraId="01605BB7" w14:textId="13D4E82E" w:rsidR="00CB191D" w:rsidRPr="00E43FB1" w:rsidRDefault="00CB191D" w:rsidP="00CB191D">
      <w:pPr>
        <w:numPr>
          <w:ilvl w:val="0"/>
          <w:numId w:val="26"/>
        </w:numPr>
        <w:spacing w:before="0" w:after="180" w:line="240" w:lineRule="auto"/>
        <w:jc w:val="both"/>
        <w:rPr>
          <w:rStyle w:val="Emphasis"/>
          <w:rFonts w:cs="Arial"/>
          <w:i w:val="0"/>
          <w:szCs w:val="24"/>
        </w:rPr>
      </w:pPr>
      <w:r w:rsidRPr="00E43FB1">
        <w:rPr>
          <w:rStyle w:val="Emphasis"/>
          <w:rFonts w:cs="Arial"/>
          <w:i w:val="0"/>
          <w:szCs w:val="24"/>
        </w:rPr>
        <w:t>Experience in climate services development and delivery.</w:t>
      </w:r>
    </w:p>
    <w:p w14:paraId="68AB28CF" w14:textId="77777777" w:rsidR="00CB191D" w:rsidRPr="00E43FB1" w:rsidRDefault="00CB191D" w:rsidP="00CB191D">
      <w:pPr>
        <w:numPr>
          <w:ilvl w:val="0"/>
          <w:numId w:val="26"/>
        </w:numPr>
        <w:spacing w:before="0" w:after="180" w:line="240" w:lineRule="auto"/>
        <w:jc w:val="both"/>
        <w:rPr>
          <w:rStyle w:val="Emphasis"/>
          <w:rFonts w:cs="Arial"/>
          <w:i w:val="0"/>
          <w:szCs w:val="24"/>
        </w:rPr>
      </w:pPr>
      <w:r w:rsidRPr="00E43FB1">
        <w:rPr>
          <w:rStyle w:val="Emphasis"/>
          <w:rFonts w:cs="Arial"/>
          <w:i w:val="0"/>
          <w:szCs w:val="24"/>
        </w:rPr>
        <w:t>Experience in scripting and programming in other scientific languages such as R, Fortran 90 and C++.</w:t>
      </w:r>
    </w:p>
    <w:p w14:paraId="09498949" w14:textId="77777777" w:rsidR="00CB191D" w:rsidRPr="00E43FB1" w:rsidRDefault="00CB191D" w:rsidP="00CB191D">
      <w:pPr>
        <w:numPr>
          <w:ilvl w:val="0"/>
          <w:numId w:val="26"/>
        </w:numPr>
        <w:spacing w:before="0" w:after="180" w:line="240" w:lineRule="auto"/>
        <w:jc w:val="both"/>
        <w:rPr>
          <w:rStyle w:val="Emphasis"/>
          <w:rFonts w:cs="Arial"/>
          <w:i w:val="0"/>
          <w:szCs w:val="24"/>
        </w:rPr>
      </w:pPr>
      <w:r w:rsidRPr="00E43FB1">
        <w:rPr>
          <w:rStyle w:val="Emphasis"/>
          <w:rFonts w:cs="Arial"/>
          <w:i w:val="0"/>
          <w:szCs w:val="24"/>
        </w:rPr>
        <w:t>Track record of communication and engagement between public and private sector groups, including the translation of scientific findings into reliable information for applications.</w:t>
      </w:r>
    </w:p>
    <w:p w14:paraId="65246CAA" w14:textId="77777777" w:rsidR="00CB191D" w:rsidRPr="00E43FB1" w:rsidRDefault="00CB191D" w:rsidP="00CB191D">
      <w:pPr>
        <w:numPr>
          <w:ilvl w:val="0"/>
          <w:numId w:val="26"/>
        </w:numPr>
        <w:spacing w:before="0" w:after="180" w:line="240" w:lineRule="auto"/>
        <w:jc w:val="both"/>
        <w:rPr>
          <w:szCs w:val="24"/>
        </w:rPr>
      </w:pPr>
      <w:r w:rsidRPr="00E43FB1">
        <w:rPr>
          <w:szCs w:val="24"/>
        </w:rPr>
        <w:t>Experience in evaluating and assessing data and information products in terms of fitness for purpose, including delving into underpinning data, processing and metadata</w:t>
      </w:r>
    </w:p>
    <w:p w14:paraId="4169A9F9" w14:textId="77777777" w:rsidR="00CB191D" w:rsidRPr="00E43FB1" w:rsidRDefault="00CB191D" w:rsidP="00CB191D">
      <w:pPr>
        <w:numPr>
          <w:ilvl w:val="0"/>
          <w:numId w:val="26"/>
        </w:numPr>
        <w:spacing w:before="0" w:after="180" w:line="240" w:lineRule="auto"/>
        <w:jc w:val="both"/>
        <w:rPr>
          <w:rFonts w:cs="Calibri"/>
          <w:szCs w:val="24"/>
        </w:rPr>
      </w:pPr>
      <w:r w:rsidRPr="00E43FB1">
        <w:rPr>
          <w:rFonts w:cs="Calibri"/>
          <w:szCs w:val="24"/>
        </w:rPr>
        <w:t>Experience working in an agile and flexible way within a multi-disciplinary team environment, including with third-party providers (universities, consultancies) and customers (e.g., banks) principles of co-design/co-production</w:t>
      </w:r>
    </w:p>
    <w:p w14:paraId="0DAA84BC" w14:textId="77777777" w:rsidR="00CB191D" w:rsidRPr="00E43FB1" w:rsidRDefault="00CB191D" w:rsidP="00CB191D">
      <w:pPr>
        <w:pStyle w:val="ListParagraph"/>
        <w:numPr>
          <w:ilvl w:val="0"/>
          <w:numId w:val="26"/>
        </w:numPr>
        <w:spacing w:before="0" w:after="180" w:line="240" w:lineRule="auto"/>
        <w:contextualSpacing w:val="0"/>
        <w:jc w:val="both"/>
        <w:rPr>
          <w:rFonts w:cs="Calibri"/>
          <w:szCs w:val="24"/>
        </w:rPr>
      </w:pPr>
      <w:r w:rsidRPr="00E43FB1">
        <w:rPr>
          <w:rFonts w:cs="Calibri"/>
          <w:szCs w:val="24"/>
        </w:rPr>
        <w:t xml:space="preserve">Experience dealing with often short timelines and associated pressures for quick </w:t>
      </w:r>
      <w:proofErr w:type="spellStart"/>
      <w:r w:rsidRPr="00E43FB1">
        <w:rPr>
          <w:rFonts w:cs="Calibri"/>
          <w:szCs w:val="24"/>
        </w:rPr>
        <w:t>turn around</w:t>
      </w:r>
      <w:proofErr w:type="spellEnd"/>
      <w:r w:rsidRPr="00E43FB1">
        <w:rPr>
          <w:rFonts w:cs="Calibri"/>
          <w:szCs w:val="24"/>
        </w:rPr>
        <w:t xml:space="preserve"> to meet tight deadlines, and</w:t>
      </w:r>
    </w:p>
    <w:p w14:paraId="1B9CBB65" w14:textId="61B2DA84" w:rsidR="009125E7" w:rsidRPr="00E43FB1" w:rsidRDefault="00CB191D" w:rsidP="00CB191D">
      <w:pPr>
        <w:numPr>
          <w:ilvl w:val="0"/>
          <w:numId w:val="26"/>
        </w:numPr>
        <w:spacing w:before="0" w:after="60" w:line="240" w:lineRule="auto"/>
        <w:rPr>
          <w:rFonts w:asciiTheme="minorHAnsi" w:eastAsiaTheme="minorEastAsia" w:hAnsiTheme="minorHAnsi" w:cstheme="minorBidi"/>
          <w:szCs w:val="24"/>
        </w:rPr>
      </w:pPr>
      <w:r w:rsidRPr="00E43FB1">
        <w:rPr>
          <w:rFonts w:cs="Calibri"/>
          <w:szCs w:val="24"/>
        </w:rPr>
        <w:t>Being cognisant of and understanding user needs and capabilities for driving a solutions approach to problem solving risk management etc</w:t>
      </w:r>
    </w:p>
    <w:p w14:paraId="7E8ABA5E" w14:textId="6292547A" w:rsidR="009125E7" w:rsidRPr="00E43FB1" w:rsidRDefault="00477616" w:rsidP="00941B34">
      <w:pPr>
        <w:numPr>
          <w:ilvl w:val="0"/>
          <w:numId w:val="26"/>
        </w:numPr>
        <w:spacing w:before="0" w:after="60" w:line="240" w:lineRule="auto"/>
        <w:rPr>
          <w:rFonts w:asciiTheme="minorHAnsi" w:eastAsiaTheme="minorEastAsia" w:hAnsiTheme="minorHAnsi" w:cstheme="minorBidi"/>
          <w:szCs w:val="24"/>
        </w:rPr>
      </w:pPr>
      <w:r w:rsidRPr="00E43FB1">
        <w:rPr>
          <w:rFonts w:asciiTheme="minorHAnsi" w:eastAsiaTheme="minorEastAsia" w:hAnsiTheme="minorHAnsi" w:cstheme="minorBidi"/>
          <w:szCs w:val="24"/>
        </w:rPr>
        <w:t>Sector specific</w:t>
      </w:r>
      <w:r w:rsidR="00D71B85" w:rsidRPr="00E43FB1">
        <w:rPr>
          <w:rFonts w:asciiTheme="minorHAnsi" w:eastAsiaTheme="minorEastAsia" w:hAnsiTheme="minorHAnsi" w:cstheme="minorBidi"/>
          <w:szCs w:val="24"/>
        </w:rPr>
        <w:t xml:space="preserve"> climate risk insights, including climate related financial risks</w:t>
      </w:r>
    </w:p>
    <w:p w14:paraId="2B71371B" w14:textId="77777777" w:rsidR="00F46722" w:rsidRPr="00F44FD2" w:rsidRDefault="00F46722" w:rsidP="00F46722">
      <w:pPr>
        <w:spacing w:before="0" w:after="60" w:line="240" w:lineRule="auto"/>
        <w:rPr>
          <w:rFonts w:asciiTheme="minorHAnsi" w:eastAsiaTheme="minorEastAsia" w:hAnsiTheme="minorHAnsi" w:cstheme="minorBidi"/>
        </w:rPr>
      </w:pPr>
    </w:p>
    <w:p w14:paraId="6B44139D" w14:textId="1ED0D29C"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5BCD31DC" w14:textId="546844FE" w:rsidR="00B50C20" w:rsidRDefault="00B50C20" w:rsidP="00D83C52">
      <w:pPr>
        <w:spacing w:after="180"/>
        <w:rPr>
          <w:rStyle w:val="Hyperlink"/>
          <w:rFonts w:cs="Arial"/>
          <w:bCs/>
          <w:szCs w:val="24"/>
        </w:rPr>
      </w:pPr>
      <w:r w:rsidRPr="00B50C20">
        <w:rPr>
          <w:bCs/>
          <w:szCs w:val="24"/>
        </w:rPr>
        <w:t xml:space="preserve">Find out more about CSIRO </w:t>
      </w:r>
      <w:hyperlink r:id="rId14" w:tooltip="Oceans &amp; Atmosphere- CSIRO Website" w:history="1">
        <w:r w:rsidRPr="00B50C20">
          <w:rPr>
            <w:rStyle w:val="Hyperlink"/>
            <w:rFonts w:cs="Arial"/>
            <w:bCs/>
            <w:szCs w:val="24"/>
          </w:rPr>
          <w:t>Oceans and Atmosphere</w:t>
        </w:r>
      </w:hyperlink>
      <w:bookmarkEnd w:id="1"/>
    </w:p>
    <w:sectPr w:rsid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A928" w14:textId="77777777" w:rsidR="00815FBF" w:rsidRDefault="00815FBF" w:rsidP="000A377A">
      <w:r>
        <w:separator/>
      </w:r>
    </w:p>
  </w:endnote>
  <w:endnote w:type="continuationSeparator" w:id="0">
    <w:p w14:paraId="7611E633" w14:textId="77777777" w:rsidR="00815FBF" w:rsidRDefault="00815FBF" w:rsidP="000A377A">
      <w:r>
        <w:continuationSeparator/>
      </w:r>
    </w:p>
  </w:endnote>
  <w:endnote w:type="continuationNotice" w:id="1">
    <w:p w14:paraId="04B41A84" w14:textId="77777777" w:rsidR="00815FBF" w:rsidRDefault="00815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7257D" w14:textId="77777777" w:rsidR="00815FBF" w:rsidRDefault="00815FBF" w:rsidP="000A377A">
      <w:r>
        <w:separator/>
      </w:r>
    </w:p>
  </w:footnote>
  <w:footnote w:type="continuationSeparator" w:id="0">
    <w:p w14:paraId="57EC92D7" w14:textId="77777777" w:rsidR="00815FBF" w:rsidRDefault="00815FBF" w:rsidP="000A377A">
      <w:r>
        <w:continuationSeparator/>
      </w:r>
    </w:p>
  </w:footnote>
  <w:footnote w:type="continuationNotice" w:id="1">
    <w:p w14:paraId="49B8C36C" w14:textId="77777777" w:rsidR="00815FBF" w:rsidRDefault="00815FB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4402826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75E5302"/>
    <w:multiLevelType w:val="hybridMultilevel"/>
    <w:tmpl w:val="93D6DE0C"/>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8D28C8E0">
      <w:start w:val="1"/>
      <w:numFmt w:val="bullet"/>
      <w:pStyle w:val="TableBullet"/>
      <w:lvlText w:val=""/>
      <w:lvlJc w:val="left"/>
      <w:pPr>
        <w:tabs>
          <w:tab w:val="num" w:pos="170"/>
        </w:tabs>
        <w:ind w:left="170" w:hanging="170"/>
      </w:pPr>
      <w:rPr>
        <w:rFonts w:ascii="Symbol" w:hAnsi="Symbol" w:hint="default"/>
      </w:rPr>
    </w:lvl>
    <w:lvl w:ilvl="1" w:tplc="D486DA0C">
      <w:start w:val="1"/>
      <w:numFmt w:val="bullet"/>
      <w:lvlText w:val="o"/>
      <w:lvlJc w:val="left"/>
      <w:pPr>
        <w:ind w:left="1440" w:hanging="360"/>
      </w:pPr>
      <w:rPr>
        <w:rFonts w:ascii="Courier New" w:hAnsi="Courier New" w:hint="default"/>
      </w:rPr>
    </w:lvl>
    <w:lvl w:ilvl="2" w:tplc="7DD82382">
      <w:start w:val="1"/>
      <w:numFmt w:val="bullet"/>
      <w:lvlText w:val=""/>
      <w:lvlJc w:val="left"/>
      <w:pPr>
        <w:ind w:left="2160" w:hanging="360"/>
      </w:pPr>
      <w:rPr>
        <w:rFonts w:ascii="Wingdings" w:hAnsi="Wingdings" w:hint="default"/>
      </w:rPr>
    </w:lvl>
    <w:lvl w:ilvl="3" w:tplc="A0C4E7EE">
      <w:start w:val="1"/>
      <w:numFmt w:val="bullet"/>
      <w:lvlText w:val=""/>
      <w:lvlJc w:val="left"/>
      <w:pPr>
        <w:ind w:left="2880" w:hanging="360"/>
      </w:pPr>
      <w:rPr>
        <w:rFonts w:ascii="Symbol" w:hAnsi="Symbol" w:hint="default"/>
      </w:rPr>
    </w:lvl>
    <w:lvl w:ilvl="4" w:tplc="2C22701A">
      <w:start w:val="1"/>
      <w:numFmt w:val="bullet"/>
      <w:lvlText w:val="o"/>
      <w:lvlJc w:val="left"/>
      <w:pPr>
        <w:ind w:left="3600" w:hanging="360"/>
      </w:pPr>
      <w:rPr>
        <w:rFonts w:ascii="Courier New" w:hAnsi="Courier New" w:hint="default"/>
      </w:rPr>
    </w:lvl>
    <w:lvl w:ilvl="5" w:tplc="0DC81210">
      <w:start w:val="1"/>
      <w:numFmt w:val="bullet"/>
      <w:lvlText w:val=""/>
      <w:lvlJc w:val="left"/>
      <w:pPr>
        <w:ind w:left="4320" w:hanging="360"/>
      </w:pPr>
      <w:rPr>
        <w:rFonts w:ascii="Wingdings" w:hAnsi="Wingdings" w:hint="default"/>
      </w:rPr>
    </w:lvl>
    <w:lvl w:ilvl="6" w:tplc="3CC48E1C">
      <w:start w:val="1"/>
      <w:numFmt w:val="bullet"/>
      <w:lvlText w:val=""/>
      <w:lvlJc w:val="left"/>
      <w:pPr>
        <w:ind w:left="5040" w:hanging="360"/>
      </w:pPr>
      <w:rPr>
        <w:rFonts w:ascii="Symbol" w:hAnsi="Symbol" w:hint="default"/>
      </w:rPr>
    </w:lvl>
    <w:lvl w:ilvl="7" w:tplc="6D04B838">
      <w:start w:val="1"/>
      <w:numFmt w:val="bullet"/>
      <w:lvlText w:val="o"/>
      <w:lvlJc w:val="left"/>
      <w:pPr>
        <w:ind w:left="5760" w:hanging="360"/>
      </w:pPr>
      <w:rPr>
        <w:rFonts w:ascii="Courier New" w:hAnsi="Courier New" w:hint="default"/>
      </w:rPr>
    </w:lvl>
    <w:lvl w:ilvl="8" w:tplc="BC407794">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1"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5" w15:restartNumberingAfterBreak="0">
    <w:nsid w:val="460F67DF"/>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C60CBC"/>
    <w:multiLevelType w:val="hybridMultilevel"/>
    <w:tmpl w:val="DBF00ABA"/>
    <w:lvl w:ilvl="0" w:tplc="FFFFFFFF">
      <w:start w:val="1"/>
      <w:numFmt w:val="decimal"/>
      <w:lvlText w:val="%1."/>
      <w:lvlJc w:val="left"/>
      <w:pPr>
        <w:ind w:left="360" w:hanging="360"/>
      </w:pPr>
      <w:rPr>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3D9A931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30"/>
  </w:num>
  <w:num w:numId="15">
    <w:abstractNumId w:val="33"/>
  </w:num>
  <w:num w:numId="16">
    <w:abstractNumId w:val="31"/>
  </w:num>
  <w:num w:numId="17">
    <w:abstractNumId w:val="20"/>
  </w:num>
  <w:num w:numId="18">
    <w:abstractNumId w:val="23"/>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2"/>
  </w:num>
  <w:num w:numId="27">
    <w:abstractNumId w:val="29"/>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1"/>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25"/>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712"/>
    <w:rsid w:val="00030F5C"/>
    <w:rsid w:val="00031413"/>
    <w:rsid w:val="0003314B"/>
    <w:rsid w:val="00034A36"/>
    <w:rsid w:val="00036D29"/>
    <w:rsid w:val="0003716F"/>
    <w:rsid w:val="0004014A"/>
    <w:rsid w:val="0004036D"/>
    <w:rsid w:val="00041E38"/>
    <w:rsid w:val="00041F4A"/>
    <w:rsid w:val="0004286C"/>
    <w:rsid w:val="00042EAD"/>
    <w:rsid w:val="00044F96"/>
    <w:rsid w:val="0004527F"/>
    <w:rsid w:val="00045860"/>
    <w:rsid w:val="00045B09"/>
    <w:rsid w:val="000469D9"/>
    <w:rsid w:val="00046CAF"/>
    <w:rsid w:val="00046F89"/>
    <w:rsid w:val="00047EE6"/>
    <w:rsid w:val="00051D2E"/>
    <w:rsid w:val="00052DA2"/>
    <w:rsid w:val="000532A1"/>
    <w:rsid w:val="000556B0"/>
    <w:rsid w:val="00055733"/>
    <w:rsid w:val="0005574D"/>
    <w:rsid w:val="00055983"/>
    <w:rsid w:val="00057F5D"/>
    <w:rsid w:val="0006065C"/>
    <w:rsid w:val="00061233"/>
    <w:rsid w:val="00062144"/>
    <w:rsid w:val="00062DC4"/>
    <w:rsid w:val="00064F11"/>
    <w:rsid w:val="000673D6"/>
    <w:rsid w:val="00071DFB"/>
    <w:rsid w:val="00073058"/>
    <w:rsid w:val="00073353"/>
    <w:rsid w:val="000749CD"/>
    <w:rsid w:val="00076353"/>
    <w:rsid w:val="0007694B"/>
    <w:rsid w:val="000779AB"/>
    <w:rsid w:val="00081B2C"/>
    <w:rsid w:val="00081CF2"/>
    <w:rsid w:val="0008453F"/>
    <w:rsid w:val="0008467A"/>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0B7D"/>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865"/>
    <w:rsid w:val="00103AD3"/>
    <w:rsid w:val="001046AE"/>
    <w:rsid w:val="00111AA5"/>
    <w:rsid w:val="00113293"/>
    <w:rsid w:val="00113683"/>
    <w:rsid w:val="0011794A"/>
    <w:rsid w:val="001209C7"/>
    <w:rsid w:val="00121F11"/>
    <w:rsid w:val="0012253C"/>
    <w:rsid w:val="0012309D"/>
    <w:rsid w:val="00123D73"/>
    <w:rsid w:val="001245B2"/>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0A93"/>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2FB"/>
    <w:rsid w:val="001A6585"/>
    <w:rsid w:val="001B0C24"/>
    <w:rsid w:val="001B0E56"/>
    <w:rsid w:val="001B24CA"/>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3BF"/>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C69"/>
    <w:rsid w:val="00250F1F"/>
    <w:rsid w:val="00251E5B"/>
    <w:rsid w:val="002528B8"/>
    <w:rsid w:val="002545B0"/>
    <w:rsid w:val="002550C1"/>
    <w:rsid w:val="00255286"/>
    <w:rsid w:val="00255E6D"/>
    <w:rsid w:val="002578B0"/>
    <w:rsid w:val="00257AE4"/>
    <w:rsid w:val="00257CC3"/>
    <w:rsid w:val="00257E75"/>
    <w:rsid w:val="00257E93"/>
    <w:rsid w:val="002600E0"/>
    <w:rsid w:val="002601A3"/>
    <w:rsid w:val="0026351A"/>
    <w:rsid w:val="00265A09"/>
    <w:rsid w:val="00267DE0"/>
    <w:rsid w:val="00272F19"/>
    <w:rsid w:val="002744AC"/>
    <w:rsid w:val="002752E9"/>
    <w:rsid w:val="00275FA7"/>
    <w:rsid w:val="00276530"/>
    <w:rsid w:val="00276FE3"/>
    <w:rsid w:val="002809B7"/>
    <w:rsid w:val="00281466"/>
    <w:rsid w:val="00282F35"/>
    <w:rsid w:val="002830A1"/>
    <w:rsid w:val="002832ED"/>
    <w:rsid w:val="00283664"/>
    <w:rsid w:val="002853F3"/>
    <w:rsid w:val="00286D12"/>
    <w:rsid w:val="00287BE9"/>
    <w:rsid w:val="00287C22"/>
    <w:rsid w:val="00287D01"/>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4E18"/>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BDF"/>
    <w:rsid w:val="002E7F4C"/>
    <w:rsid w:val="002F1011"/>
    <w:rsid w:val="002F11DD"/>
    <w:rsid w:val="002F4CCB"/>
    <w:rsid w:val="002F5428"/>
    <w:rsid w:val="002F5A1D"/>
    <w:rsid w:val="00300022"/>
    <w:rsid w:val="003000AF"/>
    <w:rsid w:val="00301857"/>
    <w:rsid w:val="00301D22"/>
    <w:rsid w:val="00302A74"/>
    <w:rsid w:val="00302E16"/>
    <w:rsid w:val="003034EE"/>
    <w:rsid w:val="00304225"/>
    <w:rsid w:val="00305F35"/>
    <w:rsid w:val="0031034D"/>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876BF"/>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6896"/>
    <w:rsid w:val="003B7D95"/>
    <w:rsid w:val="003C0168"/>
    <w:rsid w:val="003C04A9"/>
    <w:rsid w:val="003C31E8"/>
    <w:rsid w:val="003C35E4"/>
    <w:rsid w:val="003C3FD1"/>
    <w:rsid w:val="003C4B1B"/>
    <w:rsid w:val="003C50D3"/>
    <w:rsid w:val="003D044A"/>
    <w:rsid w:val="003D18B2"/>
    <w:rsid w:val="003D2A88"/>
    <w:rsid w:val="003D42BD"/>
    <w:rsid w:val="003D54AF"/>
    <w:rsid w:val="003D5AA5"/>
    <w:rsid w:val="003D6C27"/>
    <w:rsid w:val="003E22F9"/>
    <w:rsid w:val="003E30AE"/>
    <w:rsid w:val="003E4EBB"/>
    <w:rsid w:val="003E501D"/>
    <w:rsid w:val="003E5564"/>
    <w:rsid w:val="003E5871"/>
    <w:rsid w:val="003E5BF0"/>
    <w:rsid w:val="003E666C"/>
    <w:rsid w:val="003E7A4A"/>
    <w:rsid w:val="003F03B4"/>
    <w:rsid w:val="003F0D38"/>
    <w:rsid w:val="003F2288"/>
    <w:rsid w:val="003F2573"/>
    <w:rsid w:val="003F3915"/>
    <w:rsid w:val="003F4B10"/>
    <w:rsid w:val="00401A32"/>
    <w:rsid w:val="00403527"/>
    <w:rsid w:val="00403B6B"/>
    <w:rsid w:val="00404222"/>
    <w:rsid w:val="00404967"/>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501D"/>
    <w:rsid w:val="00457D8D"/>
    <w:rsid w:val="0046105E"/>
    <w:rsid w:val="004638F1"/>
    <w:rsid w:val="00466E41"/>
    <w:rsid w:val="00471C6C"/>
    <w:rsid w:val="00477616"/>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3337"/>
    <w:rsid w:val="004C4E15"/>
    <w:rsid w:val="004C59A1"/>
    <w:rsid w:val="004C67B0"/>
    <w:rsid w:val="004C79ED"/>
    <w:rsid w:val="004D1978"/>
    <w:rsid w:val="004D2363"/>
    <w:rsid w:val="004D3607"/>
    <w:rsid w:val="004D36F6"/>
    <w:rsid w:val="004D5EEE"/>
    <w:rsid w:val="004D6B52"/>
    <w:rsid w:val="004E0034"/>
    <w:rsid w:val="004E0997"/>
    <w:rsid w:val="004E1B8C"/>
    <w:rsid w:val="004E2B16"/>
    <w:rsid w:val="004E369B"/>
    <w:rsid w:val="004E43B4"/>
    <w:rsid w:val="004E61C2"/>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42FF"/>
    <w:rsid w:val="00545C15"/>
    <w:rsid w:val="00545FB2"/>
    <w:rsid w:val="0054638A"/>
    <w:rsid w:val="00546725"/>
    <w:rsid w:val="00550877"/>
    <w:rsid w:val="00551987"/>
    <w:rsid w:val="005521E3"/>
    <w:rsid w:val="00552A86"/>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1D6"/>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3C8D"/>
    <w:rsid w:val="005B469B"/>
    <w:rsid w:val="005B5075"/>
    <w:rsid w:val="005B586D"/>
    <w:rsid w:val="005B5B69"/>
    <w:rsid w:val="005B7557"/>
    <w:rsid w:val="005C14DE"/>
    <w:rsid w:val="005C48D5"/>
    <w:rsid w:val="005C4BD9"/>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135"/>
    <w:rsid w:val="0060405B"/>
    <w:rsid w:val="00604D81"/>
    <w:rsid w:val="00610237"/>
    <w:rsid w:val="006108D6"/>
    <w:rsid w:val="00612BAC"/>
    <w:rsid w:val="00614F43"/>
    <w:rsid w:val="00616540"/>
    <w:rsid w:val="00616721"/>
    <w:rsid w:val="006174D2"/>
    <w:rsid w:val="006212AD"/>
    <w:rsid w:val="00621EE9"/>
    <w:rsid w:val="006231CD"/>
    <w:rsid w:val="006246C0"/>
    <w:rsid w:val="0062521D"/>
    <w:rsid w:val="0062799E"/>
    <w:rsid w:val="006308E0"/>
    <w:rsid w:val="006312C5"/>
    <w:rsid w:val="00633992"/>
    <w:rsid w:val="0063480C"/>
    <w:rsid w:val="006409FE"/>
    <w:rsid w:val="006422CC"/>
    <w:rsid w:val="0064494E"/>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3F9F"/>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4802"/>
    <w:rsid w:val="006D49F3"/>
    <w:rsid w:val="006D70E7"/>
    <w:rsid w:val="006E041E"/>
    <w:rsid w:val="006E2DAD"/>
    <w:rsid w:val="006E4E3A"/>
    <w:rsid w:val="006E4F42"/>
    <w:rsid w:val="006E5A81"/>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447D"/>
    <w:rsid w:val="007148AD"/>
    <w:rsid w:val="00717985"/>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5A24"/>
    <w:rsid w:val="007D5A60"/>
    <w:rsid w:val="007D650D"/>
    <w:rsid w:val="007E296E"/>
    <w:rsid w:val="007E3E4B"/>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5FBF"/>
    <w:rsid w:val="00816960"/>
    <w:rsid w:val="0082282B"/>
    <w:rsid w:val="00822B8F"/>
    <w:rsid w:val="008254E6"/>
    <w:rsid w:val="00825539"/>
    <w:rsid w:val="00825B0A"/>
    <w:rsid w:val="00825C40"/>
    <w:rsid w:val="0082654C"/>
    <w:rsid w:val="00830449"/>
    <w:rsid w:val="008304CB"/>
    <w:rsid w:val="00831A0C"/>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4A85"/>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85B61"/>
    <w:rsid w:val="00890A6B"/>
    <w:rsid w:val="00892801"/>
    <w:rsid w:val="00892976"/>
    <w:rsid w:val="00893150"/>
    <w:rsid w:val="008951FE"/>
    <w:rsid w:val="008963F0"/>
    <w:rsid w:val="0089705C"/>
    <w:rsid w:val="00897E4F"/>
    <w:rsid w:val="008A043F"/>
    <w:rsid w:val="008A0DC4"/>
    <w:rsid w:val="008A1F26"/>
    <w:rsid w:val="008A3CB6"/>
    <w:rsid w:val="008A4A7C"/>
    <w:rsid w:val="008A7B92"/>
    <w:rsid w:val="008B3677"/>
    <w:rsid w:val="008B367A"/>
    <w:rsid w:val="008B3A68"/>
    <w:rsid w:val="008B4108"/>
    <w:rsid w:val="008B4BF5"/>
    <w:rsid w:val="008B5616"/>
    <w:rsid w:val="008B579D"/>
    <w:rsid w:val="008C26BE"/>
    <w:rsid w:val="008C3210"/>
    <w:rsid w:val="008C483E"/>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7E1"/>
    <w:rsid w:val="008F1264"/>
    <w:rsid w:val="008F199A"/>
    <w:rsid w:val="008F229D"/>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25E7"/>
    <w:rsid w:val="00913163"/>
    <w:rsid w:val="00914CA4"/>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1B34"/>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318"/>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7E9"/>
    <w:rsid w:val="009A2FB9"/>
    <w:rsid w:val="009A4E4C"/>
    <w:rsid w:val="009A776E"/>
    <w:rsid w:val="009B20AA"/>
    <w:rsid w:val="009B22AB"/>
    <w:rsid w:val="009B2E5B"/>
    <w:rsid w:val="009B5345"/>
    <w:rsid w:val="009B568A"/>
    <w:rsid w:val="009B6329"/>
    <w:rsid w:val="009B7BD8"/>
    <w:rsid w:val="009B7E56"/>
    <w:rsid w:val="009C1A8A"/>
    <w:rsid w:val="009C4369"/>
    <w:rsid w:val="009C4D8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120"/>
    <w:rsid w:val="00A052AB"/>
    <w:rsid w:val="00A05E01"/>
    <w:rsid w:val="00A0740C"/>
    <w:rsid w:val="00A10736"/>
    <w:rsid w:val="00A10FDB"/>
    <w:rsid w:val="00A11598"/>
    <w:rsid w:val="00A14483"/>
    <w:rsid w:val="00A17195"/>
    <w:rsid w:val="00A20F76"/>
    <w:rsid w:val="00A217C2"/>
    <w:rsid w:val="00A21F80"/>
    <w:rsid w:val="00A2207E"/>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624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0D1"/>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4B35"/>
    <w:rsid w:val="00B75066"/>
    <w:rsid w:val="00B757C7"/>
    <w:rsid w:val="00B7768A"/>
    <w:rsid w:val="00B80998"/>
    <w:rsid w:val="00B81C06"/>
    <w:rsid w:val="00B826A6"/>
    <w:rsid w:val="00B831CB"/>
    <w:rsid w:val="00B83B40"/>
    <w:rsid w:val="00B83F13"/>
    <w:rsid w:val="00B84DEE"/>
    <w:rsid w:val="00B86FCF"/>
    <w:rsid w:val="00B9080E"/>
    <w:rsid w:val="00B97CFE"/>
    <w:rsid w:val="00BA12F0"/>
    <w:rsid w:val="00BA15B9"/>
    <w:rsid w:val="00BA1962"/>
    <w:rsid w:val="00BA1B0C"/>
    <w:rsid w:val="00BA2327"/>
    <w:rsid w:val="00BA4762"/>
    <w:rsid w:val="00BA5610"/>
    <w:rsid w:val="00BA7111"/>
    <w:rsid w:val="00BB048B"/>
    <w:rsid w:val="00BB2BD4"/>
    <w:rsid w:val="00BB30A0"/>
    <w:rsid w:val="00BB5C6E"/>
    <w:rsid w:val="00BB66AB"/>
    <w:rsid w:val="00BB763A"/>
    <w:rsid w:val="00BC0539"/>
    <w:rsid w:val="00BC2BEA"/>
    <w:rsid w:val="00BC381E"/>
    <w:rsid w:val="00BC3A49"/>
    <w:rsid w:val="00BC5905"/>
    <w:rsid w:val="00BC6092"/>
    <w:rsid w:val="00BD080E"/>
    <w:rsid w:val="00BD0E05"/>
    <w:rsid w:val="00BD1D48"/>
    <w:rsid w:val="00BD3856"/>
    <w:rsid w:val="00BD4637"/>
    <w:rsid w:val="00BD520C"/>
    <w:rsid w:val="00BD6EE2"/>
    <w:rsid w:val="00BD768B"/>
    <w:rsid w:val="00BD7C8D"/>
    <w:rsid w:val="00BD7E41"/>
    <w:rsid w:val="00BE0CE3"/>
    <w:rsid w:val="00BE1F30"/>
    <w:rsid w:val="00BE24DC"/>
    <w:rsid w:val="00BE3760"/>
    <w:rsid w:val="00BE3D33"/>
    <w:rsid w:val="00BE3F21"/>
    <w:rsid w:val="00BE4B7F"/>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2E86"/>
    <w:rsid w:val="00C26278"/>
    <w:rsid w:val="00C268F9"/>
    <w:rsid w:val="00C26DD3"/>
    <w:rsid w:val="00C30098"/>
    <w:rsid w:val="00C301BB"/>
    <w:rsid w:val="00C30944"/>
    <w:rsid w:val="00C322DF"/>
    <w:rsid w:val="00C332BA"/>
    <w:rsid w:val="00C335A0"/>
    <w:rsid w:val="00C4101A"/>
    <w:rsid w:val="00C414D9"/>
    <w:rsid w:val="00C41C92"/>
    <w:rsid w:val="00C44269"/>
    <w:rsid w:val="00C44564"/>
    <w:rsid w:val="00C4489C"/>
    <w:rsid w:val="00C45886"/>
    <w:rsid w:val="00C461B0"/>
    <w:rsid w:val="00C505DB"/>
    <w:rsid w:val="00C50E65"/>
    <w:rsid w:val="00C52E4B"/>
    <w:rsid w:val="00C53B0A"/>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1FEE"/>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91D"/>
    <w:rsid w:val="00CB1B32"/>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1E36"/>
    <w:rsid w:val="00CD2078"/>
    <w:rsid w:val="00CD6197"/>
    <w:rsid w:val="00CD6539"/>
    <w:rsid w:val="00CE2717"/>
    <w:rsid w:val="00CE4BE8"/>
    <w:rsid w:val="00CE4C0F"/>
    <w:rsid w:val="00CE58A3"/>
    <w:rsid w:val="00CE5D73"/>
    <w:rsid w:val="00CE72FA"/>
    <w:rsid w:val="00CE7C98"/>
    <w:rsid w:val="00CE7C9F"/>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7FF"/>
    <w:rsid w:val="00D05B97"/>
    <w:rsid w:val="00D06E61"/>
    <w:rsid w:val="00D07D44"/>
    <w:rsid w:val="00D07E71"/>
    <w:rsid w:val="00D1089E"/>
    <w:rsid w:val="00D111AB"/>
    <w:rsid w:val="00D11263"/>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1ABC"/>
    <w:rsid w:val="00D6206D"/>
    <w:rsid w:val="00D6283D"/>
    <w:rsid w:val="00D6375C"/>
    <w:rsid w:val="00D64155"/>
    <w:rsid w:val="00D650F1"/>
    <w:rsid w:val="00D67366"/>
    <w:rsid w:val="00D67A8D"/>
    <w:rsid w:val="00D67BDF"/>
    <w:rsid w:val="00D67C03"/>
    <w:rsid w:val="00D67FFE"/>
    <w:rsid w:val="00D7078B"/>
    <w:rsid w:val="00D71B85"/>
    <w:rsid w:val="00D71D00"/>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369"/>
    <w:rsid w:val="00DB44D3"/>
    <w:rsid w:val="00DB4DC8"/>
    <w:rsid w:val="00DC160F"/>
    <w:rsid w:val="00DC1EEA"/>
    <w:rsid w:val="00DC4268"/>
    <w:rsid w:val="00DC583A"/>
    <w:rsid w:val="00DC5CB2"/>
    <w:rsid w:val="00DC5DB4"/>
    <w:rsid w:val="00DD081C"/>
    <w:rsid w:val="00DD19FC"/>
    <w:rsid w:val="00DD1E0B"/>
    <w:rsid w:val="00DD4E51"/>
    <w:rsid w:val="00DD56AD"/>
    <w:rsid w:val="00DD6210"/>
    <w:rsid w:val="00DD6BA7"/>
    <w:rsid w:val="00DD712C"/>
    <w:rsid w:val="00DD7B98"/>
    <w:rsid w:val="00DE0219"/>
    <w:rsid w:val="00DE2A21"/>
    <w:rsid w:val="00DE305F"/>
    <w:rsid w:val="00DE3B64"/>
    <w:rsid w:val="00DE3E8B"/>
    <w:rsid w:val="00DE46DD"/>
    <w:rsid w:val="00DE48F3"/>
    <w:rsid w:val="00DE49B8"/>
    <w:rsid w:val="00DE6784"/>
    <w:rsid w:val="00DE6BCE"/>
    <w:rsid w:val="00DE7C89"/>
    <w:rsid w:val="00DE7EFC"/>
    <w:rsid w:val="00DF08E6"/>
    <w:rsid w:val="00DF0B9F"/>
    <w:rsid w:val="00DF1366"/>
    <w:rsid w:val="00DF2EA9"/>
    <w:rsid w:val="00DF444F"/>
    <w:rsid w:val="00DF6AC5"/>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3FB1"/>
    <w:rsid w:val="00E441B2"/>
    <w:rsid w:val="00E443FD"/>
    <w:rsid w:val="00E44CCA"/>
    <w:rsid w:val="00E46E7A"/>
    <w:rsid w:val="00E50B34"/>
    <w:rsid w:val="00E5207C"/>
    <w:rsid w:val="00E52086"/>
    <w:rsid w:val="00E52B83"/>
    <w:rsid w:val="00E52C27"/>
    <w:rsid w:val="00E52EEB"/>
    <w:rsid w:val="00E55470"/>
    <w:rsid w:val="00E5734F"/>
    <w:rsid w:val="00E60ECE"/>
    <w:rsid w:val="00E61391"/>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092"/>
    <w:rsid w:val="00E81CFA"/>
    <w:rsid w:val="00E81D2E"/>
    <w:rsid w:val="00E82674"/>
    <w:rsid w:val="00E837B9"/>
    <w:rsid w:val="00E83AED"/>
    <w:rsid w:val="00E83AEF"/>
    <w:rsid w:val="00E854F4"/>
    <w:rsid w:val="00E927B8"/>
    <w:rsid w:val="00E93409"/>
    <w:rsid w:val="00E93E4D"/>
    <w:rsid w:val="00E93F52"/>
    <w:rsid w:val="00E979E0"/>
    <w:rsid w:val="00EA0DFA"/>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067F"/>
    <w:rsid w:val="00EC4901"/>
    <w:rsid w:val="00EC5C2D"/>
    <w:rsid w:val="00EC7397"/>
    <w:rsid w:val="00EC76CC"/>
    <w:rsid w:val="00EC7DB2"/>
    <w:rsid w:val="00ED0591"/>
    <w:rsid w:val="00ED12F4"/>
    <w:rsid w:val="00ED20A7"/>
    <w:rsid w:val="00ED212D"/>
    <w:rsid w:val="00ED2884"/>
    <w:rsid w:val="00ED2D59"/>
    <w:rsid w:val="00ED3F72"/>
    <w:rsid w:val="00EE0EA8"/>
    <w:rsid w:val="00EE16DD"/>
    <w:rsid w:val="00EE3C2E"/>
    <w:rsid w:val="00EE4022"/>
    <w:rsid w:val="00EE521A"/>
    <w:rsid w:val="00EE5E29"/>
    <w:rsid w:val="00EE64ED"/>
    <w:rsid w:val="00EE67B9"/>
    <w:rsid w:val="00EE6E87"/>
    <w:rsid w:val="00EE75A4"/>
    <w:rsid w:val="00EF1ECA"/>
    <w:rsid w:val="00EF39BE"/>
    <w:rsid w:val="00EF461A"/>
    <w:rsid w:val="00EF5B1A"/>
    <w:rsid w:val="00EF6783"/>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27CC7"/>
    <w:rsid w:val="00F27E7B"/>
    <w:rsid w:val="00F31C02"/>
    <w:rsid w:val="00F3371E"/>
    <w:rsid w:val="00F33841"/>
    <w:rsid w:val="00F37B40"/>
    <w:rsid w:val="00F4001E"/>
    <w:rsid w:val="00F416F9"/>
    <w:rsid w:val="00F43E01"/>
    <w:rsid w:val="00F44FD2"/>
    <w:rsid w:val="00F4614F"/>
    <w:rsid w:val="00F46722"/>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AC5"/>
    <w:rsid w:val="00F834F0"/>
    <w:rsid w:val="00F842D9"/>
    <w:rsid w:val="00F85022"/>
    <w:rsid w:val="00F85508"/>
    <w:rsid w:val="00F90858"/>
    <w:rsid w:val="00F91CD2"/>
    <w:rsid w:val="00F968D2"/>
    <w:rsid w:val="00F97B0E"/>
    <w:rsid w:val="00FA0959"/>
    <w:rsid w:val="00FA22A1"/>
    <w:rsid w:val="00FA2553"/>
    <w:rsid w:val="00FA2570"/>
    <w:rsid w:val="00FA5104"/>
    <w:rsid w:val="00FA5413"/>
    <w:rsid w:val="00FA6069"/>
    <w:rsid w:val="00FA7426"/>
    <w:rsid w:val="00FB0794"/>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71F4"/>
    <w:rsid w:val="00FD7473"/>
    <w:rsid w:val="00FD7B31"/>
    <w:rsid w:val="00FE11E1"/>
    <w:rsid w:val="00FE1279"/>
    <w:rsid w:val="00FE34AA"/>
    <w:rsid w:val="00FE38D4"/>
    <w:rsid w:val="00FE6B37"/>
    <w:rsid w:val="00FF682B"/>
    <w:rsid w:val="00FF7AF8"/>
    <w:rsid w:val="00FF7E13"/>
    <w:rsid w:val="045C41EA"/>
    <w:rsid w:val="0EA1169D"/>
    <w:rsid w:val="373DEF0D"/>
    <w:rsid w:val="3CF70E7F"/>
    <w:rsid w:val="4F781437"/>
    <w:rsid w:val="51C9B298"/>
    <w:rsid w:val="61304AC1"/>
    <w:rsid w:val="70DE021C"/>
    <w:rsid w:val="71AC544D"/>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character" w:styleId="Strong">
    <w:name w:val="Strong"/>
    <w:qFormat/>
    <w:rsid w:val="0060113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Oa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64FB5"/>
    <w:rsid w:val="003C6F9C"/>
    <w:rsid w:val="00414F94"/>
    <w:rsid w:val="004832B5"/>
    <w:rsid w:val="005F6A4E"/>
    <w:rsid w:val="00695597"/>
    <w:rsid w:val="0074298C"/>
    <w:rsid w:val="00784C46"/>
    <w:rsid w:val="007C7613"/>
    <w:rsid w:val="007E57AF"/>
    <w:rsid w:val="0083493E"/>
    <w:rsid w:val="00875004"/>
    <w:rsid w:val="008B46D6"/>
    <w:rsid w:val="009A2002"/>
    <w:rsid w:val="009A39F4"/>
    <w:rsid w:val="00B33201"/>
    <w:rsid w:val="00B36C21"/>
    <w:rsid w:val="00CE292B"/>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FED39C514804295E073EF278E132C" ma:contentTypeVersion="4" ma:contentTypeDescription="Create a new document." ma:contentTypeScope="" ma:versionID="3ab5535d00b3df53cb38d13e2ff70eef">
  <xsd:schema xmlns:xsd="http://www.w3.org/2001/XMLSchema" xmlns:xs="http://www.w3.org/2001/XMLSchema" xmlns:p="http://schemas.microsoft.com/office/2006/metadata/properties" xmlns:ns2="fa4afb17-3846-473f-85ad-3e0c8d96eb0c" targetNamespace="http://schemas.microsoft.com/office/2006/metadata/properties" ma:root="true" ma:fieldsID="5c8c9a205c53952aefdfb21f2a5b7501" ns2:_="">
    <xsd:import namespace="fa4afb17-3846-473f-85ad-3e0c8d96e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afb17-3846-473f-85ad-3e0c8d96e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54B5E-EC98-446D-BBA0-28F1BFA0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afb17-3846-473f-85ad-3e0c8d96e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3.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4.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1884</Words>
  <Characters>10741</Characters>
  <Application>Microsoft Office Word</Application>
  <DocSecurity>0</DocSecurity>
  <Lines>89</Lines>
  <Paragraphs>25</Paragraphs>
  <ScaleCrop>false</ScaleCrop>
  <Company>CSIRO</Company>
  <LinksUpToDate>false</LinksUpToDate>
  <CharactersWithSpaces>12600</CharactersWithSpaces>
  <SharedDoc>false</SharedDoc>
  <HLinks>
    <vt:vector size="24" baseType="variant">
      <vt:variant>
        <vt:i4>2228268</vt:i4>
      </vt:variant>
      <vt:variant>
        <vt:i4>9</vt:i4>
      </vt:variant>
      <vt:variant>
        <vt:i4>0</vt:i4>
      </vt:variant>
      <vt:variant>
        <vt:i4>5</vt:i4>
      </vt:variant>
      <vt:variant>
        <vt:lpwstr>https://www.csiro.au/en/Research/OandA</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3</cp:revision>
  <cp:lastPrinted>2012-02-01T05:32:00Z</cp:lastPrinted>
  <dcterms:created xsi:type="dcterms:W3CDTF">2021-12-12T23:16:00Z</dcterms:created>
  <dcterms:modified xsi:type="dcterms:W3CDTF">2021-12-12T23:58:00Z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0x010100339FED39C514804295E073EF278E132C</vt:lpwstr>
  </property>
  <property fmtid="{D5CDD505-2E9C-101B-9397-08002B2CF9AE}" pid="3" name="_dlc_DocIdItemGuid">
    <vt:lpwstr>0c6e40ba-d411-4fee-9ba1-7daa49a35062</vt:lpwstr>
  </property>
</Properties>
</file>