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contentLocked"/>
        <w:placeholder>
          <w:docPart w:val="00A9962303F94460AB07B8E64CCFB4F7"/>
        </w:placeholder>
      </w:sdtPr>
      <w:sdtEndPr/>
      <w:sdtContent>
        <w:p w14:paraId="5BFBBA24" w14:textId="77777777" w:rsidR="007B30A1" w:rsidRPr="00674783" w:rsidRDefault="007B30A1" w:rsidP="006D40B2">
          <w:pPr>
            <w:pStyle w:val="Heading1"/>
          </w:pPr>
          <w:r>
            <w:t>Position Details</w:t>
          </w:r>
          <w:bookmarkEnd w:id="0"/>
        </w:p>
        <w:p w14:paraId="6320EB97" w14:textId="77777777" w:rsidR="007B30A1" w:rsidRDefault="007B30A1" w:rsidP="006D40B2">
          <w:pPr>
            <w:pStyle w:val="Heading2"/>
          </w:pPr>
          <w:r>
            <w:t>Administrative Services- CSOF3</w:t>
          </w:r>
        </w:p>
      </w:sdtContent>
    </w:sdt>
    <w:tbl>
      <w:tblPr>
        <w:tblStyle w:val="TableCSIRO"/>
        <w:tblW w:w="9474" w:type="dxa"/>
        <w:tblLook w:val="00A0" w:firstRow="1" w:lastRow="0" w:firstColumn="1" w:lastColumn="0" w:noHBand="0" w:noVBand="0"/>
      </w:tblPr>
      <w:tblGrid>
        <w:gridCol w:w="3856"/>
        <w:gridCol w:w="5618"/>
      </w:tblGrid>
      <w:tr w:rsidR="007B30A1" w:rsidRPr="0093721B" w14:paraId="35165576" w14:textId="77777777" w:rsidTr="006D40B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FAEB02" w14:textId="77777777" w:rsidR="007B30A1" w:rsidRPr="0093721B" w:rsidRDefault="007B30A1" w:rsidP="006D40B2">
            <w:pPr>
              <w:pStyle w:val="ColumnHeading"/>
              <w:rPr>
                <w:sz w:val="22"/>
              </w:rPr>
            </w:pPr>
            <w:r w:rsidRPr="0093721B">
              <w:rPr>
                <w:sz w:val="22"/>
              </w:rPr>
              <w:t>The following information is for applicants</w:t>
            </w:r>
          </w:p>
        </w:tc>
      </w:tr>
      <w:tr w:rsidR="007B30A1" w:rsidRPr="0093721B" w14:paraId="16D23968" w14:textId="77777777" w:rsidTr="006D40B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4D97061" w14:textId="77777777" w:rsidR="007B30A1" w:rsidRPr="0093721B" w:rsidRDefault="007B30A1" w:rsidP="006D40B2">
            <w:pPr>
              <w:pStyle w:val="TableText"/>
              <w:rPr>
                <w:sz w:val="22"/>
              </w:rPr>
            </w:pPr>
            <w:r w:rsidRPr="0093721B">
              <w:rPr>
                <w:sz w:val="22"/>
              </w:rPr>
              <w:t>Advertised Job Title</w:t>
            </w:r>
          </w:p>
        </w:tc>
        <w:tc>
          <w:tcPr>
            <w:tcW w:w="2965" w:type="pct"/>
          </w:tcPr>
          <w:p w14:paraId="14B8F66C" w14:textId="77777777" w:rsidR="007B30A1" w:rsidRPr="0093721B" w:rsidRDefault="007B30A1" w:rsidP="006D40B2">
            <w:pPr>
              <w:pStyle w:val="TableText"/>
              <w:cnfStyle w:val="000000100000" w:firstRow="0" w:lastRow="0" w:firstColumn="0" w:lastColumn="0" w:oddVBand="0" w:evenVBand="0" w:oddHBand="1" w:evenHBand="0" w:firstRowFirstColumn="0" w:firstRowLastColumn="0" w:lastRowFirstColumn="0" w:lastRowLastColumn="0"/>
              <w:rPr>
                <w:sz w:val="22"/>
              </w:rPr>
            </w:pPr>
            <w:r w:rsidRPr="3A96B432">
              <w:rPr>
                <w:sz w:val="22"/>
              </w:rPr>
              <w:t>Administration and Office Coordinator - DDP</w:t>
            </w:r>
          </w:p>
        </w:tc>
      </w:tr>
      <w:tr w:rsidR="007B30A1" w:rsidRPr="0093721B" w14:paraId="67482362" w14:textId="77777777" w:rsidTr="006D40B2">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9F11467" w14:textId="77777777" w:rsidR="007B30A1" w:rsidRPr="0093721B" w:rsidRDefault="007B30A1" w:rsidP="006D40B2">
            <w:pPr>
              <w:pStyle w:val="TableText"/>
              <w:rPr>
                <w:sz w:val="22"/>
              </w:rPr>
            </w:pPr>
            <w:r w:rsidRPr="0093721B">
              <w:rPr>
                <w:sz w:val="22"/>
              </w:rPr>
              <w:t>Job Reference</w:t>
            </w:r>
          </w:p>
        </w:tc>
        <w:tc>
          <w:tcPr>
            <w:tcW w:w="2965" w:type="pct"/>
          </w:tcPr>
          <w:p w14:paraId="50A8656F" w14:textId="65A24F0F" w:rsidR="007B30A1" w:rsidRPr="0093721B" w:rsidRDefault="008830BC" w:rsidP="006D40B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73901</w:t>
            </w:r>
          </w:p>
        </w:tc>
      </w:tr>
      <w:tr w:rsidR="007B30A1" w:rsidRPr="0093721B" w14:paraId="07557270" w14:textId="77777777" w:rsidTr="006D40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8256D8" w14:textId="77777777" w:rsidR="007B30A1" w:rsidRPr="0093721B" w:rsidRDefault="007B30A1" w:rsidP="006D40B2">
            <w:pPr>
              <w:pStyle w:val="TableText"/>
              <w:rPr>
                <w:sz w:val="22"/>
              </w:rPr>
            </w:pPr>
            <w:r w:rsidRPr="0093721B">
              <w:rPr>
                <w:sz w:val="22"/>
              </w:rPr>
              <w:t>Tenure</w:t>
            </w:r>
          </w:p>
        </w:tc>
        <w:tc>
          <w:tcPr>
            <w:tcW w:w="2965" w:type="pct"/>
          </w:tcPr>
          <w:p w14:paraId="044A7A0F" w14:textId="77777777" w:rsidR="007B30A1" w:rsidRDefault="007B30A1" w:rsidP="006D40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A96B432">
              <w:rPr>
                <w:sz w:val="22"/>
              </w:rPr>
              <w:t xml:space="preserve">3 years </w:t>
            </w:r>
          </w:p>
          <w:p w14:paraId="38393FE8" w14:textId="77777777" w:rsidR="007B30A1" w:rsidRPr="0093721B" w:rsidRDefault="007B30A1" w:rsidP="006D40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7B30A1" w:rsidRPr="0093721B" w14:paraId="21D8918A" w14:textId="77777777" w:rsidTr="006D40B2">
        <w:trPr>
          <w:trHeight w:val="158"/>
        </w:trPr>
        <w:tc>
          <w:tcPr>
            <w:cnfStyle w:val="001000000000" w:firstRow="0" w:lastRow="0" w:firstColumn="1" w:lastColumn="0" w:oddVBand="0" w:evenVBand="0" w:oddHBand="0" w:evenHBand="0" w:firstRowFirstColumn="0" w:firstRowLastColumn="0" w:lastRowFirstColumn="0" w:lastRowLastColumn="0"/>
            <w:tcW w:w="2035" w:type="pct"/>
          </w:tcPr>
          <w:p w14:paraId="7413ED47" w14:textId="77777777" w:rsidR="007B30A1" w:rsidRPr="0093721B" w:rsidRDefault="007B30A1" w:rsidP="006D40B2">
            <w:pPr>
              <w:pStyle w:val="TableText"/>
              <w:rPr>
                <w:sz w:val="22"/>
              </w:rPr>
            </w:pPr>
            <w:r w:rsidRPr="0093721B">
              <w:rPr>
                <w:sz w:val="22"/>
              </w:rPr>
              <w:t>Salary Range</w:t>
            </w:r>
          </w:p>
        </w:tc>
        <w:tc>
          <w:tcPr>
            <w:tcW w:w="2965" w:type="pct"/>
          </w:tcPr>
          <w:p w14:paraId="3B82BEA5" w14:textId="4F8C18B3" w:rsidR="007B30A1" w:rsidRPr="0093721B" w:rsidRDefault="007B30A1" w:rsidP="006D40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AD03C6">
              <w:rPr>
                <w:sz w:val="22"/>
              </w:rPr>
              <w:t>$6</w:t>
            </w:r>
            <w:r w:rsidR="008830BC">
              <w:rPr>
                <w:sz w:val="22"/>
              </w:rPr>
              <w:t xml:space="preserve">4,866 </w:t>
            </w:r>
            <w:r w:rsidRPr="0093721B">
              <w:rPr>
                <w:sz w:val="22"/>
              </w:rPr>
              <w:t>to AU</w:t>
            </w:r>
            <w:r w:rsidRPr="00AD03C6">
              <w:rPr>
                <w:sz w:val="22"/>
              </w:rPr>
              <w:t>$8</w:t>
            </w:r>
            <w:r w:rsidR="008830BC">
              <w:rPr>
                <w:sz w:val="22"/>
              </w:rPr>
              <w:t>2,556</w:t>
            </w:r>
            <w:r w:rsidRPr="0093721B">
              <w:rPr>
                <w:sz w:val="22"/>
              </w:rPr>
              <w:t xml:space="preserve"> pa (pro-rata for part-time) + up to 15.4% superannuation</w:t>
            </w:r>
          </w:p>
        </w:tc>
      </w:tr>
      <w:tr w:rsidR="007B30A1" w:rsidRPr="0093721B" w14:paraId="6C9A0633" w14:textId="77777777" w:rsidTr="006D40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542D8F" w14:textId="77777777" w:rsidR="007B30A1" w:rsidRPr="0093721B" w:rsidRDefault="007B30A1" w:rsidP="006D40B2">
            <w:pPr>
              <w:pStyle w:val="TableText"/>
              <w:rPr>
                <w:sz w:val="22"/>
              </w:rPr>
            </w:pPr>
            <w:r w:rsidRPr="0093721B">
              <w:rPr>
                <w:sz w:val="22"/>
              </w:rPr>
              <w:t>Location(s)</w:t>
            </w:r>
          </w:p>
        </w:tc>
        <w:tc>
          <w:tcPr>
            <w:tcW w:w="2965" w:type="pct"/>
          </w:tcPr>
          <w:p w14:paraId="146472EF" w14:textId="77777777" w:rsidR="007B30A1" w:rsidRPr="0093721B" w:rsidRDefault="007B30A1" w:rsidP="006D40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4DF84321">
              <w:rPr>
                <w:sz w:val="22"/>
              </w:rPr>
              <w:t>ACT, NSW, QLD, VIC</w:t>
            </w:r>
          </w:p>
        </w:tc>
      </w:tr>
      <w:tr w:rsidR="007B30A1" w:rsidRPr="0093721B" w14:paraId="58ECDBBB" w14:textId="77777777" w:rsidTr="006D40B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ECC863" w14:textId="77777777" w:rsidR="007B30A1" w:rsidRPr="0093721B" w:rsidRDefault="007B30A1" w:rsidP="006D40B2">
            <w:pPr>
              <w:pStyle w:val="TableText"/>
              <w:rPr>
                <w:sz w:val="22"/>
              </w:rPr>
            </w:pPr>
            <w:r w:rsidRPr="0093721B">
              <w:rPr>
                <w:sz w:val="22"/>
              </w:rPr>
              <w:t>Relocation Assistance</w:t>
            </w:r>
          </w:p>
        </w:tc>
        <w:tc>
          <w:tcPr>
            <w:tcW w:w="2965" w:type="pct"/>
          </w:tcPr>
          <w:p w14:paraId="75D07386" w14:textId="77777777" w:rsidR="007B30A1" w:rsidRPr="0093721B" w:rsidRDefault="007B30A1" w:rsidP="006D40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B30A1" w:rsidRPr="0093721B" w14:paraId="6D8DCEC9" w14:textId="77777777" w:rsidTr="006D40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B67F1C" w14:textId="77777777" w:rsidR="007B30A1" w:rsidRPr="0093721B" w:rsidRDefault="007B30A1" w:rsidP="006D40B2">
            <w:pPr>
              <w:pStyle w:val="TableText"/>
              <w:rPr>
                <w:sz w:val="22"/>
              </w:rPr>
            </w:pPr>
            <w:r w:rsidRPr="0093721B">
              <w:rPr>
                <w:sz w:val="22"/>
              </w:rPr>
              <w:t>Applications are open to</w:t>
            </w:r>
          </w:p>
        </w:tc>
        <w:tc>
          <w:tcPr>
            <w:tcW w:w="2965" w:type="pct"/>
          </w:tcPr>
          <w:p w14:paraId="21371769" w14:textId="77777777" w:rsidR="007B30A1" w:rsidRPr="0093721B" w:rsidRDefault="007B30A1" w:rsidP="007B30A1">
            <w:pPr>
              <w:pStyle w:val="TableBullet"/>
              <w:numPr>
                <w:ilvl w:val="0"/>
                <w:numId w:val="5"/>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5989E080" w14:textId="77777777" w:rsidR="007B30A1" w:rsidRPr="0093721B" w:rsidRDefault="007B30A1" w:rsidP="007B30A1">
            <w:pPr>
              <w:pStyle w:val="TableBullet"/>
              <w:numPr>
                <w:ilvl w:val="0"/>
                <w:numId w:val="5"/>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197661AC" w14:textId="77777777" w:rsidR="007B30A1" w:rsidRPr="0093721B" w:rsidRDefault="007B30A1" w:rsidP="007B30A1">
            <w:pPr>
              <w:pStyle w:val="TableBullet"/>
              <w:numPr>
                <w:ilvl w:val="0"/>
                <w:numId w:val="5"/>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7B30A1" w:rsidRPr="0093721B" w14:paraId="1E6F9EF6" w14:textId="77777777" w:rsidTr="006D40B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42E3E9" w14:textId="77777777" w:rsidR="007B30A1" w:rsidRPr="0093721B" w:rsidRDefault="007B30A1" w:rsidP="006D40B2">
            <w:pPr>
              <w:pStyle w:val="TableText"/>
              <w:rPr>
                <w:sz w:val="22"/>
              </w:rPr>
            </w:pPr>
            <w:r w:rsidRPr="0093721B">
              <w:rPr>
                <w:sz w:val="22"/>
              </w:rPr>
              <w:t>Position reports to the</w:t>
            </w:r>
          </w:p>
        </w:tc>
        <w:tc>
          <w:tcPr>
            <w:tcW w:w="2965" w:type="pct"/>
          </w:tcPr>
          <w:p w14:paraId="452E5B41" w14:textId="77777777" w:rsidR="007B30A1" w:rsidRPr="0093721B" w:rsidRDefault="007B30A1" w:rsidP="006D40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Deputy Director - People</w:t>
            </w:r>
          </w:p>
        </w:tc>
      </w:tr>
      <w:tr w:rsidR="007B30A1" w:rsidRPr="0093721B" w14:paraId="0032C798" w14:textId="77777777" w:rsidTr="006D40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320EBF" w14:textId="77777777" w:rsidR="007B30A1" w:rsidRPr="0093721B" w:rsidRDefault="007B30A1" w:rsidP="006D40B2">
            <w:pPr>
              <w:pStyle w:val="TableText"/>
              <w:rPr>
                <w:sz w:val="22"/>
              </w:rPr>
            </w:pPr>
            <w:r w:rsidRPr="0093721B">
              <w:rPr>
                <w:sz w:val="22"/>
              </w:rPr>
              <w:t>Client Focus – Internal</w:t>
            </w:r>
          </w:p>
        </w:tc>
        <w:tc>
          <w:tcPr>
            <w:tcW w:w="2965" w:type="pct"/>
          </w:tcPr>
          <w:p w14:paraId="0A6C84E4" w14:textId="77777777" w:rsidR="007B30A1" w:rsidRPr="0093721B" w:rsidRDefault="007B30A1" w:rsidP="006D40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4DF84321">
              <w:rPr>
                <w:sz w:val="22"/>
              </w:rPr>
              <w:t>80%</w:t>
            </w:r>
          </w:p>
        </w:tc>
      </w:tr>
      <w:tr w:rsidR="007B30A1" w:rsidRPr="0093721B" w14:paraId="32218884" w14:textId="77777777" w:rsidTr="006D40B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1FBE81" w14:textId="77777777" w:rsidR="007B30A1" w:rsidRPr="0093721B" w:rsidRDefault="007B30A1" w:rsidP="006D40B2">
            <w:pPr>
              <w:pStyle w:val="TableText"/>
              <w:rPr>
                <w:sz w:val="22"/>
              </w:rPr>
            </w:pPr>
            <w:r w:rsidRPr="0093721B">
              <w:rPr>
                <w:sz w:val="22"/>
              </w:rPr>
              <w:t>Client Focus – External</w:t>
            </w:r>
          </w:p>
        </w:tc>
        <w:tc>
          <w:tcPr>
            <w:tcW w:w="2965" w:type="pct"/>
          </w:tcPr>
          <w:p w14:paraId="57DC1BC0" w14:textId="77777777" w:rsidR="007B30A1" w:rsidRPr="0093721B" w:rsidRDefault="007B30A1" w:rsidP="006D40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DF84321">
              <w:rPr>
                <w:sz w:val="22"/>
              </w:rPr>
              <w:t>20%</w:t>
            </w:r>
          </w:p>
        </w:tc>
      </w:tr>
      <w:tr w:rsidR="007B30A1" w:rsidRPr="0093721B" w14:paraId="1ED3C2B5" w14:textId="77777777" w:rsidTr="006D40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7EFBC8" w14:textId="77777777" w:rsidR="007B30A1" w:rsidRPr="00AD03C6" w:rsidRDefault="007B30A1" w:rsidP="006D40B2">
            <w:pPr>
              <w:pStyle w:val="TableText"/>
              <w:rPr>
                <w:sz w:val="22"/>
              </w:rPr>
            </w:pPr>
            <w:r w:rsidRPr="00AD03C6">
              <w:rPr>
                <w:sz w:val="22"/>
              </w:rPr>
              <w:t>Number of Direct Reports</w:t>
            </w:r>
          </w:p>
        </w:tc>
        <w:tc>
          <w:tcPr>
            <w:tcW w:w="2965" w:type="pct"/>
          </w:tcPr>
          <w:p w14:paraId="618DFA9A" w14:textId="77777777" w:rsidR="007B30A1" w:rsidRPr="00AD03C6" w:rsidRDefault="007B30A1" w:rsidP="006D40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D03C6">
              <w:rPr>
                <w:sz w:val="22"/>
              </w:rPr>
              <w:t>0</w:t>
            </w:r>
          </w:p>
        </w:tc>
      </w:tr>
      <w:tr w:rsidR="007B30A1" w:rsidRPr="0093721B" w14:paraId="5D703A6F" w14:textId="77777777" w:rsidTr="006D40B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E16EA6" w14:textId="77777777" w:rsidR="007B30A1" w:rsidRPr="0093721B" w:rsidRDefault="007B30A1" w:rsidP="006D40B2">
            <w:pPr>
              <w:pStyle w:val="TableText"/>
              <w:rPr>
                <w:sz w:val="22"/>
              </w:rPr>
            </w:pPr>
            <w:r w:rsidRPr="0093721B">
              <w:rPr>
                <w:sz w:val="22"/>
              </w:rPr>
              <w:t>Enquire about this job</w:t>
            </w:r>
          </w:p>
        </w:tc>
        <w:tc>
          <w:tcPr>
            <w:tcW w:w="2965" w:type="pct"/>
          </w:tcPr>
          <w:p w14:paraId="2F5EA86D" w14:textId="77777777" w:rsidR="007B30A1" w:rsidRPr="0093721B" w:rsidRDefault="007B30A1" w:rsidP="006D40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DF84321">
              <w:rPr>
                <w:sz w:val="22"/>
              </w:rPr>
              <w:t xml:space="preserve">Contact Janice Ip via email at Janice.Ip@csiro.au </w:t>
            </w:r>
          </w:p>
        </w:tc>
      </w:tr>
      <w:tr w:rsidR="007B30A1" w:rsidRPr="0093721B" w14:paraId="350FFBF3" w14:textId="77777777" w:rsidTr="006D40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7E9030" w14:textId="77777777" w:rsidR="007B30A1" w:rsidRPr="0093721B" w:rsidRDefault="007B30A1" w:rsidP="006D40B2">
            <w:pPr>
              <w:pStyle w:val="TableText"/>
              <w:rPr>
                <w:sz w:val="22"/>
              </w:rPr>
            </w:pPr>
            <w:r w:rsidRPr="0093721B">
              <w:rPr>
                <w:sz w:val="22"/>
              </w:rPr>
              <w:t>How to apply</w:t>
            </w:r>
          </w:p>
        </w:tc>
        <w:tc>
          <w:tcPr>
            <w:tcW w:w="2965" w:type="pct"/>
          </w:tcPr>
          <w:p w14:paraId="536E4F70" w14:textId="77777777" w:rsidR="007B30A1" w:rsidRPr="0093721B" w:rsidRDefault="007B30A1" w:rsidP="006D40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49EA58E6" w14:textId="77777777" w:rsidR="007B30A1" w:rsidRPr="0093721B" w:rsidRDefault="007B30A1" w:rsidP="006D40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E6147E5" w14:textId="77777777" w:rsidR="007B30A1" w:rsidRPr="0093721B" w:rsidRDefault="007B30A1" w:rsidP="006D40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141785D" w14:textId="77777777" w:rsidR="007B30A1" w:rsidRPr="00674783" w:rsidRDefault="007B30A1" w:rsidP="006D40B2">
      <w:pPr>
        <w:pStyle w:val="Heading3"/>
        <w:spacing w:after="0"/>
        <w:jc w:val="both"/>
      </w:pPr>
      <w:r>
        <w:lastRenderedPageBreak/>
        <w:t>Role Overview</w:t>
      </w:r>
    </w:p>
    <w:p w14:paraId="07B34E85" w14:textId="77777777" w:rsidR="007B30A1" w:rsidRPr="00232FB4" w:rsidRDefault="007B30A1" w:rsidP="006D40B2">
      <w:pPr>
        <w:pStyle w:val="Heading2"/>
        <w:jc w:val="both"/>
        <w:rPr>
          <w:rFonts w:cs="Times New Roman"/>
          <w:bCs w:val="0"/>
          <w:iCs w:val="0"/>
          <w:color w:val="000000"/>
          <w:sz w:val="24"/>
          <w:szCs w:val="24"/>
        </w:rPr>
      </w:pPr>
      <w:bookmarkStart w:id="1" w:name="_Toc341085720"/>
      <w:r w:rsidRPr="00232FB4">
        <w:rPr>
          <w:rFonts w:cs="Times New Roman"/>
          <w:bCs w:val="0"/>
          <w:iCs w:val="0"/>
          <w:color w:val="000000"/>
          <w:sz w:val="24"/>
          <w:szCs w:val="24"/>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04D809C7" w14:textId="5919EA6B" w:rsidR="007B30A1" w:rsidRPr="00232FB4" w:rsidRDefault="007B30A1" w:rsidP="006D40B2">
      <w:pPr>
        <w:pStyle w:val="BodyText"/>
        <w:jc w:val="both"/>
      </w:pPr>
      <w:r>
        <w:t xml:space="preserve">The </w:t>
      </w:r>
      <w:r w:rsidRPr="4DF84321">
        <w:rPr>
          <w:b/>
          <w:bCs/>
        </w:rPr>
        <w:t>Administration and Office Coordinator - DDP</w:t>
      </w:r>
      <w:r>
        <w:t xml:space="preserve"> reports to the Deputy Director – People to provide proactive and broad ranging support to the People function to support CSIRO to deliver in its strategy and goals. This role is concentrated on providing administrative support to the Deputy Director – People, ranging from daily calendar and management to offering a HR lens on a variety of administrative People matters to support and enhance service delivery. </w:t>
      </w:r>
    </w:p>
    <w:p w14:paraId="6EFBD961" w14:textId="5CEE4EC1" w:rsidR="007B30A1" w:rsidRPr="00232FB4" w:rsidRDefault="007B30A1" w:rsidP="006D40B2">
      <w:pPr>
        <w:pStyle w:val="BodyText"/>
        <w:jc w:val="both"/>
        <w:rPr>
          <w:szCs w:val="24"/>
        </w:rPr>
      </w:pPr>
      <w:r w:rsidRPr="00232FB4">
        <w:rPr>
          <w:szCs w:val="24"/>
        </w:rPr>
        <w:t>The position requires an individual possessing high calibre administrative skills with a focus on continuous improvement</w:t>
      </w:r>
      <w:r>
        <w:rPr>
          <w:szCs w:val="24"/>
        </w:rPr>
        <w:t>, high levels of accuracy</w:t>
      </w:r>
      <w:r w:rsidRPr="00232FB4">
        <w:rPr>
          <w:szCs w:val="24"/>
        </w:rPr>
        <w:t xml:space="preserve"> and a strong focus on client engagement.  To succeed in this position, the person requires excellent communication skills, both written and verbal, well developed computer skills across MS office and technology platforms such as SAP to interact with a variety of people at all levels on a daily basis. </w:t>
      </w:r>
    </w:p>
    <w:p w14:paraId="4ECF4005" w14:textId="77777777" w:rsidR="007B30A1" w:rsidRPr="00232FB4" w:rsidRDefault="007B30A1" w:rsidP="006D40B2">
      <w:pPr>
        <w:pStyle w:val="BodyText"/>
        <w:jc w:val="both"/>
      </w:pPr>
      <w:r>
        <w:t xml:space="preserve">This role would be aligned to an enthusiastic and results focussed individual with a genuine desire to pursue a career in the People business, having a tertiary or equivalent experience in human resources and who wants to be an integral part of a busy team of HR Business Partners who makes a positive difference to the Business. The Administration and Office Coordinator - DDP role is well-suited to an individual with an administrative HR background, who is agile, tech-savvy and eager to learn, with a willingness to take on varying tasks and challenges. </w:t>
      </w:r>
    </w:p>
    <w:p w14:paraId="7FD7DB4D" w14:textId="77777777" w:rsidR="007B30A1" w:rsidRPr="00120754" w:rsidRDefault="007B30A1" w:rsidP="006D40B2">
      <w:pPr>
        <w:pStyle w:val="Heading3"/>
        <w:jc w:val="both"/>
      </w:pPr>
      <w:r w:rsidRPr="00B50C20">
        <w:t>Duties and Key Result Areas:</w:t>
      </w:r>
      <w:r>
        <w:t xml:space="preserve">  </w:t>
      </w:r>
    </w:p>
    <w:p w14:paraId="170510DC" w14:textId="77777777" w:rsidR="007B30A1" w:rsidRPr="00232FB4" w:rsidRDefault="007B30A1" w:rsidP="007B30A1">
      <w:pPr>
        <w:numPr>
          <w:ilvl w:val="0"/>
          <w:numId w:val="6"/>
        </w:numPr>
        <w:spacing w:before="0" w:after="0" w:line="276" w:lineRule="auto"/>
        <w:jc w:val="both"/>
        <w:rPr>
          <w:rFonts w:eastAsia="MS Mincho" w:cs="Arial"/>
          <w:color w:val="auto"/>
          <w:szCs w:val="24"/>
        </w:rPr>
      </w:pPr>
      <w:bookmarkStart w:id="2" w:name="_Hlk71796621"/>
      <w:r w:rsidRPr="00232FB4">
        <w:rPr>
          <w:rFonts w:eastAsia="MS Mincho" w:cs="Arial"/>
          <w:color w:val="auto"/>
          <w:szCs w:val="24"/>
        </w:rPr>
        <w:t xml:space="preserve">Coordinate and monitor the calendar for the Deputy Director – People, using initiative to anticipate action items and initiate tasks, schedule meetings, liaise with internal and external stakeholders and draft email responses utilising technical HR knowledge. </w:t>
      </w:r>
    </w:p>
    <w:p w14:paraId="38649360" w14:textId="77777777" w:rsidR="007B30A1" w:rsidRPr="00232FB4" w:rsidRDefault="007B30A1" w:rsidP="007B30A1">
      <w:pPr>
        <w:numPr>
          <w:ilvl w:val="0"/>
          <w:numId w:val="6"/>
        </w:numPr>
        <w:spacing w:before="0" w:after="0" w:line="276" w:lineRule="auto"/>
        <w:jc w:val="both"/>
        <w:rPr>
          <w:rFonts w:eastAsia="MS Mincho" w:cs="Arial"/>
          <w:color w:val="auto"/>
          <w:szCs w:val="24"/>
        </w:rPr>
      </w:pPr>
      <w:r w:rsidRPr="00232FB4">
        <w:rPr>
          <w:rFonts w:eastAsia="MS Mincho" w:cs="Arial"/>
          <w:color w:val="auto"/>
          <w:szCs w:val="24"/>
        </w:rPr>
        <w:t xml:space="preserve">Assist the Deputy Director – People with varying administrative and HR tasks, such as pulling data reports, preparing letters, documents and presentations. </w:t>
      </w:r>
    </w:p>
    <w:p w14:paraId="0576A059" w14:textId="77777777" w:rsidR="007B30A1" w:rsidRPr="00232FB4" w:rsidRDefault="007B30A1" w:rsidP="007B30A1">
      <w:pPr>
        <w:numPr>
          <w:ilvl w:val="0"/>
          <w:numId w:val="6"/>
        </w:numPr>
        <w:spacing w:before="0" w:after="0" w:line="276" w:lineRule="auto"/>
        <w:jc w:val="both"/>
        <w:rPr>
          <w:rFonts w:eastAsia="MS Mincho" w:cs="Arial"/>
          <w:color w:val="auto"/>
        </w:rPr>
      </w:pPr>
      <w:r w:rsidRPr="4DF84321">
        <w:rPr>
          <w:rFonts w:eastAsia="MS Mincho" w:cs="Arial"/>
          <w:color w:val="auto"/>
        </w:rPr>
        <w:t>Undertake a wide variety of administrative and operational activities with support from People Business Partners. These activities include supporting and facilitation of HR practices and processes such as:</w:t>
      </w:r>
    </w:p>
    <w:p w14:paraId="32F21AF9" w14:textId="77777777" w:rsidR="007B30A1" w:rsidRPr="00232FB4" w:rsidRDefault="007B30A1" w:rsidP="007B30A1">
      <w:pPr>
        <w:numPr>
          <w:ilvl w:val="1"/>
          <w:numId w:val="6"/>
        </w:numPr>
        <w:spacing w:before="0" w:after="0" w:line="276" w:lineRule="auto"/>
        <w:jc w:val="both"/>
        <w:rPr>
          <w:rFonts w:eastAsia="MS Mincho" w:cs="Arial"/>
          <w:color w:val="auto"/>
        </w:rPr>
      </w:pPr>
      <w:r w:rsidRPr="4DF84321">
        <w:rPr>
          <w:rFonts w:eastAsia="MS Mincho" w:cs="Arial"/>
          <w:color w:val="auto"/>
        </w:rPr>
        <w:t xml:space="preserve">Recruitment and selection processes, including raising and approving requisitions, assisting BU leaders to prepare Position Descriptions where HR input is required, and any additional administrative tasks associated with recruitment that is not within the Talent Acquisition scope. </w:t>
      </w:r>
    </w:p>
    <w:p w14:paraId="0D01957B" w14:textId="77777777" w:rsidR="007B30A1" w:rsidRPr="00232FB4" w:rsidRDefault="007B30A1" w:rsidP="007B30A1">
      <w:pPr>
        <w:numPr>
          <w:ilvl w:val="1"/>
          <w:numId w:val="6"/>
        </w:numPr>
        <w:spacing w:before="0" w:after="0" w:line="276" w:lineRule="auto"/>
        <w:jc w:val="both"/>
        <w:rPr>
          <w:rFonts w:eastAsia="MS Mincho" w:cs="Arial"/>
          <w:color w:val="auto"/>
        </w:rPr>
      </w:pPr>
      <w:r w:rsidRPr="4DF84321">
        <w:rPr>
          <w:rFonts w:eastAsia="MS Mincho" w:cs="Arial"/>
          <w:color w:val="auto"/>
        </w:rPr>
        <w:t>Support People Business Partners with HR programs within the HR Calendar (Talent Management, Rewards, Vacation Students, Annual Performance Agreements)</w:t>
      </w:r>
    </w:p>
    <w:p w14:paraId="10D04D0E" w14:textId="77777777" w:rsidR="007B30A1" w:rsidRPr="00232FB4" w:rsidRDefault="007B30A1" w:rsidP="007B30A1">
      <w:pPr>
        <w:pStyle w:val="ListParagraph"/>
        <w:numPr>
          <w:ilvl w:val="1"/>
          <w:numId w:val="6"/>
        </w:numPr>
        <w:spacing w:before="0" w:after="0" w:line="276" w:lineRule="auto"/>
        <w:jc w:val="both"/>
        <w:rPr>
          <w:rFonts w:eastAsia="MS Mincho" w:cs="Arial"/>
          <w:color w:val="auto"/>
        </w:rPr>
      </w:pPr>
      <w:r w:rsidRPr="4DF84321">
        <w:rPr>
          <w:rFonts w:eastAsia="MS Mincho" w:cs="Arial"/>
          <w:color w:val="auto"/>
        </w:rPr>
        <w:t>Co-ordinate SAP transactions and reporting needs including headcount and FTE reporting, compliance to mandatory requirements, leave reporting etc. Perform regular SAP audits to ensure integrity and consistency of data.</w:t>
      </w:r>
    </w:p>
    <w:p w14:paraId="2228BC7F" w14:textId="77777777" w:rsidR="007B30A1" w:rsidRPr="00232FB4" w:rsidRDefault="007B30A1" w:rsidP="007B30A1">
      <w:pPr>
        <w:numPr>
          <w:ilvl w:val="1"/>
          <w:numId w:val="6"/>
        </w:numPr>
        <w:spacing w:before="0" w:after="0" w:line="276" w:lineRule="auto"/>
        <w:jc w:val="both"/>
        <w:rPr>
          <w:rFonts w:eastAsia="MS Mincho" w:cs="Arial"/>
          <w:color w:val="auto"/>
        </w:rPr>
      </w:pPr>
      <w:r w:rsidRPr="4DF84321">
        <w:rPr>
          <w:rFonts w:eastAsia="MS Mincho" w:cs="Arial"/>
          <w:color w:val="auto"/>
        </w:rPr>
        <w:lastRenderedPageBreak/>
        <w:t>Assist and support People Business Partners with APA management in line with annual cycles, including collating APA reports and changing the status of APAs in accordance with requests.</w:t>
      </w:r>
    </w:p>
    <w:p w14:paraId="0FD426A3" w14:textId="77777777" w:rsidR="007B30A1" w:rsidRPr="00232FB4" w:rsidRDefault="007B30A1" w:rsidP="007B30A1">
      <w:pPr>
        <w:numPr>
          <w:ilvl w:val="1"/>
          <w:numId w:val="6"/>
        </w:numPr>
        <w:spacing w:before="0" w:after="0" w:line="276" w:lineRule="auto"/>
        <w:jc w:val="both"/>
        <w:rPr>
          <w:rFonts w:eastAsia="MS Mincho" w:cs="Arial"/>
          <w:color w:val="auto"/>
        </w:rPr>
      </w:pPr>
      <w:r w:rsidRPr="4DF84321">
        <w:rPr>
          <w:rFonts w:eastAsia="MS Mincho" w:cs="Arial"/>
          <w:color w:val="auto"/>
        </w:rPr>
        <w:t xml:space="preserve">Prepare letters for staff movements and action the according SAP movements on behalf of the Deputy Director – People. </w:t>
      </w:r>
    </w:p>
    <w:p w14:paraId="58DAEE2A" w14:textId="77777777" w:rsidR="007B30A1" w:rsidRPr="00232FB4" w:rsidRDefault="007B30A1" w:rsidP="007B30A1">
      <w:pPr>
        <w:numPr>
          <w:ilvl w:val="1"/>
          <w:numId w:val="6"/>
        </w:numPr>
        <w:spacing w:before="0" w:after="0" w:line="276" w:lineRule="auto"/>
        <w:jc w:val="both"/>
        <w:rPr>
          <w:rFonts w:eastAsia="MS Mincho" w:cs="Arial"/>
          <w:color w:val="auto"/>
        </w:rPr>
      </w:pPr>
      <w:r w:rsidRPr="4DF84321">
        <w:rPr>
          <w:rFonts w:eastAsia="MS Mincho" w:cs="Arial"/>
          <w:color w:val="auto"/>
        </w:rPr>
        <w:t xml:space="preserve">Contribute to HR initiatives and projects by performing due diligence, research, analysing data, developing HR metrics and providing administrative support.  </w:t>
      </w:r>
    </w:p>
    <w:p w14:paraId="61EFAEE0" w14:textId="77777777" w:rsidR="007B30A1" w:rsidRPr="00232FB4" w:rsidRDefault="007B30A1" w:rsidP="007B30A1">
      <w:pPr>
        <w:pStyle w:val="ListParagraph"/>
        <w:numPr>
          <w:ilvl w:val="0"/>
          <w:numId w:val="6"/>
        </w:numPr>
        <w:spacing w:before="0" w:after="0" w:line="276" w:lineRule="auto"/>
        <w:jc w:val="both"/>
        <w:rPr>
          <w:rFonts w:eastAsia="MS Mincho" w:cs="Arial"/>
          <w:color w:val="auto"/>
        </w:rPr>
      </w:pPr>
      <w:r w:rsidRPr="4DF84321">
        <w:rPr>
          <w:rFonts w:eastAsia="MS Mincho" w:cs="Arial"/>
          <w:color w:val="auto"/>
        </w:rPr>
        <w:t>Contribute positively and proactively to a team environment, with a focus on continuous improvement.</w:t>
      </w:r>
    </w:p>
    <w:p w14:paraId="4314BD9D" w14:textId="77777777" w:rsidR="007B30A1" w:rsidRPr="00232FB4" w:rsidRDefault="007B30A1" w:rsidP="007B30A1">
      <w:pPr>
        <w:pStyle w:val="ListParagraph"/>
        <w:numPr>
          <w:ilvl w:val="0"/>
          <w:numId w:val="6"/>
        </w:numPr>
        <w:spacing w:before="0" w:after="0" w:line="276" w:lineRule="auto"/>
        <w:jc w:val="both"/>
        <w:rPr>
          <w:rFonts w:eastAsia="MS Mincho" w:cs="Arial"/>
          <w:color w:val="auto"/>
        </w:rPr>
      </w:pPr>
      <w:r w:rsidRPr="4DF84321">
        <w:rPr>
          <w:rFonts w:eastAsia="MS Mincho" w:cs="Arial"/>
          <w:color w:val="auto"/>
        </w:rPr>
        <w:t>Be an active member of the broader HR community and support HR projects where appropriate.</w:t>
      </w:r>
    </w:p>
    <w:p w14:paraId="0DBAFBA4" w14:textId="77777777" w:rsidR="007B30A1" w:rsidRPr="003E6F4C" w:rsidRDefault="007B30A1" w:rsidP="007B30A1">
      <w:pPr>
        <w:numPr>
          <w:ilvl w:val="0"/>
          <w:numId w:val="6"/>
        </w:numPr>
        <w:spacing w:before="0" w:after="60" w:line="240" w:lineRule="auto"/>
        <w:jc w:val="both"/>
        <w:rPr>
          <w:szCs w:val="24"/>
        </w:rPr>
      </w:pPr>
      <w:r w:rsidRPr="003E6F4C">
        <w:rPr>
          <w:rFonts w:eastAsia="MS Mincho" w:cs="Arial"/>
          <w:color w:val="auto"/>
          <w:szCs w:val="24"/>
        </w:rPr>
        <w:t>Interpret and implement CSIRO standards and procedures to promote consistency, compliance and continuous improvement.</w:t>
      </w:r>
    </w:p>
    <w:p w14:paraId="5954809E" w14:textId="77777777" w:rsidR="007B30A1" w:rsidRDefault="007B30A1" w:rsidP="007B30A1">
      <w:pPr>
        <w:numPr>
          <w:ilvl w:val="0"/>
          <w:numId w:val="6"/>
        </w:numPr>
        <w:spacing w:before="0" w:after="60" w:line="240" w:lineRule="auto"/>
        <w:jc w:val="both"/>
        <w:rPr>
          <w:szCs w:val="24"/>
        </w:rPr>
      </w:pPr>
      <w:r w:rsidRPr="003E6F4C">
        <w:rPr>
          <w:szCs w:val="24"/>
        </w:rPr>
        <w:t>Under general supervision undertake a range of administrative tasks frequently under specific instruction, in accordance with established procedures and using skills developed through experience and/or training.</w:t>
      </w:r>
    </w:p>
    <w:bookmarkEnd w:id="2"/>
    <w:p w14:paraId="19D71687" w14:textId="77777777" w:rsidR="007B30A1" w:rsidRPr="003E6F4C" w:rsidRDefault="007B30A1" w:rsidP="007B30A1">
      <w:pPr>
        <w:numPr>
          <w:ilvl w:val="0"/>
          <w:numId w:val="6"/>
        </w:numPr>
        <w:spacing w:before="0" w:after="60" w:line="240" w:lineRule="auto"/>
        <w:jc w:val="both"/>
        <w:rPr>
          <w:rFonts w:eastAsia="MS Mincho" w:cs="Arial"/>
          <w:color w:val="auto"/>
          <w:szCs w:val="24"/>
          <w:lang w:eastAsia="ja-JP"/>
        </w:rPr>
      </w:pPr>
      <w:r w:rsidRPr="003E6F4C">
        <w:rPr>
          <w:szCs w:val="24"/>
        </w:rPr>
        <w:t xml:space="preserve">Respond courteously and efficiently to requests for your services, and on behalf of the Deputy Director – People, and keep clients informed about progress and redirect requests to appropriate staff when required. </w:t>
      </w:r>
    </w:p>
    <w:p w14:paraId="6B87E672" w14:textId="77777777" w:rsidR="007B30A1" w:rsidRPr="003E6F4C" w:rsidRDefault="007B30A1" w:rsidP="007B30A1">
      <w:pPr>
        <w:numPr>
          <w:ilvl w:val="0"/>
          <w:numId w:val="6"/>
        </w:numPr>
        <w:spacing w:before="0" w:after="60" w:line="240" w:lineRule="auto"/>
        <w:jc w:val="both"/>
        <w:rPr>
          <w:rFonts w:eastAsia="MS Mincho" w:cs="Arial"/>
          <w:color w:val="auto"/>
          <w:szCs w:val="24"/>
          <w:lang w:eastAsia="ja-JP"/>
        </w:rPr>
      </w:pPr>
      <w:r w:rsidRPr="003E6F4C">
        <w:rPr>
          <w:rFonts w:eastAsia="MS Mincho" w:cs="Arial"/>
          <w:color w:val="auto"/>
          <w:szCs w:val="24"/>
          <w:lang w:eastAsia="ja-JP"/>
        </w:rPr>
        <w:t>Communicate openly, effectively and respectfully with all staff, clients and suppliers in the interests of good business practice, collaboration and enhancement of CSIRO’s reputation.</w:t>
      </w:r>
    </w:p>
    <w:p w14:paraId="57A0A676" w14:textId="77777777" w:rsidR="007B30A1" w:rsidRDefault="007B30A1" w:rsidP="007B30A1">
      <w:pPr>
        <w:numPr>
          <w:ilvl w:val="0"/>
          <w:numId w:val="6"/>
        </w:numPr>
        <w:spacing w:before="0" w:after="60" w:line="240" w:lineRule="auto"/>
        <w:jc w:val="both"/>
        <w:rPr>
          <w:rFonts w:eastAsia="MS Mincho" w:cs="Arial"/>
          <w:color w:val="auto"/>
          <w:szCs w:val="24"/>
          <w:lang w:eastAsia="ja-JP"/>
        </w:rPr>
      </w:pPr>
      <w:r w:rsidRPr="003E6F4C">
        <w:rPr>
          <w:rFonts w:eastAsia="MS Mincho" w:cs="Arial"/>
          <w:color w:val="auto"/>
          <w:szCs w:val="24"/>
          <w:lang w:eastAsia="ja-JP"/>
        </w:rPr>
        <w:t>Work collaboratively as part of a multi-disciplinary, often regionally dispersed research team, and business unit to carry out tasks in support of CSIRO’s scientific objectives.</w:t>
      </w:r>
    </w:p>
    <w:p w14:paraId="491EF13B" w14:textId="77777777" w:rsidR="007B30A1" w:rsidRDefault="007B30A1" w:rsidP="007B30A1">
      <w:pPr>
        <w:numPr>
          <w:ilvl w:val="0"/>
          <w:numId w:val="6"/>
        </w:numPr>
        <w:spacing w:before="0" w:after="60" w:line="240" w:lineRule="auto"/>
        <w:jc w:val="both"/>
        <w:rPr>
          <w:rFonts w:eastAsia="MS Mincho" w:cs="Arial"/>
          <w:color w:val="auto"/>
          <w:szCs w:val="24"/>
          <w:lang w:eastAsia="ja-JP"/>
        </w:rPr>
      </w:pPr>
      <w:r w:rsidRPr="003E6F4C">
        <w:rPr>
          <w:rFonts w:eastAsia="MS Mincho" w:cs="Arial"/>
          <w:color w:val="auto"/>
          <w:szCs w:val="24"/>
          <w:lang w:eastAsia="ja-JP"/>
        </w:rPr>
        <w:t xml:space="preserve">Be an active contributor to the People Strategy and respective priorities and projects. </w:t>
      </w:r>
    </w:p>
    <w:p w14:paraId="431941A5" w14:textId="77777777" w:rsidR="007B30A1" w:rsidRPr="003E6F4C" w:rsidRDefault="007B30A1" w:rsidP="007B30A1">
      <w:pPr>
        <w:numPr>
          <w:ilvl w:val="0"/>
          <w:numId w:val="6"/>
        </w:numPr>
        <w:spacing w:before="0" w:after="60" w:line="240" w:lineRule="auto"/>
        <w:jc w:val="both"/>
        <w:rPr>
          <w:rFonts w:eastAsia="MS Mincho" w:cs="Arial"/>
          <w:color w:val="auto"/>
          <w:szCs w:val="24"/>
          <w:lang w:eastAsia="ja-JP"/>
        </w:rPr>
      </w:pPr>
      <w:r w:rsidRPr="003E6F4C">
        <w:rPr>
          <w:szCs w:val="24"/>
        </w:rPr>
        <w:t>Adhere to the spirit and practice of CSIRO’s Code of Conduct, Health, Safety and Environment procedures and policy, Diversity initiatives and Making Safety Personal goals. </w:t>
      </w:r>
    </w:p>
    <w:p w14:paraId="3AF82F48" w14:textId="77777777" w:rsidR="007B30A1" w:rsidRPr="003E6F4C" w:rsidRDefault="007B30A1" w:rsidP="007B30A1">
      <w:pPr>
        <w:numPr>
          <w:ilvl w:val="0"/>
          <w:numId w:val="6"/>
        </w:numPr>
        <w:spacing w:before="0" w:after="60" w:line="240" w:lineRule="auto"/>
        <w:jc w:val="both"/>
        <w:rPr>
          <w:rFonts w:eastAsia="MS Mincho" w:cs="Arial"/>
          <w:color w:val="auto"/>
          <w:szCs w:val="24"/>
          <w:lang w:eastAsia="ja-JP"/>
        </w:rPr>
      </w:pPr>
      <w:r w:rsidRPr="003E6F4C">
        <w:rPr>
          <w:szCs w:val="24"/>
        </w:rP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contentLocked"/>
        <w:placeholder>
          <w:docPart w:val="95253E231D4045FF901137F9079C1B27"/>
        </w:placeholder>
        <w15:appearance w15:val="hidden"/>
      </w:sdtPr>
      <w:sdtEndPr>
        <w:rPr>
          <w:rFonts w:ascii="Calibri" w:hAnsi="Calibri" w:cs="Times New Roman"/>
          <w:b w:val="0"/>
          <w:i w:val="0"/>
          <w:sz w:val="22"/>
        </w:rPr>
      </w:sdtEndPr>
      <w:sdtContent>
        <w:p w14:paraId="5E3ABCEA" w14:textId="77777777" w:rsidR="007B30A1" w:rsidRPr="00B50C20" w:rsidRDefault="007B30A1" w:rsidP="006D40B2">
          <w:pPr>
            <w:pStyle w:val="Heading2"/>
            <w:rPr>
              <w:b/>
              <w:iCs w:val="0"/>
              <w:color w:val="auto"/>
              <w:sz w:val="26"/>
              <w:szCs w:val="26"/>
            </w:rPr>
          </w:pPr>
          <w:r w:rsidRPr="00B50C20">
            <w:rPr>
              <w:b/>
              <w:iCs w:val="0"/>
              <w:color w:val="auto"/>
              <w:sz w:val="26"/>
              <w:szCs w:val="26"/>
            </w:rPr>
            <w:t xml:space="preserve">Required Competencies: </w:t>
          </w:r>
        </w:p>
        <w:p w14:paraId="0E6E3C18" w14:textId="77777777" w:rsidR="007B30A1" w:rsidRPr="00F7192D" w:rsidRDefault="007B30A1" w:rsidP="007B30A1">
          <w:pPr>
            <w:pStyle w:val="ListParagraph"/>
            <w:numPr>
              <w:ilvl w:val="0"/>
              <w:numId w:val="4"/>
            </w:numPr>
            <w:rPr>
              <w:szCs w:val="24"/>
            </w:rPr>
          </w:pPr>
          <w:r w:rsidRPr="00F7192D">
            <w:rPr>
              <w:b/>
              <w:szCs w:val="24"/>
            </w:rPr>
            <w:t xml:space="preserve">Teamwork and Collaboration: </w:t>
          </w:r>
          <w:r w:rsidRPr="00F7192D">
            <w:rPr>
              <w:szCs w:val="24"/>
            </w:rPr>
            <w:t>Proactively seeks and considers the ideas and opinions of others from within and outside the team to help form decisions, plans or actions.</w:t>
          </w:r>
        </w:p>
        <w:p w14:paraId="36042B74" w14:textId="77777777" w:rsidR="007B30A1" w:rsidRPr="00B50C20" w:rsidRDefault="007B30A1" w:rsidP="007B30A1">
          <w:pPr>
            <w:pStyle w:val="ListParagraph"/>
            <w:numPr>
              <w:ilvl w:val="0"/>
              <w:numId w:val="4"/>
            </w:numPr>
            <w:spacing w:before="0" w:after="60" w:line="240" w:lineRule="auto"/>
            <w:contextualSpacing w:val="0"/>
            <w:rPr>
              <w:szCs w:val="24"/>
            </w:rPr>
          </w:pPr>
          <w:r w:rsidRPr="00B50C20">
            <w:rPr>
              <w:b/>
              <w:szCs w:val="24"/>
            </w:rPr>
            <w:t>Influence and Communication:</w:t>
          </w:r>
          <w:r w:rsidRPr="00B50C20">
            <w:rPr>
              <w:szCs w:val="24"/>
            </w:rPr>
            <w:t xml:space="preserve">  </w:t>
          </w:r>
          <w:r w:rsidRPr="00A9438B">
            <w:rPr>
              <w:szCs w:val="24"/>
            </w:rPr>
            <w:t>Puts forward ideas by presenting factual information supported by data, definitions, examples, illustrations or other aids, which will assist in conveying meaning.</w:t>
          </w:r>
        </w:p>
        <w:p w14:paraId="5903C699" w14:textId="77777777" w:rsidR="007B30A1" w:rsidRPr="00B50C20" w:rsidRDefault="007B30A1" w:rsidP="007B30A1">
          <w:pPr>
            <w:pStyle w:val="ListParagraph"/>
            <w:numPr>
              <w:ilvl w:val="0"/>
              <w:numId w:val="4"/>
            </w:numPr>
            <w:spacing w:before="0" w:after="60" w:line="240" w:lineRule="auto"/>
            <w:contextualSpacing w:val="0"/>
            <w:rPr>
              <w:szCs w:val="24"/>
            </w:rPr>
          </w:pPr>
          <w:r w:rsidRPr="00B50C20">
            <w:rPr>
              <w:b/>
              <w:szCs w:val="24"/>
            </w:rPr>
            <w:t>Resource Management/Leadership:</w:t>
          </w:r>
          <w:r w:rsidRPr="00B50C20">
            <w:rPr>
              <w:szCs w:val="24"/>
            </w:rPr>
            <w:t xml:space="preserve">  </w:t>
          </w:r>
          <w:r w:rsidRPr="009514B3">
            <w:rPr>
              <w:szCs w:val="24"/>
            </w:rPr>
            <w:t>Provides instruction and assists other staff to complete allocated tasks and activities.</w:t>
          </w:r>
        </w:p>
        <w:p w14:paraId="00E6C409" w14:textId="77777777" w:rsidR="007B30A1" w:rsidRPr="00B50C20" w:rsidRDefault="007B30A1" w:rsidP="007B30A1">
          <w:pPr>
            <w:pStyle w:val="ListParagraph"/>
            <w:numPr>
              <w:ilvl w:val="0"/>
              <w:numId w:val="4"/>
            </w:numPr>
            <w:spacing w:before="0" w:after="60" w:line="240" w:lineRule="auto"/>
            <w:contextualSpacing w:val="0"/>
            <w:rPr>
              <w:szCs w:val="24"/>
            </w:rPr>
          </w:pPr>
          <w:r w:rsidRPr="00B50C20">
            <w:rPr>
              <w:b/>
              <w:szCs w:val="24"/>
            </w:rPr>
            <w:t>Judgement and Problem Solving:</w:t>
          </w:r>
          <w:r w:rsidRPr="00B50C20">
            <w:rPr>
              <w:szCs w:val="24"/>
            </w:rPr>
            <w:t xml:space="preserve">  </w:t>
          </w:r>
          <w:r w:rsidRPr="00A9438B">
            <w:rPr>
              <w:szCs w:val="24"/>
            </w:rPr>
            <w:t>Identifies and considers the implications of a range of available alternatives in order to select the most appropriate response to problems of a familiar or recurring nature.</w:t>
          </w:r>
        </w:p>
        <w:p w14:paraId="2FFB48B0" w14:textId="77777777" w:rsidR="007B30A1" w:rsidRPr="00B50C20" w:rsidRDefault="007B30A1" w:rsidP="007B30A1">
          <w:pPr>
            <w:pStyle w:val="ListParagraph"/>
            <w:numPr>
              <w:ilvl w:val="0"/>
              <w:numId w:val="4"/>
            </w:numPr>
            <w:spacing w:line="240" w:lineRule="auto"/>
            <w:contextualSpacing w:val="0"/>
            <w:rPr>
              <w:b/>
              <w:bCs/>
              <w:i/>
              <w:iCs/>
              <w:szCs w:val="24"/>
            </w:rPr>
          </w:pPr>
          <w:r w:rsidRPr="00B50C20">
            <w:rPr>
              <w:b/>
              <w:szCs w:val="24"/>
            </w:rPr>
            <w:t xml:space="preserve">Independence: </w:t>
          </w:r>
          <w:r w:rsidRPr="00A9438B">
            <w:rPr>
              <w:szCs w:val="24"/>
            </w:rPr>
            <w:t>Recognise and makes immediate changes to improve performance (faster, better, lower cost, more efficiently, better quality, improved client satisfaction).</w:t>
          </w:r>
        </w:p>
        <w:p w14:paraId="5620635A" w14:textId="77777777" w:rsidR="007B30A1" w:rsidRPr="00C41442" w:rsidRDefault="007B30A1" w:rsidP="007B30A1">
          <w:pPr>
            <w:pStyle w:val="ListParagraph"/>
            <w:numPr>
              <w:ilvl w:val="0"/>
              <w:numId w:val="4"/>
            </w:numPr>
            <w:spacing w:line="240" w:lineRule="auto"/>
            <w:contextualSpacing w:val="0"/>
            <w:rPr>
              <w:b/>
              <w:bCs/>
              <w:i/>
              <w:iCs/>
              <w:sz w:val="22"/>
            </w:rPr>
          </w:pPr>
          <w:r w:rsidRPr="00B50C20">
            <w:rPr>
              <w:b/>
              <w:szCs w:val="24"/>
            </w:rPr>
            <w:t>Adaptability:</w:t>
          </w:r>
          <w:r w:rsidRPr="00B50C20">
            <w:rPr>
              <w:b/>
              <w:bCs/>
              <w:i/>
              <w:iCs/>
              <w:szCs w:val="24"/>
            </w:rPr>
            <w:t xml:space="preserve"> </w:t>
          </w:r>
          <w:r w:rsidRPr="00A9438B">
            <w:rPr>
              <w:bCs/>
              <w:iCs/>
              <w:szCs w:val="24"/>
            </w:rPr>
            <w:t>Willingness to change ideas or perceptions based on new information, contrary evidence or other people's points of view. Prepared to try out different approaches.</w:t>
          </w:r>
        </w:p>
      </w:sdtContent>
    </w:sdt>
    <w:p w14:paraId="339049C0" w14:textId="77777777" w:rsidR="007B30A1" w:rsidRDefault="007B30A1" w:rsidP="006D40B2">
      <w:pPr>
        <w:pStyle w:val="Heading2"/>
        <w:jc w:val="both"/>
        <w:rPr>
          <w:b/>
          <w:iCs w:val="0"/>
          <w:color w:val="auto"/>
          <w:sz w:val="26"/>
          <w:szCs w:val="26"/>
        </w:rPr>
      </w:pPr>
      <w:r w:rsidRPr="00B50C20">
        <w:rPr>
          <w:b/>
          <w:iCs w:val="0"/>
          <w:color w:val="auto"/>
          <w:sz w:val="26"/>
          <w:szCs w:val="26"/>
        </w:rPr>
        <w:lastRenderedPageBreak/>
        <w:t>Selection Criteria</w:t>
      </w:r>
    </w:p>
    <w:p w14:paraId="416A2903" w14:textId="77777777" w:rsidR="007B30A1" w:rsidRPr="000B3207" w:rsidRDefault="007B30A1" w:rsidP="006D40B2">
      <w:pPr>
        <w:pStyle w:val="Heading4"/>
        <w:jc w:val="both"/>
      </w:pPr>
      <w:r>
        <w:t>Essential</w:t>
      </w:r>
    </w:p>
    <w:p w14:paraId="20B41EE6" w14:textId="77777777" w:rsidR="007B30A1" w:rsidRPr="00B50C20" w:rsidRDefault="007B30A1" w:rsidP="006D40B2">
      <w:pPr>
        <w:jc w:val="both"/>
        <w:rPr>
          <w:i/>
          <w:iCs/>
          <w:szCs w:val="24"/>
        </w:rPr>
      </w:pPr>
      <w:r w:rsidRPr="00B50C20">
        <w:rPr>
          <w:i/>
          <w:iCs/>
          <w:szCs w:val="24"/>
        </w:rPr>
        <w:t>Under CSIRO policy only those who meet all essential criteria can be appointed.</w:t>
      </w:r>
    </w:p>
    <w:p w14:paraId="391229FB" w14:textId="77777777" w:rsidR="007B30A1" w:rsidRPr="00E20EBB" w:rsidRDefault="007B30A1" w:rsidP="007B30A1">
      <w:pPr>
        <w:pStyle w:val="ListParagraph"/>
        <w:numPr>
          <w:ilvl w:val="0"/>
          <w:numId w:val="3"/>
        </w:numPr>
        <w:spacing w:before="0"/>
        <w:jc w:val="both"/>
      </w:pPr>
      <w:r>
        <w:t>Relevant tertiary qualifications and/ or experience in Human Resources, or a related discipline</w:t>
      </w:r>
      <w:r w:rsidRPr="4DF84321">
        <w:rPr>
          <w:i/>
          <w:iCs/>
        </w:rPr>
        <w:t xml:space="preserve"> </w:t>
      </w:r>
      <w:r>
        <w:t>and/or relevant work experience.</w:t>
      </w:r>
    </w:p>
    <w:p w14:paraId="08E16684" w14:textId="77777777" w:rsidR="007B30A1" w:rsidRPr="00113534" w:rsidRDefault="007B30A1" w:rsidP="007B30A1">
      <w:pPr>
        <w:pStyle w:val="ListParagraph"/>
        <w:numPr>
          <w:ilvl w:val="0"/>
          <w:numId w:val="3"/>
        </w:numPr>
        <w:spacing w:before="0"/>
        <w:jc w:val="both"/>
      </w:pPr>
      <w:r>
        <w:t xml:space="preserve">Well-developed interpersonal skills reflected through collaborative, team player, ability to work effectively across staff of all levels, flexibility, adaptability, with a positive outlook, exercising diplomacy and confidentiality. </w:t>
      </w:r>
    </w:p>
    <w:p w14:paraId="4A2691BF" w14:textId="77777777" w:rsidR="007B30A1" w:rsidRPr="00CA00F9" w:rsidRDefault="007B30A1" w:rsidP="007B30A1">
      <w:pPr>
        <w:pStyle w:val="ListParagraph"/>
        <w:numPr>
          <w:ilvl w:val="0"/>
          <w:numId w:val="3"/>
        </w:numPr>
        <w:jc w:val="both"/>
      </w:pPr>
      <w:r>
        <w:t>Ability to learn new skills and apply previous lessons, and an enquiring, analytical approach to deliver outcomes.</w:t>
      </w:r>
    </w:p>
    <w:p w14:paraId="44B22447" w14:textId="77777777" w:rsidR="007B30A1" w:rsidRPr="00CA00F9" w:rsidRDefault="007B30A1" w:rsidP="007B30A1">
      <w:pPr>
        <w:pStyle w:val="ListParagraph"/>
        <w:numPr>
          <w:ilvl w:val="0"/>
          <w:numId w:val="3"/>
        </w:numPr>
        <w:jc w:val="both"/>
      </w:pPr>
      <w:r>
        <w:t>Proven communicator underpinned by strong written and verbal skills, plus an eye for detail which translates to high quality, accurate outputs.</w:t>
      </w:r>
    </w:p>
    <w:p w14:paraId="0126941C" w14:textId="77777777" w:rsidR="007B30A1" w:rsidRPr="009A093C" w:rsidRDefault="007B30A1" w:rsidP="007B30A1">
      <w:pPr>
        <w:pStyle w:val="ListParagraph"/>
        <w:numPr>
          <w:ilvl w:val="0"/>
          <w:numId w:val="3"/>
        </w:numPr>
        <w:jc w:val="both"/>
      </w:pPr>
      <w:r>
        <w:t>Superior PowerPoint and Excel application as well as systems knowledge, including Office365 and ability to learn new systems/platforms i.e. SAP (or similar HR platform).</w:t>
      </w:r>
    </w:p>
    <w:p w14:paraId="400CA142" w14:textId="77777777" w:rsidR="007B30A1" w:rsidRPr="00386112" w:rsidRDefault="007B30A1" w:rsidP="007B30A1">
      <w:pPr>
        <w:pStyle w:val="ListParagraph"/>
        <w:numPr>
          <w:ilvl w:val="0"/>
          <w:numId w:val="3"/>
        </w:numPr>
        <w:jc w:val="both"/>
        <w:rPr>
          <w:rFonts w:cs="Calibri"/>
          <w:color w:val="000000" w:themeColor="text2"/>
          <w:szCs w:val="24"/>
        </w:rPr>
      </w:pPr>
      <w:r>
        <w:t>Demonstrated flexibility and adaptability to work in geographically dispersed teams supporting HR projects as organisational priorities change.</w:t>
      </w:r>
    </w:p>
    <w:p w14:paraId="3F932576" w14:textId="77777777" w:rsidR="007B30A1" w:rsidRPr="003E6F4C" w:rsidRDefault="007B30A1" w:rsidP="006D40B2">
      <w:pPr>
        <w:pStyle w:val="Boxedheading"/>
        <w:jc w:val="both"/>
      </w:pPr>
      <w:r w:rsidRPr="003E6F4C">
        <w:t>Special Requirements</w:t>
      </w:r>
    </w:p>
    <w:p w14:paraId="0B1105EC" w14:textId="4C85C891" w:rsidR="007B30A1" w:rsidRDefault="007B30A1" w:rsidP="006D40B2">
      <w:pPr>
        <w:pStyle w:val="Boxedlistbullet"/>
        <w:numPr>
          <w:ilvl w:val="0"/>
          <w:numId w:val="0"/>
        </w:numPr>
        <w:ind w:left="227"/>
        <w:jc w:val="both"/>
      </w:pPr>
      <w:r w:rsidRPr="003E6F4C">
        <w:t>Appointment to this role may be subject to conditions including provision of a national police check as well as other security/medical/character clearance requirements.</w:t>
      </w:r>
    </w:p>
    <w:p w14:paraId="436C491A" w14:textId="77777777" w:rsidR="008830BC" w:rsidRPr="003E6F4C" w:rsidRDefault="008830BC" w:rsidP="006D40B2">
      <w:pPr>
        <w:pStyle w:val="Boxedlistbullet"/>
        <w:numPr>
          <w:ilvl w:val="0"/>
          <w:numId w:val="0"/>
        </w:numPr>
        <w:ind w:left="227"/>
        <w:jc w:val="both"/>
      </w:pPr>
    </w:p>
    <w:p w14:paraId="1C63A92B" w14:textId="77777777" w:rsidR="007B30A1" w:rsidRPr="003E6F4C" w:rsidRDefault="007B30A1" w:rsidP="006D40B2">
      <w:pPr>
        <w:pStyle w:val="Boxedlistbullet"/>
        <w:spacing w:before="100" w:beforeAutospacing="1" w:after="100" w:afterAutospacing="1"/>
        <w:jc w:val="both"/>
      </w:pPr>
      <w:r w:rsidRPr="003E6F4C">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A96A752" w14:textId="77777777" w:rsidR="007B30A1" w:rsidRPr="000B3207" w:rsidRDefault="007B30A1" w:rsidP="006D40B2">
      <w:pPr>
        <w:pStyle w:val="Heading2"/>
        <w:jc w:val="both"/>
        <w:rPr>
          <w:b/>
          <w:color w:val="auto"/>
          <w:sz w:val="26"/>
          <w:szCs w:val="26"/>
        </w:rPr>
      </w:pPr>
      <w:r w:rsidRPr="4DF84321">
        <w:rPr>
          <w:b/>
          <w:color w:val="auto"/>
          <w:sz w:val="26"/>
          <w:szCs w:val="26"/>
        </w:rPr>
        <w:t>About CSIRO:</w:t>
      </w:r>
    </w:p>
    <w:p w14:paraId="609DD419" w14:textId="77777777" w:rsidR="007B30A1" w:rsidRPr="00B50C20" w:rsidRDefault="007B30A1" w:rsidP="006D40B2">
      <w:pPr>
        <w:jc w:val="both"/>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9" w:tooltip="CSIRO Website" w:history="1">
        <w:r w:rsidRPr="00B50C20">
          <w:rPr>
            <w:rStyle w:val="Hyperlink"/>
            <w:rFonts w:cs="Arial"/>
            <w:bCs/>
            <w:szCs w:val="24"/>
          </w:rPr>
          <w:t>online</w:t>
        </w:r>
      </w:hyperlink>
      <w:r w:rsidRPr="00B50C20">
        <w:rPr>
          <w:bCs/>
          <w:szCs w:val="24"/>
        </w:rPr>
        <w:t xml:space="preserve">! </w:t>
      </w:r>
      <w:bookmarkEnd w:id="1"/>
    </w:p>
    <w:p w14:paraId="04C9770C" w14:textId="77777777" w:rsidR="008830BC" w:rsidRPr="008830BC" w:rsidRDefault="008830BC" w:rsidP="008830BC">
      <w:pPr>
        <w:spacing w:after="320" w:line="240" w:lineRule="auto"/>
        <w:rPr>
          <w:rFonts w:eastAsia="Times New Roman" w:cs="Calibri"/>
          <w:szCs w:val="24"/>
        </w:rPr>
      </w:pPr>
      <w:r w:rsidRPr="008830BC">
        <w:rPr>
          <w:rFonts w:eastAsia="Times New Roman" w:cs="Calibri"/>
          <w:szCs w:val="24"/>
        </w:rPr>
        <w:t xml:space="preserve">CSIRO is a values-based organisation.  In your application and at interview you will need to demonstrate behaviours aligned to our values of: </w:t>
      </w:r>
    </w:p>
    <w:p w14:paraId="3FE8AF26" w14:textId="77777777" w:rsidR="008830BC" w:rsidRPr="008830BC" w:rsidRDefault="008830BC" w:rsidP="008830BC">
      <w:pPr>
        <w:numPr>
          <w:ilvl w:val="0"/>
          <w:numId w:val="7"/>
        </w:numPr>
        <w:spacing w:before="0" w:after="0" w:line="240" w:lineRule="auto"/>
        <w:ind w:left="540"/>
        <w:textAlignment w:val="center"/>
        <w:rPr>
          <w:rFonts w:eastAsia="Times New Roman" w:cs="Calibri"/>
          <w:color w:val="auto"/>
          <w:sz w:val="22"/>
        </w:rPr>
      </w:pPr>
      <w:r w:rsidRPr="008830BC">
        <w:rPr>
          <w:rFonts w:eastAsia="Times New Roman" w:cs="Calibri"/>
          <w:szCs w:val="24"/>
        </w:rPr>
        <w:t xml:space="preserve">People First  </w:t>
      </w:r>
    </w:p>
    <w:p w14:paraId="5C940996" w14:textId="77777777" w:rsidR="008830BC" w:rsidRPr="008830BC" w:rsidRDefault="008830BC" w:rsidP="008830BC">
      <w:pPr>
        <w:numPr>
          <w:ilvl w:val="0"/>
          <w:numId w:val="7"/>
        </w:numPr>
        <w:spacing w:before="0" w:after="0" w:line="240" w:lineRule="auto"/>
        <w:ind w:left="540"/>
        <w:textAlignment w:val="center"/>
        <w:rPr>
          <w:rFonts w:eastAsia="Times New Roman" w:cs="Calibri"/>
          <w:color w:val="auto"/>
          <w:sz w:val="22"/>
        </w:rPr>
      </w:pPr>
      <w:r w:rsidRPr="008830BC">
        <w:rPr>
          <w:rFonts w:eastAsia="Times New Roman" w:cs="Calibri"/>
          <w:szCs w:val="24"/>
        </w:rPr>
        <w:t xml:space="preserve">Further Together  </w:t>
      </w:r>
    </w:p>
    <w:p w14:paraId="3640B5F4" w14:textId="77777777" w:rsidR="008830BC" w:rsidRPr="008830BC" w:rsidRDefault="008830BC" w:rsidP="008830BC">
      <w:pPr>
        <w:numPr>
          <w:ilvl w:val="0"/>
          <w:numId w:val="7"/>
        </w:numPr>
        <w:spacing w:before="0" w:after="0" w:line="240" w:lineRule="auto"/>
        <w:ind w:left="540"/>
        <w:textAlignment w:val="center"/>
        <w:rPr>
          <w:rFonts w:eastAsia="Times New Roman" w:cs="Calibri"/>
          <w:color w:val="auto"/>
          <w:sz w:val="22"/>
        </w:rPr>
      </w:pPr>
      <w:r w:rsidRPr="008830BC">
        <w:rPr>
          <w:rFonts w:eastAsia="Times New Roman" w:cs="Calibri"/>
          <w:szCs w:val="24"/>
        </w:rPr>
        <w:t xml:space="preserve">Making it Real  </w:t>
      </w:r>
    </w:p>
    <w:p w14:paraId="6B913225" w14:textId="77777777" w:rsidR="008830BC" w:rsidRPr="008830BC" w:rsidRDefault="008830BC" w:rsidP="008830BC">
      <w:pPr>
        <w:numPr>
          <w:ilvl w:val="0"/>
          <w:numId w:val="7"/>
        </w:numPr>
        <w:spacing w:before="0" w:after="0" w:line="240" w:lineRule="auto"/>
        <w:ind w:left="540"/>
        <w:textAlignment w:val="center"/>
        <w:rPr>
          <w:rFonts w:eastAsia="Times New Roman" w:cs="Calibri"/>
          <w:color w:val="auto"/>
          <w:sz w:val="22"/>
        </w:rPr>
      </w:pPr>
      <w:r w:rsidRPr="008830BC">
        <w:rPr>
          <w:rFonts w:eastAsia="Times New Roman" w:cs="Calibri"/>
          <w:szCs w:val="24"/>
        </w:rPr>
        <w:t xml:space="preserve">Trusted </w:t>
      </w:r>
    </w:p>
    <w:p w14:paraId="42AC871B" w14:textId="77777777" w:rsidR="006C0F43" w:rsidRDefault="006C0F43"/>
    <w:sectPr w:rsidR="006C0F43" w:rsidSect="00246B3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091E6" w14:textId="77777777" w:rsidR="00C76219" w:rsidRDefault="00C76219">
      <w:pPr>
        <w:spacing w:before="0" w:after="0" w:line="240" w:lineRule="auto"/>
      </w:pPr>
      <w:r>
        <w:separator/>
      </w:r>
    </w:p>
  </w:endnote>
  <w:endnote w:type="continuationSeparator" w:id="0">
    <w:p w14:paraId="55E2182A" w14:textId="77777777" w:rsidR="00C76219" w:rsidRDefault="00C762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3B21" w14:textId="77777777" w:rsidR="00C7573B" w:rsidRDefault="00CA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EE71" w14:textId="77777777" w:rsidR="009511DD" w:rsidRPr="00246B35" w:rsidRDefault="004D4C11"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C9D1" w14:textId="77777777" w:rsidR="009511DD" w:rsidRDefault="004D4C11"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4ECB" w14:textId="77777777" w:rsidR="00C76219" w:rsidRDefault="00C76219">
      <w:pPr>
        <w:spacing w:before="0" w:after="0" w:line="240" w:lineRule="auto"/>
      </w:pPr>
      <w:r>
        <w:separator/>
      </w:r>
    </w:p>
  </w:footnote>
  <w:footnote w:type="continuationSeparator" w:id="0">
    <w:p w14:paraId="06CEF347" w14:textId="77777777" w:rsidR="00C76219" w:rsidRDefault="00C762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D84D" w14:textId="77777777" w:rsidR="00C7573B" w:rsidRDefault="00CA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3127" w14:textId="69388227" w:rsidR="00C7573B" w:rsidRDefault="00CA0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B321" w14:textId="77777777" w:rsidR="009511DD" w:rsidRDefault="004D4C11">
    <w:r>
      <w:rPr>
        <w:noProof/>
        <w:color w:val="2B579A"/>
        <w:shd w:val="clear" w:color="auto" w:fill="E6E6E6"/>
      </w:rPr>
      <w:drawing>
        <wp:anchor distT="0" distB="71755" distL="114300" distR="360045" simplePos="0" relativeHeight="251659264" behindDoc="1" locked="1" layoutInCell="1" allowOverlap="1" wp14:anchorId="06AB5944" wp14:editId="768C498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0097"/>
    <w:multiLevelType w:val="multilevel"/>
    <w:tmpl w:val="A644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540D11"/>
    <w:multiLevelType w:val="hybridMultilevel"/>
    <w:tmpl w:val="F79E1E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A1"/>
    <w:rsid w:val="004D4C11"/>
    <w:rsid w:val="005D014B"/>
    <w:rsid w:val="006C0F43"/>
    <w:rsid w:val="0072707A"/>
    <w:rsid w:val="007B30A1"/>
    <w:rsid w:val="008830BC"/>
    <w:rsid w:val="00C6138D"/>
    <w:rsid w:val="00C76219"/>
    <w:rsid w:val="00C87932"/>
    <w:rsid w:val="00CA0097"/>
    <w:rsid w:val="00D71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F52EB"/>
  <w15:chartTrackingRefBased/>
  <w15:docId w15:val="{46324363-92EA-447C-95E3-0BC5EF02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0A1"/>
    <w:pPr>
      <w:spacing w:before="120" w:after="120" w:line="264" w:lineRule="auto"/>
    </w:pPr>
    <w:rPr>
      <w:rFonts w:ascii="Calibri" w:eastAsia="Calibri" w:hAnsi="Calibri" w:cs="Times New Roman"/>
      <w:color w:val="000000"/>
      <w:sz w:val="24"/>
      <w:lang w:eastAsia="en-AU"/>
    </w:rPr>
  </w:style>
  <w:style w:type="paragraph" w:styleId="Heading1">
    <w:name w:val="heading 1"/>
    <w:next w:val="BodyText"/>
    <w:link w:val="Heading1Char"/>
    <w:uiPriority w:val="1"/>
    <w:qFormat/>
    <w:rsid w:val="007B30A1"/>
    <w:pPr>
      <w:keepNext/>
      <w:keepLines/>
      <w:spacing w:after="240" w:line="240" w:lineRule="auto"/>
      <w:outlineLvl w:val="0"/>
    </w:pPr>
    <w:rPr>
      <w:rFonts w:ascii="Calibri" w:eastAsia="Calibri" w:hAnsi="Calibri" w:cs="Arial"/>
      <w:bCs/>
      <w:color w:val="757579" w:themeColor="accent3"/>
      <w:kern w:val="32"/>
      <w:sz w:val="44"/>
      <w:szCs w:val="44"/>
      <w:lang w:eastAsia="en-AU"/>
    </w:rPr>
  </w:style>
  <w:style w:type="paragraph" w:styleId="Heading2">
    <w:name w:val="heading 2"/>
    <w:next w:val="BodyText"/>
    <w:link w:val="Heading2Char"/>
    <w:uiPriority w:val="1"/>
    <w:qFormat/>
    <w:rsid w:val="007B30A1"/>
    <w:pPr>
      <w:keepNext/>
      <w:keepLines/>
      <w:numPr>
        <w:ilvl w:val="1"/>
      </w:numPr>
      <w:spacing w:before="360" w:after="240" w:line="240" w:lineRule="auto"/>
      <w:outlineLvl w:val="1"/>
    </w:pPr>
    <w:rPr>
      <w:rFonts w:ascii="Calibri" w:eastAsia="Calibri" w:hAnsi="Calibri" w:cs="Arial"/>
      <w:bCs/>
      <w:iCs/>
      <w:color w:val="001D34" w:themeColor="accent2"/>
      <w:sz w:val="32"/>
      <w:szCs w:val="32"/>
      <w:lang w:eastAsia="en-AU"/>
    </w:rPr>
  </w:style>
  <w:style w:type="paragraph" w:styleId="Heading3">
    <w:name w:val="heading 3"/>
    <w:next w:val="BodyText"/>
    <w:link w:val="Heading3Char"/>
    <w:uiPriority w:val="1"/>
    <w:qFormat/>
    <w:rsid w:val="007B30A1"/>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next w:val="BodyText"/>
    <w:link w:val="Heading4Char"/>
    <w:uiPriority w:val="1"/>
    <w:qFormat/>
    <w:rsid w:val="007B30A1"/>
    <w:pPr>
      <w:keepNext/>
      <w:keepLines/>
      <w:spacing w:before="200" w:after="0" w:line="240" w:lineRule="auto"/>
      <w:outlineLvl w:val="3"/>
    </w:pPr>
    <w:rPr>
      <w:rFonts w:asciiTheme="majorHAnsi" w:eastAsiaTheme="majorEastAsia" w:hAnsiTheme="majorHAnsi" w:cstheme="majorBidi"/>
      <w:b/>
      <w:bCs/>
      <w:iCs/>
      <w:color w:val="757579" w:themeColor="accent3"/>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30A1"/>
    <w:rPr>
      <w:rFonts w:ascii="Calibri" w:eastAsia="Calibri" w:hAnsi="Calibri" w:cs="Arial"/>
      <w:bCs/>
      <w:color w:val="757579" w:themeColor="accent3"/>
      <w:kern w:val="32"/>
      <w:sz w:val="44"/>
      <w:szCs w:val="44"/>
      <w:lang w:eastAsia="en-AU"/>
    </w:rPr>
  </w:style>
  <w:style w:type="character" w:customStyle="1" w:styleId="Heading2Char">
    <w:name w:val="Heading 2 Char"/>
    <w:basedOn w:val="DefaultParagraphFont"/>
    <w:link w:val="Heading2"/>
    <w:uiPriority w:val="1"/>
    <w:rsid w:val="007B30A1"/>
    <w:rPr>
      <w:rFonts w:ascii="Calibri" w:eastAsia="Calibri" w:hAnsi="Calibri" w:cs="Arial"/>
      <w:bCs/>
      <w:iCs/>
      <w:color w:val="001D34" w:themeColor="accent2"/>
      <w:sz w:val="32"/>
      <w:szCs w:val="32"/>
      <w:lang w:eastAsia="en-AU"/>
    </w:rPr>
  </w:style>
  <w:style w:type="character" w:customStyle="1" w:styleId="Heading3Char">
    <w:name w:val="Heading 3 Char"/>
    <w:basedOn w:val="DefaultParagraphFont"/>
    <w:link w:val="Heading3"/>
    <w:uiPriority w:val="1"/>
    <w:rsid w:val="007B30A1"/>
    <w:rPr>
      <w:rFonts w:ascii="Calibri" w:eastAsia="Calibri" w:hAnsi="Calibri" w:cs="Arial"/>
      <w:b/>
      <w:bCs/>
      <w:sz w:val="26"/>
      <w:szCs w:val="26"/>
      <w:lang w:eastAsia="en-AU"/>
    </w:rPr>
  </w:style>
  <w:style w:type="character" w:customStyle="1" w:styleId="Heading4Char">
    <w:name w:val="Heading 4 Char"/>
    <w:basedOn w:val="DefaultParagraphFont"/>
    <w:link w:val="Heading4"/>
    <w:uiPriority w:val="1"/>
    <w:rsid w:val="007B30A1"/>
    <w:rPr>
      <w:rFonts w:asciiTheme="majorHAnsi" w:eastAsiaTheme="majorEastAsia" w:hAnsiTheme="majorHAnsi" w:cstheme="majorBidi"/>
      <w:b/>
      <w:bCs/>
      <w:iCs/>
      <w:color w:val="757579" w:themeColor="accent3"/>
      <w:sz w:val="24"/>
      <w:lang w:eastAsia="en-AU"/>
    </w:rPr>
  </w:style>
  <w:style w:type="paragraph" w:customStyle="1" w:styleId="Boxedheading">
    <w:name w:val="Boxed heading"/>
    <w:uiPriority w:val="19"/>
    <w:qFormat/>
    <w:rsid w:val="007B30A1"/>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styleId="Footer">
    <w:name w:val="footer"/>
    <w:basedOn w:val="Normal"/>
    <w:link w:val="FooterChar"/>
    <w:uiPriority w:val="99"/>
    <w:qFormat/>
    <w:rsid w:val="007B30A1"/>
    <w:pPr>
      <w:tabs>
        <w:tab w:val="center" w:pos="4153"/>
        <w:tab w:val="right" w:pos="8306"/>
      </w:tabs>
    </w:pPr>
    <w:rPr>
      <w:sz w:val="16"/>
    </w:rPr>
  </w:style>
  <w:style w:type="character" w:customStyle="1" w:styleId="FooterChar">
    <w:name w:val="Footer Char"/>
    <w:basedOn w:val="DefaultParagraphFont"/>
    <w:link w:val="Footer"/>
    <w:uiPriority w:val="99"/>
    <w:rsid w:val="007B30A1"/>
    <w:rPr>
      <w:rFonts w:ascii="Calibri" w:eastAsia="Calibri" w:hAnsi="Calibri" w:cs="Times New Roman"/>
      <w:color w:val="000000"/>
      <w:sz w:val="16"/>
      <w:lang w:eastAsia="en-AU"/>
    </w:rPr>
  </w:style>
  <w:style w:type="paragraph" w:customStyle="1" w:styleId="Boxedlistbullet">
    <w:name w:val="Boxed list bullet"/>
    <w:basedOn w:val="Normal"/>
    <w:uiPriority w:val="19"/>
    <w:qFormat/>
    <w:rsid w:val="007B30A1"/>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7B30A1"/>
    <w:rPr>
      <w:color w:val="757579" w:themeColor="accent3"/>
      <w:u w:val="single"/>
    </w:rPr>
  </w:style>
  <w:style w:type="paragraph" w:styleId="Header">
    <w:name w:val="header"/>
    <w:basedOn w:val="Normal"/>
    <w:link w:val="HeaderChar"/>
    <w:unhideWhenUsed/>
    <w:rsid w:val="007B30A1"/>
    <w:pPr>
      <w:tabs>
        <w:tab w:val="center" w:pos="4513"/>
        <w:tab w:val="right" w:pos="9026"/>
      </w:tabs>
      <w:spacing w:before="0" w:after="0" w:line="240" w:lineRule="auto"/>
    </w:pPr>
  </w:style>
  <w:style w:type="character" w:customStyle="1" w:styleId="HeaderChar">
    <w:name w:val="Header Char"/>
    <w:basedOn w:val="DefaultParagraphFont"/>
    <w:link w:val="Header"/>
    <w:rsid w:val="007B30A1"/>
    <w:rPr>
      <w:rFonts w:ascii="Calibri" w:eastAsia="Calibri" w:hAnsi="Calibri" w:cs="Times New Roman"/>
      <w:color w:val="000000"/>
      <w:sz w:val="24"/>
      <w:lang w:eastAsia="en-AU"/>
    </w:rPr>
  </w:style>
  <w:style w:type="paragraph" w:customStyle="1" w:styleId="TableText">
    <w:name w:val="TableText"/>
    <w:basedOn w:val="Normal"/>
    <w:uiPriority w:val="5"/>
    <w:qFormat/>
    <w:rsid w:val="007B30A1"/>
    <w:pPr>
      <w:spacing w:before="60" w:after="60"/>
    </w:pPr>
    <w:rPr>
      <w:sz w:val="18"/>
    </w:rPr>
  </w:style>
  <w:style w:type="paragraph" w:customStyle="1" w:styleId="TableBullet">
    <w:name w:val="TableBullet"/>
    <w:basedOn w:val="TableText"/>
    <w:next w:val="TableText"/>
    <w:uiPriority w:val="5"/>
    <w:qFormat/>
    <w:rsid w:val="007B30A1"/>
    <w:pPr>
      <w:numPr>
        <w:numId w:val="1"/>
      </w:numPr>
    </w:pPr>
  </w:style>
  <w:style w:type="paragraph" w:customStyle="1" w:styleId="ColumnHeading">
    <w:name w:val="ColumnHeading"/>
    <w:basedOn w:val="TableText"/>
    <w:uiPriority w:val="5"/>
    <w:qFormat/>
    <w:rsid w:val="007B30A1"/>
    <w:pPr>
      <w:spacing w:after="0" w:line="180" w:lineRule="atLeast"/>
    </w:pPr>
    <w:rPr>
      <w:b/>
      <w:caps/>
      <w:color w:val="FFFFFF"/>
      <w:sz w:val="16"/>
    </w:rPr>
  </w:style>
  <w:style w:type="paragraph" w:styleId="BodyText">
    <w:name w:val="Body Text"/>
    <w:link w:val="BodyTextChar"/>
    <w:qFormat/>
    <w:rsid w:val="007B30A1"/>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7B30A1"/>
    <w:rPr>
      <w:rFonts w:ascii="Calibri" w:eastAsia="Calibri" w:hAnsi="Calibri" w:cs="Times New Roman"/>
      <w:color w:val="000000"/>
      <w:sz w:val="24"/>
      <w:lang w:eastAsia="en-AU"/>
    </w:rPr>
  </w:style>
  <w:style w:type="numbering" w:customStyle="1" w:styleId="TableBullets">
    <w:name w:val="TableBullets"/>
    <w:uiPriority w:val="99"/>
    <w:rsid w:val="007B30A1"/>
    <w:pPr>
      <w:numPr>
        <w:numId w:val="1"/>
      </w:numPr>
    </w:pPr>
  </w:style>
  <w:style w:type="table" w:customStyle="1" w:styleId="TableCSIRO">
    <w:name w:val="Table_CSIRO"/>
    <w:basedOn w:val="TableNormal"/>
    <w:uiPriority w:val="99"/>
    <w:qFormat/>
    <w:rsid w:val="007B30A1"/>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PageNumber">
    <w:name w:val="page number"/>
    <w:basedOn w:val="DefaultParagraphFont"/>
    <w:uiPriority w:val="99"/>
    <w:rsid w:val="007B30A1"/>
    <w:rPr>
      <w:rFonts w:ascii="Calibri" w:hAnsi="Calibri" w:cs="Times New Roman"/>
      <w:color w:val="757579" w:themeColor="accent3"/>
      <w:sz w:val="18"/>
    </w:rPr>
  </w:style>
  <w:style w:type="paragraph" w:styleId="ListParagraph">
    <w:name w:val="List Paragraph"/>
    <w:basedOn w:val="Normal"/>
    <w:uiPriority w:val="34"/>
    <w:qFormat/>
    <w:rsid w:val="007B30A1"/>
    <w:pPr>
      <w:ind w:left="720"/>
      <w:contextualSpacing/>
    </w:pPr>
  </w:style>
  <w:style w:type="paragraph" w:styleId="NormalWeb">
    <w:name w:val="Normal (Web)"/>
    <w:basedOn w:val="Normal"/>
    <w:uiPriority w:val="99"/>
    <w:semiHidden/>
    <w:unhideWhenUsed/>
    <w:rsid w:val="008830BC"/>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A9962303F94460AB07B8E64CCFB4F7"/>
        <w:category>
          <w:name w:val="General"/>
          <w:gallery w:val="placeholder"/>
        </w:category>
        <w:types>
          <w:type w:val="bbPlcHdr"/>
        </w:types>
        <w:behaviors>
          <w:behavior w:val="content"/>
        </w:behaviors>
        <w:guid w:val="{DF1CF3CC-EE7C-4FCE-8F3A-6844F9D45685}"/>
      </w:docPartPr>
      <w:docPartBody>
        <w:p w:rsidR="00ED7113" w:rsidRDefault="00D7400F" w:rsidP="00D7400F">
          <w:pPr>
            <w:pStyle w:val="00A9962303F94460AB07B8E64CCFB4F7"/>
          </w:pPr>
          <w:r w:rsidRPr="002E716A">
            <w:rPr>
              <w:rStyle w:val="PlaceholderText"/>
            </w:rPr>
            <w:t>Click or tap here to enter text.</w:t>
          </w:r>
        </w:p>
      </w:docPartBody>
    </w:docPart>
    <w:docPart>
      <w:docPartPr>
        <w:name w:val="95253E231D4045FF901137F9079C1B27"/>
        <w:category>
          <w:name w:val="General"/>
          <w:gallery w:val="placeholder"/>
        </w:category>
        <w:types>
          <w:type w:val="bbPlcHdr"/>
        </w:types>
        <w:behaviors>
          <w:behavior w:val="content"/>
        </w:behaviors>
        <w:guid w:val="{E2AB088A-E7AE-42BC-A4E9-BCACCF827110}"/>
      </w:docPartPr>
      <w:docPartBody>
        <w:p w:rsidR="00ED7113" w:rsidRDefault="00D7400F" w:rsidP="00D7400F">
          <w:pPr>
            <w:pStyle w:val="95253E231D4045FF901137F9079C1B27"/>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0F"/>
    <w:rsid w:val="00C50BB1"/>
    <w:rsid w:val="00D7400F"/>
    <w:rsid w:val="00ED7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00F"/>
    <w:rPr>
      <w:color w:val="808080"/>
    </w:rPr>
  </w:style>
  <w:style w:type="paragraph" w:customStyle="1" w:styleId="00A9962303F94460AB07B8E64CCFB4F7">
    <w:name w:val="00A9962303F94460AB07B8E64CCFB4F7"/>
    <w:rsid w:val="00D7400F"/>
  </w:style>
  <w:style w:type="paragraph" w:customStyle="1" w:styleId="95253E231D4045FF901137F9079C1B27">
    <w:name w:val="95253E231D4045FF901137F9079C1B27"/>
    <w:rsid w:val="00D74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Georgia (HR, Pullenvale)</dc:creator>
  <cp:keywords/>
  <dc:description/>
  <cp:lastModifiedBy>Eschbach, Angela (Talent, Black Mountain)</cp:lastModifiedBy>
  <cp:revision>3</cp:revision>
  <cp:lastPrinted>2021-05-10T00:29:00Z</cp:lastPrinted>
  <dcterms:created xsi:type="dcterms:W3CDTF">2021-05-13T00:55:00Z</dcterms:created>
  <dcterms:modified xsi:type="dcterms:W3CDTF">2021-05-13T05:54:00Z</dcterms:modified>
</cp:coreProperties>
</file>