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D1D46D0" w14:textId="77777777" w:rsidR="00332C06" w:rsidRPr="00674783" w:rsidRDefault="00CC201B" w:rsidP="00674783">
          <w:pPr>
            <w:pStyle w:val="Heading1"/>
          </w:pPr>
          <w:r>
            <w:t>Position Details</w:t>
          </w:r>
          <w:bookmarkEnd w:id="0"/>
        </w:p>
        <w:p w14:paraId="573277E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0FE053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2E80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2CA294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C19C0C8" w14:textId="77777777" w:rsidR="00CC201B" w:rsidRPr="0093721B" w:rsidRDefault="00BB763A" w:rsidP="00D83C52">
            <w:pPr>
              <w:pStyle w:val="TableText"/>
              <w:rPr>
                <w:sz w:val="22"/>
              </w:rPr>
            </w:pPr>
            <w:r w:rsidRPr="0093721B">
              <w:rPr>
                <w:sz w:val="22"/>
              </w:rPr>
              <w:t>Advertised Job Title</w:t>
            </w:r>
          </w:p>
        </w:tc>
        <w:tc>
          <w:tcPr>
            <w:tcW w:w="2965" w:type="pct"/>
          </w:tcPr>
          <w:p w14:paraId="730570ED" w14:textId="7F4C2692" w:rsidR="00CC201B" w:rsidRPr="0093721B" w:rsidRDefault="00F5688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2D7E2B">
              <w:rPr>
                <w:sz w:val="22"/>
              </w:rPr>
              <w:t>People</w:t>
            </w:r>
            <w:r>
              <w:rPr>
                <w:sz w:val="22"/>
              </w:rPr>
              <w:t xml:space="preserve"> Partner</w:t>
            </w:r>
            <w:r w:rsidR="00D65D52">
              <w:rPr>
                <w:sz w:val="22"/>
              </w:rPr>
              <w:t xml:space="preserve"> (</w:t>
            </w:r>
            <w:r>
              <w:rPr>
                <w:sz w:val="22"/>
              </w:rPr>
              <w:t>People</w:t>
            </w:r>
            <w:r w:rsidR="00D65D52">
              <w:rPr>
                <w:sz w:val="22"/>
              </w:rPr>
              <w:t>)</w:t>
            </w:r>
          </w:p>
        </w:tc>
      </w:tr>
      <w:tr w:rsidR="00CC201B" w:rsidRPr="0093721B" w14:paraId="151E682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09D42C3" w14:textId="77777777" w:rsidR="00CC201B" w:rsidRPr="0093721B" w:rsidRDefault="00BB763A" w:rsidP="00D83C52">
            <w:pPr>
              <w:pStyle w:val="TableText"/>
              <w:rPr>
                <w:sz w:val="22"/>
              </w:rPr>
            </w:pPr>
            <w:r w:rsidRPr="0093721B">
              <w:rPr>
                <w:sz w:val="22"/>
              </w:rPr>
              <w:t>Job Reference</w:t>
            </w:r>
          </w:p>
        </w:tc>
        <w:tc>
          <w:tcPr>
            <w:tcW w:w="2965" w:type="pct"/>
          </w:tcPr>
          <w:p w14:paraId="7C16E364" w14:textId="0F5E7A4F" w:rsidR="00CC201B" w:rsidRPr="0093721B" w:rsidRDefault="0053521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74104</w:t>
            </w:r>
          </w:p>
        </w:tc>
      </w:tr>
      <w:tr w:rsidR="00C45886" w:rsidRPr="0093721B" w14:paraId="2778C8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E0DCF" w14:textId="77777777" w:rsidR="00C45886" w:rsidRPr="0093721B" w:rsidRDefault="00C45886" w:rsidP="00D83C52">
            <w:pPr>
              <w:pStyle w:val="TableText"/>
              <w:rPr>
                <w:sz w:val="22"/>
              </w:rPr>
            </w:pPr>
            <w:r w:rsidRPr="0093721B">
              <w:rPr>
                <w:sz w:val="22"/>
              </w:rPr>
              <w:t>Tenure</w:t>
            </w:r>
          </w:p>
        </w:tc>
        <w:tc>
          <w:tcPr>
            <w:tcW w:w="2965" w:type="pct"/>
          </w:tcPr>
          <w:p w14:paraId="46B4AB25" w14:textId="4A98446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C168854" w14:textId="0EFE3DD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0DCB36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BDE780" w14:textId="77777777" w:rsidR="00C45886" w:rsidRPr="0093721B" w:rsidRDefault="00C45886" w:rsidP="00D83C52">
            <w:pPr>
              <w:pStyle w:val="TableText"/>
              <w:rPr>
                <w:sz w:val="22"/>
              </w:rPr>
            </w:pPr>
            <w:r w:rsidRPr="0093721B">
              <w:rPr>
                <w:sz w:val="22"/>
              </w:rPr>
              <w:t>Salary Range</w:t>
            </w:r>
          </w:p>
        </w:tc>
        <w:tc>
          <w:tcPr>
            <w:tcW w:w="2965" w:type="pct"/>
          </w:tcPr>
          <w:p w14:paraId="1366FBF5" w14:textId="3686EFCF" w:rsidR="00C45886" w:rsidRPr="00617EE6"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17EE6">
              <w:rPr>
                <w:sz w:val="22"/>
              </w:rPr>
              <w:t>AU$</w:t>
            </w:r>
            <w:r w:rsidR="00535214">
              <w:rPr>
                <w:sz w:val="22"/>
              </w:rPr>
              <w:t xml:space="preserve">100,710 </w:t>
            </w:r>
            <w:r w:rsidRPr="00617EE6">
              <w:rPr>
                <w:sz w:val="22"/>
              </w:rPr>
              <w:t>to AU$</w:t>
            </w:r>
            <w:r w:rsidR="00F56887" w:rsidRPr="00617EE6">
              <w:rPr>
                <w:sz w:val="22"/>
              </w:rPr>
              <w:t>10</w:t>
            </w:r>
            <w:r w:rsidR="00535214">
              <w:rPr>
                <w:sz w:val="22"/>
              </w:rPr>
              <w:t>8,985</w:t>
            </w:r>
            <w:r w:rsidR="00F56887" w:rsidRPr="00617EE6">
              <w:rPr>
                <w:sz w:val="22"/>
              </w:rPr>
              <w:t xml:space="preserve"> </w:t>
            </w:r>
            <w:r w:rsidRPr="00617EE6">
              <w:rPr>
                <w:sz w:val="22"/>
              </w:rPr>
              <w:t>pa (pro-rata for part-time) + up to 15.4% superannuation</w:t>
            </w:r>
          </w:p>
        </w:tc>
      </w:tr>
      <w:tr w:rsidR="00926BE4" w:rsidRPr="0093721B" w14:paraId="1BE9B9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DB689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548FB9E" w14:textId="616432C2" w:rsidR="00926BE4" w:rsidRPr="00617EE6" w:rsidRDefault="000E67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7EE6">
              <w:rPr>
                <w:sz w:val="22"/>
              </w:rPr>
              <w:t>NSW, ACT, VIC, QLD</w:t>
            </w:r>
          </w:p>
        </w:tc>
      </w:tr>
      <w:tr w:rsidR="00926BE4" w:rsidRPr="0093721B" w14:paraId="0904AA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712EC9" w14:textId="77777777" w:rsidR="00926BE4" w:rsidRPr="0093721B" w:rsidRDefault="00926BE4" w:rsidP="00D83C52">
            <w:pPr>
              <w:pStyle w:val="TableText"/>
              <w:rPr>
                <w:sz w:val="22"/>
              </w:rPr>
            </w:pPr>
            <w:r w:rsidRPr="0093721B">
              <w:rPr>
                <w:sz w:val="22"/>
              </w:rPr>
              <w:t>Relocation Assistance</w:t>
            </w:r>
          </w:p>
        </w:tc>
        <w:tc>
          <w:tcPr>
            <w:tcW w:w="2965" w:type="pct"/>
          </w:tcPr>
          <w:p w14:paraId="411CCD81" w14:textId="77777777" w:rsidR="00926BE4" w:rsidRPr="00617EE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17EE6">
              <w:rPr>
                <w:sz w:val="22"/>
              </w:rPr>
              <w:t>Will be provided to the successful candidate if required</w:t>
            </w:r>
          </w:p>
        </w:tc>
      </w:tr>
      <w:tr w:rsidR="00926BE4" w:rsidRPr="0093721B" w14:paraId="2225DA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1570E4" w14:textId="77777777" w:rsidR="00926BE4" w:rsidRPr="0093721B" w:rsidRDefault="00926BE4" w:rsidP="00D83C52">
            <w:pPr>
              <w:pStyle w:val="TableText"/>
              <w:rPr>
                <w:sz w:val="22"/>
              </w:rPr>
            </w:pPr>
            <w:r w:rsidRPr="0093721B">
              <w:rPr>
                <w:sz w:val="22"/>
              </w:rPr>
              <w:t>Applications are open to</w:t>
            </w:r>
          </w:p>
        </w:tc>
        <w:tc>
          <w:tcPr>
            <w:tcW w:w="2965" w:type="pct"/>
          </w:tcPr>
          <w:p w14:paraId="163C4B6A" w14:textId="3A40D08A" w:rsidR="00926BE4" w:rsidRPr="00535214" w:rsidRDefault="00EA62ED" w:rsidP="00535214">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17EE6">
              <w:rPr>
                <w:sz w:val="22"/>
              </w:rPr>
              <w:t>Australian/New Zealand Citizens and Australian Permanent Residents Only</w:t>
            </w:r>
          </w:p>
        </w:tc>
      </w:tr>
      <w:tr w:rsidR="00C45886" w:rsidRPr="0093721B" w14:paraId="6F90048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4BAF01" w14:textId="77777777" w:rsidR="00C45886" w:rsidRPr="0093721B" w:rsidRDefault="00C45886" w:rsidP="00D83C52">
            <w:pPr>
              <w:pStyle w:val="TableText"/>
              <w:rPr>
                <w:sz w:val="22"/>
              </w:rPr>
            </w:pPr>
            <w:r w:rsidRPr="0093721B">
              <w:rPr>
                <w:sz w:val="22"/>
              </w:rPr>
              <w:t>Position reports to the</w:t>
            </w:r>
          </w:p>
        </w:tc>
        <w:tc>
          <w:tcPr>
            <w:tcW w:w="2965" w:type="pct"/>
          </w:tcPr>
          <w:p w14:paraId="6F858018" w14:textId="02A43C78" w:rsidR="00C45886" w:rsidRPr="00617EE6" w:rsidRDefault="00F5688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17EE6">
              <w:rPr>
                <w:sz w:val="22"/>
              </w:rPr>
              <w:t xml:space="preserve">Deputy Director – People </w:t>
            </w:r>
          </w:p>
        </w:tc>
      </w:tr>
      <w:tr w:rsidR="00926BE4" w:rsidRPr="0093721B" w14:paraId="1F2E2A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0B0AA9" w14:textId="77777777" w:rsidR="00926BE4" w:rsidRPr="0093721B" w:rsidRDefault="00926BE4" w:rsidP="00D83C52">
            <w:pPr>
              <w:pStyle w:val="TableText"/>
              <w:rPr>
                <w:sz w:val="22"/>
              </w:rPr>
            </w:pPr>
            <w:r w:rsidRPr="0093721B">
              <w:rPr>
                <w:sz w:val="22"/>
              </w:rPr>
              <w:t>Client Focus – Internal</w:t>
            </w:r>
          </w:p>
        </w:tc>
        <w:tc>
          <w:tcPr>
            <w:tcW w:w="2965" w:type="pct"/>
          </w:tcPr>
          <w:p w14:paraId="59A4B7DB" w14:textId="5BFC285F" w:rsidR="00926BE4" w:rsidRPr="00617EE6" w:rsidRDefault="000E67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7EE6">
              <w:rPr>
                <w:sz w:val="22"/>
              </w:rPr>
              <w:t>90</w:t>
            </w:r>
            <w:r w:rsidR="00F54F83" w:rsidRPr="00617EE6">
              <w:rPr>
                <w:sz w:val="22"/>
              </w:rPr>
              <w:t>%</w:t>
            </w:r>
          </w:p>
        </w:tc>
      </w:tr>
      <w:tr w:rsidR="00926BE4" w:rsidRPr="0093721B" w14:paraId="6F2D23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D9819" w14:textId="77777777" w:rsidR="00926BE4" w:rsidRPr="0093721B" w:rsidRDefault="00926BE4" w:rsidP="00D83C52">
            <w:pPr>
              <w:pStyle w:val="TableText"/>
              <w:rPr>
                <w:sz w:val="22"/>
              </w:rPr>
            </w:pPr>
            <w:r w:rsidRPr="0093721B">
              <w:rPr>
                <w:sz w:val="22"/>
              </w:rPr>
              <w:t>Client Focus – External</w:t>
            </w:r>
          </w:p>
        </w:tc>
        <w:tc>
          <w:tcPr>
            <w:tcW w:w="2965" w:type="pct"/>
          </w:tcPr>
          <w:p w14:paraId="7530E0CE" w14:textId="73A5B3ED" w:rsidR="00926BE4" w:rsidRPr="00617EE6" w:rsidRDefault="000E67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17EE6">
              <w:rPr>
                <w:sz w:val="22"/>
              </w:rPr>
              <w:t>10</w:t>
            </w:r>
            <w:r w:rsidR="00F54F83" w:rsidRPr="00617EE6">
              <w:rPr>
                <w:sz w:val="22"/>
              </w:rPr>
              <w:t>%</w:t>
            </w:r>
          </w:p>
        </w:tc>
      </w:tr>
      <w:tr w:rsidR="00194B1C" w:rsidRPr="0093721B" w14:paraId="7E7FE1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CA8324" w14:textId="77777777" w:rsidR="00194B1C" w:rsidRPr="0093721B" w:rsidRDefault="00C45886" w:rsidP="00D83C52">
            <w:pPr>
              <w:pStyle w:val="TableText"/>
              <w:rPr>
                <w:sz w:val="22"/>
              </w:rPr>
            </w:pPr>
            <w:r w:rsidRPr="0093721B">
              <w:rPr>
                <w:sz w:val="22"/>
              </w:rPr>
              <w:t>Number of Direct Reports</w:t>
            </w:r>
          </w:p>
        </w:tc>
        <w:tc>
          <w:tcPr>
            <w:tcW w:w="2965" w:type="pct"/>
          </w:tcPr>
          <w:p w14:paraId="4115DB03" w14:textId="65F7EFC9" w:rsidR="00194B1C" w:rsidRPr="0093721B" w:rsidRDefault="00F568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9D595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121F4" w14:textId="77777777" w:rsidR="00194B1C" w:rsidRPr="0093721B" w:rsidRDefault="00C45886" w:rsidP="00D83C52">
            <w:pPr>
              <w:pStyle w:val="TableText"/>
              <w:rPr>
                <w:sz w:val="22"/>
              </w:rPr>
            </w:pPr>
            <w:r w:rsidRPr="0093721B">
              <w:rPr>
                <w:sz w:val="22"/>
              </w:rPr>
              <w:t>Enquire about this job</w:t>
            </w:r>
          </w:p>
        </w:tc>
        <w:tc>
          <w:tcPr>
            <w:tcW w:w="2965" w:type="pct"/>
          </w:tcPr>
          <w:p w14:paraId="5FB04F0D" w14:textId="36F48F1F" w:rsidR="00194B1C" w:rsidRPr="0093721B" w:rsidRDefault="000E67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Janice Ip via Janice.Ip@csiro.au</w:t>
            </w:r>
          </w:p>
        </w:tc>
      </w:tr>
      <w:tr w:rsidR="00194B1C" w:rsidRPr="0093721B" w14:paraId="629B60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D5C317" w14:textId="77777777" w:rsidR="00194B1C" w:rsidRPr="0093721B" w:rsidRDefault="00C45886" w:rsidP="00D83C52">
            <w:pPr>
              <w:pStyle w:val="TableText"/>
              <w:rPr>
                <w:sz w:val="22"/>
              </w:rPr>
            </w:pPr>
            <w:r w:rsidRPr="0093721B">
              <w:rPr>
                <w:sz w:val="22"/>
              </w:rPr>
              <w:t>How to apply</w:t>
            </w:r>
          </w:p>
        </w:tc>
        <w:tc>
          <w:tcPr>
            <w:tcW w:w="2965" w:type="pct"/>
          </w:tcPr>
          <w:p w14:paraId="60AA36E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D0904D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0AE2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DE16A8F" w14:textId="77777777" w:rsidR="006246C0" w:rsidRPr="00674783" w:rsidRDefault="00B50C20" w:rsidP="00D06E61">
      <w:pPr>
        <w:pStyle w:val="Heading3"/>
        <w:spacing w:after="0"/>
      </w:pPr>
      <w:r>
        <w:lastRenderedPageBreak/>
        <w:t>Role Overview</w:t>
      </w:r>
    </w:p>
    <w:p w14:paraId="4BC1FEB0" w14:textId="66700995" w:rsidR="00B50C20" w:rsidRPr="00175272" w:rsidRDefault="00B50C20" w:rsidP="00175272">
      <w:pPr>
        <w:pStyle w:val="Heading2"/>
        <w:jc w:val="both"/>
        <w:rPr>
          <w:rFonts w:cs="Times New Roman"/>
          <w:bCs w:val="0"/>
          <w:iCs w:val="0"/>
          <w:color w:val="000000"/>
          <w:sz w:val="24"/>
          <w:szCs w:val="24"/>
        </w:rPr>
      </w:pPr>
      <w:bookmarkStart w:id="1" w:name="_Toc341085720"/>
      <w:r w:rsidRPr="00175272">
        <w:rPr>
          <w:rFonts w:cs="Times New Roman"/>
          <w:bCs w:val="0"/>
          <w:iCs w:val="0"/>
          <w:color w:val="000000"/>
          <w:sz w:val="24"/>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6052F0F8" w14:textId="27211D47" w:rsidR="004D2493" w:rsidRDefault="00175272" w:rsidP="004D2493">
      <w:pPr>
        <w:pStyle w:val="BodyText"/>
        <w:jc w:val="both"/>
        <w:rPr>
          <w:szCs w:val="24"/>
        </w:rPr>
      </w:pPr>
      <w:r w:rsidRPr="00175272">
        <w:rPr>
          <w:szCs w:val="24"/>
        </w:rPr>
        <w:t>T</w:t>
      </w:r>
      <w:r w:rsidR="00E73B43" w:rsidRPr="00175272">
        <w:rPr>
          <w:szCs w:val="24"/>
        </w:rPr>
        <w:t xml:space="preserve">he </w:t>
      </w:r>
      <w:r w:rsidR="00E73B43" w:rsidRPr="00175272">
        <w:rPr>
          <w:b/>
          <w:szCs w:val="24"/>
        </w:rPr>
        <w:t xml:space="preserve">Senior </w:t>
      </w:r>
      <w:r w:rsidR="002D7E2B">
        <w:rPr>
          <w:b/>
          <w:szCs w:val="24"/>
        </w:rPr>
        <w:t xml:space="preserve">People Partner </w:t>
      </w:r>
      <w:r w:rsidR="005F1158">
        <w:rPr>
          <w:b/>
          <w:szCs w:val="24"/>
        </w:rPr>
        <w:t>(</w:t>
      </w:r>
      <w:r w:rsidR="002D7E2B">
        <w:rPr>
          <w:b/>
          <w:szCs w:val="24"/>
        </w:rPr>
        <w:t>People</w:t>
      </w:r>
      <w:r w:rsidR="005F1158">
        <w:rPr>
          <w:b/>
          <w:szCs w:val="24"/>
        </w:rPr>
        <w:t>)</w:t>
      </w:r>
      <w:r w:rsidR="00E73B43" w:rsidRPr="00175272">
        <w:rPr>
          <w:szCs w:val="24"/>
        </w:rPr>
        <w:t xml:space="preserve"> </w:t>
      </w:r>
      <w:r w:rsidR="00254F97">
        <w:rPr>
          <w:szCs w:val="24"/>
        </w:rPr>
        <w:t>i</w:t>
      </w:r>
      <w:r w:rsidR="0053505D">
        <w:rPr>
          <w:szCs w:val="24"/>
        </w:rPr>
        <w:t xml:space="preserve">s responsible for partnering with senior leaders across the People Function </w:t>
      </w:r>
      <w:r w:rsidR="005C564E">
        <w:rPr>
          <w:szCs w:val="24"/>
        </w:rPr>
        <w:t xml:space="preserve">to provide </w:t>
      </w:r>
      <w:r w:rsidR="005F12AD">
        <w:rPr>
          <w:szCs w:val="24"/>
        </w:rPr>
        <w:t>tactical</w:t>
      </w:r>
      <w:r w:rsidR="005C564E">
        <w:rPr>
          <w:szCs w:val="24"/>
        </w:rPr>
        <w:t xml:space="preserve"> coaching and development</w:t>
      </w:r>
      <w:r w:rsidR="00F87871">
        <w:rPr>
          <w:szCs w:val="24"/>
        </w:rPr>
        <w:t xml:space="preserve">, and </w:t>
      </w:r>
      <w:r w:rsidR="005C564E">
        <w:rPr>
          <w:szCs w:val="24"/>
        </w:rPr>
        <w:t xml:space="preserve">support </w:t>
      </w:r>
      <w:r w:rsidR="00F87871">
        <w:rPr>
          <w:szCs w:val="24"/>
        </w:rPr>
        <w:t xml:space="preserve">the </w:t>
      </w:r>
      <w:r w:rsidR="006C614B">
        <w:rPr>
          <w:szCs w:val="24"/>
        </w:rPr>
        <w:t>implement</w:t>
      </w:r>
      <w:r w:rsidR="00F87871">
        <w:rPr>
          <w:szCs w:val="24"/>
        </w:rPr>
        <w:t>ation</w:t>
      </w:r>
      <w:r w:rsidR="006C614B">
        <w:rPr>
          <w:szCs w:val="24"/>
        </w:rPr>
        <w:t xml:space="preserve"> </w:t>
      </w:r>
      <w:r w:rsidR="00584A05">
        <w:rPr>
          <w:szCs w:val="24"/>
        </w:rPr>
        <w:t xml:space="preserve">of strategic </w:t>
      </w:r>
      <w:r w:rsidR="003E3917">
        <w:rPr>
          <w:szCs w:val="24"/>
        </w:rPr>
        <w:t>People Partnering</w:t>
      </w:r>
      <w:r w:rsidR="006C614B">
        <w:rPr>
          <w:szCs w:val="24"/>
        </w:rPr>
        <w:t xml:space="preserve"> </w:t>
      </w:r>
      <w:r w:rsidR="00371F8B">
        <w:rPr>
          <w:szCs w:val="24"/>
        </w:rPr>
        <w:t>activities</w:t>
      </w:r>
      <w:r w:rsidR="000C4F6A">
        <w:rPr>
          <w:szCs w:val="24"/>
        </w:rPr>
        <w:t xml:space="preserve"> and </w:t>
      </w:r>
      <w:r w:rsidR="002D7E2B">
        <w:rPr>
          <w:szCs w:val="24"/>
        </w:rPr>
        <w:t>People</w:t>
      </w:r>
      <w:r w:rsidR="000C4F6A">
        <w:rPr>
          <w:szCs w:val="24"/>
        </w:rPr>
        <w:t xml:space="preserve"> strategies</w:t>
      </w:r>
      <w:r w:rsidR="005F12AD">
        <w:rPr>
          <w:szCs w:val="24"/>
        </w:rPr>
        <w:t xml:space="preserve">. These operational activities </w:t>
      </w:r>
      <w:r w:rsidR="006816B3">
        <w:rPr>
          <w:szCs w:val="24"/>
        </w:rPr>
        <w:t xml:space="preserve">include but </w:t>
      </w:r>
      <w:r w:rsidR="005F12AD">
        <w:rPr>
          <w:szCs w:val="24"/>
        </w:rPr>
        <w:t xml:space="preserve">are not limited to </w:t>
      </w:r>
      <w:r w:rsidR="009D4B31">
        <w:rPr>
          <w:szCs w:val="24"/>
        </w:rPr>
        <w:t>strategic workforce planning</w:t>
      </w:r>
      <w:r w:rsidR="00EE76E9">
        <w:rPr>
          <w:szCs w:val="24"/>
        </w:rPr>
        <w:t>;</w:t>
      </w:r>
      <w:r w:rsidR="009D4B31">
        <w:rPr>
          <w:szCs w:val="24"/>
        </w:rPr>
        <w:t xml:space="preserve"> </w:t>
      </w:r>
      <w:r w:rsidR="00EE1B19">
        <w:rPr>
          <w:szCs w:val="24"/>
        </w:rPr>
        <w:t>change management</w:t>
      </w:r>
      <w:r w:rsidR="00EE76E9">
        <w:rPr>
          <w:szCs w:val="24"/>
        </w:rPr>
        <w:t>;</w:t>
      </w:r>
      <w:r w:rsidR="00EE1B19">
        <w:rPr>
          <w:szCs w:val="24"/>
        </w:rPr>
        <w:t xml:space="preserve"> performance management</w:t>
      </w:r>
      <w:r w:rsidR="00EE76E9">
        <w:rPr>
          <w:szCs w:val="24"/>
        </w:rPr>
        <w:t>;</w:t>
      </w:r>
      <w:r w:rsidR="00EE1B19">
        <w:rPr>
          <w:szCs w:val="24"/>
        </w:rPr>
        <w:t xml:space="preserve"> local learning and development initiatives</w:t>
      </w:r>
      <w:r w:rsidR="00EE76E9">
        <w:rPr>
          <w:szCs w:val="24"/>
        </w:rPr>
        <w:t>; and</w:t>
      </w:r>
      <w:r w:rsidR="00EE1B19">
        <w:rPr>
          <w:szCs w:val="24"/>
        </w:rPr>
        <w:t xml:space="preserve"> coaching </w:t>
      </w:r>
      <w:r w:rsidR="00A27D1B">
        <w:rPr>
          <w:szCs w:val="24"/>
        </w:rPr>
        <w:t xml:space="preserve">and development of </w:t>
      </w:r>
      <w:r w:rsidR="002047B3">
        <w:rPr>
          <w:szCs w:val="24"/>
        </w:rPr>
        <w:t>people and leaders</w:t>
      </w:r>
      <w:r w:rsidR="005F1158">
        <w:rPr>
          <w:szCs w:val="24"/>
        </w:rPr>
        <w:t>. The Senior People Partner (People) will proactively utilise</w:t>
      </w:r>
      <w:r w:rsidR="00AB14EC">
        <w:rPr>
          <w:szCs w:val="24"/>
        </w:rPr>
        <w:t xml:space="preserve"> support from other centres of excellen</w:t>
      </w:r>
      <w:r w:rsidR="006A4BCC">
        <w:rPr>
          <w:szCs w:val="24"/>
        </w:rPr>
        <w:t>ce</w:t>
      </w:r>
      <w:r w:rsidR="00AB14EC">
        <w:rPr>
          <w:szCs w:val="24"/>
        </w:rPr>
        <w:t xml:space="preserve"> in the delivery of this service</w:t>
      </w:r>
      <w:r w:rsidR="005F1158">
        <w:rPr>
          <w:szCs w:val="24"/>
        </w:rPr>
        <w:t xml:space="preserve"> and ensure strong </w:t>
      </w:r>
      <w:r w:rsidR="0078789C">
        <w:rPr>
          <w:szCs w:val="24"/>
        </w:rPr>
        <w:t>align</w:t>
      </w:r>
      <w:r w:rsidR="005F1158">
        <w:rPr>
          <w:szCs w:val="24"/>
        </w:rPr>
        <w:t>ment</w:t>
      </w:r>
      <w:r w:rsidR="0078789C">
        <w:rPr>
          <w:szCs w:val="24"/>
        </w:rPr>
        <w:t xml:space="preserve"> to People Priorities and CSIRO organisational objectives. </w:t>
      </w:r>
      <w:r w:rsidR="002D7E2B">
        <w:rPr>
          <w:szCs w:val="24"/>
        </w:rPr>
        <w:t>In addition, the Senior</w:t>
      </w:r>
      <w:r w:rsidR="00D65D52">
        <w:rPr>
          <w:szCs w:val="24"/>
        </w:rPr>
        <w:t xml:space="preserve"> People Partner will</w:t>
      </w:r>
      <w:r w:rsidR="00584A05">
        <w:rPr>
          <w:szCs w:val="24"/>
        </w:rPr>
        <w:t xml:space="preserve"> lead and implement projects as directed by the Deputy Director – People, in line with </w:t>
      </w:r>
      <w:r w:rsidR="000F47B5">
        <w:rPr>
          <w:szCs w:val="24"/>
        </w:rPr>
        <w:t>organisational needs</w:t>
      </w:r>
      <w:r w:rsidR="00584A05">
        <w:rPr>
          <w:szCs w:val="24"/>
        </w:rPr>
        <w:t xml:space="preserve">. </w:t>
      </w:r>
      <w:r w:rsidR="000F47B5">
        <w:rPr>
          <w:szCs w:val="24"/>
        </w:rPr>
        <w:t>Ultimately, t</w:t>
      </w:r>
      <w:r w:rsidR="00584A05">
        <w:rPr>
          <w:szCs w:val="24"/>
        </w:rPr>
        <w:t xml:space="preserve">his role will </w:t>
      </w:r>
      <w:r w:rsidR="00A9367F">
        <w:rPr>
          <w:szCs w:val="24"/>
        </w:rPr>
        <w:t xml:space="preserve">provide a dynamic people service delivery, underpinned by CSIRO Values. </w:t>
      </w:r>
    </w:p>
    <w:p w14:paraId="4AD89554" w14:textId="77777777" w:rsidR="00B50C20" w:rsidRPr="00B50C20" w:rsidRDefault="00B50C20" w:rsidP="00B50C20">
      <w:pPr>
        <w:pStyle w:val="Heading3"/>
      </w:pPr>
      <w:r w:rsidRPr="00B50C20">
        <w:t>Duties and Key Result Areas:</w:t>
      </w:r>
      <w:r w:rsidR="003E5564">
        <w:t xml:space="preserve">  </w:t>
      </w:r>
    </w:p>
    <w:p w14:paraId="199CA749" w14:textId="10D24AD3" w:rsidR="00B128C2" w:rsidRDefault="0009250D" w:rsidP="009C2B8C">
      <w:pPr>
        <w:pStyle w:val="ListParagraph"/>
        <w:numPr>
          <w:ilvl w:val="0"/>
          <w:numId w:val="29"/>
        </w:numPr>
        <w:spacing w:before="0" w:after="60" w:line="240" w:lineRule="auto"/>
        <w:contextualSpacing w:val="0"/>
        <w:jc w:val="both"/>
        <w:rPr>
          <w:szCs w:val="24"/>
        </w:rPr>
      </w:pPr>
      <w:r>
        <w:rPr>
          <w:szCs w:val="24"/>
        </w:rPr>
        <w:t>B</w:t>
      </w:r>
      <w:r w:rsidR="009C2B8C" w:rsidRPr="008C7433">
        <w:rPr>
          <w:szCs w:val="24"/>
        </w:rPr>
        <w:t xml:space="preserve">uild strategic relationships </w:t>
      </w:r>
      <w:r w:rsidR="00B128C2">
        <w:rPr>
          <w:szCs w:val="24"/>
        </w:rPr>
        <w:t xml:space="preserve">and partner </w:t>
      </w:r>
      <w:r w:rsidR="009C2B8C" w:rsidRPr="008C7433">
        <w:rPr>
          <w:szCs w:val="24"/>
        </w:rPr>
        <w:t xml:space="preserve">with the leaders </w:t>
      </w:r>
      <w:r w:rsidR="00920E4C">
        <w:rPr>
          <w:szCs w:val="24"/>
        </w:rPr>
        <w:t xml:space="preserve">provide strategic </w:t>
      </w:r>
      <w:r w:rsidR="002D7E2B">
        <w:rPr>
          <w:szCs w:val="24"/>
        </w:rPr>
        <w:t>People</w:t>
      </w:r>
      <w:r w:rsidR="00920E4C">
        <w:rPr>
          <w:szCs w:val="24"/>
        </w:rPr>
        <w:t xml:space="preserve"> strategies and </w:t>
      </w:r>
      <w:r w:rsidR="00482D06">
        <w:rPr>
          <w:szCs w:val="24"/>
        </w:rPr>
        <w:t xml:space="preserve">deliver dynamic </w:t>
      </w:r>
      <w:r w:rsidR="00F25873">
        <w:rPr>
          <w:szCs w:val="24"/>
        </w:rPr>
        <w:t>people partnering</w:t>
      </w:r>
      <w:r w:rsidR="00482D06">
        <w:rPr>
          <w:szCs w:val="24"/>
        </w:rPr>
        <w:t xml:space="preserve"> service delivery</w:t>
      </w:r>
      <w:r w:rsidR="008E067C">
        <w:rPr>
          <w:szCs w:val="24"/>
        </w:rPr>
        <w:t>.</w:t>
      </w:r>
    </w:p>
    <w:p w14:paraId="19EC4BCE" w14:textId="401BA169" w:rsidR="003173E5" w:rsidRDefault="0009250D" w:rsidP="003173E5">
      <w:pPr>
        <w:pStyle w:val="ListParagraph"/>
        <w:numPr>
          <w:ilvl w:val="0"/>
          <w:numId w:val="29"/>
        </w:numPr>
        <w:spacing w:before="0" w:after="60" w:line="240" w:lineRule="auto"/>
        <w:contextualSpacing w:val="0"/>
        <w:jc w:val="both"/>
        <w:rPr>
          <w:szCs w:val="24"/>
        </w:rPr>
      </w:pPr>
      <w:r>
        <w:rPr>
          <w:szCs w:val="24"/>
        </w:rPr>
        <w:t xml:space="preserve">Use technical expertise to </w:t>
      </w:r>
      <w:r w:rsidR="00BA2FB0">
        <w:rPr>
          <w:szCs w:val="24"/>
        </w:rPr>
        <w:t>a</w:t>
      </w:r>
      <w:r w:rsidR="003173E5" w:rsidRPr="008C7433">
        <w:rPr>
          <w:szCs w:val="24"/>
        </w:rPr>
        <w:t xml:space="preserve">dvise and support senior </w:t>
      </w:r>
      <w:r w:rsidR="004B51F0">
        <w:rPr>
          <w:szCs w:val="24"/>
        </w:rPr>
        <w:t>leaders</w:t>
      </w:r>
      <w:r w:rsidR="003173E5" w:rsidRPr="008C7433">
        <w:rPr>
          <w:szCs w:val="24"/>
        </w:rPr>
        <w:t xml:space="preserve"> on a range of highly complex and sensitive </w:t>
      </w:r>
      <w:r w:rsidR="00796B1F">
        <w:rPr>
          <w:szCs w:val="24"/>
        </w:rPr>
        <w:t xml:space="preserve">People </w:t>
      </w:r>
      <w:r w:rsidR="00B0287C">
        <w:rPr>
          <w:szCs w:val="24"/>
        </w:rPr>
        <w:t>and organisational matters</w:t>
      </w:r>
      <w:r w:rsidR="003173E5" w:rsidRPr="008C7433">
        <w:rPr>
          <w:szCs w:val="24"/>
        </w:rPr>
        <w:t xml:space="preserve">, </w:t>
      </w:r>
      <w:r w:rsidR="00F47E0C">
        <w:rPr>
          <w:szCs w:val="24"/>
        </w:rPr>
        <w:t xml:space="preserve">utilising support from </w:t>
      </w:r>
      <w:r w:rsidR="00B0287C">
        <w:rPr>
          <w:szCs w:val="24"/>
        </w:rPr>
        <w:t>o</w:t>
      </w:r>
      <w:r w:rsidR="008F59AF">
        <w:rPr>
          <w:szCs w:val="24"/>
        </w:rPr>
        <w:t xml:space="preserve">r redirecting complex matters to </w:t>
      </w:r>
      <w:r w:rsidR="008C06FE">
        <w:rPr>
          <w:szCs w:val="24"/>
        </w:rPr>
        <w:t xml:space="preserve">other People functions </w:t>
      </w:r>
      <w:r w:rsidR="00301414">
        <w:rPr>
          <w:szCs w:val="24"/>
        </w:rPr>
        <w:t xml:space="preserve">and </w:t>
      </w:r>
      <w:r w:rsidR="00AC030A">
        <w:rPr>
          <w:szCs w:val="24"/>
        </w:rPr>
        <w:t xml:space="preserve">CSIRO </w:t>
      </w:r>
      <w:r w:rsidR="00301414">
        <w:rPr>
          <w:szCs w:val="24"/>
        </w:rPr>
        <w:t>centres of excellen</w:t>
      </w:r>
      <w:r w:rsidR="00AC030A">
        <w:rPr>
          <w:szCs w:val="24"/>
        </w:rPr>
        <w:t xml:space="preserve">ce </w:t>
      </w:r>
      <w:r w:rsidR="00B662B1">
        <w:rPr>
          <w:szCs w:val="24"/>
        </w:rPr>
        <w:t>(</w:t>
      </w:r>
      <w:r w:rsidR="00B428F3">
        <w:rPr>
          <w:szCs w:val="24"/>
        </w:rPr>
        <w:t>Case Management,</w:t>
      </w:r>
      <w:r w:rsidR="005D4114">
        <w:rPr>
          <w:szCs w:val="24"/>
        </w:rPr>
        <w:t xml:space="preserve"> </w:t>
      </w:r>
      <w:r w:rsidR="00B662B1">
        <w:rPr>
          <w:szCs w:val="24"/>
        </w:rPr>
        <w:t>Talent, HSE, WS&amp;E)</w:t>
      </w:r>
      <w:r w:rsidR="008C06FE">
        <w:rPr>
          <w:szCs w:val="24"/>
        </w:rPr>
        <w:t xml:space="preserve">. </w:t>
      </w:r>
    </w:p>
    <w:p w14:paraId="5FA583B1" w14:textId="66080330" w:rsidR="00273F2C" w:rsidRDefault="00273F2C" w:rsidP="00273F2C">
      <w:pPr>
        <w:pStyle w:val="ListParagraph"/>
        <w:numPr>
          <w:ilvl w:val="0"/>
          <w:numId w:val="29"/>
        </w:numPr>
        <w:spacing w:before="0" w:after="60" w:line="240" w:lineRule="auto"/>
        <w:contextualSpacing w:val="0"/>
        <w:jc w:val="both"/>
        <w:rPr>
          <w:szCs w:val="24"/>
        </w:rPr>
      </w:pPr>
      <w:r w:rsidRPr="008C7433">
        <w:rPr>
          <w:szCs w:val="24"/>
        </w:rPr>
        <w:t xml:space="preserve">Actively seek feedback on HR processes and offerings </w:t>
      </w:r>
      <w:r w:rsidR="003E6591">
        <w:rPr>
          <w:szCs w:val="24"/>
        </w:rPr>
        <w:t>for</w:t>
      </w:r>
      <w:r w:rsidRPr="008C7433">
        <w:rPr>
          <w:szCs w:val="24"/>
        </w:rPr>
        <w:t xml:space="preserve"> continu</w:t>
      </w:r>
      <w:r w:rsidR="003E6591">
        <w:rPr>
          <w:szCs w:val="24"/>
        </w:rPr>
        <w:t>ous</w:t>
      </w:r>
      <w:r w:rsidRPr="008C7433">
        <w:rPr>
          <w:szCs w:val="24"/>
        </w:rPr>
        <w:t xml:space="preserve"> improve</w:t>
      </w:r>
      <w:r w:rsidR="003E6591">
        <w:rPr>
          <w:szCs w:val="24"/>
        </w:rPr>
        <w:t>ment</w:t>
      </w:r>
      <w:r w:rsidR="00FA5E70">
        <w:rPr>
          <w:szCs w:val="24"/>
        </w:rPr>
        <w:t xml:space="preserve"> and</w:t>
      </w:r>
      <w:r w:rsidR="003E6591">
        <w:rPr>
          <w:szCs w:val="24"/>
        </w:rPr>
        <w:t xml:space="preserve"> enhancement to provide dynamic</w:t>
      </w:r>
      <w:r w:rsidR="004A54B7">
        <w:rPr>
          <w:szCs w:val="24"/>
        </w:rPr>
        <w:t xml:space="preserve"> </w:t>
      </w:r>
      <w:r w:rsidR="00D61DDA">
        <w:rPr>
          <w:szCs w:val="24"/>
        </w:rPr>
        <w:t xml:space="preserve">business support that is regularly evolving in line with trends </w:t>
      </w:r>
      <w:r w:rsidR="00504F31">
        <w:rPr>
          <w:szCs w:val="24"/>
        </w:rPr>
        <w:t xml:space="preserve">to deliver </w:t>
      </w:r>
      <w:r w:rsidR="00156D95">
        <w:rPr>
          <w:szCs w:val="24"/>
        </w:rPr>
        <w:t xml:space="preserve">advanced, </w:t>
      </w:r>
      <w:r w:rsidR="00D61DDA">
        <w:rPr>
          <w:szCs w:val="24"/>
        </w:rPr>
        <w:t>high-level service delivery</w:t>
      </w:r>
      <w:r w:rsidR="00F71A66">
        <w:rPr>
          <w:szCs w:val="24"/>
        </w:rPr>
        <w:t xml:space="preserve">. </w:t>
      </w:r>
    </w:p>
    <w:p w14:paraId="5D2C746D" w14:textId="26F7DD28" w:rsidR="00FA5E70" w:rsidRDefault="00836222" w:rsidP="00273F2C">
      <w:pPr>
        <w:pStyle w:val="ListParagraph"/>
        <w:numPr>
          <w:ilvl w:val="0"/>
          <w:numId w:val="29"/>
        </w:numPr>
        <w:spacing w:before="0" w:after="60" w:line="240" w:lineRule="auto"/>
        <w:contextualSpacing w:val="0"/>
        <w:jc w:val="both"/>
        <w:rPr>
          <w:szCs w:val="24"/>
        </w:rPr>
      </w:pPr>
      <w:r>
        <w:rPr>
          <w:szCs w:val="24"/>
        </w:rPr>
        <w:t xml:space="preserve">Working with Business Leaders, lead the implementation of </w:t>
      </w:r>
      <w:r w:rsidR="006F5085">
        <w:rPr>
          <w:szCs w:val="24"/>
        </w:rPr>
        <w:t>strategic people partnering</w:t>
      </w:r>
      <w:r>
        <w:rPr>
          <w:szCs w:val="24"/>
        </w:rPr>
        <w:t xml:space="preserve"> </w:t>
      </w:r>
      <w:r w:rsidR="00003C00">
        <w:rPr>
          <w:szCs w:val="24"/>
        </w:rPr>
        <w:t>activities</w:t>
      </w:r>
      <w:r w:rsidR="00007814">
        <w:rPr>
          <w:szCs w:val="24"/>
        </w:rPr>
        <w:t xml:space="preserve">: </w:t>
      </w:r>
    </w:p>
    <w:p w14:paraId="1F372923" w14:textId="574E1017" w:rsidR="00003C00" w:rsidRDefault="00E374BC" w:rsidP="00003C00">
      <w:pPr>
        <w:pStyle w:val="ListParagraph"/>
        <w:numPr>
          <w:ilvl w:val="1"/>
          <w:numId w:val="29"/>
        </w:numPr>
        <w:spacing w:before="0" w:after="60" w:line="240" w:lineRule="auto"/>
        <w:contextualSpacing w:val="0"/>
        <w:jc w:val="both"/>
        <w:rPr>
          <w:szCs w:val="24"/>
        </w:rPr>
      </w:pPr>
      <w:r>
        <w:rPr>
          <w:szCs w:val="24"/>
        </w:rPr>
        <w:t>Capa</w:t>
      </w:r>
      <w:r w:rsidR="003C6703">
        <w:rPr>
          <w:szCs w:val="24"/>
        </w:rPr>
        <w:t>bility planning and development</w:t>
      </w:r>
      <w:r w:rsidR="005724B6">
        <w:rPr>
          <w:szCs w:val="24"/>
        </w:rPr>
        <w:t>, including career management</w:t>
      </w:r>
    </w:p>
    <w:p w14:paraId="68CC2688" w14:textId="33B655B7" w:rsidR="00EC51F4" w:rsidRDefault="00633C8B" w:rsidP="00003C00">
      <w:pPr>
        <w:pStyle w:val="ListParagraph"/>
        <w:numPr>
          <w:ilvl w:val="1"/>
          <w:numId w:val="29"/>
        </w:numPr>
        <w:spacing w:before="0" w:after="60" w:line="240" w:lineRule="auto"/>
        <w:contextualSpacing w:val="0"/>
        <w:jc w:val="both"/>
        <w:rPr>
          <w:szCs w:val="24"/>
        </w:rPr>
      </w:pPr>
      <w:r>
        <w:rPr>
          <w:szCs w:val="24"/>
        </w:rPr>
        <w:t>S</w:t>
      </w:r>
      <w:r w:rsidR="00EC51F4">
        <w:rPr>
          <w:szCs w:val="24"/>
        </w:rPr>
        <w:t>trategic workforce planning</w:t>
      </w:r>
      <w:r w:rsidR="000A3800">
        <w:rPr>
          <w:szCs w:val="24"/>
        </w:rPr>
        <w:t xml:space="preserve">, working with </w:t>
      </w:r>
      <w:r w:rsidR="00CC4297">
        <w:rPr>
          <w:szCs w:val="24"/>
        </w:rPr>
        <w:t>the</w:t>
      </w:r>
      <w:r>
        <w:rPr>
          <w:szCs w:val="24"/>
        </w:rPr>
        <w:t xml:space="preserve"> Strategic </w:t>
      </w:r>
      <w:r w:rsidR="00CC4297">
        <w:rPr>
          <w:szCs w:val="24"/>
        </w:rPr>
        <w:t xml:space="preserve">Workforce </w:t>
      </w:r>
      <w:r>
        <w:rPr>
          <w:szCs w:val="24"/>
        </w:rPr>
        <w:t xml:space="preserve">Planning Team </w:t>
      </w:r>
      <w:r w:rsidR="009908AB">
        <w:rPr>
          <w:szCs w:val="24"/>
        </w:rPr>
        <w:t>(WS&amp;E)</w:t>
      </w:r>
    </w:p>
    <w:p w14:paraId="35B16B8E" w14:textId="72340C2F" w:rsidR="005724B6" w:rsidRDefault="005724B6" w:rsidP="00003C00">
      <w:pPr>
        <w:pStyle w:val="ListParagraph"/>
        <w:numPr>
          <w:ilvl w:val="1"/>
          <w:numId w:val="29"/>
        </w:numPr>
        <w:spacing w:before="0" w:after="60" w:line="240" w:lineRule="auto"/>
        <w:contextualSpacing w:val="0"/>
        <w:jc w:val="both"/>
        <w:rPr>
          <w:szCs w:val="24"/>
        </w:rPr>
      </w:pPr>
      <w:r>
        <w:rPr>
          <w:szCs w:val="24"/>
        </w:rPr>
        <w:t xml:space="preserve">Leadership and team development, drawing on </w:t>
      </w:r>
      <w:r w:rsidR="006B37F5">
        <w:rPr>
          <w:szCs w:val="24"/>
        </w:rPr>
        <w:t>the Learning team for specialist support</w:t>
      </w:r>
    </w:p>
    <w:p w14:paraId="51C44F99" w14:textId="0250AABF" w:rsidR="006B37F5" w:rsidRDefault="006B37F5" w:rsidP="00003C00">
      <w:pPr>
        <w:pStyle w:val="ListParagraph"/>
        <w:numPr>
          <w:ilvl w:val="1"/>
          <w:numId w:val="29"/>
        </w:numPr>
        <w:spacing w:before="0" w:after="60" w:line="240" w:lineRule="auto"/>
        <w:contextualSpacing w:val="0"/>
        <w:jc w:val="both"/>
        <w:rPr>
          <w:szCs w:val="24"/>
        </w:rPr>
      </w:pPr>
      <w:r>
        <w:rPr>
          <w:szCs w:val="24"/>
        </w:rPr>
        <w:t xml:space="preserve">Change management </w:t>
      </w:r>
      <w:r w:rsidR="00692901">
        <w:rPr>
          <w:szCs w:val="24"/>
        </w:rPr>
        <w:t xml:space="preserve">and </w:t>
      </w:r>
      <w:r w:rsidR="00B40D3A">
        <w:rPr>
          <w:szCs w:val="24"/>
        </w:rPr>
        <w:t xml:space="preserve">restructure programs </w:t>
      </w:r>
      <w:r w:rsidR="00692901">
        <w:rPr>
          <w:szCs w:val="24"/>
        </w:rPr>
        <w:t xml:space="preserve"> </w:t>
      </w:r>
    </w:p>
    <w:p w14:paraId="7F590466" w14:textId="56851A6E" w:rsidR="006B37F5" w:rsidRDefault="00E228B9" w:rsidP="00994EF5">
      <w:pPr>
        <w:pStyle w:val="ListParagraph"/>
        <w:numPr>
          <w:ilvl w:val="1"/>
          <w:numId w:val="29"/>
        </w:numPr>
        <w:spacing w:before="0" w:after="60" w:line="240" w:lineRule="auto"/>
        <w:contextualSpacing w:val="0"/>
        <w:jc w:val="both"/>
        <w:rPr>
          <w:szCs w:val="24"/>
        </w:rPr>
      </w:pPr>
      <w:r>
        <w:rPr>
          <w:szCs w:val="24"/>
        </w:rPr>
        <w:t>P</w:t>
      </w:r>
      <w:r w:rsidR="00860006">
        <w:rPr>
          <w:szCs w:val="24"/>
        </w:rPr>
        <w:t>erformance management</w:t>
      </w:r>
      <w:r w:rsidR="00EE1B19">
        <w:rPr>
          <w:szCs w:val="24"/>
        </w:rPr>
        <w:t xml:space="preserve"> and coaching leaders </w:t>
      </w:r>
      <w:r w:rsidR="008C27C3" w:rsidRPr="00175272">
        <w:rPr>
          <w:szCs w:val="24"/>
        </w:rPr>
        <w:t>and staff with specialist needs</w:t>
      </w:r>
    </w:p>
    <w:p w14:paraId="4733AF4C" w14:textId="396C7E73" w:rsidR="002A7CA0" w:rsidRDefault="002A7CA0" w:rsidP="00994EF5">
      <w:pPr>
        <w:pStyle w:val="ListParagraph"/>
        <w:numPr>
          <w:ilvl w:val="1"/>
          <w:numId w:val="29"/>
        </w:numPr>
        <w:spacing w:before="0" w:after="60" w:line="240" w:lineRule="auto"/>
        <w:contextualSpacing w:val="0"/>
        <w:jc w:val="both"/>
        <w:rPr>
          <w:szCs w:val="24"/>
        </w:rPr>
      </w:pPr>
      <w:r>
        <w:rPr>
          <w:szCs w:val="24"/>
        </w:rPr>
        <w:t xml:space="preserve">CSIRO Values </w:t>
      </w:r>
    </w:p>
    <w:p w14:paraId="0C9FA503" w14:textId="643A7577" w:rsidR="00E228B9" w:rsidRPr="00994EF5" w:rsidRDefault="00E228B9" w:rsidP="00994EF5">
      <w:pPr>
        <w:pStyle w:val="ListParagraph"/>
        <w:numPr>
          <w:ilvl w:val="1"/>
          <w:numId w:val="29"/>
        </w:numPr>
        <w:spacing w:before="0" w:after="60" w:line="240" w:lineRule="auto"/>
        <w:contextualSpacing w:val="0"/>
        <w:jc w:val="both"/>
        <w:rPr>
          <w:szCs w:val="24"/>
        </w:rPr>
      </w:pPr>
      <w:r>
        <w:rPr>
          <w:szCs w:val="24"/>
        </w:rPr>
        <w:t>Providing h</w:t>
      </w:r>
      <w:r w:rsidRPr="00E228B9">
        <w:rPr>
          <w:szCs w:val="24"/>
        </w:rPr>
        <w:t>igh quality advice, assistance, coaching and mentoring to all staff</w:t>
      </w:r>
    </w:p>
    <w:p w14:paraId="099790B3" w14:textId="3754B345" w:rsidR="006D5AAB" w:rsidRDefault="00836222" w:rsidP="00467C2D">
      <w:pPr>
        <w:pStyle w:val="ListParagraph"/>
        <w:numPr>
          <w:ilvl w:val="0"/>
          <w:numId w:val="29"/>
        </w:numPr>
        <w:spacing w:before="0" w:after="60" w:line="240" w:lineRule="auto"/>
        <w:contextualSpacing w:val="0"/>
        <w:jc w:val="both"/>
        <w:rPr>
          <w:szCs w:val="24"/>
        </w:rPr>
      </w:pPr>
      <w:r w:rsidRPr="006D5AAB">
        <w:rPr>
          <w:szCs w:val="24"/>
        </w:rPr>
        <w:t xml:space="preserve">In </w:t>
      </w:r>
      <w:r w:rsidR="008A5547" w:rsidRPr="006D5AAB">
        <w:rPr>
          <w:szCs w:val="24"/>
        </w:rPr>
        <w:t xml:space="preserve">conjunction with providing high quality </w:t>
      </w:r>
      <w:r w:rsidR="00492B74" w:rsidRPr="006D5AAB">
        <w:rPr>
          <w:szCs w:val="24"/>
        </w:rPr>
        <w:t xml:space="preserve">strategic </w:t>
      </w:r>
      <w:r w:rsidR="00464904">
        <w:rPr>
          <w:szCs w:val="24"/>
        </w:rPr>
        <w:t>people</w:t>
      </w:r>
      <w:r w:rsidR="00492B74" w:rsidRPr="006D5AAB">
        <w:rPr>
          <w:szCs w:val="24"/>
        </w:rPr>
        <w:t xml:space="preserve"> advice, work on a broad range of </w:t>
      </w:r>
      <w:r w:rsidR="006D5AAB" w:rsidRPr="006D5AAB">
        <w:rPr>
          <w:szCs w:val="24"/>
        </w:rPr>
        <w:t xml:space="preserve">key </w:t>
      </w:r>
      <w:r w:rsidR="00492B74" w:rsidRPr="006D5AAB">
        <w:rPr>
          <w:szCs w:val="24"/>
        </w:rPr>
        <w:t xml:space="preserve">projects </w:t>
      </w:r>
      <w:r w:rsidR="006D5AAB" w:rsidRPr="006D5AAB">
        <w:rPr>
          <w:szCs w:val="24"/>
        </w:rPr>
        <w:t>under the direction of the Deputy Director – People</w:t>
      </w:r>
      <w:r w:rsidR="00AC030A">
        <w:rPr>
          <w:szCs w:val="24"/>
        </w:rPr>
        <w:t xml:space="preserve">. </w:t>
      </w:r>
    </w:p>
    <w:p w14:paraId="3C35C336" w14:textId="184C6A02" w:rsidR="008C7433" w:rsidRDefault="006738DA" w:rsidP="00994EF5">
      <w:pPr>
        <w:pStyle w:val="ListParagraph"/>
        <w:numPr>
          <w:ilvl w:val="0"/>
          <w:numId w:val="29"/>
        </w:numPr>
        <w:spacing w:before="0" w:after="60" w:line="240" w:lineRule="auto"/>
        <w:contextualSpacing w:val="0"/>
        <w:jc w:val="both"/>
        <w:rPr>
          <w:szCs w:val="24"/>
        </w:rPr>
      </w:pPr>
      <w:r w:rsidRPr="00994EF5">
        <w:rPr>
          <w:szCs w:val="24"/>
        </w:rPr>
        <w:t xml:space="preserve">Develop and communicate agreed </w:t>
      </w:r>
      <w:r w:rsidR="00BD3346">
        <w:rPr>
          <w:szCs w:val="24"/>
        </w:rPr>
        <w:t xml:space="preserve">people </w:t>
      </w:r>
      <w:r w:rsidRPr="00994EF5">
        <w:rPr>
          <w:szCs w:val="24"/>
        </w:rPr>
        <w:t xml:space="preserve">priorities </w:t>
      </w:r>
      <w:r w:rsidR="00BD3346">
        <w:rPr>
          <w:szCs w:val="24"/>
        </w:rPr>
        <w:t>for the People Functi</w:t>
      </w:r>
      <w:r w:rsidR="00023EEB">
        <w:rPr>
          <w:szCs w:val="24"/>
        </w:rPr>
        <w:t>o</w:t>
      </w:r>
      <w:r w:rsidR="00BD3346">
        <w:rPr>
          <w:szCs w:val="24"/>
        </w:rPr>
        <w:t>n</w:t>
      </w:r>
      <w:r w:rsidR="00E77D55">
        <w:rPr>
          <w:szCs w:val="24"/>
        </w:rPr>
        <w:t xml:space="preserve"> t</w:t>
      </w:r>
      <w:r w:rsidRPr="00994EF5">
        <w:rPr>
          <w:szCs w:val="24"/>
        </w:rPr>
        <w:t>hat demonstrably link</w:t>
      </w:r>
      <w:r w:rsidR="00E77D55">
        <w:rPr>
          <w:szCs w:val="24"/>
        </w:rPr>
        <w:t>s</w:t>
      </w:r>
      <w:r w:rsidRPr="00994EF5">
        <w:rPr>
          <w:szCs w:val="24"/>
        </w:rPr>
        <w:t xml:space="preserve"> </w:t>
      </w:r>
      <w:r w:rsidR="002F512F">
        <w:rPr>
          <w:szCs w:val="24"/>
        </w:rPr>
        <w:t>P</w:t>
      </w:r>
      <w:r w:rsidR="00464904">
        <w:rPr>
          <w:szCs w:val="24"/>
        </w:rPr>
        <w:t>eople</w:t>
      </w:r>
      <w:r w:rsidRPr="00994EF5">
        <w:rPr>
          <w:szCs w:val="24"/>
        </w:rPr>
        <w:t xml:space="preserve"> goals to </w:t>
      </w:r>
      <w:r w:rsidR="002F512F">
        <w:rPr>
          <w:szCs w:val="24"/>
        </w:rPr>
        <w:t>CSIRO’s</w:t>
      </w:r>
      <w:r w:rsidRPr="00994EF5">
        <w:rPr>
          <w:szCs w:val="24"/>
        </w:rPr>
        <w:t xml:space="preserve"> strategic direction</w:t>
      </w:r>
      <w:r w:rsidR="002F512F">
        <w:rPr>
          <w:szCs w:val="24"/>
        </w:rPr>
        <w:t xml:space="preserve">. </w:t>
      </w:r>
    </w:p>
    <w:p w14:paraId="4D2B47DE" w14:textId="7B2B0CC8" w:rsidR="002D4635" w:rsidRPr="002C1414" w:rsidRDefault="002D4635" w:rsidP="002C1414">
      <w:pPr>
        <w:pStyle w:val="ListParagraph"/>
        <w:numPr>
          <w:ilvl w:val="0"/>
          <w:numId w:val="29"/>
        </w:numPr>
        <w:spacing w:after="60" w:line="240" w:lineRule="auto"/>
        <w:contextualSpacing w:val="0"/>
        <w:jc w:val="both"/>
        <w:rPr>
          <w:szCs w:val="24"/>
        </w:rPr>
      </w:pPr>
      <w:r w:rsidRPr="008C7433">
        <w:rPr>
          <w:szCs w:val="24"/>
        </w:rPr>
        <w:t xml:space="preserve">Display a willingness to influence the decision of managers by recognising the need for change in initiating innovative solutions/proposals, and liaise with and influence related professions to develop practices, which support the </w:t>
      </w:r>
      <w:r w:rsidR="00C47BC8">
        <w:rPr>
          <w:szCs w:val="24"/>
        </w:rPr>
        <w:t>People Function</w:t>
      </w:r>
      <w:r w:rsidRPr="008C7433">
        <w:rPr>
          <w:szCs w:val="24"/>
        </w:rPr>
        <w:t xml:space="preserve">. </w:t>
      </w:r>
    </w:p>
    <w:p w14:paraId="07E384F9" w14:textId="061A23B8" w:rsidR="00613172" w:rsidRPr="00613172" w:rsidRDefault="00613172" w:rsidP="00613172">
      <w:pPr>
        <w:pStyle w:val="ListParagraph"/>
        <w:numPr>
          <w:ilvl w:val="0"/>
          <w:numId w:val="29"/>
        </w:numPr>
        <w:spacing w:before="0" w:after="60" w:line="240" w:lineRule="auto"/>
        <w:contextualSpacing w:val="0"/>
        <w:jc w:val="both"/>
        <w:rPr>
          <w:szCs w:val="24"/>
        </w:rPr>
      </w:pPr>
      <w:r w:rsidRPr="008C7433">
        <w:rPr>
          <w:szCs w:val="24"/>
        </w:rPr>
        <w:t>Generate improved solutions to complex problems and resolve complaints using creativity, reasoning and past experience</w:t>
      </w:r>
      <w:r w:rsidR="002F512F">
        <w:rPr>
          <w:szCs w:val="24"/>
        </w:rPr>
        <w:t>,</w:t>
      </w:r>
      <w:r w:rsidR="00F5546F">
        <w:rPr>
          <w:szCs w:val="24"/>
        </w:rPr>
        <w:t xml:space="preserve"> whilst </w:t>
      </w:r>
      <w:r w:rsidR="0065569B">
        <w:rPr>
          <w:szCs w:val="24"/>
        </w:rPr>
        <w:t>employing</w:t>
      </w:r>
      <w:r w:rsidR="00F5546F">
        <w:rPr>
          <w:szCs w:val="24"/>
        </w:rPr>
        <w:t xml:space="preserve"> strong judgement to redirect matters to other centres of excellent</w:t>
      </w:r>
      <w:r w:rsidR="0065569B">
        <w:rPr>
          <w:szCs w:val="24"/>
        </w:rPr>
        <w:t xml:space="preserve"> when required. </w:t>
      </w:r>
    </w:p>
    <w:p w14:paraId="1EEC3028" w14:textId="5E1780C9" w:rsidR="006738DA" w:rsidRPr="008C7433" w:rsidRDefault="006738DA" w:rsidP="00914B43">
      <w:pPr>
        <w:pStyle w:val="ListParagraph"/>
        <w:numPr>
          <w:ilvl w:val="0"/>
          <w:numId w:val="29"/>
        </w:numPr>
        <w:spacing w:before="0" w:after="60" w:line="240" w:lineRule="auto"/>
        <w:contextualSpacing w:val="0"/>
        <w:jc w:val="both"/>
        <w:rPr>
          <w:szCs w:val="24"/>
        </w:rPr>
      </w:pPr>
      <w:r w:rsidRPr="008C7433">
        <w:rPr>
          <w:szCs w:val="24"/>
        </w:rPr>
        <w:t>Communicate effectively and respectfully with all staff, clients and suppliers in the interests of good business practice, collaboration and enhancement of CSIRO’s reputation</w:t>
      </w:r>
      <w:r w:rsidR="004E6E7B">
        <w:rPr>
          <w:szCs w:val="24"/>
        </w:rPr>
        <w:t xml:space="preserve">. </w:t>
      </w:r>
    </w:p>
    <w:p w14:paraId="66002E85" w14:textId="69005B35" w:rsidR="006738DA" w:rsidRPr="008C7433" w:rsidRDefault="006738DA" w:rsidP="00914B43">
      <w:pPr>
        <w:pStyle w:val="ListParagraph"/>
        <w:numPr>
          <w:ilvl w:val="0"/>
          <w:numId w:val="29"/>
        </w:numPr>
        <w:spacing w:before="0" w:after="60" w:line="240" w:lineRule="auto"/>
        <w:contextualSpacing w:val="0"/>
        <w:jc w:val="both"/>
        <w:rPr>
          <w:szCs w:val="24"/>
        </w:rPr>
      </w:pPr>
      <w:r w:rsidRPr="008C7433">
        <w:rPr>
          <w:szCs w:val="24"/>
        </w:rPr>
        <w:t xml:space="preserve">Work collaboratively with colleagues within your team, the business unit and across CSIRO, and where necessary, </w:t>
      </w:r>
      <w:r w:rsidR="00C77ABA">
        <w:rPr>
          <w:szCs w:val="24"/>
        </w:rPr>
        <w:t xml:space="preserve">demonstrating CSIRO values and influence to </w:t>
      </w:r>
      <w:r w:rsidRPr="008C7433">
        <w:rPr>
          <w:szCs w:val="24"/>
        </w:rPr>
        <w:t>successfully negotiate with other parties to re</w:t>
      </w:r>
      <w:r w:rsidR="00690D22">
        <w:rPr>
          <w:szCs w:val="24"/>
        </w:rPr>
        <w:t xml:space="preserve">ach CSIRO’s organisational objectives. </w:t>
      </w:r>
    </w:p>
    <w:p w14:paraId="1720D8C8" w14:textId="2ABFA8FE" w:rsidR="006074E8" w:rsidRPr="008C7433" w:rsidRDefault="0065569B" w:rsidP="00914B43">
      <w:pPr>
        <w:pStyle w:val="ListParagraph"/>
        <w:numPr>
          <w:ilvl w:val="0"/>
          <w:numId w:val="29"/>
        </w:numPr>
        <w:spacing w:after="60" w:line="240" w:lineRule="auto"/>
        <w:contextualSpacing w:val="0"/>
        <w:jc w:val="both"/>
        <w:rPr>
          <w:szCs w:val="24"/>
        </w:rPr>
      </w:pPr>
      <w:r>
        <w:rPr>
          <w:szCs w:val="24"/>
        </w:rPr>
        <w:t>Demonstrate the ability</w:t>
      </w:r>
      <w:r w:rsidR="006074E8" w:rsidRPr="008C7433">
        <w:rPr>
          <w:szCs w:val="24"/>
        </w:rPr>
        <w:t xml:space="preserve"> to provide leadership and supervision to a small team, project group or function, and take responsibility for the performance management and career development of the team</w:t>
      </w:r>
      <w:r>
        <w:rPr>
          <w:szCs w:val="24"/>
        </w:rPr>
        <w:t xml:space="preserve"> if required. </w:t>
      </w:r>
    </w:p>
    <w:p w14:paraId="622A9DB1" w14:textId="43B8B1EE" w:rsidR="006074E8" w:rsidRPr="008C7433" w:rsidRDefault="006074E8" w:rsidP="00914B43">
      <w:pPr>
        <w:pStyle w:val="ListParagraph"/>
        <w:numPr>
          <w:ilvl w:val="0"/>
          <w:numId w:val="29"/>
        </w:numPr>
        <w:spacing w:after="60" w:line="240" w:lineRule="auto"/>
        <w:contextualSpacing w:val="0"/>
        <w:jc w:val="both"/>
        <w:rPr>
          <w:szCs w:val="24"/>
        </w:rPr>
      </w:pPr>
      <w:r w:rsidRPr="008C7433">
        <w:rPr>
          <w:szCs w:val="24"/>
        </w:rPr>
        <w:t>Communicate openly, effectively</w:t>
      </w:r>
      <w:r w:rsidR="002A7CA0">
        <w:rPr>
          <w:szCs w:val="24"/>
        </w:rPr>
        <w:t xml:space="preserve">, </w:t>
      </w:r>
      <w:r w:rsidRPr="008C7433">
        <w:rPr>
          <w:szCs w:val="24"/>
        </w:rPr>
        <w:t>and respectfully with all staff, clients and suppliers in the interests of good business practice, collaboration and enhancement of CSIRO’s reputation.</w:t>
      </w:r>
    </w:p>
    <w:p w14:paraId="718E350E" w14:textId="45731826" w:rsidR="006074E8" w:rsidRPr="006074E8" w:rsidRDefault="006074E8" w:rsidP="00914B43">
      <w:pPr>
        <w:pStyle w:val="ListParagraph"/>
        <w:numPr>
          <w:ilvl w:val="0"/>
          <w:numId w:val="29"/>
        </w:numPr>
        <w:spacing w:after="60" w:line="240" w:lineRule="auto"/>
        <w:contextualSpacing w:val="0"/>
        <w:jc w:val="both"/>
        <w:rPr>
          <w:szCs w:val="24"/>
        </w:rPr>
      </w:pPr>
      <w:r w:rsidRPr="008C7433">
        <w:rPr>
          <w:szCs w:val="24"/>
        </w:rPr>
        <w:t>Work collaboratively as part of a multi-disciplinary, often regionally dispersed research team, and business unit to carry out tasks in support of CSIRO’s scientific objectives.</w:t>
      </w:r>
    </w:p>
    <w:p w14:paraId="1661641C" w14:textId="65E08654" w:rsidR="00E47C04" w:rsidRPr="00E47C04" w:rsidRDefault="00E47C04" w:rsidP="00914B43">
      <w:pPr>
        <w:pStyle w:val="ListParagraph"/>
        <w:numPr>
          <w:ilvl w:val="0"/>
          <w:numId w:val="29"/>
        </w:numPr>
        <w:spacing w:after="60"/>
        <w:jc w:val="both"/>
        <w:rPr>
          <w:rFonts w:ascii="Arial" w:eastAsiaTheme="minorHAnsi" w:hAnsi="Arial"/>
          <w:color w:val="auto"/>
          <w:szCs w:val="24"/>
        </w:rPr>
      </w:pPr>
      <w:r w:rsidRPr="008C7433">
        <w:rPr>
          <w:szCs w:val="24"/>
        </w:rPr>
        <w:t>Adhere to the spirit and practice of CSIRO’s Code of Conduct, Health, Safety and Environment procedures and policy, Diversity initiatives and Making Safety Personal goals. </w:t>
      </w:r>
    </w:p>
    <w:p w14:paraId="5D21D2CD" w14:textId="6B3EDD68" w:rsidR="00B50C20" w:rsidRPr="00643A89" w:rsidRDefault="006738DA" w:rsidP="00914B43">
      <w:pPr>
        <w:pStyle w:val="ListParagraph"/>
        <w:numPr>
          <w:ilvl w:val="0"/>
          <w:numId w:val="29"/>
        </w:numPr>
        <w:spacing w:before="0" w:after="60" w:line="240" w:lineRule="auto"/>
        <w:contextualSpacing w:val="0"/>
        <w:jc w:val="both"/>
        <w:rPr>
          <w:szCs w:val="24"/>
        </w:rPr>
      </w:pPr>
      <w:r w:rsidRPr="008C7433">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A0DDE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76D180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F3F477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9A57D4A"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CC470CE"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728380B"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FAFA75"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36702A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1DE1B62" w14:textId="77777777" w:rsidR="000B3207" w:rsidRPr="000B3207" w:rsidRDefault="000B3207" w:rsidP="000B3207">
      <w:pPr>
        <w:pStyle w:val="Heading4"/>
      </w:pPr>
      <w:r>
        <w:t>Essential</w:t>
      </w:r>
    </w:p>
    <w:p w14:paraId="70CD607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1A74F8F" w14:textId="77777777" w:rsidR="005C4B93" w:rsidRPr="00520570" w:rsidRDefault="005C4B93" w:rsidP="005C4B93">
      <w:pPr>
        <w:spacing w:before="240"/>
        <w:jc w:val="both"/>
        <w:rPr>
          <w:b/>
          <w:bCs/>
          <w:i/>
          <w:iCs/>
          <w:sz w:val="22"/>
        </w:rPr>
      </w:pPr>
      <w:r w:rsidRPr="00520570">
        <w:rPr>
          <w:b/>
          <w:bCs/>
          <w:i/>
          <w:iCs/>
          <w:sz w:val="22"/>
        </w:rPr>
        <w:t>Essential Criteria:</w:t>
      </w:r>
    </w:p>
    <w:p w14:paraId="7024AE6E" w14:textId="77777777" w:rsidR="00255A9E" w:rsidRPr="00255A9E" w:rsidRDefault="00255A9E" w:rsidP="00914B43">
      <w:pPr>
        <w:pStyle w:val="ListParagraph"/>
        <w:numPr>
          <w:ilvl w:val="0"/>
          <w:numId w:val="35"/>
        </w:numPr>
        <w:spacing w:before="0" w:after="60" w:line="240" w:lineRule="auto"/>
        <w:ind w:left="390" w:hanging="340"/>
        <w:contextualSpacing w:val="0"/>
        <w:jc w:val="both"/>
        <w:rPr>
          <w:szCs w:val="24"/>
        </w:rPr>
      </w:pPr>
      <w:r w:rsidRPr="00255A9E">
        <w:rPr>
          <w:szCs w:val="24"/>
        </w:rPr>
        <w:t>Tertiary qualifications in human resource management, organisational development or business management (or an equivalent qualification) and/or extensive knowledge of and experience within a human resources environment.</w:t>
      </w:r>
    </w:p>
    <w:p w14:paraId="22391100" w14:textId="5D194161" w:rsidR="000265B8" w:rsidRPr="00255A9E" w:rsidRDefault="00375368" w:rsidP="00914B43">
      <w:pPr>
        <w:pStyle w:val="ListParagraph"/>
        <w:numPr>
          <w:ilvl w:val="0"/>
          <w:numId w:val="35"/>
        </w:numPr>
        <w:spacing w:before="0" w:after="60" w:line="240" w:lineRule="auto"/>
        <w:ind w:left="390" w:hanging="340"/>
        <w:contextualSpacing w:val="0"/>
        <w:jc w:val="both"/>
        <w:rPr>
          <w:szCs w:val="24"/>
        </w:rPr>
      </w:pPr>
      <w:r w:rsidRPr="00255A9E">
        <w:rPr>
          <w:szCs w:val="24"/>
        </w:rPr>
        <w:t xml:space="preserve">At least </w:t>
      </w:r>
      <w:r w:rsidRPr="00617EE6">
        <w:rPr>
          <w:szCs w:val="24"/>
        </w:rPr>
        <w:t>5-10</w:t>
      </w:r>
      <w:r w:rsidRPr="00255A9E">
        <w:rPr>
          <w:szCs w:val="24"/>
        </w:rPr>
        <w:t xml:space="preserve"> years</w:t>
      </w:r>
      <w:r w:rsidR="0028129D" w:rsidRPr="00255A9E">
        <w:rPr>
          <w:szCs w:val="24"/>
        </w:rPr>
        <w:t>’</w:t>
      </w:r>
      <w:r w:rsidRPr="00255A9E">
        <w:rPr>
          <w:szCs w:val="24"/>
        </w:rPr>
        <w:t xml:space="preserve"> experience in</w:t>
      </w:r>
      <w:r w:rsidR="001661D8" w:rsidRPr="00255A9E">
        <w:rPr>
          <w:szCs w:val="24"/>
        </w:rPr>
        <w:t xml:space="preserve"> a</w:t>
      </w:r>
      <w:r w:rsidRPr="00255A9E">
        <w:rPr>
          <w:szCs w:val="24"/>
        </w:rPr>
        <w:t xml:space="preserve"> leading senior HR</w:t>
      </w:r>
      <w:r w:rsidR="001661D8" w:rsidRPr="00255A9E">
        <w:rPr>
          <w:szCs w:val="24"/>
        </w:rPr>
        <w:t xml:space="preserve"> role in developing and implementing </w:t>
      </w:r>
      <w:r w:rsidR="00690572">
        <w:rPr>
          <w:szCs w:val="24"/>
        </w:rPr>
        <w:t>people</w:t>
      </w:r>
      <w:r w:rsidR="001661D8" w:rsidRPr="00255A9E">
        <w:rPr>
          <w:szCs w:val="24"/>
        </w:rPr>
        <w:t xml:space="preserve"> initiatives/</w:t>
      </w:r>
      <w:r w:rsidRPr="00255A9E">
        <w:rPr>
          <w:szCs w:val="24"/>
        </w:rPr>
        <w:t>activities</w:t>
      </w:r>
      <w:r w:rsidR="00877AF1" w:rsidRPr="00255A9E">
        <w:rPr>
          <w:szCs w:val="24"/>
        </w:rPr>
        <w:t xml:space="preserve"> aligned to strategic organisational objectives </w:t>
      </w:r>
      <w:r w:rsidR="001661D8" w:rsidRPr="00255A9E">
        <w:rPr>
          <w:szCs w:val="24"/>
        </w:rPr>
        <w:t>within a complex, mult</w:t>
      </w:r>
      <w:r w:rsidR="00877AF1" w:rsidRPr="00255A9E">
        <w:rPr>
          <w:szCs w:val="24"/>
        </w:rPr>
        <w:t xml:space="preserve">ifunctional organisation. </w:t>
      </w:r>
    </w:p>
    <w:p w14:paraId="0D623230" w14:textId="77777777" w:rsidR="00255A9E" w:rsidRPr="00255A9E" w:rsidRDefault="005C4B93" w:rsidP="00914B43">
      <w:pPr>
        <w:pStyle w:val="ListParagraph"/>
        <w:numPr>
          <w:ilvl w:val="0"/>
          <w:numId w:val="35"/>
        </w:numPr>
        <w:spacing w:before="0" w:after="60" w:line="240" w:lineRule="auto"/>
        <w:ind w:left="390" w:hanging="340"/>
        <w:contextualSpacing w:val="0"/>
        <w:jc w:val="both"/>
        <w:rPr>
          <w:szCs w:val="24"/>
        </w:rPr>
      </w:pPr>
      <w:r w:rsidRPr="00255A9E">
        <w:rPr>
          <w:szCs w:val="24"/>
        </w:rPr>
        <w:t>Demonstrated ability to influence, advise and support leaders of the business on a range of complex HR, organisational and employee relations issues.</w:t>
      </w:r>
    </w:p>
    <w:p w14:paraId="49560B41" w14:textId="1E5AAF54" w:rsidR="00255A9E" w:rsidRPr="00255A9E" w:rsidRDefault="004D34F9" w:rsidP="00914B43">
      <w:pPr>
        <w:pStyle w:val="ListParagraph"/>
        <w:numPr>
          <w:ilvl w:val="0"/>
          <w:numId w:val="35"/>
        </w:numPr>
        <w:spacing w:before="0" w:after="60" w:line="240" w:lineRule="auto"/>
        <w:ind w:left="390" w:hanging="340"/>
        <w:contextualSpacing w:val="0"/>
        <w:jc w:val="both"/>
        <w:rPr>
          <w:szCs w:val="24"/>
        </w:rPr>
      </w:pPr>
      <w:r>
        <w:rPr>
          <w:szCs w:val="24"/>
        </w:rPr>
        <w:t>Superior</w:t>
      </w:r>
      <w:r w:rsidR="00255A9E" w:rsidRPr="00255A9E">
        <w:rPr>
          <w:szCs w:val="24"/>
        </w:rPr>
        <w:t xml:space="preserve"> written and oral communication skills, evidenced by high-level reporting, presentation and negotiation abilities, and the capacity to identify and influence critical stakeholders to gain support for contentious proposals/ideas.</w:t>
      </w:r>
    </w:p>
    <w:p w14:paraId="5C124CAF" w14:textId="3C4B933B" w:rsidR="00255A9E" w:rsidRPr="00255A9E" w:rsidRDefault="00255A9E" w:rsidP="00914B43">
      <w:pPr>
        <w:pStyle w:val="ListParagraph"/>
        <w:numPr>
          <w:ilvl w:val="0"/>
          <w:numId w:val="35"/>
        </w:numPr>
        <w:spacing w:before="0" w:after="60" w:line="240" w:lineRule="auto"/>
        <w:ind w:left="390" w:hanging="340"/>
        <w:contextualSpacing w:val="0"/>
        <w:jc w:val="both"/>
        <w:rPr>
          <w:szCs w:val="24"/>
        </w:rPr>
      </w:pPr>
      <w:r w:rsidRPr="00255A9E">
        <w:rPr>
          <w:szCs w:val="24"/>
        </w:rPr>
        <w:t>A history of professional and respectful behaviours and attitudes in a collaborative environment.</w:t>
      </w:r>
    </w:p>
    <w:p w14:paraId="5B469C7C" w14:textId="5E40ACF7" w:rsidR="005C4B93" w:rsidRPr="00255A9E" w:rsidRDefault="005C4B93" w:rsidP="00914B43">
      <w:pPr>
        <w:pStyle w:val="ListParagraph"/>
        <w:numPr>
          <w:ilvl w:val="0"/>
          <w:numId w:val="35"/>
        </w:numPr>
        <w:tabs>
          <w:tab w:val="clear" w:pos="720"/>
          <w:tab w:val="num" w:pos="400"/>
        </w:tabs>
        <w:spacing w:before="0" w:after="60" w:line="240" w:lineRule="auto"/>
        <w:ind w:left="390" w:hanging="340"/>
        <w:contextualSpacing w:val="0"/>
        <w:jc w:val="both"/>
        <w:rPr>
          <w:szCs w:val="24"/>
        </w:rPr>
      </w:pPr>
      <w:r w:rsidRPr="00255A9E">
        <w:rPr>
          <w:szCs w:val="24"/>
        </w:rPr>
        <w:t>Experience in supporting and contributing to a dispersed management team with a high degree of success in implementing organisational HR</w:t>
      </w:r>
      <w:r w:rsidR="004D34F9">
        <w:rPr>
          <w:szCs w:val="24"/>
        </w:rPr>
        <w:t>/people</w:t>
      </w:r>
      <w:r w:rsidRPr="00255A9E">
        <w:rPr>
          <w:szCs w:val="24"/>
        </w:rPr>
        <w:t xml:space="preserve"> priorities and strategies within the business. </w:t>
      </w:r>
    </w:p>
    <w:p w14:paraId="0EA4D381" w14:textId="1C68F625" w:rsidR="00F074FD" w:rsidRPr="00255A9E" w:rsidRDefault="005C4B93" w:rsidP="00914B43">
      <w:pPr>
        <w:numPr>
          <w:ilvl w:val="0"/>
          <w:numId w:val="35"/>
        </w:numPr>
        <w:tabs>
          <w:tab w:val="clear" w:pos="720"/>
          <w:tab w:val="num" w:pos="400"/>
        </w:tabs>
        <w:spacing w:before="0" w:after="60" w:line="240" w:lineRule="auto"/>
        <w:ind w:left="390" w:hanging="340"/>
        <w:jc w:val="both"/>
        <w:rPr>
          <w:rFonts w:cs="Arial"/>
          <w:i/>
          <w:iCs/>
          <w:szCs w:val="24"/>
        </w:rPr>
      </w:pPr>
      <w:r w:rsidRPr="00255A9E">
        <w:rPr>
          <w:szCs w:val="24"/>
        </w:rPr>
        <w:t>The ability to effectively contribute to a team of professionals, collaborate widely both internally and externally, and provide guidance to managers and staff</w:t>
      </w:r>
      <w:r w:rsidR="00F074FD" w:rsidRPr="00255A9E">
        <w:rPr>
          <w:szCs w:val="24"/>
        </w:rPr>
        <w:t xml:space="preserve">. </w:t>
      </w:r>
    </w:p>
    <w:p w14:paraId="297C5EAA" w14:textId="5034A4D8" w:rsidR="00044576" w:rsidRPr="00F074FD" w:rsidRDefault="005C4B93" w:rsidP="00914B43">
      <w:pPr>
        <w:numPr>
          <w:ilvl w:val="0"/>
          <w:numId w:val="35"/>
        </w:numPr>
        <w:tabs>
          <w:tab w:val="clear" w:pos="720"/>
          <w:tab w:val="num" w:pos="400"/>
        </w:tabs>
        <w:spacing w:before="0" w:after="60" w:line="240" w:lineRule="auto"/>
        <w:ind w:left="390" w:hanging="340"/>
        <w:jc w:val="both"/>
        <w:rPr>
          <w:rFonts w:cs="Arial"/>
          <w:i/>
          <w:iCs/>
          <w:szCs w:val="24"/>
        </w:rPr>
      </w:pPr>
      <w:r w:rsidRPr="00255A9E">
        <w:rPr>
          <w:szCs w:val="24"/>
        </w:rPr>
        <w:t>Proven ability to anticipate and manage problems in ambiguous situations, develop appropriate solutions based on thorough evaluation and interpretation, and defend the conclusions with reasoned arguments.</w:t>
      </w:r>
    </w:p>
    <w:p w14:paraId="0F8B28F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8B057A9" w14:textId="0319AB03" w:rsidR="00B50C20" w:rsidRPr="00B50C20" w:rsidRDefault="00B77DD6" w:rsidP="00D06E61">
      <w:pPr>
        <w:numPr>
          <w:ilvl w:val="0"/>
          <w:numId w:val="26"/>
        </w:numPr>
        <w:spacing w:before="0" w:after="60" w:line="240" w:lineRule="auto"/>
        <w:rPr>
          <w:iCs/>
          <w:szCs w:val="24"/>
        </w:rPr>
      </w:pPr>
      <w:r>
        <w:rPr>
          <w:iCs/>
          <w:szCs w:val="24"/>
        </w:rPr>
        <w:t>Demonstrated experience delivering</w:t>
      </w:r>
      <w:r w:rsidR="00A30CCC">
        <w:rPr>
          <w:iCs/>
          <w:szCs w:val="24"/>
        </w:rPr>
        <w:t xml:space="preserve"> and</w:t>
      </w:r>
      <w:r>
        <w:rPr>
          <w:iCs/>
          <w:szCs w:val="24"/>
        </w:rPr>
        <w:t xml:space="preserve"> </w:t>
      </w:r>
      <w:r w:rsidR="00A30CCC">
        <w:rPr>
          <w:iCs/>
          <w:szCs w:val="24"/>
        </w:rPr>
        <w:t>innovating creative</w:t>
      </w:r>
      <w:r>
        <w:rPr>
          <w:iCs/>
          <w:szCs w:val="24"/>
        </w:rPr>
        <w:t xml:space="preserve"> HR/People concepts to provide a dynamic </w:t>
      </w:r>
      <w:r w:rsidR="00A30CCC">
        <w:rPr>
          <w:iCs/>
          <w:szCs w:val="24"/>
        </w:rPr>
        <w:t>service delivery</w:t>
      </w:r>
      <w:r w:rsidR="00350BE2">
        <w:rPr>
          <w:iCs/>
          <w:szCs w:val="24"/>
        </w:rPr>
        <w:t xml:space="preserve"> in line with HR trends. </w:t>
      </w:r>
    </w:p>
    <w:p w14:paraId="72288B3D" w14:textId="77777777" w:rsidR="00E673A0" w:rsidRPr="003044E2" w:rsidRDefault="00E673A0" w:rsidP="00E673A0">
      <w:pPr>
        <w:pStyle w:val="Boxedheading"/>
      </w:pPr>
      <w:r>
        <w:t>Special Requirements</w:t>
      </w:r>
    </w:p>
    <w:p w14:paraId="1872869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43983BF" w14:textId="77777777" w:rsidR="003E5564" w:rsidRDefault="003E5564" w:rsidP="007B5881">
      <w:pPr>
        <w:pStyle w:val="Boxedlistbullet"/>
        <w:numPr>
          <w:ilvl w:val="0"/>
          <w:numId w:val="0"/>
        </w:numPr>
        <w:ind w:left="454" w:hanging="227"/>
      </w:pPr>
    </w:p>
    <w:p w14:paraId="5D803098" w14:textId="77777777" w:rsidR="00814ACE" w:rsidRPr="00617EE6" w:rsidRDefault="00E673A0" w:rsidP="00E673A0">
      <w:pPr>
        <w:pStyle w:val="Boxedlistbullet"/>
        <w:spacing w:before="100" w:beforeAutospacing="1" w:after="100" w:afterAutospacing="1"/>
      </w:pPr>
      <w:r w:rsidRPr="00617EE6">
        <w:t>The successful candidate will</w:t>
      </w:r>
      <w:r w:rsidR="00814ACE" w:rsidRPr="00617EE6">
        <w:t xml:space="preserve"> be asked to </w:t>
      </w:r>
      <w:r w:rsidR="00D476E9" w:rsidRPr="00617EE6">
        <w:t xml:space="preserve">obtain and provide evidence of a </w:t>
      </w:r>
      <w:r w:rsidR="00814ACE" w:rsidRPr="00617EE6">
        <w:t xml:space="preserve">National </w:t>
      </w:r>
      <w:r w:rsidR="00D476E9" w:rsidRPr="00617EE6">
        <w:t>P</w:t>
      </w:r>
      <w:r w:rsidR="00814ACE" w:rsidRPr="00617EE6">
        <w:t xml:space="preserve">olice </w:t>
      </w:r>
      <w:r w:rsidR="00D476E9" w:rsidRPr="00617EE6">
        <w:t>C</w:t>
      </w:r>
      <w:r w:rsidR="00814ACE" w:rsidRPr="00617EE6">
        <w:t>heck</w:t>
      </w:r>
      <w:r w:rsidR="00D476E9" w:rsidRPr="00617EE6">
        <w:t xml:space="preserve"> or equivalent</w:t>
      </w:r>
      <w:r w:rsidR="00814ACE" w:rsidRPr="00617EE6">
        <w:t>. Please note that people with criminal records are not automatically deemed ineligible. Each application will be considered on its merits.</w:t>
      </w:r>
      <w:r w:rsidRPr="00617EE6">
        <w:t xml:space="preserve"> </w:t>
      </w:r>
    </w:p>
    <w:p w14:paraId="4D369E38" w14:textId="77777777" w:rsidR="00E673A0" w:rsidRPr="00617EE6" w:rsidRDefault="00036D29" w:rsidP="00E673A0">
      <w:pPr>
        <w:pStyle w:val="Boxedlistbullet"/>
        <w:spacing w:before="100" w:beforeAutospacing="1" w:after="100" w:afterAutospacing="1"/>
      </w:pPr>
      <w:r w:rsidRPr="00617EE6">
        <w:t xml:space="preserve">If the successful candidate is not an Australian Citizen or Permanent Resident, they </w:t>
      </w:r>
      <w:r w:rsidR="00E673A0" w:rsidRPr="00617EE6">
        <w:t xml:space="preserve">may be required to undergo additional security clearances, which may include medical examinations and an international standardised test of English language proficiency (i.e. IELTS test).- https://ielts.com.au/ </w:t>
      </w:r>
    </w:p>
    <w:p w14:paraId="7C10438A" w14:textId="77777777" w:rsidR="00E673A0" w:rsidRPr="00617EE6" w:rsidRDefault="00E673A0" w:rsidP="00E673A0">
      <w:pPr>
        <w:pStyle w:val="Boxedlistbullet"/>
        <w:spacing w:before="100" w:beforeAutospacing="1" w:after="100" w:afterAutospacing="1"/>
        <w:rPr>
          <w:i/>
        </w:rPr>
      </w:pPr>
      <w:r w:rsidRPr="00617EE6">
        <w:rPr>
          <w:i/>
        </w:rPr>
        <w:t>If you have any queries regarding finalising the Duties and Key Result Areas or the Special Requirements for this position, please consult with In-business HR or the Talent Acquisition Team.</w:t>
      </w:r>
    </w:p>
    <w:p w14:paraId="16FBF74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491E4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34403C24" w14:textId="7724CE2E" w:rsidR="00B50C20" w:rsidRPr="00B50C20" w:rsidRDefault="00B50C20" w:rsidP="00D83C52">
      <w:pPr>
        <w:spacing w:after="180"/>
        <w:rPr>
          <w:bCs/>
          <w:szCs w:val="24"/>
        </w:rPr>
      </w:pPr>
    </w:p>
    <w:sectPr w:rsidR="00B50C20" w:rsidRPr="00B50C20" w:rsidSect="00246B3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309E" w14:textId="77777777" w:rsidR="006702FE" w:rsidRDefault="006702FE" w:rsidP="000A377A">
      <w:r>
        <w:separator/>
      </w:r>
    </w:p>
  </w:endnote>
  <w:endnote w:type="continuationSeparator" w:id="0">
    <w:p w14:paraId="4ECB06E0" w14:textId="77777777" w:rsidR="006702FE" w:rsidRDefault="006702F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380E" w14:textId="77777777" w:rsidR="003A63AA" w:rsidRDefault="003A6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D6B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50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6C01" w14:textId="77777777" w:rsidR="006702FE" w:rsidRDefault="006702FE" w:rsidP="000A377A">
      <w:r>
        <w:separator/>
      </w:r>
    </w:p>
  </w:footnote>
  <w:footnote w:type="continuationSeparator" w:id="0">
    <w:p w14:paraId="3E9ABFF5" w14:textId="77777777" w:rsidR="006702FE" w:rsidRDefault="006702F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713A" w14:textId="77777777" w:rsidR="003A63AA" w:rsidRDefault="003A6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F084" w14:textId="08F6A430" w:rsidR="003A63AA" w:rsidRDefault="003A6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B2CF" w14:textId="77777777" w:rsidR="009511DD" w:rsidRDefault="00ED212D">
    <w:r>
      <w:rPr>
        <w:noProof/>
      </w:rPr>
      <w:drawing>
        <wp:anchor distT="0" distB="71755" distL="114300" distR="360045" simplePos="0" relativeHeight="251657216" behindDoc="1" locked="1" layoutInCell="1" allowOverlap="1" wp14:anchorId="79281CB1" wp14:editId="12E1A31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377292"/>
    <w:multiLevelType w:val="hybridMultilevel"/>
    <w:tmpl w:val="4254F3BC"/>
    <w:lvl w:ilvl="0" w:tplc="D8D872B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C00"/>
    <w:rsid w:val="00004479"/>
    <w:rsid w:val="00004608"/>
    <w:rsid w:val="00005554"/>
    <w:rsid w:val="000072A2"/>
    <w:rsid w:val="00007814"/>
    <w:rsid w:val="00012B21"/>
    <w:rsid w:val="00014F95"/>
    <w:rsid w:val="00015AC3"/>
    <w:rsid w:val="00015D9B"/>
    <w:rsid w:val="000166E8"/>
    <w:rsid w:val="000175CC"/>
    <w:rsid w:val="00020528"/>
    <w:rsid w:val="00020EB5"/>
    <w:rsid w:val="00023EEB"/>
    <w:rsid w:val="00024E64"/>
    <w:rsid w:val="00025950"/>
    <w:rsid w:val="00025A1E"/>
    <w:rsid w:val="000265B8"/>
    <w:rsid w:val="00027644"/>
    <w:rsid w:val="000278EE"/>
    <w:rsid w:val="00030712"/>
    <w:rsid w:val="00030F5C"/>
    <w:rsid w:val="0003314B"/>
    <w:rsid w:val="00036D29"/>
    <w:rsid w:val="0003716F"/>
    <w:rsid w:val="0004014A"/>
    <w:rsid w:val="00041E38"/>
    <w:rsid w:val="00041F4A"/>
    <w:rsid w:val="00042EAD"/>
    <w:rsid w:val="00044576"/>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50D"/>
    <w:rsid w:val="000963A6"/>
    <w:rsid w:val="00097D05"/>
    <w:rsid w:val="000A0722"/>
    <w:rsid w:val="000A1762"/>
    <w:rsid w:val="000A377A"/>
    <w:rsid w:val="000A3800"/>
    <w:rsid w:val="000A59F9"/>
    <w:rsid w:val="000A6A79"/>
    <w:rsid w:val="000A79FB"/>
    <w:rsid w:val="000B19E5"/>
    <w:rsid w:val="000B3142"/>
    <w:rsid w:val="000B3207"/>
    <w:rsid w:val="000B56E0"/>
    <w:rsid w:val="000B5DA3"/>
    <w:rsid w:val="000C12C8"/>
    <w:rsid w:val="000C1AA1"/>
    <w:rsid w:val="000C4F6A"/>
    <w:rsid w:val="000C5CED"/>
    <w:rsid w:val="000C67C8"/>
    <w:rsid w:val="000C6AC9"/>
    <w:rsid w:val="000D2475"/>
    <w:rsid w:val="000D30EA"/>
    <w:rsid w:val="000D46E7"/>
    <w:rsid w:val="000E0729"/>
    <w:rsid w:val="000E2D9E"/>
    <w:rsid w:val="000E678A"/>
    <w:rsid w:val="000E6BEA"/>
    <w:rsid w:val="000E7B0B"/>
    <w:rsid w:val="000F081F"/>
    <w:rsid w:val="000F0DFF"/>
    <w:rsid w:val="000F0FC8"/>
    <w:rsid w:val="000F3130"/>
    <w:rsid w:val="000F33F4"/>
    <w:rsid w:val="000F47B5"/>
    <w:rsid w:val="000F500A"/>
    <w:rsid w:val="000F55E1"/>
    <w:rsid w:val="000F62E7"/>
    <w:rsid w:val="000F71B9"/>
    <w:rsid w:val="0010107B"/>
    <w:rsid w:val="00102228"/>
    <w:rsid w:val="001046AE"/>
    <w:rsid w:val="00113293"/>
    <w:rsid w:val="00113683"/>
    <w:rsid w:val="001147EF"/>
    <w:rsid w:val="001209C7"/>
    <w:rsid w:val="00121F11"/>
    <w:rsid w:val="0012253C"/>
    <w:rsid w:val="0012309D"/>
    <w:rsid w:val="00123D73"/>
    <w:rsid w:val="00125B88"/>
    <w:rsid w:val="001263A4"/>
    <w:rsid w:val="00127211"/>
    <w:rsid w:val="00127354"/>
    <w:rsid w:val="00127506"/>
    <w:rsid w:val="00130267"/>
    <w:rsid w:val="00132839"/>
    <w:rsid w:val="00136BE3"/>
    <w:rsid w:val="00144102"/>
    <w:rsid w:val="0014483D"/>
    <w:rsid w:val="00146F26"/>
    <w:rsid w:val="00147965"/>
    <w:rsid w:val="00147DA1"/>
    <w:rsid w:val="001501C7"/>
    <w:rsid w:val="00150377"/>
    <w:rsid w:val="00153230"/>
    <w:rsid w:val="00153958"/>
    <w:rsid w:val="00154291"/>
    <w:rsid w:val="0015584C"/>
    <w:rsid w:val="00155CEF"/>
    <w:rsid w:val="00156D95"/>
    <w:rsid w:val="00157237"/>
    <w:rsid w:val="00160EDD"/>
    <w:rsid w:val="00165B87"/>
    <w:rsid w:val="001661D8"/>
    <w:rsid w:val="00166253"/>
    <w:rsid w:val="001666E4"/>
    <w:rsid w:val="00170ECD"/>
    <w:rsid w:val="00173AA0"/>
    <w:rsid w:val="00175272"/>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47B3"/>
    <w:rsid w:val="002052D3"/>
    <w:rsid w:val="00206763"/>
    <w:rsid w:val="0020747E"/>
    <w:rsid w:val="00210066"/>
    <w:rsid w:val="00211F83"/>
    <w:rsid w:val="00215BF0"/>
    <w:rsid w:val="00220541"/>
    <w:rsid w:val="00221772"/>
    <w:rsid w:val="00223A3E"/>
    <w:rsid w:val="002252B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4F97"/>
    <w:rsid w:val="002550C1"/>
    <w:rsid w:val="00255286"/>
    <w:rsid w:val="00255A9E"/>
    <w:rsid w:val="00255E6D"/>
    <w:rsid w:val="002578B0"/>
    <w:rsid w:val="00257CC3"/>
    <w:rsid w:val="00257E75"/>
    <w:rsid w:val="00257E93"/>
    <w:rsid w:val="002600E0"/>
    <w:rsid w:val="0026351A"/>
    <w:rsid w:val="00264066"/>
    <w:rsid w:val="00265A09"/>
    <w:rsid w:val="00267DE0"/>
    <w:rsid w:val="00272F19"/>
    <w:rsid w:val="00273F2C"/>
    <w:rsid w:val="002744AC"/>
    <w:rsid w:val="002752E9"/>
    <w:rsid w:val="00275927"/>
    <w:rsid w:val="00276530"/>
    <w:rsid w:val="002809B7"/>
    <w:rsid w:val="0028129D"/>
    <w:rsid w:val="00281466"/>
    <w:rsid w:val="00282F35"/>
    <w:rsid w:val="002832ED"/>
    <w:rsid w:val="002853F3"/>
    <w:rsid w:val="00286D12"/>
    <w:rsid w:val="002879DF"/>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57D"/>
    <w:rsid w:val="002A636B"/>
    <w:rsid w:val="002A7262"/>
    <w:rsid w:val="002A7CA0"/>
    <w:rsid w:val="002B0E10"/>
    <w:rsid w:val="002B6B8D"/>
    <w:rsid w:val="002B7648"/>
    <w:rsid w:val="002C1414"/>
    <w:rsid w:val="002C339E"/>
    <w:rsid w:val="002C3AC1"/>
    <w:rsid w:val="002D3B7D"/>
    <w:rsid w:val="002D4444"/>
    <w:rsid w:val="002D4635"/>
    <w:rsid w:val="002D4EB9"/>
    <w:rsid w:val="002D561B"/>
    <w:rsid w:val="002D7151"/>
    <w:rsid w:val="002D7E2B"/>
    <w:rsid w:val="002E1686"/>
    <w:rsid w:val="002E7993"/>
    <w:rsid w:val="002E7F4C"/>
    <w:rsid w:val="002F1011"/>
    <w:rsid w:val="002F11DD"/>
    <w:rsid w:val="002F512F"/>
    <w:rsid w:val="002F5428"/>
    <w:rsid w:val="002F5A1D"/>
    <w:rsid w:val="00300022"/>
    <w:rsid w:val="003000AF"/>
    <w:rsid w:val="00301414"/>
    <w:rsid w:val="00301857"/>
    <w:rsid w:val="00301D22"/>
    <w:rsid w:val="00302A74"/>
    <w:rsid w:val="00302E16"/>
    <w:rsid w:val="003034EE"/>
    <w:rsid w:val="00304225"/>
    <w:rsid w:val="00305F35"/>
    <w:rsid w:val="003130B1"/>
    <w:rsid w:val="003161B3"/>
    <w:rsid w:val="003173E5"/>
    <w:rsid w:val="00323510"/>
    <w:rsid w:val="00324AA5"/>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BE2"/>
    <w:rsid w:val="003514BE"/>
    <w:rsid w:val="003521F2"/>
    <w:rsid w:val="00353D50"/>
    <w:rsid w:val="00354BF5"/>
    <w:rsid w:val="0035576A"/>
    <w:rsid w:val="00356C49"/>
    <w:rsid w:val="003575F9"/>
    <w:rsid w:val="003604DB"/>
    <w:rsid w:val="00360D14"/>
    <w:rsid w:val="003622F8"/>
    <w:rsid w:val="0036272C"/>
    <w:rsid w:val="003642BB"/>
    <w:rsid w:val="0036735C"/>
    <w:rsid w:val="00367FDF"/>
    <w:rsid w:val="00370541"/>
    <w:rsid w:val="003714C1"/>
    <w:rsid w:val="00371F46"/>
    <w:rsid w:val="00371F8B"/>
    <w:rsid w:val="00374FD6"/>
    <w:rsid w:val="00375368"/>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3AA"/>
    <w:rsid w:val="003A6DBB"/>
    <w:rsid w:val="003A6DE0"/>
    <w:rsid w:val="003B1EF4"/>
    <w:rsid w:val="003B5F19"/>
    <w:rsid w:val="003B7D95"/>
    <w:rsid w:val="003C0168"/>
    <w:rsid w:val="003C3FD1"/>
    <w:rsid w:val="003C4B1B"/>
    <w:rsid w:val="003C6703"/>
    <w:rsid w:val="003D044A"/>
    <w:rsid w:val="003D2A88"/>
    <w:rsid w:val="003D42BD"/>
    <w:rsid w:val="003D54AF"/>
    <w:rsid w:val="003D5AA5"/>
    <w:rsid w:val="003E22F9"/>
    <w:rsid w:val="003E30AE"/>
    <w:rsid w:val="003E3917"/>
    <w:rsid w:val="003E4EBB"/>
    <w:rsid w:val="003E501D"/>
    <w:rsid w:val="003E5564"/>
    <w:rsid w:val="003E5871"/>
    <w:rsid w:val="003E6591"/>
    <w:rsid w:val="003E666C"/>
    <w:rsid w:val="003F03B4"/>
    <w:rsid w:val="003F0D38"/>
    <w:rsid w:val="003F2288"/>
    <w:rsid w:val="003F3915"/>
    <w:rsid w:val="0040157F"/>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BED"/>
    <w:rsid w:val="00464904"/>
    <w:rsid w:val="00471C6C"/>
    <w:rsid w:val="00482D06"/>
    <w:rsid w:val="004831C1"/>
    <w:rsid w:val="0048681F"/>
    <w:rsid w:val="004923E1"/>
    <w:rsid w:val="00492B74"/>
    <w:rsid w:val="0049442F"/>
    <w:rsid w:val="004968B7"/>
    <w:rsid w:val="004A0776"/>
    <w:rsid w:val="004A0A0C"/>
    <w:rsid w:val="004A17CE"/>
    <w:rsid w:val="004A54B7"/>
    <w:rsid w:val="004B0907"/>
    <w:rsid w:val="004B1289"/>
    <w:rsid w:val="004B32F5"/>
    <w:rsid w:val="004B51F0"/>
    <w:rsid w:val="004B600D"/>
    <w:rsid w:val="004B654B"/>
    <w:rsid w:val="004B759B"/>
    <w:rsid w:val="004C03B7"/>
    <w:rsid w:val="004C318D"/>
    <w:rsid w:val="004C4E15"/>
    <w:rsid w:val="004C67B0"/>
    <w:rsid w:val="004C79ED"/>
    <w:rsid w:val="004D1978"/>
    <w:rsid w:val="004D2493"/>
    <w:rsid w:val="004D34F9"/>
    <w:rsid w:val="004D3607"/>
    <w:rsid w:val="004D36F6"/>
    <w:rsid w:val="004D6B52"/>
    <w:rsid w:val="004E0034"/>
    <w:rsid w:val="004E0997"/>
    <w:rsid w:val="004E2B16"/>
    <w:rsid w:val="004E3091"/>
    <w:rsid w:val="004E369B"/>
    <w:rsid w:val="004E43B4"/>
    <w:rsid w:val="004E61C2"/>
    <w:rsid w:val="004E6E7B"/>
    <w:rsid w:val="004E7737"/>
    <w:rsid w:val="004F4CAC"/>
    <w:rsid w:val="004F4FCE"/>
    <w:rsid w:val="004F7E09"/>
    <w:rsid w:val="005021C3"/>
    <w:rsid w:val="00503F57"/>
    <w:rsid w:val="00504F31"/>
    <w:rsid w:val="005055C0"/>
    <w:rsid w:val="0051107C"/>
    <w:rsid w:val="0051507C"/>
    <w:rsid w:val="0051554D"/>
    <w:rsid w:val="005213AD"/>
    <w:rsid w:val="0052199B"/>
    <w:rsid w:val="005236C1"/>
    <w:rsid w:val="005241D0"/>
    <w:rsid w:val="00530B96"/>
    <w:rsid w:val="0053240A"/>
    <w:rsid w:val="00534B7C"/>
    <w:rsid w:val="00534E19"/>
    <w:rsid w:val="0053505D"/>
    <w:rsid w:val="00535214"/>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4B6"/>
    <w:rsid w:val="005728FA"/>
    <w:rsid w:val="00573692"/>
    <w:rsid w:val="00573C66"/>
    <w:rsid w:val="00575BE7"/>
    <w:rsid w:val="00576219"/>
    <w:rsid w:val="0058009B"/>
    <w:rsid w:val="00580185"/>
    <w:rsid w:val="00580E6C"/>
    <w:rsid w:val="0058164B"/>
    <w:rsid w:val="00581E4E"/>
    <w:rsid w:val="00584A05"/>
    <w:rsid w:val="00585831"/>
    <w:rsid w:val="0058655A"/>
    <w:rsid w:val="00587ACF"/>
    <w:rsid w:val="00590A35"/>
    <w:rsid w:val="005937C8"/>
    <w:rsid w:val="005952CD"/>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4B93"/>
    <w:rsid w:val="005C564E"/>
    <w:rsid w:val="005C5C27"/>
    <w:rsid w:val="005C5F65"/>
    <w:rsid w:val="005C6D8A"/>
    <w:rsid w:val="005C7D69"/>
    <w:rsid w:val="005C7F9D"/>
    <w:rsid w:val="005D392F"/>
    <w:rsid w:val="005D4114"/>
    <w:rsid w:val="005D5DB7"/>
    <w:rsid w:val="005D5F4A"/>
    <w:rsid w:val="005D68E3"/>
    <w:rsid w:val="005D69E8"/>
    <w:rsid w:val="005D7860"/>
    <w:rsid w:val="005E196D"/>
    <w:rsid w:val="005E1DB7"/>
    <w:rsid w:val="005E2F13"/>
    <w:rsid w:val="005E31BE"/>
    <w:rsid w:val="005E688D"/>
    <w:rsid w:val="005E6BDF"/>
    <w:rsid w:val="005F1158"/>
    <w:rsid w:val="005F12AD"/>
    <w:rsid w:val="005F2C04"/>
    <w:rsid w:val="005F6EF4"/>
    <w:rsid w:val="005F78B7"/>
    <w:rsid w:val="00600439"/>
    <w:rsid w:val="0060405B"/>
    <w:rsid w:val="00604D81"/>
    <w:rsid w:val="006074E8"/>
    <w:rsid w:val="00610237"/>
    <w:rsid w:val="006108D6"/>
    <w:rsid w:val="00612BAC"/>
    <w:rsid w:val="00613172"/>
    <w:rsid w:val="00614F43"/>
    <w:rsid w:val="00616540"/>
    <w:rsid w:val="00616721"/>
    <w:rsid w:val="006174D2"/>
    <w:rsid w:val="00617EE6"/>
    <w:rsid w:val="006212AD"/>
    <w:rsid w:val="006246C0"/>
    <w:rsid w:val="0062521D"/>
    <w:rsid w:val="0062799E"/>
    <w:rsid w:val="00633C8B"/>
    <w:rsid w:val="0063480C"/>
    <w:rsid w:val="006409FE"/>
    <w:rsid w:val="006422CC"/>
    <w:rsid w:val="00643A89"/>
    <w:rsid w:val="0064494E"/>
    <w:rsid w:val="00645540"/>
    <w:rsid w:val="00645E30"/>
    <w:rsid w:val="0065288A"/>
    <w:rsid w:val="00652E72"/>
    <w:rsid w:val="00654515"/>
    <w:rsid w:val="0065569B"/>
    <w:rsid w:val="00656AA1"/>
    <w:rsid w:val="00657DD2"/>
    <w:rsid w:val="0066228D"/>
    <w:rsid w:val="00664731"/>
    <w:rsid w:val="00664C59"/>
    <w:rsid w:val="00665044"/>
    <w:rsid w:val="00665266"/>
    <w:rsid w:val="006702FE"/>
    <w:rsid w:val="006738DA"/>
    <w:rsid w:val="00674783"/>
    <w:rsid w:val="00674C79"/>
    <w:rsid w:val="00676552"/>
    <w:rsid w:val="00680A9E"/>
    <w:rsid w:val="006816B3"/>
    <w:rsid w:val="00681C20"/>
    <w:rsid w:val="006828AB"/>
    <w:rsid w:val="006838C9"/>
    <w:rsid w:val="00685938"/>
    <w:rsid w:val="0068635B"/>
    <w:rsid w:val="006870C7"/>
    <w:rsid w:val="00690572"/>
    <w:rsid w:val="00690D22"/>
    <w:rsid w:val="00691744"/>
    <w:rsid w:val="00692901"/>
    <w:rsid w:val="00692F56"/>
    <w:rsid w:val="0069500A"/>
    <w:rsid w:val="0069532C"/>
    <w:rsid w:val="0069741D"/>
    <w:rsid w:val="006A0E54"/>
    <w:rsid w:val="006A1113"/>
    <w:rsid w:val="006A2372"/>
    <w:rsid w:val="006A30D0"/>
    <w:rsid w:val="006A3BEB"/>
    <w:rsid w:val="006A4BCC"/>
    <w:rsid w:val="006A4CB4"/>
    <w:rsid w:val="006A6869"/>
    <w:rsid w:val="006A776B"/>
    <w:rsid w:val="006A7C66"/>
    <w:rsid w:val="006B0D0F"/>
    <w:rsid w:val="006B1342"/>
    <w:rsid w:val="006B22C0"/>
    <w:rsid w:val="006B37F5"/>
    <w:rsid w:val="006B422F"/>
    <w:rsid w:val="006B4DBE"/>
    <w:rsid w:val="006C0704"/>
    <w:rsid w:val="006C1E5C"/>
    <w:rsid w:val="006C2635"/>
    <w:rsid w:val="006C4ED6"/>
    <w:rsid w:val="006C614B"/>
    <w:rsid w:val="006C6169"/>
    <w:rsid w:val="006D17A9"/>
    <w:rsid w:val="006D26DA"/>
    <w:rsid w:val="006D4802"/>
    <w:rsid w:val="006D49F3"/>
    <w:rsid w:val="006D5AAB"/>
    <w:rsid w:val="006D70E7"/>
    <w:rsid w:val="006E041E"/>
    <w:rsid w:val="006E2DAD"/>
    <w:rsid w:val="006E4BFE"/>
    <w:rsid w:val="006E4E3A"/>
    <w:rsid w:val="006E4F42"/>
    <w:rsid w:val="006E73DD"/>
    <w:rsid w:val="006F1309"/>
    <w:rsid w:val="006F1C5B"/>
    <w:rsid w:val="006F1CD0"/>
    <w:rsid w:val="006F1FF6"/>
    <w:rsid w:val="006F5085"/>
    <w:rsid w:val="006F5B28"/>
    <w:rsid w:val="006F78A3"/>
    <w:rsid w:val="00701531"/>
    <w:rsid w:val="00702DF5"/>
    <w:rsid w:val="00704119"/>
    <w:rsid w:val="00704622"/>
    <w:rsid w:val="007049D5"/>
    <w:rsid w:val="00705203"/>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C"/>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6EC"/>
    <w:rsid w:val="00782F57"/>
    <w:rsid w:val="00783370"/>
    <w:rsid w:val="007849CB"/>
    <w:rsid w:val="00786D64"/>
    <w:rsid w:val="0078789C"/>
    <w:rsid w:val="00792235"/>
    <w:rsid w:val="007931D1"/>
    <w:rsid w:val="007937A6"/>
    <w:rsid w:val="00793F43"/>
    <w:rsid w:val="0079514E"/>
    <w:rsid w:val="00796B1F"/>
    <w:rsid w:val="007970B5"/>
    <w:rsid w:val="007A1C9B"/>
    <w:rsid w:val="007A1F94"/>
    <w:rsid w:val="007A21B1"/>
    <w:rsid w:val="007A6F4B"/>
    <w:rsid w:val="007A71AC"/>
    <w:rsid w:val="007A7722"/>
    <w:rsid w:val="007A7762"/>
    <w:rsid w:val="007A7809"/>
    <w:rsid w:val="007B0775"/>
    <w:rsid w:val="007B1387"/>
    <w:rsid w:val="007B4D3D"/>
    <w:rsid w:val="007B4E02"/>
    <w:rsid w:val="007B5881"/>
    <w:rsid w:val="007B5B17"/>
    <w:rsid w:val="007B67BE"/>
    <w:rsid w:val="007C0CBA"/>
    <w:rsid w:val="007C1CAB"/>
    <w:rsid w:val="007C39D7"/>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64D"/>
    <w:rsid w:val="008327A9"/>
    <w:rsid w:val="00833FEB"/>
    <w:rsid w:val="008359CF"/>
    <w:rsid w:val="00836222"/>
    <w:rsid w:val="00836437"/>
    <w:rsid w:val="00836449"/>
    <w:rsid w:val="00837C72"/>
    <w:rsid w:val="008442A9"/>
    <w:rsid w:val="00845986"/>
    <w:rsid w:val="008527B4"/>
    <w:rsid w:val="008539A2"/>
    <w:rsid w:val="008540C7"/>
    <w:rsid w:val="00855CE2"/>
    <w:rsid w:val="00860006"/>
    <w:rsid w:val="00860751"/>
    <w:rsid w:val="0086179C"/>
    <w:rsid w:val="00864CD4"/>
    <w:rsid w:val="00864D76"/>
    <w:rsid w:val="00864EB5"/>
    <w:rsid w:val="008673F1"/>
    <w:rsid w:val="00867AF1"/>
    <w:rsid w:val="00870448"/>
    <w:rsid w:val="0087055E"/>
    <w:rsid w:val="008716FB"/>
    <w:rsid w:val="00871DD0"/>
    <w:rsid w:val="0087674F"/>
    <w:rsid w:val="00876CFA"/>
    <w:rsid w:val="008772C9"/>
    <w:rsid w:val="00877AF1"/>
    <w:rsid w:val="00877E46"/>
    <w:rsid w:val="00881475"/>
    <w:rsid w:val="008823CF"/>
    <w:rsid w:val="0088367A"/>
    <w:rsid w:val="00884007"/>
    <w:rsid w:val="00890A6B"/>
    <w:rsid w:val="00892801"/>
    <w:rsid w:val="00892976"/>
    <w:rsid w:val="008951FE"/>
    <w:rsid w:val="0089705C"/>
    <w:rsid w:val="008A0DC4"/>
    <w:rsid w:val="008A3CB6"/>
    <w:rsid w:val="008A4A7C"/>
    <w:rsid w:val="008A5547"/>
    <w:rsid w:val="008A7B92"/>
    <w:rsid w:val="008B367A"/>
    <w:rsid w:val="008B3A68"/>
    <w:rsid w:val="008B4108"/>
    <w:rsid w:val="008B4BF5"/>
    <w:rsid w:val="008B5616"/>
    <w:rsid w:val="008C06FE"/>
    <w:rsid w:val="008C27C3"/>
    <w:rsid w:val="008C3210"/>
    <w:rsid w:val="008C56B7"/>
    <w:rsid w:val="008C5731"/>
    <w:rsid w:val="008C7433"/>
    <w:rsid w:val="008C788C"/>
    <w:rsid w:val="008D1863"/>
    <w:rsid w:val="008D19F5"/>
    <w:rsid w:val="008D1EF5"/>
    <w:rsid w:val="008D3CAA"/>
    <w:rsid w:val="008D668E"/>
    <w:rsid w:val="008D6FC3"/>
    <w:rsid w:val="008D765C"/>
    <w:rsid w:val="008E067C"/>
    <w:rsid w:val="008E25ED"/>
    <w:rsid w:val="008E614D"/>
    <w:rsid w:val="008E6846"/>
    <w:rsid w:val="008E7CD5"/>
    <w:rsid w:val="008F1264"/>
    <w:rsid w:val="008F2F14"/>
    <w:rsid w:val="008F3C24"/>
    <w:rsid w:val="008F59AF"/>
    <w:rsid w:val="00901258"/>
    <w:rsid w:val="0090450A"/>
    <w:rsid w:val="0090619C"/>
    <w:rsid w:val="0090622E"/>
    <w:rsid w:val="0090727D"/>
    <w:rsid w:val="009076E9"/>
    <w:rsid w:val="00907C84"/>
    <w:rsid w:val="00910818"/>
    <w:rsid w:val="0091144C"/>
    <w:rsid w:val="00911BE9"/>
    <w:rsid w:val="00914B43"/>
    <w:rsid w:val="00920E4C"/>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929"/>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08AB"/>
    <w:rsid w:val="00992A32"/>
    <w:rsid w:val="009941CC"/>
    <w:rsid w:val="009949E1"/>
    <w:rsid w:val="00994EF5"/>
    <w:rsid w:val="00994F08"/>
    <w:rsid w:val="00995465"/>
    <w:rsid w:val="00997AEF"/>
    <w:rsid w:val="00997D69"/>
    <w:rsid w:val="009A2FB9"/>
    <w:rsid w:val="009A4E4C"/>
    <w:rsid w:val="009A776E"/>
    <w:rsid w:val="009B20AA"/>
    <w:rsid w:val="009B22AB"/>
    <w:rsid w:val="009B289F"/>
    <w:rsid w:val="009B2E5B"/>
    <w:rsid w:val="009B5345"/>
    <w:rsid w:val="009B568A"/>
    <w:rsid w:val="009B6329"/>
    <w:rsid w:val="009B7BD8"/>
    <w:rsid w:val="009C1A8A"/>
    <w:rsid w:val="009C2B8C"/>
    <w:rsid w:val="009C4369"/>
    <w:rsid w:val="009C5520"/>
    <w:rsid w:val="009D0DFC"/>
    <w:rsid w:val="009D4B31"/>
    <w:rsid w:val="009D7766"/>
    <w:rsid w:val="009D7B41"/>
    <w:rsid w:val="009E132B"/>
    <w:rsid w:val="009E1D19"/>
    <w:rsid w:val="009E217D"/>
    <w:rsid w:val="009F2CD0"/>
    <w:rsid w:val="009F3167"/>
    <w:rsid w:val="009F685F"/>
    <w:rsid w:val="009F6D23"/>
    <w:rsid w:val="00A037A3"/>
    <w:rsid w:val="00A04BC9"/>
    <w:rsid w:val="00A052AB"/>
    <w:rsid w:val="00A05E01"/>
    <w:rsid w:val="00A0740C"/>
    <w:rsid w:val="00A10736"/>
    <w:rsid w:val="00A10FDB"/>
    <w:rsid w:val="00A11598"/>
    <w:rsid w:val="00A16CFF"/>
    <w:rsid w:val="00A17195"/>
    <w:rsid w:val="00A20F76"/>
    <w:rsid w:val="00A217C2"/>
    <w:rsid w:val="00A21F80"/>
    <w:rsid w:val="00A223BB"/>
    <w:rsid w:val="00A22664"/>
    <w:rsid w:val="00A22BCD"/>
    <w:rsid w:val="00A24587"/>
    <w:rsid w:val="00A2579A"/>
    <w:rsid w:val="00A27127"/>
    <w:rsid w:val="00A27A2A"/>
    <w:rsid w:val="00A27D1B"/>
    <w:rsid w:val="00A30CC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CF9"/>
    <w:rsid w:val="00A7736D"/>
    <w:rsid w:val="00A77512"/>
    <w:rsid w:val="00A80A89"/>
    <w:rsid w:val="00A81B9D"/>
    <w:rsid w:val="00A8272C"/>
    <w:rsid w:val="00A82B11"/>
    <w:rsid w:val="00A82FBB"/>
    <w:rsid w:val="00A862D2"/>
    <w:rsid w:val="00A86D37"/>
    <w:rsid w:val="00A90034"/>
    <w:rsid w:val="00A91E51"/>
    <w:rsid w:val="00A91EB8"/>
    <w:rsid w:val="00A9367F"/>
    <w:rsid w:val="00A9388F"/>
    <w:rsid w:val="00A9438B"/>
    <w:rsid w:val="00A95EA7"/>
    <w:rsid w:val="00A96E38"/>
    <w:rsid w:val="00A97373"/>
    <w:rsid w:val="00AA0F8B"/>
    <w:rsid w:val="00AA31C4"/>
    <w:rsid w:val="00AA624B"/>
    <w:rsid w:val="00AB05E4"/>
    <w:rsid w:val="00AB0982"/>
    <w:rsid w:val="00AB11EF"/>
    <w:rsid w:val="00AB14EC"/>
    <w:rsid w:val="00AB2CA5"/>
    <w:rsid w:val="00AB5AB2"/>
    <w:rsid w:val="00AB5C46"/>
    <w:rsid w:val="00AB6542"/>
    <w:rsid w:val="00AB7207"/>
    <w:rsid w:val="00AC030A"/>
    <w:rsid w:val="00AC323C"/>
    <w:rsid w:val="00AC3EED"/>
    <w:rsid w:val="00AC4708"/>
    <w:rsid w:val="00AC6E5E"/>
    <w:rsid w:val="00AC7857"/>
    <w:rsid w:val="00AC7E2D"/>
    <w:rsid w:val="00AD038B"/>
    <w:rsid w:val="00AD2C68"/>
    <w:rsid w:val="00AD2FB9"/>
    <w:rsid w:val="00AD38F3"/>
    <w:rsid w:val="00AD3B98"/>
    <w:rsid w:val="00AD5CAE"/>
    <w:rsid w:val="00AD6B50"/>
    <w:rsid w:val="00AD757D"/>
    <w:rsid w:val="00AE40AA"/>
    <w:rsid w:val="00AF33CD"/>
    <w:rsid w:val="00AF3F4D"/>
    <w:rsid w:val="00AF549A"/>
    <w:rsid w:val="00AF58F0"/>
    <w:rsid w:val="00AF67F8"/>
    <w:rsid w:val="00AF7181"/>
    <w:rsid w:val="00AF71DC"/>
    <w:rsid w:val="00B0062E"/>
    <w:rsid w:val="00B0287C"/>
    <w:rsid w:val="00B039D2"/>
    <w:rsid w:val="00B03E0E"/>
    <w:rsid w:val="00B04E3F"/>
    <w:rsid w:val="00B07A43"/>
    <w:rsid w:val="00B1009D"/>
    <w:rsid w:val="00B10949"/>
    <w:rsid w:val="00B128C2"/>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94E"/>
    <w:rsid w:val="00B40D3A"/>
    <w:rsid w:val="00B418FB"/>
    <w:rsid w:val="00B428F3"/>
    <w:rsid w:val="00B42BD6"/>
    <w:rsid w:val="00B441B2"/>
    <w:rsid w:val="00B45200"/>
    <w:rsid w:val="00B4525A"/>
    <w:rsid w:val="00B47158"/>
    <w:rsid w:val="00B4740D"/>
    <w:rsid w:val="00B50C20"/>
    <w:rsid w:val="00B51688"/>
    <w:rsid w:val="00B52878"/>
    <w:rsid w:val="00B539E2"/>
    <w:rsid w:val="00B549FB"/>
    <w:rsid w:val="00B55F8D"/>
    <w:rsid w:val="00B56C23"/>
    <w:rsid w:val="00B60936"/>
    <w:rsid w:val="00B612A7"/>
    <w:rsid w:val="00B64D5D"/>
    <w:rsid w:val="00B662B1"/>
    <w:rsid w:val="00B6775C"/>
    <w:rsid w:val="00B70D5D"/>
    <w:rsid w:val="00B740B2"/>
    <w:rsid w:val="00B74227"/>
    <w:rsid w:val="00B75066"/>
    <w:rsid w:val="00B757C7"/>
    <w:rsid w:val="00B7768A"/>
    <w:rsid w:val="00B77DD6"/>
    <w:rsid w:val="00B81C06"/>
    <w:rsid w:val="00B826A6"/>
    <w:rsid w:val="00B831CB"/>
    <w:rsid w:val="00B84DEE"/>
    <w:rsid w:val="00B86FCF"/>
    <w:rsid w:val="00B9080E"/>
    <w:rsid w:val="00B97CFE"/>
    <w:rsid w:val="00BA12F0"/>
    <w:rsid w:val="00BA15B9"/>
    <w:rsid w:val="00BA1962"/>
    <w:rsid w:val="00BA2327"/>
    <w:rsid w:val="00BA2FB0"/>
    <w:rsid w:val="00BA4762"/>
    <w:rsid w:val="00BA5610"/>
    <w:rsid w:val="00BA7111"/>
    <w:rsid w:val="00BB1A05"/>
    <w:rsid w:val="00BB30A0"/>
    <w:rsid w:val="00BB5C6E"/>
    <w:rsid w:val="00BB66AB"/>
    <w:rsid w:val="00BB763A"/>
    <w:rsid w:val="00BC0539"/>
    <w:rsid w:val="00BC381E"/>
    <w:rsid w:val="00BC5905"/>
    <w:rsid w:val="00BD080E"/>
    <w:rsid w:val="00BD0E05"/>
    <w:rsid w:val="00BD1D48"/>
    <w:rsid w:val="00BD334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07A"/>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7BC8"/>
    <w:rsid w:val="00C505DB"/>
    <w:rsid w:val="00C52E4B"/>
    <w:rsid w:val="00C54709"/>
    <w:rsid w:val="00C6293F"/>
    <w:rsid w:val="00C64ABC"/>
    <w:rsid w:val="00C64D51"/>
    <w:rsid w:val="00C65D46"/>
    <w:rsid w:val="00C661DC"/>
    <w:rsid w:val="00C66AC6"/>
    <w:rsid w:val="00C67E8A"/>
    <w:rsid w:val="00C71880"/>
    <w:rsid w:val="00C71CB5"/>
    <w:rsid w:val="00C72F41"/>
    <w:rsid w:val="00C76C12"/>
    <w:rsid w:val="00C77ABA"/>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297"/>
    <w:rsid w:val="00CC748D"/>
    <w:rsid w:val="00CD0D68"/>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6DB"/>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1DDA"/>
    <w:rsid w:val="00D64155"/>
    <w:rsid w:val="00D650F1"/>
    <w:rsid w:val="00D65D52"/>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E3D"/>
    <w:rsid w:val="00DA2C61"/>
    <w:rsid w:val="00DA579A"/>
    <w:rsid w:val="00DA61EB"/>
    <w:rsid w:val="00DA7D30"/>
    <w:rsid w:val="00DB00B5"/>
    <w:rsid w:val="00DB10E2"/>
    <w:rsid w:val="00DB346A"/>
    <w:rsid w:val="00DB44D3"/>
    <w:rsid w:val="00DB4DC8"/>
    <w:rsid w:val="00DC1EEA"/>
    <w:rsid w:val="00DC583A"/>
    <w:rsid w:val="00DC5CB2"/>
    <w:rsid w:val="00DC5DB4"/>
    <w:rsid w:val="00DC76B0"/>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5C7"/>
    <w:rsid w:val="00DE7EFC"/>
    <w:rsid w:val="00DF1366"/>
    <w:rsid w:val="00DF2EA9"/>
    <w:rsid w:val="00DF444F"/>
    <w:rsid w:val="00DF7D4F"/>
    <w:rsid w:val="00E01618"/>
    <w:rsid w:val="00E02AD2"/>
    <w:rsid w:val="00E10CE7"/>
    <w:rsid w:val="00E157F6"/>
    <w:rsid w:val="00E16874"/>
    <w:rsid w:val="00E201AA"/>
    <w:rsid w:val="00E207A4"/>
    <w:rsid w:val="00E21A5C"/>
    <w:rsid w:val="00E228B9"/>
    <w:rsid w:val="00E23832"/>
    <w:rsid w:val="00E24969"/>
    <w:rsid w:val="00E24E2C"/>
    <w:rsid w:val="00E26B50"/>
    <w:rsid w:val="00E26E69"/>
    <w:rsid w:val="00E27E53"/>
    <w:rsid w:val="00E31335"/>
    <w:rsid w:val="00E33AD4"/>
    <w:rsid w:val="00E345F0"/>
    <w:rsid w:val="00E35E80"/>
    <w:rsid w:val="00E366A4"/>
    <w:rsid w:val="00E3681C"/>
    <w:rsid w:val="00E374BC"/>
    <w:rsid w:val="00E40998"/>
    <w:rsid w:val="00E40E07"/>
    <w:rsid w:val="00E42A69"/>
    <w:rsid w:val="00E42B1E"/>
    <w:rsid w:val="00E441B2"/>
    <w:rsid w:val="00E443FD"/>
    <w:rsid w:val="00E44CCA"/>
    <w:rsid w:val="00E46E7A"/>
    <w:rsid w:val="00E47C04"/>
    <w:rsid w:val="00E50B34"/>
    <w:rsid w:val="00E52086"/>
    <w:rsid w:val="00E52B83"/>
    <w:rsid w:val="00E52C27"/>
    <w:rsid w:val="00E52EEB"/>
    <w:rsid w:val="00E56B8D"/>
    <w:rsid w:val="00E5734F"/>
    <w:rsid w:val="00E60ECE"/>
    <w:rsid w:val="00E6192A"/>
    <w:rsid w:val="00E62212"/>
    <w:rsid w:val="00E62471"/>
    <w:rsid w:val="00E65376"/>
    <w:rsid w:val="00E67006"/>
    <w:rsid w:val="00E673A0"/>
    <w:rsid w:val="00E71A8F"/>
    <w:rsid w:val="00E71CF1"/>
    <w:rsid w:val="00E739BF"/>
    <w:rsid w:val="00E73B43"/>
    <w:rsid w:val="00E75FED"/>
    <w:rsid w:val="00E76491"/>
    <w:rsid w:val="00E76517"/>
    <w:rsid w:val="00E77D55"/>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1F4"/>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1B19"/>
    <w:rsid w:val="00EE3C2E"/>
    <w:rsid w:val="00EE4022"/>
    <w:rsid w:val="00EE5E29"/>
    <w:rsid w:val="00EE64ED"/>
    <w:rsid w:val="00EE67B9"/>
    <w:rsid w:val="00EE6E87"/>
    <w:rsid w:val="00EE75A4"/>
    <w:rsid w:val="00EE76E9"/>
    <w:rsid w:val="00EF461A"/>
    <w:rsid w:val="00EF5B1A"/>
    <w:rsid w:val="00EF6C2F"/>
    <w:rsid w:val="00F010F6"/>
    <w:rsid w:val="00F0161A"/>
    <w:rsid w:val="00F01E81"/>
    <w:rsid w:val="00F031C2"/>
    <w:rsid w:val="00F04B29"/>
    <w:rsid w:val="00F04CE7"/>
    <w:rsid w:val="00F058A1"/>
    <w:rsid w:val="00F05D9B"/>
    <w:rsid w:val="00F07016"/>
    <w:rsid w:val="00F074FD"/>
    <w:rsid w:val="00F10F3D"/>
    <w:rsid w:val="00F13329"/>
    <w:rsid w:val="00F15C2B"/>
    <w:rsid w:val="00F17DA6"/>
    <w:rsid w:val="00F219DF"/>
    <w:rsid w:val="00F23B51"/>
    <w:rsid w:val="00F25579"/>
    <w:rsid w:val="00F25873"/>
    <w:rsid w:val="00F25923"/>
    <w:rsid w:val="00F26B13"/>
    <w:rsid w:val="00F27B8E"/>
    <w:rsid w:val="00F30385"/>
    <w:rsid w:val="00F31C02"/>
    <w:rsid w:val="00F3371E"/>
    <w:rsid w:val="00F33841"/>
    <w:rsid w:val="00F37B40"/>
    <w:rsid w:val="00F4001E"/>
    <w:rsid w:val="00F416F9"/>
    <w:rsid w:val="00F4614F"/>
    <w:rsid w:val="00F4732A"/>
    <w:rsid w:val="00F47E0C"/>
    <w:rsid w:val="00F50FE5"/>
    <w:rsid w:val="00F53968"/>
    <w:rsid w:val="00F54AF8"/>
    <w:rsid w:val="00F54C0C"/>
    <w:rsid w:val="00F54F83"/>
    <w:rsid w:val="00F5546F"/>
    <w:rsid w:val="00F55BE6"/>
    <w:rsid w:val="00F56887"/>
    <w:rsid w:val="00F56EA3"/>
    <w:rsid w:val="00F60646"/>
    <w:rsid w:val="00F62F2D"/>
    <w:rsid w:val="00F677B5"/>
    <w:rsid w:val="00F67C83"/>
    <w:rsid w:val="00F7192D"/>
    <w:rsid w:val="00F71A66"/>
    <w:rsid w:val="00F72BB3"/>
    <w:rsid w:val="00F72F26"/>
    <w:rsid w:val="00F74BE4"/>
    <w:rsid w:val="00F758E6"/>
    <w:rsid w:val="00F80FDC"/>
    <w:rsid w:val="00F82AC5"/>
    <w:rsid w:val="00F834F0"/>
    <w:rsid w:val="00F842D9"/>
    <w:rsid w:val="00F85022"/>
    <w:rsid w:val="00F85508"/>
    <w:rsid w:val="00F87871"/>
    <w:rsid w:val="00F90858"/>
    <w:rsid w:val="00F923AF"/>
    <w:rsid w:val="00F968D2"/>
    <w:rsid w:val="00FA0959"/>
    <w:rsid w:val="00FA22A1"/>
    <w:rsid w:val="00FA2553"/>
    <w:rsid w:val="00FA5104"/>
    <w:rsid w:val="00FA5413"/>
    <w:rsid w:val="00FA5E70"/>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1827"/>
    <w:rsid w:val="00FE34AA"/>
    <w:rsid w:val="00FE38D4"/>
    <w:rsid w:val="00FE67F2"/>
    <w:rsid w:val="00FE6B37"/>
    <w:rsid w:val="00FF3EC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B9B8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4B9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B8262F"/>
    <w:rsid w:val="00D21808"/>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C967F96A582346A3EB97019C8EBD01" ma:contentTypeVersion="4" ma:contentTypeDescription="Create a new document." ma:contentTypeScope="" ma:versionID="8897ba9f192ad015e65f378960c984f6">
  <xsd:schema xmlns:xsd="http://www.w3.org/2001/XMLSchema" xmlns:xs="http://www.w3.org/2001/XMLSchema" xmlns:p="http://schemas.microsoft.com/office/2006/metadata/properties" xmlns:ns2="82b6faed-c324-4575-b551-ff9fbb26f5bd" xmlns:ns3="2c1998d7-4dd2-4f64-ac9f-0fe85eb5af3f" targetNamespace="http://schemas.microsoft.com/office/2006/metadata/properties" ma:root="true" ma:fieldsID="574c445d7892b3e724bb46da10907e5c" ns2:_="" ns3:_="">
    <xsd:import namespace="82b6faed-c324-4575-b551-ff9fbb26f5bd"/>
    <xsd:import namespace="2c1998d7-4dd2-4f64-ac9f-0fe85eb5a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6faed-c324-4575-b551-ff9fbb26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998d7-4dd2-4f64-ac9f-0fe85eb5af3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2c1998d7-4dd2-4f64-ac9f-0fe85eb5af3f">2XKVZUSYD7PR-772786349-36</_dlc_DocId>
    <_dlc_DocIdUrl xmlns="2c1998d7-4dd2-4f64-ac9f-0fe85eb5af3f">
      <Url>https://csiroau.sharepoint.com/sites/PeopleStructure/_layouts/15/DocIdRedir.aspx?ID=2XKVZUSYD7PR-772786349-36</Url>
      <Description>2XKVZUSYD7PR-772786349-36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343CC-AEC4-4C92-AB49-E593ECB55DC6}">
  <ds:schemaRefs>
    <ds:schemaRef ds:uri="http://schemas.microsoft.com/sharepoint/events"/>
  </ds:schemaRefs>
</ds:datastoreItem>
</file>

<file path=customXml/itemProps2.xml><?xml version="1.0" encoding="utf-8"?>
<ds:datastoreItem xmlns:ds="http://schemas.openxmlformats.org/officeDocument/2006/customXml" ds:itemID="{0801D66A-3228-448C-9D82-7FCFA83C9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6faed-c324-4575-b551-ff9fbb26f5bd"/>
    <ds:schemaRef ds:uri="2c1998d7-4dd2-4f64-ac9f-0fe85eb5a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B2E83-2DAD-4668-9DA5-87728FB8A26F}">
  <ds:schemaRefs>
    <ds:schemaRef ds:uri="http://schemas.openxmlformats.org/officeDocument/2006/bibliography"/>
  </ds:schemaRefs>
</ds:datastoreItem>
</file>

<file path=customXml/itemProps4.xml><?xml version="1.0" encoding="utf-8"?>
<ds:datastoreItem xmlns:ds="http://schemas.openxmlformats.org/officeDocument/2006/customXml" ds:itemID="{BDDE4AE7-F4D7-469D-AC75-50CC70F34815}">
  <ds:schemaRefs>
    <ds:schemaRef ds:uri="http://schemas.microsoft.com/office/2006/metadata/properties"/>
    <ds:schemaRef ds:uri="http://schemas.microsoft.com/office/infopath/2007/PartnerControls"/>
    <ds:schemaRef ds:uri="2c1998d7-4dd2-4f64-ac9f-0fe85eb5af3f"/>
  </ds:schemaRefs>
</ds:datastoreItem>
</file>

<file path=customXml/itemProps5.xml><?xml version="1.0" encoding="utf-8"?>
<ds:datastoreItem xmlns:ds="http://schemas.openxmlformats.org/officeDocument/2006/customXml" ds:itemID="{19E29681-7B44-4750-958B-3BD6D56C2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2021-05-18T10:46:00Z</dcterms:created>
  <dcterms:modified xsi:type="dcterms:W3CDTF">2021-05-18T11:09:00Z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0x01010018C967F96A582346A3EB97019C8EBD01</vt:lpwstr>
  </property>
  <property fmtid="{D5CDD505-2E9C-101B-9397-08002B2CF9AE}" pid="3" name="_dlc_DocIdItemGuid">
    <vt:lpwstr>2f68711b-78e8-4198-947d-e79c09bf1d4b</vt:lpwstr>
  </property>
</Properties>
</file>