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ED35A45" w14:textId="77777777" w:rsidR="00332C06" w:rsidRPr="00674783" w:rsidRDefault="00CC201B" w:rsidP="00674783">
          <w:pPr>
            <w:pStyle w:val="Heading1"/>
          </w:pPr>
          <w:r>
            <w:t>Position Details</w:t>
          </w:r>
          <w:bookmarkEnd w:id="0"/>
        </w:p>
        <w:p w14:paraId="6D3AE4C7"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2A8E546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7678CB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27B3EA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1479F13" w14:textId="77777777" w:rsidR="00CC201B" w:rsidRPr="0093721B" w:rsidRDefault="00BB763A" w:rsidP="00D83C52">
            <w:pPr>
              <w:pStyle w:val="TableText"/>
              <w:rPr>
                <w:sz w:val="22"/>
              </w:rPr>
            </w:pPr>
            <w:r w:rsidRPr="0093721B">
              <w:rPr>
                <w:sz w:val="22"/>
              </w:rPr>
              <w:t>Advertised Job Title</w:t>
            </w:r>
          </w:p>
        </w:tc>
        <w:tc>
          <w:tcPr>
            <w:tcW w:w="2965" w:type="pct"/>
          </w:tcPr>
          <w:p w14:paraId="23AE5839" w14:textId="39EDCC2B" w:rsidR="00CC201B" w:rsidRPr="0093721B" w:rsidRDefault="00092C7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Project Officer</w:t>
            </w:r>
          </w:p>
        </w:tc>
      </w:tr>
      <w:tr w:rsidR="00CC201B" w:rsidRPr="0093721B" w14:paraId="2659496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D1F4C21" w14:textId="77777777" w:rsidR="00CC201B" w:rsidRPr="0093721B" w:rsidRDefault="00BB763A" w:rsidP="00D83C52">
            <w:pPr>
              <w:pStyle w:val="TableText"/>
              <w:rPr>
                <w:sz w:val="22"/>
              </w:rPr>
            </w:pPr>
            <w:r w:rsidRPr="0093721B">
              <w:rPr>
                <w:sz w:val="22"/>
              </w:rPr>
              <w:t>Job Reference</w:t>
            </w:r>
          </w:p>
        </w:tc>
        <w:tc>
          <w:tcPr>
            <w:tcW w:w="2965" w:type="pct"/>
          </w:tcPr>
          <w:p w14:paraId="34B8887F" w14:textId="67D28311" w:rsidR="00CC201B" w:rsidRPr="0093721B" w:rsidRDefault="00092C7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81070</w:t>
            </w:r>
          </w:p>
        </w:tc>
      </w:tr>
      <w:tr w:rsidR="00C45886" w:rsidRPr="0093721B" w14:paraId="53368E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60CE87" w14:textId="77777777" w:rsidR="00C45886" w:rsidRPr="0093721B" w:rsidRDefault="00C45886" w:rsidP="00D83C52">
            <w:pPr>
              <w:pStyle w:val="TableText"/>
              <w:rPr>
                <w:sz w:val="22"/>
              </w:rPr>
            </w:pPr>
            <w:r w:rsidRPr="0093721B">
              <w:rPr>
                <w:sz w:val="22"/>
              </w:rPr>
              <w:t>Tenure</w:t>
            </w:r>
          </w:p>
        </w:tc>
        <w:tc>
          <w:tcPr>
            <w:tcW w:w="2965" w:type="pct"/>
          </w:tcPr>
          <w:p w14:paraId="7EDFE509" w14:textId="3A2B4685" w:rsidR="00A63426" w:rsidRDefault="00712F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6E627BDC" w14:textId="79999F8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E0679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12F245" w14:textId="77777777" w:rsidR="00C45886" w:rsidRPr="0093721B" w:rsidRDefault="00C45886" w:rsidP="00D83C52">
            <w:pPr>
              <w:pStyle w:val="TableText"/>
              <w:rPr>
                <w:sz w:val="22"/>
              </w:rPr>
            </w:pPr>
            <w:r w:rsidRPr="0093721B">
              <w:rPr>
                <w:sz w:val="22"/>
              </w:rPr>
              <w:t>Salary Range</w:t>
            </w:r>
          </w:p>
        </w:tc>
        <w:tc>
          <w:tcPr>
            <w:tcW w:w="2965" w:type="pct"/>
          </w:tcPr>
          <w:p w14:paraId="44E5404B" w14:textId="7212430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2C79">
              <w:rPr>
                <w:sz w:val="22"/>
              </w:rPr>
              <w:t>87,068</w:t>
            </w:r>
            <w:r w:rsidRPr="0093721B">
              <w:rPr>
                <w:sz w:val="22"/>
              </w:rPr>
              <w:t xml:space="preserve"> to AU$</w:t>
            </w:r>
            <w:r w:rsidR="00092C79">
              <w:rPr>
                <w:sz w:val="22"/>
              </w:rPr>
              <w:t xml:space="preserve">98,504 </w:t>
            </w:r>
            <w:r w:rsidRPr="0093721B">
              <w:rPr>
                <w:sz w:val="22"/>
              </w:rPr>
              <w:t>pa (pro-rata for part-time) + up to 15.4% superannuation</w:t>
            </w:r>
          </w:p>
        </w:tc>
      </w:tr>
      <w:tr w:rsidR="00926BE4" w:rsidRPr="0093721B" w14:paraId="104F0B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21C3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3312B19" w14:textId="5300DF48" w:rsidR="00926BE4" w:rsidRPr="0093721B" w:rsidRDefault="00092C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Sydney, Melbourne, Adelaide, Brisbane, Canberra, Hobart </w:t>
            </w:r>
          </w:p>
        </w:tc>
      </w:tr>
      <w:tr w:rsidR="00926BE4" w:rsidRPr="0093721B" w14:paraId="193303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7E56D7" w14:textId="77777777" w:rsidR="00926BE4" w:rsidRPr="0093721B" w:rsidRDefault="00926BE4" w:rsidP="00D83C52">
            <w:pPr>
              <w:pStyle w:val="TableText"/>
              <w:rPr>
                <w:sz w:val="22"/>
              </w:rPr>
            </w:pPr>
            <w:r w:rsidRPr="0093721B">
              <w:rPr>
                <w:sz w:val="22"/>
              </w:rPr>
              <w:t>Relocation Assistance</w:t>
            </w:r>
          </w:p>
        </w:tc>
        <w:tc>
          <w:tcPr>
            <w:tcW w:w="2965" w:type="pct"/>
          </w:tcPr>
          <w:p w14:paraId="60D652C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783FC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20B3BA" w14:textId="77777777" w:rsidR="00926BE4" w:rsidRPr="0093721B" w:rsidRDefault="00926BE4" w:rsidP="00D83C52">
            <w:pPr>
              <w:pStyle w:val="TableText"/>
              <w:rPr>
                <w:sz w:val="22"/>
              </w:rPr>
            </w:pPr>
            <w:r w:rsidRPr="0093721B">
              <w:rPr>
                <w:sz w:val="22"/>
              </w:rPr>
              <w:t>Applications are open to</w:t>
            </w:r>
          </w:p>
        </w:tc>
        <w:tc>
          <w:tcPr>
            <w:tcW w:w="2965" w:type="pct"/>
          </w:tcPr>
          <w:p w14:paraId="0C95E94B"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6E239E7C" w14:textId="5762D154" w:rsidR="00926BE4" w:rsidRPr="0093721B" w:rsidRDefault="00926BE4" w:rsidP="00092C79">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E07D1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841569" w14:textId="77777777" w:rsidR="00C45886" w:rsidRPr="0093721B" w:rsidRDefault="00C45886" w:rsidP="00D83C52">
            <w:pPr>
              <w:pStyle w:val="TableText"/>
              <w:rPr>
                <w:sz w:val="22"/>
              </w:rPr>
            </w:pPr>
            <w:r w:rsidRPr="0093721B">
              <w:rPr>
                <w:sz w:val="22"/>
              </w:rPr>
              <w:t>Position reports to the</w:t>
            </w:r>
          </w:p>
        </w:tc>
        <w:tc>
          <w:tcPr>
            <w:tcW w:w="2965" w:type="pct"/>
          </w:tcPr>
          <w:p w14:paraId="5F3637CE" w14:textId="49F898EA" w:rsidR="00C45886" w:rsidRPr="0093721B" w:rsidRDefault="00092C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w:t>
            </w:r>
            <w:r w:rsidR="00266287">
              <w:rPr>
                <w:sz w:val="22"/>
              </w:rPr>
              <w:t>Culture, Diversity &amp; Inclusion</w:t>
            </w:r>
          </w:p>
        </w:tc>
      </w:tr>
      <w:tr w:rsidR="00926BE4" w:rsidRPr="0093721B" w14:paraId="721FD7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085188" w14:textId="77777777" w:rsidR="00926BE4" w:rsidRPr="0093721B" w:rsidRDefault="00926BE4" w:rsidP="00D83C52">
            <w:pPr>
              <w:pStyle w:val="TableText"/>
              <w:rPr>
                <w:sz w:val="22"/>
              </w:rPr>
            </w:pPr>
            <w:r w:rsidRPr="0093721B">
              <w:rPr>
                <w:sz w:val="22"/>
              </w:rPr>
              <w:t>Client Focus – Internal</w:t>
            </w:r>
          </w:p>
        </w:tc>
        <w:tc>
          <w:tcPr>
            <w:tcW w:w="2965" w:type="pct"/>
          </w:tcPr>
          <w:p w14:paraId="532CA0C0" w14:textId="22E3D474" w:rsidR="00926BE4" w:rsidRPr="00092C79" w:rsidRDefault="00092C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2C79">
              <w:rPr>
                <w:sz w:val="22"/>
              </w:rPr>
              <w:t>90</w:t>
            </w:r>
            <w:r w:rsidR="00F54F83" w:rsidRPr="00092C79">
              <w:rPr>
                <w:sz w:val="22"/>
              </w:rPr>
              <w:t>%</w:t>
            </w:r>
          </w:p>
        </w:tc>
      </w:tr>
      <w:tr w:rsidR="00926BE4" w:rsidRPr="0093721B" w14:paraId="7809C2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9ACC46" w14:textId="77777777" w:rsidR="00926BE4" w:rsidRPr="0093721B" w:rsidRDefault="00926BE4" w:rsidP="00D83C52">
            <w:pPr>
              <w:pStyle w:val="TableText"/>
              <w:rPr>
                <w:sz w:val="22"/>
              </w:rPr>
            </w:pPr>
            <w:r w:rsidRPr="0093721B">
              <w:rPr>
                <w:sz w:val="22"/>
              </w:rPr>
              <w:t>Client Focus – External</w:t>
            </w:r>
          </w:p>
        </w:tc>
        <w:tc>
          <w:tcPr>
            <w:tcW w:w="2965" w:type="pct"/>
          </w:tcPr>
          <w:p w14:paraId="2F9B68A1" w14:textId="195A25AF" w:rsidR="00926BE4" w:rsidRPr="00092C79" w:rsidRDefault="00092C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2C79">
              <w:rPr>
                <w:sz w:val="22"/>
              </w:rPr>
              <w:t>1</w:t>
            </w:r>
            <w:r w:rsidR="00F54F83" w:rsidRPr="00092C79">
              <w:rPr>
                <w:sz w:val="22"/>
              </w:rPr>
              <w:t>0%</w:t>
            </w:r>
          </w:p>
        </w:tc>
      </w:tr>
      <w:tr w:rsidR="00194B1C" w:rsidRPr="0093721B" w14:paraId="5F8996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684294" w14:textId="77777777" w:rsidR="00194B1C" w:rsidRPr="0093721B" w:rsidRDefault="00C45886" w:rsidP="00D83C52">
            <w:pPr>
              <w:pStyle w:val="TableText"/>
              <w:rPr>
                <w:sz w:val="22"/>
              </w:rPr>
            </w:pPr>
            <w:r w:rsidRPr="0093721B">
              <w:rPr>
                <w:sz w:val="22"/>
              </w:rPr>
              <w:t>Number of Direct Reports</w:t>
            </w:r>
          </w:p>
        </w:tc>
        <w:tc>
          <w:tcPr>
            <w:tcW w:w="2965" w:type="pct"/>
          </w:tcPr>
          <w:p w14:paraId="1FCEE73B" w14:textId="77777777" w:rsidR="00194B1C" w:rsidRPr="00092C7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2C79">
              <w:rPr>
                <w:sz w:val="22"/>
              </w:rPr>
              <w:t>0</w:t>
            </w:r>
          </w:p>
        </w:tc>
      </w:tr>
      <w:tr w:rsidR="00194B1C" w:rsidRPr="0093721B" w14:paraId="4DB1D9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FA50F" w14:textId="77777777" w:rsidR="00194B1C" w:rsidRPr="0093721B" w:rsidRDefault="00C45886" w:rsidP="00D83C52">
            <w:pPr>
              <w:pStyle w:val="TableText"/>
              <w:rPr>
                <w:sz w:val="22"/>
              </w:rPr>
            </w:pPr>
            <w:r w:rsidRPr="0093721B">
              <w:rPr>
                <w:sz w:val="22"/>
              </w:rPr>
              <w:t>Enquire about this job</w:t>
            </w:r>
          </w:p>
        </w:tc>
        <w:tc>
          <w:tcPr>
            <w:tcW w:w="2965" w:type="pct"/>
          </w:tcPr>
          <w:p w14:paraId="3C4C1441" w14:textId="4F58B902" w:rsidR="00194B1C" w:rsidRPr="00092C7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2C79">
              <w:rPr>
                <w:sz w:val="22"/>
              </w:rPr>
              <w:t xml:space="preserve">Contact </w:t>
            </w:r>
            <w:r w:rsidR="00092C79" w:rsidRPr="00092C79">
              <w:rPr>
                <w:sz w:val="22"/>
              </w:rPr>
              <w:t>Adam Gibson</w:t>
            </w:r>
            <w:r w:rsidRPr="00092C79">
              <w:rPr>
                <w:sz w:val="22"/>
              </w:rPr>
              <w:t xml:space="preserve"> via email at </w:t>
            </w:r>
            <w:r w:rsidR="00092C79" w:rsidRPr="00092C79">
              <w:rPr>
                <w:sz w:val="22"/>
              </w:rPr>
              <w:t>adam.gibson</w:t>
            </w:r>
            <w:r w:rsidRPr="00092C79">
              <w:rPr>
                <w:sz w:val="22"/>
              </w:rPr>
              <w:t>@csiro.au</w:t>
            </w:r>
          </w:p>
        </w:tc>
      </w:tr>
      <w:tr w:rsidR="00194B1C" w:rsidRPr="0093721B" w14:paraId="19D5FE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EC466F" w14:textId="77777777" w:rsidR="00194B1C" w:rsidRPr="0093721B" w:rsidRDefault="00C45886" w:rsidP="00D83C52">
            <w:pPr>
              <w:pStyle w:val="TableText"/>
              <w:rPr>
                <w:sz w:val="22"/>
              </w:rPr>
            </w:pPr>
            <w:r w:rsidRPr="0093721B">
              <w:rPr>
                <w:sz w:val="22"/>
              </w:rPr>
              <w:t>How to apply</w:t>
            </w:r>
          </w:p>
        </w:tc>
        <w:tc>
          <w:tcPr>
            <w:tcW w:w="2965" w:type="pct"/>
          </w:tcPr>
          <w:p w14:paraId="1556EA0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25C5F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C961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17EB266" w14:textId="77777777" w:rsidR="006246C0" w:rsidRPr="00674783" w:rsidRDefault="00B50C20" w:rsidP="00D06E61">
      <w:pPr>
        <w:pStyle w:val="Heading3"/>
        <w:spacing w:after="0"/>
      </w:pPr>
      <w:r>
        <w:lastRenderedPageBreak/>
        <w:t>Role Overview</w:t>
      </w:r>
    </w:p>
    <w:p w14:paraId="348ECFD1" w14:textId="2ABEF84D" w:rsid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03DAF75F" w14:textId="2E2BE8A8" w:rsidR="00092C79" w:rsidRPr="00092C79" w:rsidRDefault="00092C79" w:rsidP="00092C79">
      <w:pPr>
        <w:pStyle w:val="BodyText"/>
        <w:spacing w:before="0" w:after="0"/>
      </w:pPr>
      <w:r>
        <w:t>The Project Officer, based in CSIRO’s People team, will report into the Executive Manager, Organisational Development and will be responsible for the successful delivery and execution of projects/initiatives across the Culture, Diversity and Inclusion portfolios. The role will also include producing reports and insights that ensure portfolios are integrated and aligned.</w:t>
      </w:r>
    </w:p>
    <w:p w14:paraId="06FA880D" w14:textId="77777777" w:rsidR="00B50C20" w:rsidRPr="00B50C20" w:rsidRDefault="00B50C20" w:rsidP="00B50C20">
      <w:pPr>
        <w:pStyle w:val="Heading3"/>
      </w:pPr>
      <w:r w:rsidRPr="00B50C20">
        <w:t>Duties and Key Result Areas:</w:t>
      </w:r>
      <w:r w:rsidR="003E5564">
        <w:t xml:space="preserve">  </w:t>
      </w:r>
    </w:p>
    <w:p w14:paraId="6F65D35C" w14:textId="77777777" w:rsidR="00092C79" w:rsidRPr="00092C79" w:rsidRDefault="00092C79" w:rsidP="00092C79">
      <w:pPr>
        <w:numPr>
          <w:ilvl w:val="0"/>
          <w:numId w:val="33"/>
        </w:numPr>
        <w:spacing w:before="0"/>
      </w:pPr>
      <w:r w:rsidRPr="00092C79">
        <w:rPr>
          <w:highlight w:val="white"/>
        </w:rPr>
        <w:t>Under general direction provide support in the delivery of programs and initiatives across the Culture, Diversity and Inclusion portfolio</w:t>
      </w:r>
    </w:p>
    <w:p w14:paraId="306A5D72" w14:textId="77777777" w:rsidR="00092C79" w:rsidRPr="00092C79" w:rsidRDefault="00092C79" w:rsidP="00092C79">
      <w:pPr>
        <w:numPr>
          <w:ilvl w:val="0"/>
          <w:numId w:val="33"/>
        </w:numPr>
        <w:spacing w:before="0"/>
      </w:pPr>
      <w:r w:rsidRPr="00092C79">
        <w:rPr>
          <w:highlight w:val="white"/>
        </w:rPr>
        <w:t>Partner with stakeholders to ensure that our work is integrated across the portfolio</w:t>
      </w:r>
    </w:p>
    <w:p w14:paraId="7B8F9CFA" w14:textId="77777777" w:rsidR="00092C79" w:rsidRPr="00092C79" w:rsidRDefault="00092C79" w:rsidP="00092C79">
      <w:pPr>
        <w:numPr>
          <w:ilvl w:val="0"/>
          <w:numId w:val="33"/>
        </w:numPr>
        <w:spacing w:before="0"/>
      </w:pPr>
      <w:r w:rsidRPr="00092C79">
        <w:rPr>
          <w:highlight w:val="white"/>
        </w:rPr>
        <w:t>Communicate openly, effectively, and respectfully with all People, customers, and suppliers in the interests of good business practice, collaboration and enhancement of CSIRO’s reputation</w:t>
      </w:r>
    </w:p>
    <w:p w14:paraId="4F86165C" w14:textId="7309817F" w:rsidR="00092C79" w:rsidRPr="00092C79" w:rsidRDefault="00092C79" w:rsidP="00092C79">
      <w:pPr>
        <w:numPr>
          <w:ilvl w:val="0"/>
          <w:numId w:val="33"/>
        </w:numPr>
        <w:spacing w:before="0"/>
      </w:pPr>
      <w:r w:rsidRPr="00092C79">
        <w:rPr>
          <w:highlight w:val="white"/>
        </w:rPr>
        <w:t>Coordinate the planning of deliverables in-line with requirements and accept responsibility for scheduling and completion of related work.</w:t>
      </w:r>
    </w:p>
    <w:p w14:paraId="6614A4DB" w14:textId="77777777" w:rsidR="00092C79" w:rsidRPr="00092C79" w:rsidRDefault="00092C79" w:rsidP="00092C79">
      <w:pPr>
        <w:numPr>
          <w:ilvl w:val="0"/>
          <w:numId w:val="33"/>
        </w:numPr>
        <w:spacing w:before="0"/>
      </w:pPr>
      <w:r w:rsidRPr="00092C79">
        <w:rPr>
          <w:highlight w:val="white"/>
        </w:rPr>
        <w:t>Support the delivery of reporting, communication and coordination activities across the function.</w:t>
      </w:r>
    </w:p>
    <w:p w14:paraId="410552CE" w14:textId="77777777" w:rsidR="00092C79" w:rsidRPr="00092C79" w:rsidRDefault="00092C79" w:rsidP="00092C79">
      <w:pPr>
        <w:numPr>
          <w:ilvl w:val="0"/>
          <w:numId w:val="33"/>
        </w:numPr>
        <w:spacing w:before="0"/>
      </w:pPr>
      <w:r w:rsidRPr="00092C79">
        <w:rPr>
          <w:highlight w:val="white"/>
        </w:rPr>
        <w:t xml:space="preserve">Establish networks across CSIRO and externally to ensure that the </w:t>
      </w:r>
      <w:r w:rsidRPr="00092C79">
        <w:t>delivery of services is current and connected to market trends.</w:t>
      </w:r>
    </w:p>
    <w:p w14:paraId="04467C3C" w14:textId="77777777" w:rsidR="00092C79" w:rsidRPr="00092C79" w:rsidRDefault="00092C79" w:rsidP="00092C79">
      <w:pPr>
        <w:numPr>
          <w:ilvl w:val="0"/>
          <w:numId w:val="33"/>
        </w:numPr>
        <w:spacing w:before="0"/>
      </w:pPr>
      <w:r w:rsidRPr="00092C79">
        <w:t>Support the development and review of policies, procedures, systems and make recommendations to guide management decisions about Culture, Diversity, and Inclusion. </w:t>
      </w:r>
    </w:p>
    <w:p w14:paraId="1F18C3A5" w14:textId="77777777" w:rsidR="00092C79" w:rsidRPr="00092C79" w:rsidRDefault="00092C79" w:rsidP="00092C79">
      <w:pPr>
        <w:numPr>
          <w:ilvl w:val="0"/>
          <w:numId w:val="33"/>
        </w:numPr>
        <w:spacing w:before="0"/>
      </w:pPr>
      <w:r w:rsidRPr="00092C79">
        <w:rPr>
          <w:highlight w:val="white"/>
        </w:rPr>
        <w:t>Complete project management activities including budget oversight, monitoring and evaluation to ensure the Executive Manager is aware of any issues or risks across the portfolio.</w:t>
      </w:r>
    </w:p>
    <w:p w14:paraId="14164D1D" w14:textId="77777777" w:rsidR="00092C79" w:rsidRPr="00092C79" w:rsidRDefault="00092C79" w:rsidP="00092C79">
      <w:pPr>
        <w:numPr>
          <w:ilvl w:val="0"/>
          <w:numId w:val="33"/>
        </w:numPr>
        <w:spacing w:before="0"/>
      </w:pPr>
      <w:r w:rsidRPr="00092C79">
        <w:t>Support the Executive Manager with the introduction of new and novel ideas to integrate new perspectives/directions in order to address long-standing organisation-wide problems.</w:t>
      </w:r>
    </w:p>
    <w:p w14:paraId="3698FF8B" w14:textId="77777777" w:rsidR="00092C79" w:rsidRPr="00092C79" w:rsidRDefault="00092C79" w:rsidP="00092C79">
      <w:pPr>
        <w:numPr>
          <w:ilvl w:val="0"/>
          <w:numId w:val="33"/>
        </w:numPr>
        <w:spacing w:before="0"/>
      </w:pPr>
      <w:r w:rsidRPr="00092C79">
        <w:rPr>
          <w:highlight w:val="white"/>
        </w:rPr>
        <w:t>Adhere to the spirit and practice of CSIRO’s Code of Conduct, Health, Safety and Environment plans and policies, Diversity initiatives and Zero Harm goals.</w:t>
      </w:r>
    </w:p>
    <w:p w14:paraId="711CA597" w14:textId="77777777" w:rsidR="00092C79" w:rsidRPr="00092C79" w:rsidRDefault="00092C79" w:rsidP="00092C79">
      <w:pPr>
        <w:numPr>
          <w:ilvl w:val="0"/>
          <w:numId w:val="33"/>
        </w:numPr>
        <w:spacing w:before="0"/>
      </w:pPr>
      <w:r w:rsidRPr="00092C79">
        <w:rPr>
          <w:highlight w:val="white"/>
        </w:rPr>
        <w:t>Work collaboratively across the Culture, Diversity, and Inclusion team to deliver initiatives</w:t>
      </w:r>
    </w:p>
    <w:p w14:paraId="53E7C998" w14:textId="454B3427" w:rsidR="00BB5C6E" w:rsidRPr="00092C79" w:rsidRDefault="00092C79" w:rsidP="00092C79">
      <w:pPr>
        <w:numPr>
          <w:ilvl w:val="0"/>
          <w:numId w:val="33"/>
        </w:numPr>
        <w:spacing w:before="0"/>
      </w:pPr>
      <w:r w:rsidRPr="00092C79">
        <w:t>Other duties as directed</w:t>
      </w:r>
    </w:p>
    <w:p w14:paraId="68F8623A"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DD41A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22D9EA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B2C62D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0D84A0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349C3D9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68F498D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0A990E2F"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CC1E7E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5E99588" w14:textId="77777777" w:rsidR="000B3207" w:rsidRPr="000B3207" w:rsidRDefault="000B3207" w:rsidP="000B3207">
      <w:pPr>
        <w:pStyle w:val="Heading4"/>
      </w:pPr>
      <w:r>
        <w:t>Essential</w:t>
      </w:r>
    </w:p>
    <w:p w14:paraId="0D1A4060" w14:textId="65993DC6" w:rsidR="00B50C20" w:rsidRDefault="00B50C20" w:rsidP="00D83C52">
      <w:pPr>
        <w:rPr>
          <w:i/>
          <w:iCs/>
          <w:szCs w:val="24"/>
        </w:rPr>
      </w:pPr>
      <w:r w:rsidRPr="00B50C20">
        <w:rPr>
          <w:i/>
          <w:iCs/>
          <w:szCs w:val="24"/>
        </w:rPr>
        <w:t>Under CSIRO policy only those who meet all essential criteria can be appointed.</w:t>
      </w:r>
    </w:p>
    <w:p w14:paraId="492C5EB9" w14:textId="77777777" w:rsidR="00092C79" w:rsidRPr="00092C79" w:rsidRDefault="00092C79" w:rsidP="00092C79">
      <w:pPr>
        <w:numPr>
          <w:ilvl w:val="0"/>
          <w:numId w:val="34"/>
        </w:numPr>
        <w:spacing w:before="0"/>
        <w:rPr>
          <w:szCs w:val="24"/>
        </w:rPr>
      </w:pPr>
      <w:r w:rsidRPr="00092C79">
        <w:rPr>
          <w:szCs w:val="24"/>
        </w:rPr>
        <w:t xml:space="preserve">Relevant qualification in Business Management, Human Resource Management, Organisational Development, Organisational Psychology or other relevant discipline or equivalent experience. </w:t>
      </w:r>
    </w:p>
    <w:p w14:paraId="463ABC91" w14:textId="77777777" w:rsidR="00092C79" w:rsidRPr="00092C79" w:rsidRDefault="00092C79" w:rsidP="00092C79">
      <w:pPr>
        <w:numPr>
          <w:ilvl w:val="0"/>
          <w:numId w:val="34"/>
        </w:numPr>
        <w:spacing w:before="0"/>
        <w:rPr>
          <w:szCs w:val="24"/>
        </w:rPr>
      </w:pPr>
      <w:r w:rsidRPr="00092C79">
        <w:rPr>
          <w:szCs w:val="24"/>
        </w:rPr>
        <w:t>3 to 5 years’ relevant demonstrated experience in the supporting project execution and/or projects/initiatives across the people lifecycle.</w:t>
      </w:r>
      <w:r w:rsidRPr="00092C79">
        <w:rPr>
          <w:szCs w:val="24"/>
          <w:lang w:val="en-US"/>
        </w:rPr>
        <w:t>​</w:t>
      </w:r>
    </w:p>
    <w:p w14:paraId="5660ECF4" w14:textId="77777777" w:rsidR="00092C79" w:rsidRPr="00092C79" w:rsidRDefault="00092C79" w:rsidP="00092C79">
      <w:pPr>
        <w:numPr>
          <w:ilvl w:val="0"/>
          <w:numId w:val="34"/>
        </w:numPr>
        <w:spacing w:before="0"/>
        <w:rPr>
          <w:szCs w:val="24"/>
        </w:rPr>
      </w:pPr>
      <w:r w:rsidRPr="00092C79">
        <w:rPr>
          <w:szCs w:val="24"/>
        </w:rPr>
        <w:t>Excellent verbal and written communication skills with a wide variety of stakeholders with varying levels of seniority.​</w:t>
      </w:r>
      <w:r w:rsidRPr="00092C79">
        <w:rPr>
          <w:szCs w:val="24"/>
          <w:lang w:val="en-US"/>
        </w:rPr>
        <w:t>​</w:t>
      </w:r>
    </w:p>
    <w:p w14:paraId="5F6F2428" w14:textId="77777777" w:rsidR="00092C79" w:rsidRPr="00092C79" w:rsidRDefault="00092C79" w:rsidP="00092C79">
      <w:pPr>
        <w:numPr>
          <w:ilvl w:val="0"/>
          <w:numId w:val="34"/>
        </w:numPr>
        <w:spacing w:before="0"/>
        <w:rPr>
          <w:szCs w:val="24"/>
        </w:rPr>
      </w:pPr>
      <w:r w:rsidRPr="00092C79">
        <w:rPr>
          <w:szCs w:val="24"/>
        </w:rPr>
        <w:t>Demonstrated experience contributing to the implementation of organisational change evidenced by business impact, in alignment with the strategic direction of the organisation. ​</w:t>
      </w:r>
      <w:r w:rsidRPr="00092C79">
        <w:rPr>
          <w:szCs w:val="24"/>
          <w:lang w:val="en-US"/>
        </w:rPr>
        <w:t>​</w:t>
      </w:r>
    </w:p>
    <w:p w14:paraId="45CAF25D" w14:textId="77777777" w:rsidR="00092C79" w:rsidRPr="00092C79" w:rsidRDefault="00092C79" w:rsidP="00092C79">
      <w:pPr>
        <w:numPr>
          <w:ilvl w:val="0"/>
          <w:numId w:val="34"/>
        </w:numPr>
        <w:spacing w:before="0"/>
        <w:rPr>
          <w:szCs w:val="24"/>
        </w:rPr>
      </w:pPr>
      <w:r w:rsidRPr="00092C79">
        <w:rPr>
          <w:szCs w:val="24"/>
        </w:rPr>
        <w:t>Demonstrated track record of contributing to an integrated program of work, encountering frequent ambiguity and constantly changing environments. ​</w:t>
      </w:r>
      <w:r w:rsidRPr="00092C79">
        <w:rPr>
          <w:szCs w:val="24"/>
          <w:lang w:val="en-US"/>
        </w:rPr>
        <w:t>​</w:t>
      </w:r>
    </w:p>
    <w:p w14:paraId="15C0BFD7" w14:textId="77777777" w:rsidR="00092C79" w:rsidRPr="00092C79" w:rsidRDefault="00092C79" w:rsidP="00092C79">
      <w:pPr>
        <w:numPr>
          <w:ilvl w:val="0"/>
          <w:numId w:val="34"/>
        </w:numPr>
        <w:spacing w:before="0"/>
        <w:rPr>
          <w:szCs w:val="24"/>
        </w:rPr>
      </w:pPr>
      <w:r w:rsidRPr="00092C79">
        <w:rPr>
          <w:szCs w:val="24"/>
        </w:rPr>
        <w:t>Strong interpersonal skills exemplified by experience establishing and maintaining strong partnerships. Ability to engage with internal and external stakeholders at all levels </w:t>
      </w:r>
      <w:r w:rsidRPr="00092C79">
        <w:rPr>
          <w:szCs w:val="24"/>
          <w:lang w:val="en-US"/>
        </w:rPr>
        <w:t>​</w:t>
      </w:r>
    </w:p>
    <w:p w14:paraId="1E8C5DB8" w14:textId="77777777" w:rsidR="00092C79" w:rsidRPr="00092C79" w:rsidRDefault="00092C79" w:rsidP="00092C79">
      <w:pPr>
        <w:numPr>
          <w:ilvl w:val="0"/>
          <w:numId w:val="34"/>
        </w:numPr>
        <w:spacing w:before="0"/>
        <w:rPr>
          <w:szCs w:val="24"/>
        </w:rPr>
      </w:pPr>
      <w:r w:rsidRPr="00092C79">
        <w:rPr>
          <w:szCs w:val="24"/>
        </w:rPr>
        <w:t>A record of innovation and creativity plus the ability and willingness to incorporate and/or promote the inclusion of novel ideas and approaches into the organisation.​</w:t>
      </w:r>
      <w:r w:rsidRPr="00092C79">
        <w:rPr>
          <w:szCs w:val="24"/>
          <w:lang w:val="en-US"/>
        </w:rPr>
        <w:t>​</w:t>
      </w:r>
    </w:p>
    <w:p w14:paraId="42E3C70C" w14:textId="2BD7F905" w:rsidR="00092C79" w:rsidRPr="00092C79" w:rsidRDefault="00092C79" w:rsidP="00D83C52">
      <w:pPr>
        <w:numPr>
          <w:ilvl w:val="0"/>
          <w:numId w:val="34"/>
        </w:numPr>
        <w:spacing w:before="0"/>
        <w:rPr>
          <w:szCs w:val="24"/>
        </w:rPr>
      </w:pPr>
      <w:r w:rsidRPr="00092C79">
        <w:rPr>
          <w:szCs w:val="24"/>
        </w:rPr>
        <w:lastRenderedPageBreak/>
        <w:t>Demonstrated professional and respectful behaviours and attitudes in a collaborative environment.</w:t>
      </w:r>
    </w:p>
    <w:p w14:paraId="4C52A696" w14:textId="77777777" w:rsidR="00E673A0" w:rsidRPr="003044E2" w:rsidRDefault="00E673A0" w:rsidP="00E673A0">
      <w:pPr>
        <w:pStyle w:val="Boxedheading"/>
      </w:pPr>
      <w:r>
        <w:t>Special Requirements</w:t>
      </w:r>
    </w:p>
    <w:p w14:paraId="19CD976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645E93" w14:textId="77777777" w:rsidR="003E5564" w:rsidRDefault="003E5564" w:rsidP="00E673A0">
      <w:pPr>
        <w:pStyle w:val="Boxedlistbullet"/>
        <w:numPr>
          <w:ilvl w:val="0"/>
          <w:numId w:val="0"/>
        </w:numPr>
        <w:ind w:left="227"/>
      </w:pPr>
    </w:p>
    <w:p w14:paraId="648D11BB" w14:textId="77777777" w:rsidR="00814ACE" w:rsidRPr="00092C79" w:rsidRDefault="00E673A0" w:rsidP="00E673A0">
      <w:pPr>
        <w:pStyle w:val="Boxedlistbullet"/>
        <w:spacing w:before="100" w:beforeAutospacing="1" w:after="100" w:afterAutospacing="1"/>
      </w:pPr>
      <w:r w:rsidRPr="00092C79">
        <w:t>The successful candidate will</w:t>
      </w:r>
      <w:r w:rsidR="00814ACE" w:rsidRPr="00092C79">
        <w:t xml:space="preserve"> be asked to </w:t>
      </w:r>
      <w:r w:rsidR="00D476E9" w:rsidRPr="00092C79">
        <w:t xml:space="preserve">obtain and provide evidence of a </w:t>
      </w:r>
      <w:r w:rsidR="00814ACE" w:rsidRPr="00092C79">
        <w:t xml:space="preserve">National </w:t>
      </w:r>
      <w:r w:rsidR="00D476E9" w:rsidRPr="00092C79">
        <w:t>P</w:t>
      </w:r>
      <w:r w:rsidR="00814ACE" w:rsidRPr="00092C79">
        <w:t xml:space="preserve">olice </w:t>
      </w:r>
      <w:r w:rsidR="00D476E9" w:rsidRPr="00092C79">
        <w:t>C</w:t>
      </w:r>
      <w:r w:rsidR="00814ACE" w:rsidRPr="00092C79">
        <w:t>heck</w:t>
      </w:r>
      <w:r w:rsidR="00D476E9" w:rsidRPr="00092C79">
        <w:t xml:space="preserve"> or equivalent</w:t>
      </w:r>
      <w:r w:rsidR="00814ACE" w:rsidRPr="00092C79">
        <w:t>. Please note that people with criminal records are not automatically deemed ineligible. Each application will be considered on its merits.</w:t>
      </w:r>
      <w:r w:rsidRPr="00092C79">
        <w:t xml:space="preserve"> </w:t>
      </w:r>
    </w:p>
    <w:p w14:paraId="3856387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C121E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584999A5" w14:textId="77777777" w:rsidR="00092C79" w:rsidRDefault="00092C79" w:rsidP="00092C79">
      <w:pPr>
        <w:rPr>
          <w:rFonts w:eastAsiaTheme="minorHAnsi"/>
          <w:color w:val="auto"/>
          <w:sz w:val="22"/>
        </w:rPr>
      </w:pPr>
      <w:r>
        <w:t xml:space="preserve">CSIRO is a values-based organisation.  In your application and at interview you will need to demonstrate behaviours aligned to our values of: </w:t>
      </w:r>
    </w:p>
    <w:p w14:paraId="1A984495" w14:textId="77777777" w:rsidR="00092C79" w:rsidRDefault="00092C79" w:rsidP="00092C79">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5E8BC259" w14:textId="77777777" w:rsidR="00092C79" w:rsidRDefault="00092C79" w:rsidP="00092C79">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2ABAF58" w14:textId="77777777" w:rsidR="00092C79" w:rsidRDefault="00092C79" w:rsidP="00092C79">
      <w:pPr>
        <w:numPr>
          <w:ilvl w:val="1"/>
          <w:numId w:val="35"/>
        </w:numPr>
        <w:spacing w:before="0" w:after="0" w:line="252" w:lineRule="auto"/>
        <w:ind w:hanging="360"/>
        <w:jc w:val="both"/>
        <w:rPr>
          <w:rFonts w:eastAsia="Times New Roman"/>
        </w:rPr>
      </w:pPr>
      <w:r>
        <w:rPr>
          <w:rFonts w:eastAsia="Times New Roman"/>
        </w:rPr>
        <w:t xml:space="preserve">Making it Real  </w:t>
      </w:r>
    </w:p>
    <w:p w14:paraId="7F7282BB" w14:textId="77777777" w:rsidR="00092C79" w:rsidRPr="00704294" w:rsidRDefault="00092C79" w:rsidP="00092C79">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75C17B21" w14:textId="77777777" w:rsidR="00092C79" w:rsidRPr="00092C79" w:rsidRDefault="00092C79" w:rsidP="00D83C52">
      <w:pPr>
        <w:spacing w:after="180"/>
        <w:rPr>
          <w:bCs/>
          <w:iCs/>
          <w:szCs w:val="24"/>
        </w:rPr>
      </w:pPr>
    </w:p>
    <w:sectPr w:rsidR="00092C79" w:rsidRPr="00092C79"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5218" w14:textId="77777777" w:rsidR="00F55DD3" w:rsidRDefault="00F55DD3" w:rsidP="000A377A">
      <w:r>
        <w:separator/>
      </w:r>
    </w:p>
  </w:endnote>
  <w:endnote w:type="continuationSeparator" w:id="0">
    <w:p w14:paraId="4D0ADA2A" w14:textId="77777777" w:rsidR="00F55DD3" w:rsidRDefault="00F55DD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44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41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E4BB" w14:textId="77777777" w:rsidR="00F55DD3" w:rsidRDefault="00F55DD3" w:rsidP="000A377A">
      <w:r>
        <w:separator/>
      </w:r>
    </w:p>
  </w:footnote>
  <w:footnote w:type="continuationSeparator" w:id="0">
    <w:p w14:paraId="2D8B2C7E" w14:textId="77777777" w:rsidR="00F55DD3" w:rsidRDefault="00F55DD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6F93" w14:textId="77777777" w:rsidR="009511DD" w:rsidRDefault="00ED212D">
    <w:r>
      <w:rPr>
        <w:noProof/>
      </w:rPr>
      <w:drawing>
        <wp:anchor distT="0" distB="71755" distL="114300" distR="360045" simplePos="0" relativeHeight="251661824" behindDoc="1" locked="1" layoutInCell="1" allowOverlap="1" wp14:anchorId="01E0661E" wp14:editId="18BA307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B93C60"/>
    <w:multiLevelType w:val="hybridMultilevel"/>
    <w:tmpl w:val="F4248900"/>
    <w:lvl w:ilvl="0" w:tplc="260E5DD0">
      <w:start w:val="1"/>
      <w:numFmt w:val="bullet"/>
      <w:lvlText w:val="•"/>
      <w:lvlJc w:val="left"/>
      <w:pPr>
        <w:tabs>
          <w:tab w:val="num" w:pos="720"/>
        </w:tabs>
        <w:ind w:left="720" w:hanging="360"/>
      </w:pPr>
      <w:rPr>
        <w:rFonts w:ascii="Arial" w:hAnsi="Arial" w:hint="default"/>
      </w:rPr>
    </w:lvl>
    <w:lvl w:ilvl="1" w:tplc="5B844330" w:tentative="1">
      <w:start w:val="1"/>
      <w:numFmt w:val="bullet"/>
      <w:lvlText w:val="•"/>
      <w:lvlJc w:val="left"/>
      <w:pPr>
        <w:tabs>
          <w:tab w:val="num" w:pos="1440"/>
        </w:tabs>
        <w:ind w:left="1440" w:hanging="360"/>
      </w:pPr>
      <w:rPr>
        <w:rFonts w:ascii="Arial" w:hAnsi="Arial" w:hint="default"/>
      </w:rPr>
    </w:lvl>
    <w:lvl w:ilvl="2" w:tplc="E49CEDF0" w:tentative="1">
      <w:start w:val="1"/>
      <w:numFmt w:val="bullet"/>
      <w:lvlText w:val="•"/>
      <w:lvlJc w:val="left"/>
      <w:pPr>
        <w:tabs>
          <w:tab w:val="num" w:pos="2160"/>
        </w:tabs>
        <w:ind w:left="2160" w:hanging="360"/>
      </w:pPr>
      <w:rPr>
        <w:rFonts w:ascii="Arial" w:hAnsi="Arial" w:hint="default"/>
      </w:rPr>
    </w:lvl>
    <w:lvl w:ilvl="3" w:tplc="B0B00184" w:tentative="1">
      <w:start w:val="1"/>
      <w:numFmt w:val="bullet"/>
      <w:lvlText w:val="•"/>
      <w:lvlJc w:val="left"/>
      <w:pPr>
        <w:tabs>
          <w:tab w:val="num" w:pos="2880"/>
        </w:tabs>
        <w:ind w:left="2880" w:hanging="360"/>
      </w:pPr>
      <w:rPr>
        <w:rFonts w:ascii="Arial" w:hAnsi="Arial" w:hint="default"/>
      </w:rPr>
    </w:lvl>
    <w:lvl w:ilvl="4" w:tplc="81D0828E" w:tentative="1">
      <w:start w:val="1"/>
      <w:numFmt w:val="bullet"/>
      <w:lvlText w:val="•"/>
      <w:lvlJc w:val="left"/>
      <w:pPr>
        <w:tabs>
          <w:tab w:val="num" w:pos="3600"/>
        </w:tabs>
        <w:ind w:left="3600" w:hanging="360"/>
      </w:pPr>
      <w:rPr>
        <w:rFonts w:ascii="Arial" w:hAnsi="Arial" w:hint="default"/>
      </w:rPr>
    </w:lvl>
    <w:lvl w:ilvl="5" w:tplc="E1B68AC2" w:tentative="1">
      <w:start w:val="1"/>
      <w:numFmt w:val="bullet"/>
      <w:lvlText w:val="•"/>
      <w:lvlJc w:val="left"/>
      <w:pPr>
        <w:tabs>
          <w:tab w:val="num" w:pos="4320"/>
        </w:tabs>
        <w:ind w:left="4320" w:hanging="360"/>
      </w:pPr>
      <w:rPr>
        <w:rFonts w:ascii="Arial" w:hAnsi="Arial" w:hint="default"/>
      </w:rPr>
    </w:lvl>
    <w:lvl w:ilvl="6" w:tplc="D5F49004" w:tentative="1">
      <w:start w:val="1"/>
      <w:numFmt w:val="bullet"/>
      <w:lvlText w:val="•"/>
      <w:lvlJc w:val="left"/>
      <w:pPr>
        <w:tabs>
          <w:tab w:val="num" w:pos="5040"/>
        </w:tabs>
        <w:ind w:left="5040" w:hanging="360"/>
      </w:pPr>
      <w:rPr>
        <w:rFonts w:ascii="Arial" w:hAnsi="Arial" w:hint="default"/>
      </w:rPr>
    </w:lvl>
    <w:lvl w:ilvl="7" w:tplc="544C52D4" w:tentative="1">
      <w:start w:val="1"/>
      <w:numFmt w:val="bullet"/>
      <w:lvlText w:val="•"/>
      <w:lvlJc w:val="left"/>
      <w:pPr>
        <w:tabs>
          <w:tab w:val="num" w:pos="5760"/>
        </w:tabs>
        <w:ind w:left="5760" w:hanging="360"/>
      </w:pPr>
      <w:rPr>
        <w:rFonts w:ascii="Arial" w:hAnsi="Arial" w:hint="default"/>
      </w:rPr>
    </w:lvl>
    <w:lvl w:ilvl="8" w:tplc="22FA5A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07423B"/>
    <w:multiLevelType w:val="hybridMultilevel"/>
    <w:tmpl w:val="0FDA81F2"/>
    <w:lvl w:ilvl="0" w:tplc="C7B0646A">
      <w:start w:val="1"/>
      <w:numFmt w:val="bullet"/>
      <w:lvlText w:val="•"/>
      <w:lvlJc w:val="left"/>
      <w:pPr>
        <w:tabs>
          <w:tab w:val="num" w:pos="720"/>
        </w:tabs>
        <w:ind w:left="720" w:hanging="360"/>
      </w:pPr>
      <w:rPr>
        <w:rFonts w:ascii="Arial" w:hAnsi="Arial" w:hint="default"/>
      </w:rPr>
    </w:lvl>
    <w:lvl w:ilvl="1" w:tplc="C1383D7C" w:tentative="1">
      <w:start w:val="1"/>
      <w:numFmt w:val="bullet"/>
      <w:lvlText w:val="•"/>
      <w:lvlJc w:val="left"/>
      <w:pPr>
        <w:tabs>
          <w:tab w:val="num" w:pos="1440"/>
        </w:tabs>
        <w:ind w:left="1440" w:hanging="360"/>
      </w:pPr>
      <w:rPr>
        <w:rFonts w:ascii="Arial" w:hAnsi="Arial" w:hint="default"/>
      </w:rPr>
    </w:lvl>
    <w:lvl w:ilvl="2" w:tplc="1FBE33C2" w:tentative="1">
      <w:start w:val="1"/>
      <w:numFmt w:val="bullet"/>
      <w:lvlText w:val="•"/>
      <w:lvlJc w:val="left"/>
      <w:pPr>
        <w:tabs>
          <w:tab w:val="num" w:pos="2160"/>
        </w:tabs>
        <w:ind w:left="2160" w:hanging="360"/>
      </w:pPr>
      <w:rPr>
        <w:rFonts w:ascii="Arial" w:hAnsi="Arial" w:hint="default"/>
      </w:rPr>
    </w:lvl>
    <w:lvl w:ilvl="3" w:tplc="E9146690" w:tentative="1">
      <w:start w:val="1"/>
      <w:numFmt w:val="bullet"/>
      <w:lvlText w:val="•"/>
      <w:lvlJc w:val="left"/>
      <w:pPr>
        <w:tabs>
          <w:tab w:val="num" w:pos="2880"/>
        </w:tabs>
        <w:ind w:left="2880" w:hanging="360"/>
      </w:pPr>
      <w:rPr>
        <w:rFonts w:ascii="Arial" w:hAnsi="Arial" w:hint="default"/>
      </w:rPr>
    </w:lvl>
    <w:lvl w:ilvl="4" w:tplc="1694A362" w:tentative="1">
      <w:start w:val="1"/>
      <w:numFmt w:val="bullet"/>
      <w:lvlText w:val="•"/>
      <w:lvlJc w:val="left"/>
      <w:pPr>
        <w:tabs>
          <w:tab w:val="num" w:pos="3600"/>
        </w:tabs>
        <w:ind w:left="3600" w:hanging="360"/>
      </w:pPr>
      <w:rPr>
        <w:rFonts w:ascii="Arial" w:hAnsi="Arial" w:hint="default"/>
      </w:rPr>
    </w:lvl>
    <w:lvl w:ilvl="5" w:tplc="614E6FFC" w:tentative="1">
      <w:start w:val="1"/>
      <w:numFmt w:val="bullet"/>
      <w:lvlText w:val="•"/>
      <w:lvlJc w:val="left"/>
      <w:pPr>
        <w:tabs>
          <w:tab w:val="num" w:pos="4320"/>
        </w:tabs>
        <w:ind w:left="4320" w:hanging="360"/>
      </w:pPr>
      <w:rPr>
        <w:rFonts w:ascii="Arial" w:hAnsi="Arial" w:hint="default"/>
      </w:rPr>
    </w:lvl>
    <w:lvl w:ilvl="6" w:tplc="A6DCD4BA" w:tentative="1">
      <w:start w:val="1"/>
      <w:numFmt w:val="bullet"/>
      <w:lvlText w:val="•"/>
      <w:lvlJc w:val="left"/>
      <w:pPr>
        <w:tabs>
          <w:tab w:val="num" w:pos="5040"/>
        </w:tabs>
        <w:ind w:left="5040" w:hanging="360"/>
      </w:pPr>
      <w:rPr>
        <w:rFonts w:ascii="Arial" w:hAnsi="Arial" w:hint="default"/>
      </w:rPr>
    </w:lvl>
    <w:lvl w:ilvl="7" w:tplc="908A6342" w:tentative="1">
      <w:start w:val="1"/>
      <w:numFmt w:val="bullet"/>
      <w:lvlText w:val="•"/>
      <w:lvlJc w:val="left"/>
      <w:pPr>
        <w:tabs>
          <w:tab w:val="num" w:pos="5760"/>
        </w:tabs>
        <w:ind w:left="5760" w:hanging="360"/>
      </w:pPr>
      <w:rPr>
        <w:rFonts w:ascii="Arial" w:hAnsi="Arial" w:hint="default"/>
      </w:rPr>
    </w:lvl>
    <w:lvl w:ilvl="8" w:tplc="73C00F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32E40"/>
    <w:multiLevelType w:val="hybridMultilevel"/>
    <w:tmpl w:val="037E5408"/>
    <w:lvl w:ilvl="0" w:tplc="4E52EFF8">
      <w:start w:val="1"/>
      <w:numFmt w:val="bullet"/>
      <w:lvlText w:val="•"/>
      <w:lvlJc w:val="left"/>
      <w:pPr>
        <w:tabs>
          <w:tab w:val="num" w:pos="720"/>
        </w:tabs>
        <w:ind w:left="720" w:hanging="360"/>
      </w:pPr>
      <w:rPr>
        <w:rFonts w:ascii="Arial" w:hAnsi="Arial" w:hint="default"/>
      </w:rPr>
    </w:lvl>
    <w:lvl w:ilvl="1" w:tplc="A5C2760E" w:tentative="1">
      <w:start w:val="1"/>
      <w:numFmt w:val="bullet"/>
      <w:lvlText w:val="•"/>
      <w:lvlJc w:val="left"/>
      <w:pPr>
        <w:tabs>
          <w:tab w:val="num" w:pos="1440"/>
        </w:tabs>
        <w:ind w:left="1440" w:hanging="360"/>
      </w:pPr>
      <w:rPr>
        <w:rFonts w:ascii="Arial" w:hAnsi="Arial" w:hint="default"/>
      </w:rPr>
    </w:lvl>
    <w:lvl w:ilvl="2" w:tplc="541C170C" w:tentative="1">
      <w:start w:val="1"/>
      <w:numFmt w:val="bullet"/>
      <w:lvlText w:val="•"/>
      <w:lvlJc w:val="left"/>
      <w:pPr>
        <w:tabs>
          <w:tab w:val="num" w:pos="2160"/>
        </w:tabs>
        <w:ind w:left="2160" w:hanging="360"/>
      </w:pPr>
      <w:rPr>
        <w:rFonts w:ascii="Arial" w:hAnsi="Arial" w:hint="default"/>
      </w:rPr>
    </w:lvl>
    <w:lvl w:ilvl="3" w:tplc="666E136E" w:tentative="1">
      <w:start w:val="1"/>
      <w:numFmt w:val="bullet"/>
      <w:lvlText w:val="•"/>
      <w:lvlJc w:val="left"/>
      <w:pPr>
        <w:tabs>
          <w:tab w:val="num" w:pos="2880"/>
        </w:tabs>
        <w:ind w:left="2880" w:hanging="360"/>
      </w:pPr>
      <w:rPr>
        <w:rFonts w:ascii="Arial" w:hAnsi="Arial" w:hint="default"/>
      </w:rPr>
    </w:lvl>
    <w:lvl w:ilvl="4" w:tplc="B944EBC4" w:tentative="1">
      <w:start w:val="1"/>
      <w:numFmt w:val="bullet"/>
      <w:lvlText w:val="•"/>
      <w:lvlJc w:val="left"/>
      <w:pPr>
        <w:tabs>
          <w:tab w:val="num" w:pos="3600"/>
        </w:tabs>
        <w:ind w:left="3600" w:hanging="360"/>
      </w:pPr>
      <w:rPr>
        <w:rFonts w:ascii="Arial" w:hAnsi="Arial" w:hint="default"/>
      </w:rPr>
    </w:lvl>
    <w:lvl w:ilvl="5" w:tplc="4B7A1106" w:tentative="1">
      <w:start w:val="1"/>
      <w:numFmt w:val="bullet"/>
      <w:lvlText w:val="•"/>
      <w:lvlJc w:val="left"/>
      <w:pPr>
        <w:tabs>
          <w:tab w:val="num" w:pos="4320"/>
        </w:tabs>
        <w:ind w:left="4320" w:hanging="360"/>
      </w:pPr>
      <w:rPr>
        <w:rFonts w:ascii="Arial" w:hAnsi="Arial" w:hint="default"/>
      </w:rPr>
    </w:lvl>
    <w:lvl w:ilvl="6" w:tplc="7F22C01E" w:tentative="1">
      <w:start w:val="1"/>
      <w:numFmt w:val="bullet"/>
      <w:lvlText w:val="•"/>
      <w:lvlJc w:val="left"/>
      <w:pPr>
        <w:tabs>
          <w:tab w:val="num" w:pos="5040"/>
        </w:tabs>
        <w:ind w:left="5040" w:hanging="360"/>
      </w:pPr>
      <w:rPr>
        <w:rFonts w:ascii="Arial" w:hAnsi="Arial" w:hint="default"/>
      </w:rPr>
    </w:lvl>
    <w:lvl w:ilvl="7" w:tplc="F6108CA4" w:tentative="1">
      <w:start w:val="1"/>
      <w:numFmt w:val="bullet"/>
      <w:lvlText w:val="•"/>
      <w:lvlJc w:val="left"/>
      <w:pPr>
        <w:tabs>
          <w:tab w:val="num" w:pos="5760"/>
        </w:tabs>
        <w:ind w:left="5760" w:hanging="360"/>
      </w:pPr>
      <w:rPr>
        <w:rFonts w:ascii="Arial" w:hAnsi="Arial" w:hint="default"/>
      </w:rPr>
    </w:lvl>
    <w:lvl w:ilvl="8" w:tplc="DECA8D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1D6E36"/>
    <w:multiLevelType w:val="hybridMultilevel"/>
    <w:tmpl w:val="DD9E815A"/>
    <w:lvl w:ilvl="0" w:tplc="EE56FEAC">
      <w:start w:val="1"/>
      <w:numFmt w:val="decimal"/>
      <w:lvlText w:val="%1."/>
      <w:lvlJc w:val="left"/>
      <w:pPr>
        <w:tabs>
          <w:tab w:val="num" w:pos="720"/>
        </w:tabs>
        <w:ind w:left="720" w:hanging="360"/>
      </w:pPr>
    </w:lvl>
    <w:lvl w:ilvl="1" w:tplc="A950E46E" w:tentative="1">
      <w:start w:val="1"/>
      <w:numFmt w:val="decimal"/>
      <w:lvlText w:val="%2."/>
      <w:lvlJc w:val="left"/>
      <w:pPr>
        <w:tabs>
          <w:tab w:val="num" w:pos="1440"/>
        </w:tabs>
        <w:ind w:left="1440" w:hanging="360"/>
      </w:pPr>
    </w:lvl>
    <w:lvl w:ilvl="2" w:tplc="0F00EB8A" w:tentative="1">
      <w:start w:val="1"/>
      <w:numFmt w:val="decimal"/>
      <w:lvlText w:val="%3."/>
      <w:lvlJc w:val="left"/>
      <w:pPr>
        <w:tabs>
          <w:tab w:val="num" w:pos="2160"/>
        </w:tabs>
        <w:ind w:left="2160" w:hanging="360"/>
      </w:pPr>
    </w:lvl>
    <w:lvl w:ilvl="3" w:tplc="8FCABD3A" w:tentative="1">
      <w:start w:val="1"/>
      <w:numFmt w:val="decimal"/>
      <w:lvlText w:val="%4."/>
      <w:lvlJc w:val="left"/>
      <w:pPr>
        <w:tabs>
          <w:tab w:val="num" w:pos="2880"/>
        </w:tabs>
        <w:ind w:left="2880" w:hanging="360"/>
      </w:pPr>
    </w:lvl>
    <w:lvl w:ilvl="4" w:tplc="FE8E292C" w:tentative="1">
      <w:start w:val="1"/>
      <w:numFmt w:val="decimal"/>
      <w:lvlText w:val="%5."/>
      <w:lvlJc w:val="left"/>
      <w:pPr>
        <w:tabs>
          <w:tab w:val="num" w:pos="3600"/>
        </w:tabs>
        <w:ind w:left="3600" w:hanging="360"/>
      </w:pPr>
    </w:lvl>
    <w:lvl w:ilvl="5" w:tplc="F5987FCC" w:tentative="1">
      <w:start w:val="1"/>
      <w:numFmt w:val="decimal"/>
      <w:lvlText w:val="%6."/>
      <w:lvlJc w:val="left"/>
      <w:pPr>
        <w:tabs>
          <w:tab w:val="num" w:pos="4320"/>
        </w:tabs>
        <w:ind w:left="4320" w:hanging="360"/>
      </w:pPr>
    </w:lvl>
    <w:lvl w:ilvl="6" w:tplc="3BEC1628" w:tentative="1">
      <w:start w:val="1"/>
      <w:numFmt w:val="decimal"/>
      <w:lvlText w:val="%7."/>
      <w:lvlJc w:val="left"/>
      <w:pPr>
        <w:tabs>
          <w:tab w:val="num" w:pos="5040"/>
        </w:tabs>
        <w:ind w:left="5040" w:hanging="360"/>
      </w:pPr>
    </w:lvl>
    <w:lvl w:ilvl="7" w:tplc="52E6A7A4" w:tentative="1">
      <w:start w:val="1"/>
      <w:numFmt w:val="decimal"/>
      <w:lvlText w:val="%8."/>
      <w:lvlJc w:val="left"/>
      <w:pPr>
        <w:tabs>
          <w:tab w:val="num" w:pos="5760"/>
        </w:tabs>
        <w:ind w:left="5760" w:hanging="360"/>
      </w:pPr>
    </w:lvl>
    <w:lvl w:ilvl="8" w:tplc="E1D2B5C2"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1"/>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5"/>
  </w:num>
  <w:num w:numId="28">
    <w:abstractNumId w:val="24"/>
  </w:num>
  <w:num w:numId="29">
    <w:abstractNumId w:val="10"/>
  </w:num>
  <w:num w:numId="30">
    <w:abstractNumId w:val="24"/>
  </w:num>
  <w:num w:numId="31">
    <w:abstractNumId w:val="32"/>
  </w:num>
  <w:num w:numId="32">
    <w:abstractNumId w:val="22"/>
  </w:num>
  <w:num w:numId="33">
    <w:abstractNumId w:val="20"/>
  </w:num>
  <w:num w:numId="34">
    <w:abstractNumId w:val="3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2C79"/>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87"/>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F8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5DD3"/>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85E6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76439628">
      <w:bodyDiv w:val="1"/>
      <w:marLeft w:val="0"/>
      <w:marRight w:val="0"/>
      <w:marTop w:val="0"/>
      <w:marBottom w:val="0"/>
      <w:divBdr>
        <w:top w:val="none" w:sz="0" w:space="0" w:color="auto"/>
        <w:left w:val="none" w:sz="0" w:space="0" w:color="auto"/>
        <w:bottom w:val="none" w:sz="0" w:space="0" w:color="auto"/>
        <w:right w:val="none" w:sz="0" w:space="0" w:color="auto"/>
      </w:divBdr>
      <w:divsChild>
        <w:div w:id="451821576">
          <w:marLeft w:val="360"/>
          <w:marRight w:val="0"/>
          <w:marTop w:val="0"/>
          <w:marBottom w:val="0"/>
          <w:divBdr>
            <w:top w:val="none" w:sz="0" w:space="0" w:color="auto"/>
            <w:left w:val="none" w:sz="0" w:space="0" w:color="auto"/>
            <w:bottom w:val="none" w:sz="0" w:space="0" w:color="auto"/>
            <w:right w:val="none" w:sz="0" w:space="0" w:color="auto"/>
          </w:divBdr>
        </w:div>
        <w:div w:id="156727895">
          <w:marLeft w:val="360"/>
          <w:marRight w:val="0"/>
          <w:marTop w:val="0"/>
          <w:marBottom w:val="0"/>
          <w:divBdr>
            <w:top w:val="none" w:sz="0" w:space="0" w:color="auto"/>
            <w:left w:val="none" w:sz="0" w:space="0" w:color="auto"/>
            <w:bottom w:val="none" w:sz="0" w:space="0" w:color="auto"/>
            <w:right w:val="none" w:sz="0" w:space="0" w:color="auto"/>
          </w:divBdr>
        </w:div>
        <w:div w:id="879318577">
          <w:marLeft w:val="360"/>
          <w:marRight w:val="0"/>
          <w:marTop w:val="0"/>
          <w:marBottom w:val="0"/>
          <w:divBdr>
            <w:top w:val="none" w:sz="0" w:space="0" w:color="auto"/>
            <w:left w:val="none" w:sz="0" w:space="0" w:color="auto"/>
            <w:bottom w:val="none" w:sz="0" w:space="0" w:color="auto"/>
            <w:right w:val="none" w:sz="0" w:space="0" w:color="auto"/>
          </w:divBdr>
        </w:div>
        <w:div w:id="1942955776">
          <w:marLeft w:val="360"/>
          <w:marRight w:val="0"/>
          <w:marTop w:val="0"/>
          <w:marBottom w:val="0"/>
          <w:divBdr>
            <w:top w:val="none" w:sz="0" w:space="0" w:color="auto"/>
            <w:left w:val="none" w:sz="0" w:space="0" w:color="auto"/>
            <w:bottom w:val="none" w:sz="0" w:space="0" w:color="auto"/>
            <w:right w:val="none" w:sz="0" w:space="0" w:color="auto"/>
          </w:divBdr>
        </w:div>
        <w:div w:id="1185024699">
          <w:marLeft w:val="360"/>
          <w:marRight w:val="0"/>
          <w:marTop w:val="0"/>
          <w:marBottom w:val="0"/>
          <w:divBdr>
            <w:top w:val="none" w:sz="0" w:space="0" w:color="auto"/>
            <w:left w:val="none" w:sz="0" w:space="0" w:color="auto"/>
            <w:bottom w:val="none" w:sz="0" w:space="0" w:color="auto"/>
            <w:right w:val="none" w:sz="0" w:space="0" w:color="auto"/>
          </w:divBdr>
        </w:div>
        <w:div w:id="162935720">
          <w:marLeft w:val="360"/>
          <w:marRight w:val="0"/>
          <w:marTop w:val="0"/>
          <w:marBottom w:val="0"/>
          <w:divBdr>
            <w:top w:val="none" w:sz="0" w:space="0" w:color="auto"/>
            <w:left w:val="none" w:sz="0" w:space="0" w:color="auto"/>
            <w:bottom w:val="none" w:sz="0" w:space="0" w:color="auto"/>
            <w:right w:val="none" w:sz="0" w:space="0" w:color="auto"/>
          </w:divBdr>
        </w:div>
        <w:div w:id="1255279838">
          <w:marLeft w:val="360"/>
          <w:marRight w:val="0"/>
          <w:marTop w:val="0"/>
          <w:marBottom w:val="0"/>
          <w:divBdr>
            <w:top w:val="none" w:sz="0" w:space="0" w:color="auto"/>
            <w:left w:val="none" w:sz="0" w:space="0" w:color="auto"/>
            <w:bottom w:val="none" w:sz="0" w:space="0" w:color="auto"/>
            <w:right w:val="none" w:sz="0" w:space="0" w:color="auto"/>
          </w:divBdr>
        </w:div>
        <w:div w:id="1746491292">
          <w:marLeft w:val="360"/>
          <w:marRight w:val="0"/>
          <w:marTop w:val="0"/>
          <w:marBottom w:val="0"/>
          <w:divBdr>
            <w:top w:val="none" w:sz="0" w:space="0" w:color="auto"/>
            <w:left w:val="none" w:sz="0" w:space="0" w:color="auto"/>
            <w:bottom w:val="none" w:sz="0" w:space="0" w:color="auto"/>
            <w:right w:val="none" w:sz="0" w:space="0" w:color="auto"/>
          </w:divBdr>
        </w:div>
      </w:divsChild>
    </w:div>
    <w:div w:id="398138022">
      <w:bodyDiv w:val="1"/>
      <w:marLeft w:val="0"/>
      <w:marRight w:val="0"/>
      <w:marTop w:val="0"/>
      <w:marBottom w:val="0"/>
      <w:divBdr>
        <w:top w:val="none" w:sz="0" w:space="0" w:color="auto"/>
        <w:left w:val="none" w:sz="0" w:space="0" w:color="auto"/>
        <w:bottom w:val="none" w:sz="0" w:space="0" w:color="auto"/>
        <w:right w:val="none" w:sz="0" w:space="0" w:color="auto"/>
      </w:divBdr>
      <w:divsChild>
        <w:div w:id="1096486290">
          <w:marLeft w:val="288"/>
          <w:marRight w:val="216"/>
          <w:marTop w:val="0"/>
          <w:marBottom w:val="0"/>
          <w:divBdr>
            <w:top w:val="none" w:sz="0" w:space="0" w:color="auto"/>
            <w:left w:val="none" w:sz="0" w:space="0" w:color="auto"/>
            <w:bottom w:val="none" w:sz="0" w:space="0" w:color="auto"/>
            <w:right w:val="none" w:sz="0" w:space="0" w:color="auto"/>
          </w:divBdr>
        </w:div>
        <w:div w:id="1142620842">
          <w:marLeft w:val="288"/>
          <w:marRight w:val="14"/>
          <w:marTop w:val="0"/>
          <w:marBottom w:val="0"/>
          <w:divBdr>
            <w:top w:val="none" w:sz="0" w:space="0" w:color="auto"/>
            <w:left w:val="none" w:sz="0" w:space="0" w:color="auto"/>
            <w:bottom w:val="none" w:sz="0" w:space="0" w:color="auto"/>
            <w:right w:val="none" w:sz="0" w:space="0" w:color="auto"/>
          </w:divBdr>
        </w:div>
        <w:div w:id="471676198">
          <w:marLeft w:val="288"/>
          <w:marRight w:val="115"/>
          <w:marTop w:val="0"/>
          <w:marBottom w:val="0"/>
          <w:divBdr>
            <w:top w:val="none" w:sz="0" w:space="0" w:color="auto"/>
            <w:left w:val="none" w:sz="0" w:space="0" w:color="auto"/>
            <w:bottom w:val="none" w:sz="0" w:space="0" w:color="auto"/>
            <w:right w:val="none" w:sz="0" w:space="0" w:color="auto"/>
          </w:divBdr>
        </w:div>
      </w:divsChild>
    </w:div>
    <w:div w:id="1188176554">
      <w:bodyDiv w:val="1"/>
      <w:marLeft w:val="0"/>
      <w:marRight w:val="0"/>
      <w:marTop w:val="0"/>
      <w:marBottom w:val="0"/>
      <w:divBdr>
        <w:top w:val="none" w:sz="0" w:space="0" w:color="auto"/>
        <w:left w:val="none" w:sz="0" w:space="0" w:color="auto"/>
        <w:bottom w:val="none" w:sz="0" w:space="0" w:color="auto"/>
        <w:right w:val="none" w:sz="0" w:space="0" w:color="auto"/>
      </w:divBdr>
      <w:divsChild>
        <w:div w:id="1508251661">
          <w:marLeft w:val="288"/>
          <w:marRight w:val="216"/>
          <w:marTop w:val="0"/>
          <w:marBottom w:val="0"/>
          <w:divBdr>
            <w:top w:val="none" w:sz="0" w:space="0" w:color="auto"/>
            <w:left w:val="none" w:sz="0" w:space="0" w:color="auto"/>
            <w:bottom w:val="none" w:sz="0" w:space="0" w:color="auto"/>
            <w:right w:val="none" w:sz="0" w:space="0" w:color="auto"/>
          </w:divBdr>
        </w:div>
        <w:div w:id="1900171909">
          <w:marLeft w:val="288"/>
          <w:marRight w:val="14"/>
          <w:marTop w:val="0"/>
          <w:marBottom w:val="0"/>
          <w:divBdr>
            <w:top w:val="none" w:sz="0" w:space="0" w:color="auto"/>
            <w:left w:val="none" w:sz="0" w:space="0" w:color="auto"/>
            <w:bottom w:val="none" w:sz="0" w:space="0" w:color="auto"/>
            <w:right w:val="none" w:sz="0" w:space="0" w:color="auto"/>
          </w:divBdr>
        </w:div>
        <w:div w:id="481774365">
          <w:marLeft w:val="288"/>
          <w:marRight w:val="115"/>
          <w:marTop w:val="0"/>
          <w:marBottom w:val="0"/>
          <w:divBdr>
            <w:top w:val="none" w:sz="0" w:space="0" w:color="auto"/>
            <w:left w:val="none" w:sz="0" w:space="0" w:color="auto"/>
            <w:bottom w:val="none" w:sz="0" w:space="0" w:color="auto"/>
            <w:right w:val="none" w:sz="0" w:space="0" w:color="auto"/>
          </w:divBdr>
        </w:div>
      </w:divsChild>
    </w:div>
    <w:div w:id="1303072296">
      <w:bodyDiv w:val="1"/>
      <w:marLeft w:val="0"/>
      <w:marRight w:val="0"/>
      <w:marTop w:val="0"/>
      <w:marBottom w:val="0"/>
      <w:divBdr>
        <w:top w:val="none" w:sz="0" w:space="0" w:color="auto"/>
        <w:left w:val="none" w:sz="0" w:space="0" w:color="auto"/>
        <w:bottom w:val="none" w:sz="0" w:space="0" w:color="auto"/>
        <w:right w:val="none" w:sz="0" w:space="0" w:color="auto"/>
      </w:divBdr>
      <w:divsChild>
        <w:div w:id="1977025795">
          <w:marLeft w:val="288"/>
          <w:marRight w:val="0"/>
          <w:marTop w:val="0"/>
          <w:marBottom w:val="0"/>
          <w:divBdr>
            <w:top w:val="none" w:sz="0" w:space="0" w:color="auto"/>
            <w:left w:val="none" w:sz="0" w:space="0" w:color="auto"/>
            <w:bottom w:val="none" w:sz="0" w:space="0" w:color="auto"/>
            <w:right w:val="none" w:sz="0" w:space="0" w:color="auto"/>
          </w:divBdr>
        </w:div>
        <w:div w:id="228157686">
          <w:marLeft w:val="288"/>
          <w:marRight w:val="0"/>
          <w:marTop w:val="0"/>
          <w:marBottom w:val="0"/>
          <w:divBdr>
            <w:top w:val="none" w:sz="0" w:space="0" w:color="auto"/>
            <w:left w:val="none" w:sz="0" w:space="0" w:color="auto"/>
            <w:bottom w:val="none" w:sz="0" w:space="0" w:color="auto"/>
            <w:right w:val="none" w:sz="0" w:space="0" w:color="auto"/>
          </w:divBdr>
        </w:div>
        <w:div w:id="43412719">
          <w:marLeft w:val="288"/>
          <w:marRight w:val="0"/>
          <w:marTop w:val="0"/>
          <w:marBottom w:val="0"/>
          <w:divBdr>
            <w:top w:val="none" w:sz="0" w:space="0" w:color="auto"/>
            <w:left w:val="none" w:sz="0" w:space="0" w:color="auto"/>
            <w:bottom w:val="none" w:sz="0" w:space="0" w:color="auto"/>
            <w:right w:val="none" w:sz="0" w:space="0" w:color="auto"/>
          </w:divBdr>
        </w:div>
        <w:div w:id="1291860598">
          <w:marLeft w:val="288"/>
          <w:marRight w:val="0"/>
          <w:marTop w:val="0"/>
          <w:marBottom w:val="0"/>
          <w:divBdr>
            <w:top w:val="none" w:sz="0" w:space="0" w:color="auto"/>
            <w:left w:val="none" w:sz="0" w:space="0" w:color="auto"/>
            <w:bottom w:val="none" w:sz="0" w:space="0" w:color="auto"/>
            <w:right w:val="none" w:sz="0" w:space="0" w:color="auto"/>
          </w:divBdr>
        </w:div>
        <w:div w:id="674504248">
          <w:marLeft w:val="288"/>
          <w:marRight w:val="0"/>
          <w:marTop w:val="0"/>
          <w:marBottom w:val="0"/>
          <w:divBdr>
            <w:top w:val="none" w:sz="0" w:space="0" w:color="auto"/>
            <w:left w:val="none" w:sz="0" w:space="0" w:color="auto"/>
            <w:bottom w:val="none" w:sz="0" w:space="0" w:color="auto"/>
            <w:right w:val="none" w:sz="0" w:space="0" w:color="auto"/>
          </w:divBdr>
        </w:div>
        <w:div w:id="444622171">
          <w:marLeft w:val="288"/>
          <w:marRight w:val="0"/>
          <w:marTop w:val="0"/>
          <w:marBottom w:val="0"/>
          <w:divBdr>
            <w:top w:val="none" w:sz="0" w:space="0" w:color="auto"/>
            <w:left w:val="none" w:sz="0" w:space="0" w:color="auto"/>
            <w:bottom w:val="none" w:sz="0" w:space="0" w:color="auto"/>
            <w:right w:val="none" w:sz="0" w:space="0" w:color="auto"/>
          </w:divBdr>
        </w:div>
        <w:div w:id="547760154">
          <w:marLeft w:val="288"/>
          <w:marRight w:val="0"/>
          <w:marTop w:val="0"/>
          <w:marBottom w:val="0"/>
          <w:divBdr>
            <w:top w:val="none" w:sz="0" w:space="0" w:color="auto"/>
            <w:left w:val="none" w:sz="0" w:space="0" w:color="auto"/>
            <w:bottom w:val="none" w:sz="0" w:space="0" w:color="auto"/>
            <w:right w:val="none" w:sz="0" w:space="0" w:color="auto"/>
          </w:divBdr>
        </w:div>
        <w:div w:id="1508251372">
          <w:marLeft w:val="288"/>
          <w:marRight w:val="0"/>
          <w:marTop w:val="0"/>
          <w:marBottom w:val="0"/>
          <w:divBdr>
            <w:top w:val="none" w:sz="0" w:space="0" w:color="auto"/>
            <w:left w:val="none" w:sz="0" w:space="0" w:color="auto"/>
            <w:bottom w:val="none" w:sz="0" w:space="0" w:color="auto"/>
            <w:right w:val="none" w:sz="0" w:space="0" w:color="auto"/>
          </w:divBdr>
        </w:div>
        <w:div w:id="939994835">
          <w:marLeft w:val="288"/>
          <w:marRight w:val="0"/>
          <w:marTop w:val="0"/>
          <w:marBottom w:val="0"/>
          <w:divBdr>
            <w:top w:val="none" w:sz="0" w:space="0" w:color="auto"/>
            <w:left w:val="none" w:sz="0" w:space="0" w:color="auto"/>
            <w:bottom w:val="none" w:sz="0" w:space="0" w:color="auto"/>
            <w:right w:val="none" w:sz="0" w:space="0" w:color="auto"/>
          </w:divBdr>
        </w:div>
        <w:div w:id="578291552">
          <w:marLeft w:val="288"/>
          <w:marRight w:val="0"/>
          <w:marTop w:val="0"/>
          <w:marBottom w:val="0"/>
          <w:divBdr>
            <w:top w:val="none" w:sz="0" w:space="0" w:color="auto"/>
            <w:left w:val="none" w:sz="0" w:space="0" w:color="auto"/>
            <w:bottom w:val="none" w:sz="0" w:space="0" w:color="auto"/>
            <w:right w:val="none" w:sz="0" w:space="0" w:color="auto"/>
          </w:divBdr>
        </w:div>
        <w:div w:id="721102035">
          <w:marLeft w:val="288"/>
          <w:marRight w:val="0"/>
          <w:marTop w:val="0"/>
          <w:marBottom w:val="0"/>
          <w:divBdr>
            <w:top w:val="none" w:sz="0" w:space="0" w:color="auto"/>
            <w:left w:val="none" w:sz="0" w:space="0" w:color="auto"/>
            <w:bottom w:val="none" w:sz="0" w:space="0" w:color="auto"/>
            <w:right w:val="none" w:sz="0" w:space="0" w:color="auto"/>
          </w:divBdr>
        </w:div>
      </w:divsChild>
    </w:div>
    <w:div w:id="1398675290">
      <w:bodyDiv w:val="1"/>
      <w:marLeft w:val="0"/>
      <w:marRight w:val="0"/>
      <w:marTop w:val="0"/>
      <w:marBottom w:val="0"/>
      <w:divBdr>
        <w:top w:val="none" w:sz="0" w:space="0" w:color="auto"/>
        <w:left w:val="none" w:sz="0" w:space="0" w:color="auto"/>
        <w:bottom w:val="none" w:sz="0" w:space="0" w:color="auto"/>
        <w:right w:val="none" w:sz="0" w:space="0" w:color="auto"/>
      </w:divBdr>
      <w:divsChild>
        <w:div w:id="1285423146">
          <w:marLeft w:val="360"/>
          <w:marRight w:val="0"/>
          <w:marTop w:val="0"/>
          <w:marBottom w:val="0"/>
          <w:divBdr>
            <w:top w:val="none" w:sz="0" w:space="0" w:color="auto"/>
            <w:left w:val="none" w:sz="0" w:space="0" w:color="auto"/>
            <w:bottom w:val="none" w:sz="0" w:space="0" w:color="auto"/>
            <w:right w:val="none" w:sz="0" w:space="0" w:color="auto"/>
          </w:divBdr>
        </w:div>
        <w:div w:id="547181594">
          <w:marLeft w:val="360"/>
          <w:marRight w:val="0"/>
          <w:marTop w:val="0"/>
          <w:marBottom w:val="0"/>
          <w:divBdr>
            <w:top w:val="none" w:sz="0" w:space="0" w:color="auto"/>
            <w:left w:val="none" w:sz="0" w:space="0" w:color="auto"/>
            <w:bottom w:val="none" w:sz="0" w:space="0" w:color="auto"/>
            <w:right w:val="none" w:sz="0" w:space="0" w:color="auto"/>
          </w:divBdr>
        </w:div>
        <w:div w:id="1178693379">
          <w:marLeft w:val="360"/>
          <w:marRight w:val="0"/>
          <w:marTop w:val="0"/>
          <w:marBottom w:val="0"/>
          <w:divBdr>
            <w:top w:val="none" w:sz="0" w:space="0" w:color="auto"/>
            <w:left w:val="none" w:sz="0" w:space="0" w:color="auto"/>
            <w:bottom w:val="none" w:sz="0" w:space="0" w:color="auto"/>
            <w:right w:val="none" w:sz="0" w:space="0" w:color="auto"/>
          </w:divBdr>
        </w:div>
        <w:div w:id="1882325671">
          <w:marLeft w:val="360"/>
          <w:marRight w:val="0"/>
          <w:marTop w:val="0"/>
          <w:marBottom w:val="0"/>
          <w:divBdr>
            <w:top w:val="none" w:sz="0" w:space="0" w:color="auto"/>
            <w:left w:val="none" w:sz="0" w:space="0" w:color="auto"/>
            <w:bottom w:val="none" w:sz="0" w:space="0" w:color="auto"/>
            <w:right w:val="none" w:sz="0" w:space="0" w:color="auto"/>
          </w:divBdr>
        </w:div>
        <w:div w:id="1695957183">
          <w:marLeft w:val="360"/>
          <w:marRight w:val="0"/>
          <w:marTop w:val="0"/>
          <w:marBottom w:val="0"/>
          <w:divBdr>
            <w:top w:val="none" w:sz="0" w:space="0" w:color="auto"/>
            <w:left w:val="none" w:sz="0" w:space="0" w:color="auto"/>
            <w:bottom w:val="none" w:sz="0" w:space="0" w:color="auto"/>
            <w:right w:val="none" w:sz="0" w:space="0" w:color="auto"/>
          </w:divBdr>
        </w:div>
        <w:div w:id="149951450">
          <w:marLeft w:val="360"/>
          <w:marRight w:val="0"/>
          <w:marTop w:val="0"/>
          <w:marBottom w:val="0"/>
          <w:divBdr>
            <w:top w:val="none" w:sz="0" w:space="0" w:color="auto"/>
            <w:left w:val="none" w:sz="0" w:space="0" w:color="auto"/>
            <w:bottom w:val="none" w:sz="0" w:space="0" w:color="auto"/>
            <w:right w:val="none" w:sz="0" w:space="0" w:color="auto"/>
          </w:divBdr>
        </w:div>
        <w:div w:id="1255744363">
          <w:marLeft w:val="360"/>
          <w:marRight w:val="0"/>
          <w:marTop w:val="0"/>
          <w:marBottom w:val="0"/>
          <w:divBdr>
            <w:top w:val="none" w:sz="0" w:space="0" w:color="auto"/>
            <w:left w:val="none" w:sz="0" w:space="0" w:color="auto"/>
            <w:bottom w:val="none" w:sz="0" w:space="0" w:color="auto"/>
            <w:right w:val="none" w:sz="0" w:space="0" w:color="auto"/>
          </w:divBdr>
        </w:div>
        <w:div w:id="2095055898">
          <w:marLeft w:val="360"/>
          <w:marRight w:val="0"/>
          <w:marTop w:val="0"/>
          <w:marBottom w:val="0"/>
          <w:divBdr>
            <w:top w:val="none" w:sz="0" w:space="0" w:color="auto"/>
            <w:left w:val="none" w:sz="0" w:space="0" w:color="auto"/>
            <w:bottom w:val="none" w:sz="0" w:space="0" w:color="auto"/>
            <w:right w:val="none" w:sz="0" w:space="0" w:color="auto"/>
          </w:divBdr>
        </w:div>
      </w:divsChild>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827549875">
      <w:bodyDiv w:val="1"/>
      <w:marLeft w:val="0"/>
      <w:marRight w:val="0"/>
      <w:marTop w:val="0"/>
      <w:marBottom w:val="0"/>
      <w:divBdr>
        <w:top w:val="none" w:sz="0" w:space="0" w:color="auto"/>
        <w:left w:val="none" w:sz="0" w:space="0" w:color="auto"/>
        <w:bottom w:val="none" w:sz="0" w:space="0" w:color="auto"/>
        <w:right w:val="none" w:sz="0" w:space="0" w:color="auto"/>
      </w:divBdr>
      <w:divsChild>
        <w:div w:id="421341576">
          <w:marLeft w:val="274"/>
          <w:marRight w:val="0"/>
          <w:marTop w:val="0"/>
          <w:marBottom w:val="0"/>
          <w:divBdr>
            <w:top w:val="none" w:sz="0" w:space="0" w:color="auto"/>
            <w:left w:val="none" w:sz="0" w:space="0" w:color="auto"/>
            <w:bottom w:val="none" w:sz="0" w:space="0" w:color="auto"/>
            <w:right w:val="none" w:sz="0" w:space="0" w:color="auto"/>
          </w:divBdr>
        </w:div>
        <w:div w:id="390419934">
          <w:marLeft w:val="274"/>
          <w:marRight w:val="0"/>
          <w:marTop w:val="0"/>
          <w:marBottom w:val="0"/>
          <w:divBdr>
            <w:top w:val="none" w:sz="0" w:space="0" w:color="auto"/>
            <w:left w:val="none" w:sz="0" w:space="0" w:color="auto"/>
            <w:bottom w:val="none" w:sz="0" w:space="0" w:color="auto"/>
            <w:right w:val="none" w:sz="0" w:space="0" w:color="auto"/>
          </w:divBdr>
        </w:div>
        <w:div w:id="885145153">
          <w:marLeft w:val="274"/>
          <w:marRight w:val="0"/>
          <w:marTop w:val="0"/>
          <w:marBottom w:val="0"/>
          <w:divBdr>
            <w:top w:val="none" w:sz="0" w:space="0" w:color="auto"/>
            <w:left w:val="none" w:sz="0" w:space="0" w:color="auto"/>
            <w:bottom w:val="none" w:sz="0" w:space="0" w:color="auto"/>
            <w:right w:val="none" w:sz="0" w:space="0" w:color="auto"/>
          </w:divBdr>
        </w:div>
        <w:div w:id="11333319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50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60723D"/>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69</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Burke, Jack (Talent, St. Lucia)</cp:lastModifiedBy>
  <cp:revision>4</cp:revision>
  <cp:lastPrinted>2012-02-01T05:32:00Z</cp:lastPrinted>
  <dcterms:created xsi:type="dcterms:W3CDTF">2022-01-11T05:15:00Z</dcterms:created>
  <dcterms:modified xsi:type="dcterms:W3CDTF">2022-01-11T06:20:00Z</dcterms:modified>
</cp:coreProperties>
</file>