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51E02077" w14:textId="77777777" w:rsidR="00332C06" w:rsidRPr="00674783" w:rsidRDefault="00CC201B" w:rsidP="00E95910">
          <w:pPr>
            <w:pStyle w:val="Heading1"/>
            <w:spacing w:after="0"/>
          </w:pPr>
          <w:r>
            <w:t>Position Details</w:t>
          </w:r>
          <w:bookmarkEnd w:id="0"/>
        </w:p>
        <w:p w14:paraId="1E4A6879" w14:textId="50A9E03D" w:rsidR="006246C0" w:rsidRDefault="00B66CAA" w:rsidP="00E95910">
          <w:pPr>
            <w:pStyle w:val="Heading2"/>
            <w:spacing w:before="0" w:after="120"/>
          </w:pPr>
          <w:r>
            <w:t>Research Management</w:t>
          </w:r>
          <w:r w:rsidR="00CC201B">
            <w:t>- CSOF</w:t>
          </w:r>
          <w:r w:rsidR="0079238F">
            <w:t>7</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5A3924F1" w14:textId="77777777" w:rsidTr="00FA799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2796AB5F" w14:textId="77777777" w:rsidR="00452FD5" w:rsidRPr="0093721B" w:rsidRDefault="00452FD5" w:rsidP="00FA7991">
            <w:pPr>
              <w:pStyle w:val="ColumnHeading"/>
              <w:spacing w:before="0" w:line="240" w:lineRule="auto"/>
              <w:rPr>
                <w:sz w:val="22"/>
              </w:rPr>
            </w:pPr>
            <w:r w:rsidRPr="0093721B">
              <w:rPr>
                <w:sz w:val="22"/>
              </w:rPr>
              <w:t>The following information is for applicants</w:t>
            </w:r>
          </w:p>
        </w:tc>
      </w:tr>
      <w:tr w:rsidR="00CC201B" w:rsidRPr="0093721B" w14:paraId="29DEF9F4" w14:textId="77777777" w:rsidTr="00FA7991">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5D4B0BB0" w14:textId="77777777" w:rsidR="00CC201B" w:rsidRPr="0093721B" w:rsidRDefault="00BB763A" w:rsidP="00FA7991">
            <w:pPr>
              <w:pStyle w:val="TableText"/>
              <w:spacing w:before="0" w:after="0" w:line="240" w:lineRule="auto"/>
              <w:rPr>
                <w:sz w:val="22"/>
              </w:rPr>
            </w:pPr>
            <w:r w:rsidRPr="0093721B">
              <w:rPr>
                <w:sz w:val="22"/>
              </w:rPr>
              <w:t>Advertised Job Title</w:t>
            </w:r>
          </w:p>
        </w:tc>
        <w:tc>
          <w:tcPr>
            <w:tcW w:w="3551" w:type="pct"/>
            <w:vAlign w:val="center"/>
          </w:tcPr>
          <w:p w14:paraId="230C4C7C" w14:textId="247C7F32" w:rsidR="00CC201B" w:rsidRPr="0093721B" w:rsidRDefault="00F20D3B" w:rsidP="00FA7991">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 xml:space="preserve">Animal Studies </w:t>
            </w:r>
            <w:r w:rsidR="00A57299">
              <w:rPr>
                <w:sz w:val="22"/>
              </w:rPr>
              <w:t>Leader</w:t>
            </w:r>
            <w:r w:rsidR="00A54145">
              <w:rPr>
                <w:sz w:val="22"/>
              </w:rPr>
              <w:t xml:space="preserve"> – Australian Centre for Disease Preparedness (ACDP</w:t>
            </w:r>
          </w:p>
        </w:tc>
      </w:tr>
      <w:tr w:rsidR="00CC201B" w:rsidRPr="0093721B" w14:paraId="1BC3FC36" w14:textId="77777777" w:rsidTr="00FA7991">
        <w:trPr>
          <w:trHeight w:val="337"/>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6A27D55D" w14:textId="77777777" w:rsidR="00CC201B" w:rsidRPr="0093721B" w:rsidRDefault="00BB763A" w:rsidP="00FA7991">
            <w:pPr>
              <w:pStyle w:val="TableText"/>
              <w:spacing w:before="0" w:after="0" w:line="240" w:lineRule="auto"/>
              <w:rPr>
                <w:sz w:val="22"/>
              </w:rPr>
            </w:pPr>
            <w:r w:rsidRPr="0093721B">
              <w:rPr>
                <w:sz w:val="22"/>
              </w:rPr>
              <w:t>Job Reference</w:t>
            </w:r>
          </w:p>
        </w:tc>
        <w:tc>
          <w:tcPr>
            <w:tcW w:w="3551" w:type="pct"/>
            <w:vAlign w:val="center"/>
          </w:tcPr>
          <w:p w14:paraId="153134D1" w14:textId="516E081F" w:rsidR="00CC201B" w:rsidRPr="0093721B" w:rsidRDefault="00FA7991" w:rsidP="00FA7991">
            <w:pPr>
              <w:pStyle w:val="TableBullet"/>
              <w:numPr>
                <w:ilvl w:val="0"/>
                <w:numId w:val="0"/>
              </w:numPr>
              <w:spacing w:before="0" w:after="0" w:line="240" w:lineRule="auto"/>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85766</w:t>
            </w:r>
          </w:p>
        </w:tc>
      </w:tr>
      <w:tr w:rsidR="00A745B7" w:rsidRPr="0093721B" w14:paraId="26417668" w14:textId="77777777" w:rsidTr="00FA799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48AF65A1" w14:textId="77777777" w:rsidR="00A745B7" w:rsidRPr="0093721B" w:rsidRDefault="00A745B7" w:rsidP="00FA7991">
            <w:pPr>
              <w:pStyle w:val="TableText"/>
              <w:spacing w:before="0" w:after="0" w:line="240" w:lineRule="auto"/>
              <w:rPr>
                <w:sz w:val="22"/>
              </w:rPr>
            </w:pPr>
            <w:r w:rsidRPr="0093721B">
              <w:rPr>
                <w:sz w:val="22"/>
              </w:rPr>
              <w:t>Tenure</w:t>
            </w:r>
          </w:p>
        </w:tc>
        <w:tc>
          <w:tcPr>
            <w:tcW w:w="3551" w:type="pct"/>
            <w:vAlign w:val="center"/>
          </w:tcPr>
          <w:p w14:paraId="5F10E581" w14:textId="7E557F41" w:rsidR="00A745B7" w:rsidRPr="0093721B" w:rsidRDefault="00A745B7" w:rsidP="00FA7991">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r w:rsidR="00FA7991">
              <w:rPr>
                <w:sz w:val="22"/>
              </w:rPr>
              <w:t xml:space="preserve"> - </w:t>
            </w:r>
            <w:r>
              <w:rPr>
                <w:sz w:val="22"/>
              </w:rPr>
              <w:t>F</w:t>
            </w:r>
            <w:r w:rsidRPr="0093721B">
              <w:rPr>
                <w:sz w:val="22"/>
              </w:rPr>
              <w:t>ull-time</w:t>
            </w:r>
          </w:p>
        </w:tc>
      </w:tr>
      <w:tr w:rsidR="00A745B7" w:rsidRPr="0093721B" w14:paraId="60E7A78D" w14:textId="77777777" w:rsidTr="00FA7991">
        <w:trPr>
          <w:trHeight w:val="413"/>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386846E1" w14:textId="77777777" w:rsidR="00A745B7" w:rsidRPr="0093721B" w:rsidRDefault="00A745B7" w:rsidP="00FA7991">
            <w:pPr>
              <w:pStyle w:val="TableText"/>
              <w:spacing w:before="0" w:after="0" w:line="240" w:lineRule="auto"/>
              <w:rPr>
                <w:sz w:val="22"/>
              </w:rPr>
            </w:pPr>
            <w:r w:rsidRPr="0093721B">
              <w:rPr>
                <w:sz w:val="22"/>
              </w:rPr>
              <w:t>Salary Range</w:t>
            </w:r>
          </w:p>
        </w:tc>
        <w:tc>
          <w:tcPr>
            <w:tcW w:w="3551" w:type="pct"/>
            <w:vAlign w:val="center"/>
          </w:tcPr>
          <w:p w14:paraId="1373EA13" w14:textId="336FF899" w:rsidR="00A745B7" w:rsidRPr="0093721B" w:rsidRDefault="00A745B7" w:rsidP="00FA7991">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F20D3B">
              <w:rPr>
                <w:sz w:val="22"/>
              </w:rPr>
              <w:t>141</w:t>
            </w:r>
            <w:r w:rsidR="00FA7991">
              <w:rPr>
                <w:sz w:val="22"/>
              </w:rPr>
              <w:t>k</w:t>
            </w:r>
            <w:r w:rsidRPr="0093721B">
              <w:rPr>
                <w:sz w:val="22"/>
              </w:rPr>
              <w:t xml:space="preserve"> </w:t>
            </w:r>
            <w:r>
              <w:rPr>
                <w:sz w:val="22"/>
              </w:rPr>
              <w:t>-</w:t>
            </w:r>
            <w:r w:rsidRPr="0093721B">
              <w:rPr>
                <w:sz w:val="22"/>
              </w:rPr>
              <w:t xml:space="preserve"> AU$</w:t>
            </w:r>
            <w:r w:rsidR="00F20D3B">
              <w:rPr>
                <w:sz w:val="22"/>
              </w:rPr>
              <w:t>157</w:t>
            </w:r>
            <w:r w:rsidR="00FA7991">
              <w:rPr>
                <w:sz w:val="22"/>
              </w:rPr>
              <w:t>k</w:t>
            </w:r>
            <w:r w:rsidRPr="0093721B">
              <w:rPr>
                <w:sz w:val="22"/>
              </w:rPr>
              <w:t xml:space="preserve"> p</w:t>
            </w:r>
            <w:r>
              <w:rPr>
                <w:sz w:val="22"/>
              </w:rPr>
              <w:t>er annum</w:t>
            </w:r>
            <w:r w:rsidR="00FA7991">
              <w:rPr>
                <w:sz w:val="22"/>
              </w:rPr>
              <w:t xml:space="preserve">, </w:t>
            </w:r>
            <w:r>
              <w:rPr>
                <w:sz w:val="22"/>
              </w:rPr>
              <w:t>plus</w:t>
            </w:r>
            <w:r w:rsidRPr="0093721B">
              <w:rPr>
                <w:sz w:val="22"/>
              </w:rPr>
              <w:t xml:space="preserve"> up to 15.4% superannuation</w:t>
            </w:r>
          </w:p>
        </w:tc>
      </w:tr>
      <w:tr w:rsidR="00926BE4" w:rsidRPr="0093721B" w14:paraId="5C0B0F9F" w14:textId="77777777" w:rsidTr="00FA799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3213C575" w14:textId="77777777" w:rsidR="00926BE4" w:rsidRPr="0093721B" w:rsidRDefault="00926BE4" w:rsidP="00FA7991">
            <w:pPr>
              <w:pStyle w:val="TableText"/>
              <w:spacing w:before="0" w:after="0" w:line="240" w:lineRule="auto"/>
              <w:rPr>
                <w:sz w:val="22"/>
              </w:rPr>
            </w:pPr>
            <w:r w:rsidRPr="0093721B">
              <w:rPr>
                <w:sz w:val="22"/>
              </w:rPr>
              <w:t>Location</w:t>
            </w:r>
            <w:r w:rsidR="00C45886" w:rsidRPr="0093721B">
              <w:rPr>
                <w:sz w:val="22"/>
              </w:rPr>
              <w:t>(s)</w:t>
            </w:r>
          </w:p>
        </w:tc>
        <w:tc>
          <w:tcPr>
            <w:tcW w:w="3551" w:type="pct"/>
            <w:vAlign w:val="center"/>
          </w:tcPr>
          <w:p w14:paraId="3B8AEF4C" w14:textId="1E31A992" w:rsidR="00926BE4" w:rsidRPr="0093721B" w:rsidRDefault="00F20D3B" w:rsidP="00FA7991">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 xml:space="preserve">Geelong </w:t>
            </w:r>
            <w:r w:rsidR="00FA7991">
              <w:rPr>
                <w:sz w:val="22"/>
              </w:rPr>
              <w:t>– Australian Centre for Disease Preparedness (</w:t>
            </w:r>
            <w:r>
              <w:rPr>
                <w:sz w:val="22"/>
              </w:rPr>
              <w:t>ACDP</w:t>
            </w:r>
            <w:r w:rsidR="00FA7991">
              <w:rPr>
                <w:sz w:val="22"/>
              </w:rPr>
              <w:t>), VIC</w:t>
            </w:r>
          </w:p>
        </w:tc>
      </w:tr>
      <w:tr w:rsidR="00926BE4" w:rsidRPr="0093721B" w14:paraId="15BFF39E" w14:textId="77777777" w:rsidTr="00FA7991">
        <w:trPr>
          <w:trHeight w:val="413"/>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2F633EE0" w14:textId="77777777" w:rsidR="00926BE4" w:rsidRPr="0093721B" w:rsidRDefault="00926BE4" w:rsidP="00FA7991">
            <w:pPr>
              <w:pStyle w:val="TableText"/>
              <w:spacing w:before="0" w:after="0" w:line="240" w:lineRule="auto"/>
              <w:rPr>
                <w:sz w:val="22"/>
              </w:rPr>
            </w:pPr>
            <w:r w:rsidRPr="0093721B">
              <w:rPr>
                <w:sz w:val="22"/>
              </w:rPr>
              <w:t>Relocation Assistance</w:t>
            </w:r>
          </w:p>
        </w:tc>
        <w:tc>
          <w:tcPr>
            <w:tcW w:w="3551" w:type="pct"/>
            <w:vAlign w:val="center"/>
          </w:tcPr>
          <w:p w14:paraId="0D6FD15F" w14:textId="77777777" w:rsidR="00926BE4" w:rsidRPr="0093721B" w:rsidRDefault="00EA62ED" w:rsidP="00FA7991">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2E278EBC" w14:textId="77777777" w:rsidTr="00FA799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FF1C086" w14:textId="77777777" w:rsidR="00926BE4" w:rsidRPr="0093721B" w:rsidRDefault="00926BE4" w:rsidP="00FA7991">
            <w:pPr>
              <w:pStyle w:val="TableText"/>
              <w:spacing w:before="0" w:after="0" w:line="240" w:lineRule="auto"/>
              <w:rPr>
                <w:sz w:val="22"/>
              </w:rPr>
            </w:pPr>
            <w:r w:rsidRPr="0093721B">
              <w:rPr>
                <w:sz w:val="22"/>
              </w:rPr>
              <w:t>Applications are open to</w:t>
            </w:r>
          </w:p>
        </w:tc>
        <w:tc>
          <w:tcPr>
            <w:tcW w:w="3551" w:type="pct"/>
            <w:vAlign w:val="center"/>
          </w:tcPr>
          <w:p w14:paraId="3BC275A2" w14:textId="72648405" w:rsidR="00926BE4" w:rsidRPr="00FA7991" w:rsidRDefault="00EA62ED" w:rsidP="00FA7991">
            <w:pPr>
              <w:pStyle w:val="TableBullet"/>
              <w:numPr>
                <w:ilvl w:val="0"/>
                <w:numId w:val="0"/>
              </w:numPr>
              <w:spacing w:before="0" w:after="0" w:line="240" w:lineRule="auto"/>
              <w:ind w:left="-17"/>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r w:rsidR="00C32A50">
              <w:rPr>
                <w:sz w:val="22"/>
              </w:rPr>
              <w:t xml:space="preserve"> </w:t>
            </w:r>
          </w:p>
        </w:tc>
      </w:tr>
      <w:tr w:rsidR="00C45886" w:rsidRPr="0093721B" w14:paraId="01BD68C3" w14:textId="77777777" w:rsidTr="00FA7991">
        <w:trPr>
          <w:trHeight w:val="413"/>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3E9B95B1" w14:textId="77777777" w:rsidR="00C45886" w:rsidRPr="0093721B" w:rsidRDefault="00C45886" w:rsidP="00FA7991">
            <w:pPr>
              <w:pStyle w:val="TableText"/>
              <w:spacing w:before="0" w:after="0" w:line="240" w:lineRule="auto"/>
              <w:rPr>
                <w:sz w:val="22"/>
              </w:rPr>
            </w:pPr>
            <w:r w:rsidRPr="0093721B">
              <w:rPr>
                <w:sz w:val="22"/>
              </w:rPr>
              <w:t>Position reports to the</w:t>
            </w:r>
          </w:p>
        </w:tc>
        <w:tc>
          <w:tcPr>
            <w:tcW w:w="3551" w:type="pct"/>
            <w:vAlign w:val="center"/>
          </w:tcPr>
          <w:p w14:paraId="71CA8782" w14:textId="604107B8" w:rsidR="00C45886" w:rsidRPr="0093721B" w:rsidRDefault="00086A17" w:rsidP="00FA7991">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Deputy Director,</w:t>
            </w:r>
            <w:r w:rsidR="00FA7991">
              <w:rPr>
                <w:sz w:val="22"/>
              </w:rPr>
              <w:t xml:space="preserve"> </w:t>
            </w:r>
            <w:r w:rsidR="00587195">
              <w:rPr>
                <w:sz w:val="22"/>
              </w:rPr>
              <w:t>ACDP</w:t>
            </w:r>
            <w:r w:rsidR="00556962">
              <w:rPr>
                <w:sz w:val="22"/>
              </w:rPr>
              <w:t xml:space="preserve"> </w:t>
            </w:r>
          </w:p>
        </w:tc>
      </w:tr>
      <w:tr w:rsidR="00926BE4" w:rsidRPr="0093721B" w14:paraId="38CB3C59" w14:textId="77777777" w:rsidTr="00FA799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5A68AEEB" w14:textId="77777777" w:rsidR="00926BE4" w:rsidRPr="0093721B" w:rsidRDefault="00926BE4" w:rsidP="00FA7991">
            <w:pPr>
              <w:pStyle w:val="TableText"/>
              <w:spacing w:before="0" w:after="0" w:line="240" w:lineRule="auto"/>
              <w:rPr>
                <w:sz w:val="22"/>
              </w:rPr>
            </w:pPr>
            <w:r w:rsidRPr="0093721B">
              <w:rPr>
                <w:sz w:val="22"/>
              </w:rPr>
              <w:t>Client Focus – Internal</w:t>
            </w:r>
          </w:p>
        </w:tc>
        <w:tc>
          <w:tcPr>
            <w:tcW w:w="3551" w:type="pct"/>
            <w:vAlign w:val="center"/>
          </w:tcPr>
          <w:p w14:paraId="7D0B6268" w14:textId="604B132D" w:rsidR="00926BE4" w:rsidRPr="00086A17" w:rsidRDefault="00F20D3B" w:rsidP="00FA7991">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086A17">
              <w:rPr>
                <w:sz w:val="22"/>
              </w:rPr>
              <w:t>7</w:t>
            </w:r>
            <w:r w:rsidR="00F54F83" w:rsidRPr="00086A17">
              <w:rPr>
                <w:sz w:val="22"/>
              </w:rPr>
              <w:t>0%</w:t>
            </w:r>
          </w:p>
        </w:tc>
      </w:tr>
      <w:tr w:rsidR="00926BE4" w:rsidRPr="0093721B" w14:paraId="2C85BCFB" w14:textId="77777777" w:rsidTr="00FA7991">
        <w:trPr>
          <w:trHeight w:val="413"/>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67D6F2E1" w14:textId="77777777" w:rsidR="00926BE4" w:rsidRPr="0093721B" w:rsidRDefault="00926BE4" w:rsidP="00FA7991">
            <w:pPr>
              <w:pStyle w:val="TableText"/>
              <w:spacing w:before="0" w:after="0" w:line="240" w:lineRule="auto"/>
              <w:rPr>
                <w:sz w:val="22"/>
              </w:rPr>
            </w:pPr>
            <w:r w:rsidRPr="0093721B">
              <w:rPr>
                <w:sz w:val="22"/>
              </w:rPr>
              <w:t>Client Focus – External</w:t>
            </w:r>
          </w:p>
        </w:tc>
        <w:tc>
          <w:tcPr>
            <w:tcW w:w="3551" w:type="pct"/>
            <w:vAlign w:val="center"/>
          </w:tcPr>
          <w:p w14:paraId="3C3085B1" w14:textId="3B2B80E9" w:rsidR="00926BE4" w:rsidRPr="00086A17" w:rsidRDefault="00F20D3B" w:rsidP="00FA7991">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086A17">
              <w:rPr>
                <w:sz w:val="22"/>
              </w:rPr>
              <w:t>3</w:t>
            </w:r>
            <w:r w:rsidR="00F54F83" w:rsidRPr="00086A17">
              <w:rPr>
                <w:sz w:val="22"/>
              </w:rPr>
              <w:t>0%</w:t>
            </w:r>
          </w:p>
        </w:tc>
      </w:tr>
      <w:tr w:rsidR="00194B1C" w:rsidRPr="0093721B" w14:paraId="60F35157" w14:textId="77777777" w:rsidTr="00FA799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21AFAF52" w14:textId="77777777" w:rsidR="00194B1C" w:rsidRPr="0093721B" w:rsidRDefault="00C45886" w:rsidP="00FA7991">
            <w:pPr>
              <w:pStyle w:val="TableText"/>
              <w:spacing w:before="0" w:after="0" w:line="240" w:lineRule="auto"/>
              <w:rPr>
                <w:sz w:val="22"/>
              </w:rPr>
            </w:pPr>
            <w:r w:rsidRPr="0093721B">
              <w:rPr>
                <w:sz w:val="22"/>
              </w:rPr>
              <w:t>Number of Direct Reports</w:t>
            </w:r>
          </w:p>
        </w:tc>
        <w:tc>
          <w:tcPr>
            <w:tcW w:w="3551" w:type="pct"/>
            <w:vAlign w:val="center"/>
          </w:tcPr>
          <w:p w14:paraId="6BE590DD" w14:textId="25055D0C" w:rsidR="00194B1C" w:rsidRPr="00086A17" w:rsidRDefault="00F20D3B" w:rsidP="00FA7991">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086A17">
              <w:rPr>
                <w:sz w:val="22"/>
              </w:rPr>
              <w:t>5</w:t>
            </w:r>
          </w:p>
        </w:tc>
      </w:tr>
      <w:tr w:rsidR="00194B1C" w:rsidRPr="0093721B" w14:paraId="2FDE0119" w14:textId="77777777" w:rsidTr="00FA7991">
        <w:trPr>
          <w:trHeight w:val="413"/>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1845589" w14:textId="77777777" w:rsidR="00194B1C" w:rsidRPr="0093721B" w:rsidRDefault="00C45886" w:rsidP="00FA7991">
            <w:pPr>
              <w:pStyle w:val="TableText"/>
              <w:spacing w:before="0" w:after="0" w:line="240" w:lineRule="auto"/>
              <w:rPr>
                <w:sz w:val="22"/>
              </w:rPr>
            </w:pPr>
            <w:r w:rsidRPr="0093721B">
              <w:rPr>
                <w:sz w:val="22"/>
              </w:rPr>
              <w:t>Enquire about this job</w:t>
            </w:r>
          </w:p>
        </w:tc>
        <w:tc>
          <w:tcPr>
            <w:tcW w:w="3551" w:type="pct"/>
            <w:vAlign w:val="center"/>
          </w:tcPr>
          <w:p w14:paraId="7CD26E4A" w14:textId="174F9484" w:rsidR="00194B1C" w:rsidRPr="00086A17" w:rsidRDefault="00F20D3B" w:rsidP="00FA7991">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086A17">
              <w:rPr>
                <w:sz w:val="22"/>
              </w:rPr>
              <w:t>Debbie Eagles via email</w:t>
            </w:r>
            <w:r w:rsidR="00FA7991">
              <w:rPr>
                <w:sz w:val="22"/>
              </w:rPr>
              <w:t xml:space="preserve">: </w:t>
            </w:r>
            <w:hyperlink r:id="rId12" w:history="1">
              <w:r w:rsidR="00FA7991" w:rsidRPr="0022756B">
                <w:rPr>
                  <w:rStyle w:val="Hyperlink"/>
                  <w:sz w:val="22"/>
                </w:rPr>
                <w:t>Debbie.Eagles@csiro.au</w:t>
              </w:r>
            </w:hyperlink>
            <w:r w:rsidR="00FA7991">
              <w:rPr>
                <w:sz w:val="22"/>
              </w:rPr>
              <w:t xml:space="preserve"> </w:t>
            </w:r>
            <w:r w:rsidRPr="00086A17">
              <w:rPr>
                <w:sz w:val="22"/>
              </w:rPr>
              <w:t xml:space="preserve">or phone </w:t>
            </w:r>
            <w:r w:rsidR="00FA7991">
              <w:rPr>
                <w:sz w:val="22"/>
              </w:rPr>
              <w:t>0</w:t>
            </w:r>
            <w:r w:rsidRPr="00086A17">
              <w:rPr>
                <w:sz w:val="22"/>
              </w:rPr>
              <w:t>3 5227 5067</w:t>
            </w:r>
          </w:p>
        </w:tc>
      </w:tr>
      <w:tr w:rsidR="00194B1C" w:rsidRPr="0093721B" w14:paraId="5DC214A4" w14:textId="77777777" w:rsidTr="00FA799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2DCEB6E" w14:textId="77777777" w:rsidR="00194B1C" w:rsidRPr="0093721B" w:rsidRDefault="00C45886" w:rsidP="00FA7991">
            <w:pPr>
              <w:pStyle w:val="TableText"/>
              <w:spacing w:before="0" w:after="0" w:line="240" w:lineRule="auto"/>
              <w:rPr>
                <w:sz w:val="22"/>
              </w:rPr>
            </w:pPr>
            <w:r w:rsidRPr="0093721B">
              <w:rPr>
                <w:sz w:val="22"/>
              </w:rPr>
              <w:t>How to apply</w:t>
            </w:r>
          </w:p>
        </w:tc>
        <w:tc>
          <w:tcPr>
            <w:tcW w:w="3551" w:type="pct"/>
            <w:vAlign w:val="center"/>
          </w:tcPr>
          <w:p w14:paraId="2040C284" w14:textId="77777777" w:rsidR="00F54F83" w:rsidRPr="0093721B" w:rsidRDefault="00F54F83" w:rsidP="00FA7991">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6F72F6A0" w14:textId="77777777" w:rsidR="00CB4BEC" w:rsidRPr="0093721B" w:rsidRDefault="00F54F83" w:rsidP="00FA7991">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86C4C91" w14:textId="77777777" w:rsidR="00194B1C" w:rsidRPr="0093721B" w:rsidRDefault="00F54F83" w:rsidP="00FA7991">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3C36149C" w14:textId="77777777" w:rsidR="003365E8" w:rsidRPr="003365E8" w:rsidRDefault="003365E8" w:rsidP="003365E8">
      <w:pPr>
        <w:spacing w:before="240" w:line="240" w:lineRule="auto"/>
        <w:ind w:left="720" w:hanging="720"/>
        <w:rPr>
          <w:rFonts w:cs="Calibri"/>
          <w:b/>
          <w:color w:val="auto"/>
          <w:sz w:val="26"/>
          <w:szCs w:val="26"/>
        </w:rPr>
      </w:pPr>
      <w:r w:rsidRPr="003365E8">
        <w:rPr>
          <w:rFonts w:cs="Calibri"/>
          <w:b/>
          <w:color w:val="auto"/>
          <w:sz w:val="26"/>
          <w:szCs w:val="26"/>
        </w:rPr>
        <w:t>Acknowledgement of Country</w:t>
      </w:r>
    </w:p>
    <w:p w14:paraId="01C1809D" w14:textId="77777777" w:rsidR="003365E8" w:rsidRPr="003365E8" w:rsidRDefault="003365E8" w:rsidP="00FA7991">
      <w:pPr>
        <w:widowControl w:val="0"/>
        <w:spacing w:before="0" w:line="240" w:lineRule="auto"/>
        <w:outlineLvl w:val="2"/>
        <w:rPr>
          <w:rFonts w:cs="Calibri"/>
        </w:rPr>
      </w:pPr>
      <w:r w:rsidRPr="003365E8">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5" w:history="1">
        <w:r w:rsidRPr="003365E8">
          <w:rPr>
            <w:rFonts w:cs="Calibri"/>
            <w:color w:val="1155CC"/>
            <w:u w:val="single"/>
          </w:rPr>
          <w:t>vision towards reconciliation</w:t>
        </w:r>
      </w:hyperlink>
      <w:r w:rsidRPr="003365E8">
        <w:rPr>
          <w:rFonts w:cs="Calibri"/>
        </w:rPr>
        <w:t>.</w:t>
      </w:r>
    </w:p>
    <w:p w14:paraId="799EB9BB" w14:textId="77777777" w:rsidR="006246C0" w:rsidRPr="00674783" w:rsidRDefault="00B50C20" w:rsidP="00FA7991">
      <w:pPr>
        <w:pStyle w:val="Heading3"/>
        <w:spacing w:before="240" w:after="120"/>
      </w:pPr>
      <w:r>
        <w:t>Role Overview</w:t>
      </w:r>
    </w:p>
    <w:p w14:paraId="2C994474" w14:textId="6A6B73E4" w:rsidR="007B7994" w:rsidRPr="00FA7991" w:rsidRDefault="007B7994" w:rsidP="00FA7991">
      <w:pPr>
        <w:pStyle w:val="BodyText"/>
        <w:spacing w:before="0"/>
        <w:rPr>
          <w:szCs w:val="24"/>
        </w:rPr>
      </w:pPr>
      <w:bookmarkStart w:id="1" w:name="_Toc341085720"/>
      <w:r w:rsidRPr="00FA7991">
        <w:rPr>
          <w:szCs w:val="24"/>
        </w:rPr>
        <w:t xml:space="preserve">The role of Research Management </w:t>
      </w:r>
      <w:r w:rsidR="00D832E1" w:rsidRPr="00FA7991">
        <w:rPr>
          <w:szCs w:val="24"/>
        </w:rPr>
        <w:t xml:space="preserve">staff </w:t>
      </w:r>
      <w:r w:rsidRPr="00FA7991">
        <w:rPr>
          <w:szCs w:val="24"/>
        </w:rPr>
        <w:t>is to initiate, develop, lead and promote CSIRO's research capability for the benefit of Australia's economy, society/community and/or environment. Whi</w:t>
      </w:r>
      <w:r w:rsidR="002B28AB" w:rsidRPr="00FA7991">
        <w:rPr>
          <w:szCs w:val="24"/>
        </w:rPr>
        <w:t>l</w:t>
      </w:r>
      <w:r w:rsidRPr="00FA7991">
        <w:rPr>
          <w:szCs w:val="24"/>
        </w:rPr>
        <w:t xml:space="preserve">st the role </w:t>
      </w:r>
      <w:r w:rsidR="002B28AB" w:rsidRPr="00FA7991">
        <w:rPr>
          <w:szCs w:val="24"/>
        </w:rPr>
        <w:t>often has an</w:t>
      </w:r>
      <w:r w:rsidRPr="00FA7991">
        <w:rPr>
          <w:szCs w:val="24"/>
        </w:rPr>
        <w:t xml:space="preserve"> individual research component, the</w:t>
      </w:r>
      <w:r w:rsidR="002B28AB" w:rsidRPr="00FA7991">
        <w:rPr>
          <w:szCs w:val="24"/>
        </w:rPr>
        <w:t xml:space="preserve"> </w:t>
      </w:r>
      <w:r w:rsidRPr="00FA7991">
        <w:rPr>
          <w:szCs w:val="24"/>
        </w:rPr>
        <w:t>primary responsibility is the management and/or leadership of research, client relationships, staff and other resources. Research Management staff are responsible for ensuring delivery of scientific results to clients</w:t>
      </w:r>
      <w:r w:rsidR="009B2CB0">
        <w:rPr>
          <w:szCs w:val="24"/>
        </w:rPr>
        <w:t xml:space="preserve"> and</w:t>
      </w:r>
      <w:r w:rsidRPr="00FA7991">
        <w:rPr>
          <w:szCs w:val="24"/>
        </w:rPr>
        <w:t xml:space="preserve"> will undertake the establishment and facilitation of multi-team and multi-organisational, collaborative research programs leading to the delivery of results to clients.</w:t>
      </w:r>
    </w:p>
    <w:p w14:paraId="00BCF73D" w14:textId="235CF481" w:rsidR="00086A17" w:rsidRPr="00587195" w:rsidRDefault="00A57299" w:rsidP="00FA7991">
      <w:pPr>
        <w:pStyle w:val="BodyText"/>
        <w:widowControl w:val="0"/>
        <w:spacing w:before="0"/>
        <w:rPr>
          <w:rFonts w:asciiTheme="minorHAnsi" w:hAnsiTheme="minorHAnsi"/>
          <w:szCs w:val="24"/>
        </w:rPr>
      </w:pPr>
      <w:r>
        <w:rPr>
          <w:rFonts w:asciiTheme="minorHAnsi" w:hAnsiTheme="minorHAnsi"/>
          <w:szCs w:val="24"/>
        </w:rPr>
        <w:t>The</w:t>
      </w:r>
      <w:r w:rsidR="00086A17" w:rsidRPr="00FA7991">
        <w:rPr>
          <w:rFonts w:asciiTheme="minorHAnsi" w:hAnsiTheme="minorHAnsi"/>
          <w:szCs w:val="24"/>
        </w:rPr>
        <w:t xml:space="preserve"> Animal Studies </w:t>
      </w:r>
      <w:r>
        <w:rPr>
          <w:rFonts w:asciiTheme="minorHAnsi" w:hAnsiTheme="minorHAnsi"/>
          <w:szCs w:val="24"/>
        </w:rPr>
        <w:t>Leader</w:t>
      </w:r>
      <w:r w:rsidR="00086A17" w:rsidRPr="00FA7991">
        <w:rPr>
          <w:rFonts w:asciiTheme="minorHAnsi" w:hAnsiTheme="minorHAnsi"/>
          <w:szCs w:val="24"/>
        </w:rPr>
        <w:t xml:space="preserve"> </w:t>
      </w:r>
      <w:r>
        <w:rPr>
          <w:rFonts w:asciiTheme="minorHAnsi" w:hAnsiTheme="minorHAnsi"/>
          <w:szCs w:val="24"/>
        </w:rPr>
        <w:t>delivers</w:t>
      </w:r>
      <w:r w:rsidR="00086A17" w:rsidRPr="00FA7991">
        <w:rPr>
          <w:rFonts w:asciiTheme="minorHAnsi" w:hAnsiTheme="minorHAnsi"/>
          <w:szCs w:val="24"/>
        </w:rPr>
        <w:t xml:space="preserve"> science relating to infectious zoonotic and animal diseases including animal model research and </w:t>
      </w:r>
      <w:r w:rsidR="00086A17" w:rsidRPr="00587195">
        <w:rPr>
          <w:rFonts w:asciiTheme="minorHAnsi" w:hAnsiTheme="minorHAnsi"/>
          <w:szCs w:val="24"/>
        </w:rPr>
        <w:t>vaccine development</w:t>
      </w:r>
      <w:r w:rsidR="00587195" w:rsidRPr="00587195">
        <w:rPr>
          <w:rFonts w:asciiTheme="minorHAnsi" w:hAnsiTheme="minorHAnsi"/>
          <w:szCs w:val="24"/>
        </w:rPr>
        <w:t>.</w:t>
      </w:r>
    </w:p>
    <w:p w14:paraId="6C659A80" w14:textId="66D57968" w:rsidR="00086A17" w:rsidRPr="00FA7991" w:rsidRDefault="00080C05" w:rsidP="00FA7991">
      <w:pPr>
        <w:pStyle w:val="BodyText"/>
        <w:widowControl w:val="0"/>
        <w:spacing w:before="0"/>
        <w:rPr>
          <w:rFonts w:asciiTheme="minorHAnsi" w:hAnsiTheme="minorHAnsi"/>
          <w:szCs w:val="24"/>
        </w:rPr>
      </w:pPr>
      <w:r>
        <w:rPr>
          <w:bCs/>
          <w:szCs w:val="24"/>
        </w:rPr>
        <w:lastRenderedPageBreak/>
        <w:t xml:space="preserve">The </w:t>
      </w:r>
      <w:r w:rsidR="00A57299">
        <w:rPr>
          <w:bCs/>
          <w:szCs w:val="24"/>
        </w:rPr>
        <w:t>Animal Studies Leader</w:t>
      </w:r>
      <w:r>
        <w:rPr>
          <w:bCs/>
          <w:szCs w:val="24"/>
        </w:rPr>
        <w:t xml:space="preserve"> provides</w:t>
      </w:r>
      <w:r w:rsidR="00086A17" w:rsidRPr="00FA7991">
        <w:rPr>
          <w:bCs/>
          <w:szCs w:val="24"/>
        </w:rPr>
        <w:t xml:space="preserve"> </w:t>
      </w:r>
      <w:bookmarkStart w:id="2" w:name="_Hlk107241585"/>
      <w:r w:rsidR="00086A17" w:rsidRPr="00FA7991">
        <w:rPr>
          <w:bCs/>
          <w:szCs w:val="24"/>
        </w:rPr>
        <w:t>oversight and guidance to the three Animal Studies Teams located in PC2, PC3 and PC4 biocontainment facilities</w:t>
      </w:r>
      <w:r w:rsidR="009B2CB0">
        <w:rPr>
          <w:bCs/>
          <w:szCs w:val="24"/>
        </w:rPr>
        <w:t>. These facilities and teams</w:t>
      </w:r>
      <w:r w:rsidR="00103B56">
        <w:rPr>
          <w:bCs/>
          <w:szCs w:val="24"/>
        </w:rPr>
        <w:t xml:space="preserve"> </w:t>
      </w:r>
      <w:r w:rsidR="00086A17" w:rsidRPr="00FA7991">
        <w:rPr>
          <w:bCs/>
          <w:szCs w:val="24"/>
        </w:rPr>
        <w:t>provide animal research delivery, husbandry and care to ensure that animal usage adheres to the principles of replacement, reduction and refinement</w:t>
      </w:r>
      <w:r w:rsidR="00A57299">
        <w:rPr>
          <w:bCs/>
          <w:szCs w:val="24"/>
        </w:rPr>
        <w:t>,</w:t>
      </w:r>
      <w:r w:rsidR="00086A17" w:rsidRPr="00FA7991">
        <w:rPr>
          <w:bCs/>
          <w:szCs w:val="24"/>
        </w:rPr>
        <w:t xml:space="preserve"> </w:t>
      </w:r>
      <w:r w:rsidR="00086A17" w:rsidRPr="00FA7991">
        <w:rPr>
          <w:rFonts w:asciiTheme="minorHAnsi" w:hAnsiTheme="minorHAnsi"/>
          <w:szCs w:val="24"/>
        </w:rPr>
        <w:t>to ensure efficient delivery of research outcomes</w:t>
      </w:r>
      <w:bookmarkEnd w:id="2"/>
      <w:r w:rsidR="00086A17" w:rsidRPr="00FA7991">
        <w:rPr>
          <w:rFonts w:asciiTheme="minorHAnsi" w:hAnsiTheme="minorHAnsi"/>
          <w:szCs w:val="24"/>
        </w:rPr>
        <w:t>.</w:t>
      </w:r>
    </w:p>
    <w:p w14:paraId="10E51B50" w14:textId="6045F312" w:rsidR="00086A17" w:rsidRPr="00FA7991" w:rsidRDefault="00086A17" w:rsidP="00FA7991">
      <w:pPr>
        <w:pStyle w:val="BodyText"/>
        <w:widowControl w:val="0"/>
        <w:spacing w:before="0"/>
        <w:rPr>
          <w:rFonts w:asciiTheme="minorHAnsi" w:hAnsiTheme="minorHAnsi"/>
          <w:szCs w:val="24"/>
        </w:rPr>
      </w:pPr>
      <w:r w:rsidRPr="00FA7991">
        <w:rPr>
          <w:rFonts w:asciiTheme="minorHAnsi" w:hAnsiTheme="minorHAnsi"/>
          <w:szCs w:val="24"/>
        </w:rPr>
        <w:t xml:space="preserve">The Animal Studies </w:t>
      </w:r>
      <w:r w:rsidR="00A57299">
        <w:rPr>
          <w:rFonts w:asciiTheme="minorHAnsi" w:hAnsiTheme="minorHAnsi"/>
          <w:szCs w:val="24"/>
        </w:rPr>
        <w:t>Leader</w:t>
      </w:r>
      <w:r w:rsidRPr="00FA7991">
        <w:rPr>
          <w:rFonts w:asciiTheme="minorHAnsi" w:hAnsiTheme="minorHAnsi"/>
          <w:szCs w:val="24"/>
        </w:rPr>
        <w:t xml:space="preserve"> communicate</w:t>
      </w:r>
      <w:r w:rsidR="00A57299">
        <w:rPr>
          <w:rFonts w:asciiTheme="minorHAnsi" w:hAnsiTheme="minorHAnsi"/>
          <w:szCs w:val="24"/>
        </w:rPr>
        <w:t>s</w:t>
      </w:r>
      <w:r w:rsidRPr="00FA7991">
        <w:rPr>
          <w:rFonts w:asciiTheme="minorHAnsi" w:hAnsiTheme="minorHAnsi"/>
          <w:szCs w:val="24"/>
        </w:rPr>
        <w:t xml:space="preserve"> </w:t>
      </w:r>
      <w:bookmarkStart w:id="3" w:name="_Hlk107242108"/>
      <w:r w:rsidRPr="00FA7991">
        <w:rPr>
          <w:rFonts w:asciiTheme="minorHAnsi" w:hAnsiTheme="minorHAnsi"/>
          <w:szCs w:val="24"/>
        </w:rPr>
        <w:t>with regulatory entities</w:t>
      </w:r>
      <w:r w:rsidR="00A57299">
        <w:rPr>
          <w:rFonts w:asciiTheme="minorHAnsi" w:hAnsiTheme="minorHAnsi"/>
          <w:szCs w:val="24"/>
        </w:rPr>
        <w:t xml:space="preserve"> and</w:t>
      </w:r>
      <w:r w:rsidRPr="00FA7991">
        <w:rPr>
          <w:rFonts w:asciiTheme="minorHAnsi" w:hAnsiTheme="minorHAnsi"/>
          <w:szCs w:val="24"/>
        </w:rPr>
        <w:t xml:space="preserve"> promote</w:t>
      </w:r>
      <w:r w:rsidR="00A57299">
        <w:rPr>
          <w:rFonts w:asciiTheme="minorHAnsi" w:hAnsiTheme="minorHAnsi"/>
          <w:szCs w:val="24"/>
        </w:rPr>
        <w:t>s</w:t>
      </w:r>
      <w:r w:rsidRPr="00FA7991">
        <w:rPr>
          <w:rFonts w:asciiTheme="minorHAnsi" w:hAnsiTheme="minorHAnsi"/>
          <w:szCs w:val="24"/>
        </w:rPr>
        <w:t xml:space="preserve"> awareness of regulatory issues in the conduct of ethical and responsible animal research</w:t>
      </w:r>
      <w:bookmarkEnd w:id="3"/>
      <w:r w:rsidR="00A57299">
        <w:rPr>
          <w:rFonts w:asciiTheme="minorHAnsi" w:hAnsiTheme="minorHAnsi"/>
          <w:szCs w:val="24"/>
        </w:rPr>
        <w:t>,</w:t>
      </w:r>
      <w:r w:rsidRPr="00FA7991">
        <w:rPr>
          <w:rFonts w:asciiTheme="minorHAnsi" w:hAnsiTheme="minorHAnsi"/>
          <w:szCs w:val="24"/>
        </w:rPr>
        <w:t xml:space="preserve"> as well as contribute to </w:t>
      </w:r>
      <w:bookmarkStart w:id="4" w:name="_Hlk107242482"/>
      <w:r w:rsidRPr="00FA7991">
        <w:rPr>
          <w:rFonts w:asciiTheme="minorHAnsi" w:hAnsiTheme="minorHAnsi"/>
          <w:szCs w:val="24"/>
        </w:rPr>
        <w:t>QA compliance systems and Animal Ethics proposals</w:t>
      </w:r>
      <w:bookmarkEnd w:id="4"/>
      <w:r w:rsidRPr="00FA7991">
        <w:rPr>
          <w:rFonts w:asciiTheme="minorHAnsi" w:hAnsiTheme="minorHAnsi"/>
          <w:szCs w:val="24"/>
        </w:rPr>
        <w:t xml:space="preserve">. </w:t>
      </w:r>
      <w:r w:rsidR="00A57299">
        <w:rPr>
          <w:rFonts w:asciiTheme="minorHAnsi" w:hAnsiTheme="minorHAnsi"/>
          <w:szCs w:val="24"/>
        </w:rPr>
        <w:t>The role draws on</w:t>
      </w:r>
      <w:r w:rsidRPr="00FA7991">
        <w:rPr>
          <w:rFonts w:asciiTheme="minorHAnsi" w:hAnsiTheme="minorHAnsi"/>
          <w:szCs w:val="24"/>
        </w:rPr>
        <w:t xml:space="preserve"> expertise in animal research and infectious disease to provide specialist input into projects, work with our scientists and collaborators to implement, contribute to and deliver research projects in the area of zoonotic and emergency animal diseases for the purpose of mitigating their impact on Australian society, economy and environment. </w:t>
      </w:r>
      <w:r w:rsidR="00A57299">
        <w:rPr>
          <w:rFonts w:asciiTheme="minorHAnsi" w:hAnsiTheme="minorHAnsi"/>
          <w:szCs w:val="24"/>
        </w:rPr>
        <w:t>The Animal Studies Leader</w:t>
      </w:r>
      <w:r w:rsidRPr="00FA7991">
        <w:rPr>
          <w:rFonts w:asciiTheme="minorHAnsi" w:hAnsiTheme="minorHAnsi"/>
          <w:szCs w:val="24"/>
        </w:rPr>
        <w:t xml:space="preserve"> </w:t>
      </w:r>
      <w:r w:rsidR="00A57299">
        <w:rPr>
          <w:rFonts w:asciiTheme="minorHAnsi" w:hAnsiTheme="minorHAnsi"/>
          <w:szCs w:val="24"/>
        </w:rPr>
        <w:t>also provides</w:t>
      </w:r>
      <w:r w:rsidRPr="00FA7991">
        <w:rPr>
          <w:rFonts w:asciiTheme="minorHAnsi" w:hAnsiTheme="minorHAnsi"/>
          <w:szCs w:val="24"/>
        </w:rPr>
        <w:t xml:space="preserve"> technical and policy advice when necessary.</w:t>
      </w:r>
      <w:bookmarkStart w:id="5" w:name="_Hlk32413915"/>
      <w:r w:rsidRPr="00FA7991">
        <w:rPr>
          <w:rFonts w:asciiTheme="minorHAnsi" w:hAnsiTheme="minorHAnsi"/>
          <w:szCs w:val="24"/>
        </w:rPr>
        <w:t xml:space="preserve"> </w:t>
      </w:r>
    </w:p>
    <w:bookmarkEnd w:id="5"/>
    <w:p w14:paraId="40557FFD" w14:textId="2EB819E4" w:rsidR="00086A17" w:rsidRPr="00587195" w:rsidRDefault="00086A17" w:rsidP="00FA7991">
      <w:pPr>
        <w:pStyle w:val="Heading3"/>
        <w:spacing w:before="0" w:after="120"/>
        <w:rPr>
          <w:rFonts w:asciiTheme="minorHAnsi" w:hAnsiTheme="minorHAnsi" w:cs="Times New Roman"/>
          <w:b w:val="0"/>
          <w:bCs w:val="0"/>
          <w:color w:val="000000"/>
          <w:sz w:val="24"/>
          <w:szCs w:val="24"/>
        </w:rPr>
      </w:pPr>
      <w:r w:rsidRPr="00FA7991">
        <w:rPr>
          <w:rFonts w:asciiTheme="minorHAnsi" w:hAnsiTheme="minorHAnsi" w:cs="Times New Roman"/>
          <w:b w:val="0"/>
          <w:bCs w:val="0"/>
          <w:color w:val="000000"/>
          <w:sz w:val="24"/>
          <w:szCs w:val="24"/>
        </w:rPr>
        <w:t xml:space="preserve">The </w:t>
      </w:r>
      <w:r w:rsidRPr="00587195">
        <w:rPr>
          <w:rFonts w:asciiTheme="minorHAnsi" w:hAnsiTheme="minorHAnsi" w:cs="Times New Roman"/>
          <w:b w:val="0"/>
          <w:bCs w:val="0"/>
          <w:color w:val="000000"/>
          <w:sz w:val="24"/>
          <w:szCs w:val="24"/>
        </w:rPr>
        <w:t>position provide</w:t>
      </w:r>
      <w:r w:rsidR="00A57299" w:rsidRPr="00587195">
        <w:rPr>
          <w:rFonts w:asciiTheme="minorHAnsi" w:hAnsiTheme="minorHAnsi" w:cs="Times New Roman"/>
          <w:b w:val="0"/>
          <w:bCs w:val="0"/>
          <w:color w:val="000000"/>
          <w:sz w:val="24"/>
          <w:szCs w:val="24"/>
        </w:rPr>
        <w:t>s</w:t>
      </w:r>
      <w:r w:rsidRPr="00587195">
        <w:rPr>
          <w:rFonts w:asciiTheme="minorHAnsi" w:hAnsiTheme="minorHAnsi" w:cs="Times New Roman"/>
          <w:b w:val="0"/>
          <w:bCs w:val="0"/>
          <w:color w:val="000000"/>
          <w:sz w:val="24"/>
          <w:szCs w:val="24"/>
        </w:rPr>
        <w:t xml:space="preserve"> a high level of professional expertise in support of research projects using animals within </w:t>
      </w:r>
      <w:r w:rsidR="00587195" w:rsidRPr="00587195">
        <w:rPr>
          <w:rFonts w:asciiTheme="minorHAnsi" w:hAnsiTheme="minorHAnsi" w:cs="Times New Roman"/>
          <w:b w:val="0"/>
          <w:bCs w:val="0"/>
          <w:color w:val="000000"/>
          <w:sz w:val="24"/>
          <w:szCs w:val="24"/>
        </w:rPr>
        <w:t>ACDP</w:t>
      </w:r>
      <w:r w:rsidRPr="00587195">
        <w:rPr>
          <w:rFonts w:asciiTheme="minorHAnsi" w:hAnsiTheme="minorHAnsi" w:cs="Times New Roman"/>
          <w:b w:val="0"/>
          <w:bCs w:val="0"/>
          <w:color w:val="000000"/>
          <w:sz w:val="24"/>
          <w:szCs w:val="24"/>
        </w:rPr>
        <w:t xml:space="preserve">’s </w:t>
      </w:r>
      <w:bookmarkStart w:id="6" w:name="_Hlk107242221"/>
      <w:r w:rsidRPr="00587195">
        <w:rPr>
          <w:rFonts w:asciiTheme="minorHAnsi" w:hAnsiTheme="minorHAnsi" w:cs="Times New Roman"/>
          <w:b w:val="0"/>
          <w:bCs w:val="0"/>
          <w:color w:val="000000"/>
          <w:sz w:val="24"/>
          <w:szCs w:val="24"/>
        </w:rPr>
        <w:t>microbiologically secure area</w:t>
      </w:r>
      <w:bookmarkEnd w:id="6"/>
      <w:r w:rsidRPr="00587195">
        <w:rPr>
          <w:rFonts w:asciiTheme="minorHAnsi" w:hAnsiTheme="minorHAnsi" w:cs="Times New Roman"/>
          <w:b w:val="0"/>
          <w:bCs w:val="0"/>
          <w:color w:val="000000"/>
          <w:sz w:val="24"/>
          <w:szCs w:val="24"/>
        </w:rPr>
        <w:t xml:space="preserve">.  </w:t>
      </w:r>
    </w:p>
    <w:p w14:paraId="444376AE" w14:textId="349A34E4" w:rsidR="00F20D3B" w:rsidRPr="00FA7991" w:rsidRDefault="00086A17" w:rsidP="00FA7991">
      <w:pPr>
        <w:pStyle w:val="BodyText"/>
        <w:widowControl w:val="0"/>
        <w:spacing w:before="0"/>
        <w:rPr>
          <w:b/>
          <w:bCs/>
          <w:szCs w:val="24"/>
        </w:rPr>
      </w:pPr>
      <w:r w:rsidRPr="00587195">
        <w:rPr>
          <w:rFonts w:asciiTheme="minorHAnsi" w:hAnsiTheme="minorHAnsi"/>
          <w:szCs w:val="24"/>
        </w:rPr>
        <w:t xml:space="preserve">The successful applicant must be able meet </w:t>
      </w:r>
      <w:r w:rsidRPr="00587195">
        <w:rPr>
          <w:szCs w:val="24"/>
        </w:rPr>
        <w:t xml:space="preserve">CSIRO </w:t>
      </w:r>
      <w:r w:rsidR="00587195" w:rsidRPr="00587195">
        <w:rPr>
          <w:szCs w:val="24"/>
        </w:rPr>
        <w:t>ACDP</w:t>
      </w:r>
      <w:r w:rsidRPr="00587195">
        <w:rPr>
          <w:szCs w:val="24"/>
        </w:rPr>
        <w:t xml:space="preserve"> microbiological security requirements and other Australian Security requirements. They must also be willing to be vaccinated against specific agents as required.</w:t>
      </w:r>
      <w:r w:rsidRPr="00FA7991">
        <w:rPr>
          <w:szCs w:val="24"/>
        </w:rPr>
        <w:t xml:space="preserve"> </w:t>
      </w:r>
    </w:p>
    <w:p w14:paraId="6B2CCDD2" w14:textId="77777777" w:rsidR="00F20D3B" w:rsidRDefault="00F20D3B" w:rsidP="00F20D3B">
      <w:pPr>
        <w:pStyle w:val="Heading3"/>
      </w:pPr>
      <w:r w:rsidRPr="00B50C20">
        <w:t>Duties and Key Result Areas:</w:t>
      </w:r>
      <w:r>
        <w:t xml:space="preserve">  </w:t>
      </w:r>
    </w:p>
    <w:p w14:paraId="30E0DE9C" w14:textId="77777777" w:rsidR="00F20D3B" w:rsidRPr="00587195" w:rsidRDefault="00F20D3B" w:rsidP="00F20D3B">
      <w:pPr>
        <w:pStyle w:val="BodyText"/>
        <w:rPr>
          <w:b/>
          <w:bCs/>
          <w:szCs w:val="24"/>
        </w:rPr>
      </w:pPr>
      <w:r w:rsidRPr="00587195">
        <w:rPr>
          <w:b/>
          <w:bCs/>
          <w:szCs w:val="24"/>
        </w:rPr>
        <w:t>National Facilities Animal Services</w:t>
      </w:r>
    </w:p>
    <w:p w14:paraId="2B482FB7" w14:textId="77777777" w:rsidR="00086A17" w:rsidRPr="00587195" w:rsidRDefault="00086A17" w:rsidP="00086A17">
      <w:pPr>
        <w:pStyle w:val="ListParagraph"/>
        <w:numPr>
          <w:ilvl w:val="0"/>
          <w:numId w:val="23"/>
        </w:numPr>
        <w:spacing w:before="0" w:after="60" w:line="240" w:lineRule="auto"/>
        <w:ind w:left="470" w:hanging="364"/>
        <w:contextualSpacing w:val="0"/>
        <w:rPr>
          <w:szCs w:val="24"/>
        </w:rPr>
      </w:pPr>
      <w:r w:rsidRPr="00587195">
        <w:rPr>
          <w:szCs w:val="24"/>
        </w:rPr>
        <w:t xml:space="preserve">Have line management oversight for </w:t>
      </w:r>
      <w:bookmarkStart w:id="7" w:name="_Hlk107237637"/>
      <w:r w:rsidRPr="00587195">
        <w:rPr>
          <w:szCs w:val="24"/>
        </w:rPr>
        <w:t xml:space="preserve">the animal studies teams (3) and projects </w:t>
      </w:r>
      <w:bookmarkEnd w:id="7"/>
      <w:r w:rsidRPr="00587195">
        <w:rPr>
          <w:szCs w:val="24"/>
        </w:rPr>
        <w:t xml:space="preserve">within these facilities. </w:t>
      </w:r>
    </w:p>
    <w:p w14:paraId="0B5B4372" w14:textId="77777777" w:rsidR="00086A17" w:rsidRPr="00587195" w:rsidRDefault="00086A17" w:rsidP="00086A17">
      <w:pPr>
        <w:pStyle w:val="ListParagraph"/>
        <w:numPr>
          <w:ilvl w:val="0"/>
          <w:numId w:val="23"/>
        </w:numPr>
        <w:spacing w:before="0" w:after="60" w:line="240" w:lineRule="auto"/>
        <w:ind w:left="470" w:hanging="364"/>
        <w:contextualSpacing w:val="0"/>
        <w:rPr>
          <w:szCs w:val="24"/>
        </w:rPr>
      </w:pPr>
      <w:bookmarkStart w:id="8" w:name="_Hlk107237693"/>
      <w:r w:rsidRPr="00587195">
        <w:rPr>
          <w:szCs w:val="24"/>
        </w:rPr>
        <w:t>Support the animal services capability to perform animal studies through guidance on and/or participation in animal studies</w:t>
      </w:r>
      <w:bookmarkEnd w:id="8"/>
      <w:r w:rsidRPr="00587195">
        <w:rPr>
          <w:szCs w:val="24"/>
        </w:rPr>
        <w:t xml:space="preserve"> to ensure they are delivered with the safety and animal welfare as the highest priorities:</w:t>
      </w:r>
    </w:p>
    <w:p w14:paraId="47371639" w14:textId="77777777" w:rsidR="00086A17" w:rsidRPr="00587195" w:rsidRDefault="00086A17" w:rsidP="00086A17">
      <w:pPr>
        <w:pStyle w:val="ListParagraph"/>
        <w:numPr>
          <w:ilvl w:val="0"/>
          <w:numId w:val="23"/>
        </w:numPr>
        <w:spacing w:before="0" w:after="60" w:line="240" w:lineRule="auto"/>
        <w:ind w:left="470" w:hanging="364"/>
        <w:contextualSpacing w:val="0"/>
        <w:rPr>
          <w:szCs w:val="24"/>
        </w:rPr>
      </w:pPr>
      <w:r w:rsidRPr="00587195">
        <w:rPr>
          <w:szCs w:val="24"/>
        </w:rPr>
        <w:t xml:space="preserve">Provide oversight for </w:t>
      </w:r>
      <w:bookmarkStart w:id="9" w:name="_Hlk107237741"/>
      <w:r w:rsidRPr="00587195">
        <w:rPr>
          <w:szCs w:val="24"/>
        </w:rPr>
        <w:t xml:space="preserve">the provision of veterinary, husbandry, care and experimental procedures </w:t>
      </w:r>
      <w:bookmarkEnd w:id="9"/>
      <w:r w:rsidRPr="00587195">
        <w:rPr>
          <w:szCs w:val="24"/>
        </w:rPr>
        <w:t xml:space="preserve">for animals that are used for animal infection and other studies. </w:t>
      </w:r>
    </w:p>
    <w:p w14:paraId="275C702F" w14:textId="610C3F6F" w:rsidR="00086A17" w:rsidRPr="00587195" w:rsidRDefault="00086A17" w:rsidP="00086A17">
      <w:pPr>
        <w:pStyle w:val="ListParagraph"/>
        <w:numPr>
          <w:ilvl w:val="0"/>
          <w:numId w:val="23"/>
        </w:numPr>
        <w:spacing w:before="0" w:after="60" w:line="240" w:lineRule="auto"/>
        <w:ind w:left="470" w:hanging="364"/>
        <w:contextualSpacing w:val="0"/>
        <w:rPr>
          <w:szCs w:val="24"/>
        </w:rPr>
      </w:pPr>
      <w:r w:rsidRPr="00587195">
        <w:rPr>
          <w:szCs w:val="24"/>
        </w:rPr>
        <w:t xml:space="preserve">In conjunction with team leaders of animal facilities develop and/or refine relevant training structures across the animal studies network which easily identify a technician’s competency level and training needs. </w:t>
      </w:r>
    </w:p>
    <w:p w14:paraId="20488EFF" w14:textId="77777777" w:rsidR="00086A17" w:rsidRPr="00587195" w:rsidRDefault="00086A17" w:rsidP="00086A17">
      <w:pPr>
        <w:pStyle w:val="ListParagraph"/>
        <w:numPr>
          <w:ilvl w:val="0"/>
          <w:numId w:val="23"/>
        </w:numPr>
        <w:spacing w:before="0" w:after="60" w:line="240" w:lineRule="auto"/>
        <w:ind w:left="470" w:hanging="364"/>
        <w:contextualSpacing w:val="0"/>
        <w:rPr>
          <w:szCs w:val="24"/>
        </w:rPr>
      </w:pPr>
      <w:bookmarkStart w:id="10" w:name="_Hlk107237829"/>
      <w:r w:rsidRPr="00587195">
        <w:rPr>
          <w:szCs w:val="24"/>
        </w:rPr>
        <w:t>Ensure compliance with Animal Ethics and Welfare guidelines and regulations</w:t>
      </w:r>
      <w:bookmarkEnd w:id="10"/>
      <w:r w:rsidRPr="00587195">
        <w:rPr>
          <w:szCs w:val="24"/>
        </w:rPr>
        <w:t>, by adhering to the code of practice, procedure and policies at all times.</w:t>
      </w:r>
    </w:p>
    <w:p w14:paraId="1AA290E6" w14:textId="77777777" w:rsidR="00086A17" w:rsidRPr="00587195" w:rsidRDefault="00086A17" w:rsidP="00086A17">
      <w:pPr>
        <w:pStyle w:val="ListParagraph"/>
        <w:numPr>
          <w:ilvl w:val="0"/>
          <w:numId w:val="23"/>
        </w:numPr>
        <w:spacing w:before="0" w:after="60" w:line="240" w:lineRule="auto"/>
        <w:ind w:left="470" w:hanging="364"/>
        <w:contextualSpacing w:val="0"/>
        <w:rPr>
          <w:szCs w:val="24"/>
        </w:rPr>
      </w:pPr>
      <w:bookmarkStart w:id="11" w:name="_Hlk107237879"/>
      <w:r w:rsidRPr="00587195">
        <w:rPr>
          <w:szCs w:val="24"/>
        </w:rPr>
        <w:t>Engage with key stakeholders to ensure success of animal studies</w:t>
      </w:r>
      <w:bookmarkEnd w:id="11"/>
      <w:r w:rsidRPr="00587195">
        <w:rPr>
          <w:szCs w:val="24"/>
        </w:rPr>
        <w:t xml:space="preserve">; Biorisk Management Group, Health Safety Environment, Animal Ethics Committee, scientific teams and Facility management. </w:t>
      </w:r>
    </w:p>
    <w:p w14:paraId="699D8D3C" w14:textId="77777777" w:rsidR="00086A17" w:rsidRPr="00587195" w:rsidRDefault="00086A17" w:rsidP="00086A17">
      <w:pPr>
        <w:pStyle w:val="ListParagraph"/>
        <w:numPr>
          <w:ilvl w:val="0"/>
          <w:numId w:val="23"/>
        </w:numPr>
        <w:spacing w:before="0" w:after="60" w:line="240" w:lineRule="auto"/>
        <w:ind w:left="470" w:hanging="364"/>
        <w:contextualSpacing w:val="0"/>
        <w:rPr>
          <w:szCs w:val="24"/>
        </w:rPr>
      </w:pPr>
      <w:r w:rsidRPr="00587195">
        <w:rPr>
          <w:szCs w:val="24"/>
        </w:rPr>
        <w:t xml:space="preserve">In conjunction with the Animal studies Team Leaders, develop rolling strategies for each individual animal facility to support the overall animal services strategic direction. </w:t>
      </w:r>
    </w:p>
    <w:p w14:paraId="5C403427" w14:textId="77777777" w:rsidR="00086A17" w:rsidRPr="00587195" w:rsidRDefault="00086A17" w:rsidP="00086A17">
      <w:pPr>
        <w:pStyle w:val="ListParagraph"/>
        <w:numPr>
          <w:ilvl w:val="0"/>
          <w:numId w:val="23"/>
        </w:numPr>
        <w:spacing w:before="0" w:after="60" w:line="240" w:lineRule="auto"/>
        <w:ind w:left="470" w:hanging="364"/>
        <w:contextualSpacing w:val="0"/>
        <w:rPr>
          <w:szCs w:val="24"/>
        </w:rPr>
      </w:pPr>
      <w:r w:rsidRPr="00587195">
        <w:rPr>
          <w:szCs w:val="24"/>
        </w:rPr>
        <w:t>Direct oversight of animal studies and hands on involvement when appropriate, to ensure training competencies for self are maintained for the 3 animal studies teams.</w:t>
      </w:r>
    </w:p>
    <w:p w14:paraId="261D9197" w14:textId="1D435D05" w:rsidR="00086A17" w:rsidRPr="00587195" w:rsidRDefault="00086A17" w:rsidP="00086A17">
      <w:pPr>
        <w:pStyle w:val="ListParagraph"/>
        <w:numPr>
          <w:ilvl w:val="0"/>
          <w:numId w:val="23"/>
        </w:numPr>
        <w:spacing w:before="0" w:after="60" w:line="240" w:lineRule="auto"/>
        <w:ind w:left="470" w:hanging="364"/>
        <w:contextualSpacing w:val="0"/>
        <w:rPr>
          <w:szCs w:val="24"/>
        </w:rPr>
      </w:pPr>
      <w:r w:rsidRPr="00587195">
        <w:rPr>
          <w:szCs w:val="24"/>
        </w:rPr>
        <w:lastRenderedPageBreak/>
        <w:t xml:space="preserve">In collaboration with the QA Team </w:t>
      </w:r>
      <w:bookmarkStart w:id="12" w:name="_Hlk107237955"/>
      <w:r w:rsidRPr="00587195">
        <w:rPr>
          <w:szCs w:val="24"/>
        </w:rPr>
        <w:t>define the QA standard and quality management system required for Animal Studies</w:t>
      </w:r>
      <w:bookmarkEnd w:id="12"/>
      <w:r w:rsidRPr="00587195">
        <w:rPr>
          <w:szCs w:val="24"/>
        </w:rPr>
        <w:t>, and document strategies to attain QA accreditation across the animal facilities</w:t>
      </w:r>
      <w:r w:rsidR="008E0AF2" w:rsidRPr="00587195">
        <w:rPr>
          <w:szCs w:val="24"/>
        </w:rPr>
        <w:t>.</w:t>
      </w:r>
    </w:p>
    <w:p w14:paraId="57670407" w14:textId="77777777" w:rsidR="00086A17" w:rsidRPr="00587195" w:rsidRDefault="00086A17" w:rsidP="00086A17">
      <w:pPr>
        <w:pStyle w:val="ListParagraph"/>
        <w:numPr>
          <w:ilvl w:val="0"/>
          <w:numId w:val="23"/>
        </w:numPr>
        <w:spacing w:before="0" w:after="60" w:line="240" w:lineRule="auto"/>
        <w:ind w:left="470" w:hanging="364"/>
        <w:contextualSpacing w:val="0"/>
        <w:rPr>
          <w:szCs w:val="24"/>
        </w:rPr>
      </w:pPr>
      <w:r w:rsidRPr="00587195">
        <w:rPr>
          <w:szCs w:val="24"/>
        </w:rPr>
        <w:t xml:space="preserve">In collaboration with the animal facility managers, research teams, and animal welfare officer, </w:t>
      </w:r>
      <w:bookmarkStart w:id="13" w:name="_Hlk107238001"/>
      <w:r w:rsidRPr="00587195">
        <w:rPr>
          <w:szCs w:val="24"/>
        </w:rPr>
        <w:t>define requirements and develop suitable animal health monitoring programs</w:t>
      </w:r>
      <w:bookmarkEnd w:id="13"/>
      <w:r w:rsidRPr="00587195">
        <w:rPr>
          <w:szCs w:val="24"/>
        </w:rPr>
        <w:t xml:space="preserve"> for ongoing maintenance of stock animals.</w:t>
      </w:r>
    </w:p>
    <w:p w14:paraId="261266E6" w14:textId="658C2DD6" w:rsidR="00086A17" w:rsidRPr="00587195" w:rsidRDefault="00086A17" w:rsidP="00086A17">
      <w:pPr>
        <w:pStyle w:val="ListParagraph"/>
        <w:numPr>
          <w:ilvl w:val="0"/>
          <w:numId w:val="23"/>
        </w:numPr>
        <w:spacing w:before="0" w:after="60" w:line="240" w:lineRule="auto"/>
        <w:ind w:left="470" w:hanging="364"/>
        <w:contextualSpacing w:val="0"/>
        <w:rPr>
          <w:szCs w:val="24"/>
        </w:rPr>
      </w:pPr>
      <w:r w:rsidRPr="00587195">
        <w:rPr>
          <w:szCs w:val="24"/>
        </w:rPr>
        <w:t xml:space="preserve">Develop effective networks and relationships with facility support teams, and </w:t>
      </w:r>
      <w:bookmarkStart w:id="14" w:name="_Hlk107238055"/>
      <w:r w:rsidRPr="00587195">
        <w:rPr>
          <w:szCs w:val="24"/>
        </w:rPr>
        <w:t xml:space="preserve">develop appropriate systems to ensure the efficient function and maintenance of </w:t>
      </w:r>
      <w:r w:rsidR="00587195" w:rsidRPr="00587195">
        <w:rPr>
          <w:szCs w:val="24"/>
        </w:rPr>
        <w:t>ACDP</w:t>
      </w:r>
      <w:r w:rsidRPr="00587195">
        <w:rPr>
          <w:szCs w:val="24"/>
        </w:rPr>
        <w:t>’s animal facilities</w:t>
      </w:r>
      <w:bookmarkEnd w:id="14"/>
      <w:r w:rsidRPr="00587195">
        <w:rPr>
          <w:szCs w:val="24"/>
        </w:rPr>
        <w:t xml:space="preserve"> to support the safe delivery of animal infection studies</w:t>
      </w:r>
      <w:r w:rsidR="009762F2" w:rsidRPr="00587195">
        <w:rPr>
          <w:szCs w:val="24"/>
        </w:rPr>
        <w:t>.</w:t>
      </w:r>
    </w:p>
    <w:p w14:paraId="2B023DAD" w14:textId="291EE27B" w:rsidR="00086A17" w:rsidRPr="00587195" w:rsidRDefault="00086A17" w:rsidP="00086A17">
      <w:pPr>
        <w:pStyle w:val="ListParagraph"/>
        <w:numPr>
          <w:ilvl w:val="0"/>
          <w:numId w:val="23"/>
        </w:numPr>
        <w:spacing w:before="0" w:after="60" w:line="240" w:lineRule="auto"/>
        <w:ind w:left="470" w:hanging="364"/>
        <w:contextualSpacing w:val="0"/>
        <w:rPr>
          <w:szCs w:val="24"/>
        </w:rPr>
      </w:pPr>
      <w:r w:rsidRPr="00587195">
        <w:rPr>
          <w:szCs w:val="24"/>
        </w:rPr>
        <w:t>Ensure continual improvement and standardisation of processes and systems across ACDP’s animal facilities, resulting in improved regulatory compliance and service delivery</w:t>
      </w:r>
      <w:r w:rsidR="009762F2" w:rsidRPr="00587195">
        <w:rPr>
          <w:szCs w:val="24"/>
        </w:rPr>
        <w:t>.</w:t>
      </w:r>
    </w:p>
    <w:p w14:paraId="1004F190" w14:textId="77777777" w:rsidR="00086A17" w:rsidRPr="00587195" w:rsidRDefault="00086A17" w:rsidP="00086A17">
      <w:pPr>
        <w:pStyle w:val="ListParagraph"/>
        <w:numPr>
          <w:ilvl w:val="0"/>
          <w:numId w:val="23"/>
        </w:numPr>
        <w:spacing w:before="0" w:after="60" w:line="240" w:lineRule="auto"/>
        <w:ind w:left="470" w:hanging="364"/>
        <w:contextualSpacing w:val="0"/>
        <w:rPr>
          <w:szCs w:val="24"/>
        </w:rPr>
      </w:pPr>
      <w:r w:rsidRPr="00587195">
        <w:rPr>
          <w:szCs w:val="24"/>
        </w:rPr>
        <w:t xml:space="preserve">Communicate the outcomes of research activities by means of peer-reviewed scientific publications, reports and reviews, and give oral presentations to scientific, client and community audiences where appropriate. Undertake feasibility studies, demonstrating a considerable degree of originality, creativity and innovation in solving problems and introducing new directions and approaches. </w:t>
      </w:r>
    </w:p>
    <w:p w14:paraId="17DA0555" w14:textId="77777777" w:rsidR="00086A17" w:rsidRPr="00587195" w:rsidRDefault="00086A17" w:rsidP="00086A17">
      <w:pPr>
        <w:pStyle w:val="BodyText"/>
        <w:rPr>
          <w:b/>
          <w:bCs/>
          <w:szCs w:val="24"/>
        </w:rPr>
      </w:pPr>
      <w:r w:rsidRPr="00587195">
        <w:rPr>
          <w:b/>
          <w:bCs/>
          <w:szCs w:val="24"/>
        </w:rPr>
        <w:t>Biorisk Management</w:t>
      </w:r>
    </w:p>
    <w:p w14:paraId="220B3F1C" w14:textId="191732D0" w:rsidR="00086A17" w:rsidRPr="00587195" w:rsidRDefault="00086A17" w:rsidP="00086A17">
      <w:pPr>
        <w:pStyle w:val="ListParagraph"/>
        <w:numPr>
          <w:ilvl w:val="0"/>
          <w:numId w:val="23"/>
        </w:numPr>
        <w:spacing w:before="0" w:after="60" w:line="240" w:lineRule="auto"/>
        <w:ind w:left="470" w:hanging="364"/>
        <w:contextualSpacing w:val="0"/>
        <w:rPr>
          <w:szCs w:val="24"/>
        </w:rPr>
      </w:pPr>
      <w:bookmarkStart w:id="15" w:name="_Hlk107238116"/>
      <w:r w:rsidRPr="00587195">
        <w:rPr>
          <w:szCs w:val="24"/>
        </w:rPr>
        <w:t>Support the management of microbiological security through minimisation of risks associated with animal studies</w:t>
      </w:r>
      <w:bookmarkEnd w:id="15"/>
      <w:r w:rsidR="009762F2" w:rsidRPr="00587195">
        <w:rPr>
          <w:szCs w:val="24"/>
        </w:rPr>
        <w:t>.</w:t>
      </w:r>
    </w:p>
    <w:p w14:paraId="2480D59D" w14:textId="1D1DE36F" w:rsidR="00086A17" w:rsidRPr="00587195" w:rsidRDefault="00086A17" w:rsidP="00086A17">
      <w:pPr>
        <w:pStyle w:val="ListParagraph"/>
        <w:numPr>
          <w:ilvl w:val="0"/>
          <w:numId w:val="23"/>
        </w:numPr>
        <w:spacing w:before="0" w:after="60" w:line="240" w:lineRule="auto"/>
        <w:ind w:left="470" w:hanging="364"/>
        <w:contextualSpacing w:val="0"/>
        <w:rPr>
          <w:szCs w:val="24"/>
        </w:rPr>
      </w:pPr>
      <w:r w:rsidRPr="00587195">
        <w:rPr>
          <w:szCs w:val="24"/>
        </w:rPr>
        <w:t xml:space="preserve">Understand and adhere to microbiological security and compliance regulations, legislation &amp; standards in </w:t>
      </w:r>
      <w:r w:rsidR="00587195" w:rsidRPr="00587195">
        <w:rPr>
          <w:szCs w:val="24"/>
        </w:rPr>
        <w:t>ACDP</w:t>
      </w:r>
      <w:r w:rsidRPr="00587195">
        <w:rPr>
          <w:szCs w:val="24"/>
        </w:rPr>
        <w:t xml:space="preserve"> and specifically related to the animal facilities</w:t>
      </w:r>
      <w:r w:rsidR="009762F2" w:rsidRPr="00587195">
        <w:rPr>
          <w:szCs w:val="24"/>
        </w:rPr>
        <w:t>.</w:t>
      </w:r>
    </w:p>
    <w:p w14:paraId="7D8FA39A" w14:textId="77777777" w:rsidR="00086A17" w:rsidRPr="00587195" w:rsidRDefault="00086A17" w:rsidP="00086A17">
      <w:pPr>
        <w:pStyle w:val="ListParagraph"/>
        <w:numPr>
          <w:ilvl w:val="0"/>
          <w:numId w:val="23"/>
        </w:numPr>
        <w:spacing w:before="0" w:after="60" w:line="240" w:lineRule="auto"/>
        <w:ind w:left="470" w:hanging="364"/>
        <w:contextualSpacing w:val="0"/>
        <w:rPr>
          <w:szCs w:val="24"/>
        </w:rPr>
      </w:pPr>
      <w:r w:rsidRPr="00587195">
        <w:rPr>
          <w:szCs w:val="24"/>
        </w:rPr>
        <w:t>Support each animal facility to develop processes that implement a risk assessment-based approach to the management of microbiological risks.</w:t>
      </w:r>
    </w:p>
    <w:p w14:paraId="0CD70A13" w14:textId="77777777" w:rsidR="00086A17" w:rsidRPr="00587195" w:rsidRDefault="00086A17" w:rsidP="00086A17">
      <w:pPr>
        <w:pStyle w:val="BodyText"/>
        <w:rPr>
          <w:b/>
          <w:bCs/>
          <w:szCs w:val="24"/>
        </w:rPr>
      </w:pPr>
      <w:r w:rsidRPr="00587195">
        <w:rPr>
          <w:b/>
          <w:bCs/>
          <w:szCs w:val="24"/>
        </w:rPr>
        <w:t xml:space="preserve">Other Duties </w:t>
      </w:r>
    </w:p>
    <w:p w14:paraId="30AA32CD" w14:textId="77777777" w:rsidR="00086A17" w:rsidRPr="00587195" w:rsidRDefault="00086A17" w:rsidP="00086A17">
      <w:pPr>
        <w:pStyle w:val="ListParagraph"/>
        <w:numPr>
          <w:ilvl w:val="0"/>
          <w:numId w:val="23"/>
        </w:numPr>
        <w:spacing w:before="0" w:after="60" w:line="240" w:lineRule="auto"/>
        <w:ind w:left="470" w:hanging="364"/>
        <w:contextualSpacing w:val="0"/>
        <w:rPr>
          <w:szCs w:val="24"/>
        </w:rPr>
      </w:pPr>
      <w:r w:rsidRPr="00587195">
        <w:rPr>
          <w:szCs w:val="24"/>
        </w:rPr>
        <w:t xml:space="preserve">Provide advice to policy makers and inform and transfer knowledge to non-scientific audiences. </w:t>
      </w:r>
    </w:p>
    <w:p w14:paraId="0C6BA949" w14:textId="77777777" w:rsidR="00086A17" w:rsidRPr="00587195" w:rsidRDefault="00086A17" w:rsidP="00086A17">
      <w:pPr>
        <w:pStyle w:val="ListParagraph"/>
        <w:numPr>
          <w:ilvl w:val="0"/>
          <w:numId w:val="23"/>
        </w:numPr>
        <w:spacing w:before="0" w:after="60" w:line="240" w:lineRule="auto"/>
        <w:ind w:left="470" w:hanging="364"/>
        <w:contextualSpacing w:val="0"/>
        <w:rPr>
          <w:szCs w:val="24"/>
        </w:rPr>
      </w:pPr>
      <w:r w:rsidRPr="00587195">
        <w:rPr>
          <w:szCs w:val="24"/>
        </w:rPr>
        <w:t>Communicate openly, effectively and respectfully with all staff, clients and suppliers in the interests of good business practice, collaboration and enhancement of CSIRO’s reputation.</w:t>
      </w:r>
    </w:p>
    <w:p w14:paraId="1949FB96" w14:textId="77777777" w:rsidR="00086A17" w:rsidRPr="00587195" w:rsidRDefault="00086A17" w:rsidP="00086A17">
      <w:pPr>
        <w:pStyle w:val="ListParagraph"/>
        <w:numPr>
          <w:ilvl w:val="0"/>
          <w:numId w:val="23"/>
        </w:numPr>
        <w:spacing w:before="0" w:after="60" w:line="240" w:lineRule="auto"/>
        <w:ind w:left="470" w:hanging="364"/>
        <w:contextualSpacing w:val="0"/>
        <w:rPr>
          <w:szCs w:val="24"/>
        </w:rPr>
      </w:pPr>
      <w:r w:rsidRPr="00587195">
        <w:rPr>
          <w:szCs w:val="24"/>
        </w:rPr>
        <w:t>Work collaboratively as part of a multi-disciplinary, often regionally dispersed research team, and business unit to carry out tasks in support of CSIRO’s scientific objectives.</w:t>
      </w:r>
    </w:p>
    <w:p w14:paraId="46456775" w14:textId="77777777" w:rsidR="00086A17" w:rsidRPr="00587195" w:rsidRDefault="00086A17" w:rsidP="00086A17">
      <w:pPr>
        <w:pStyle w:val="ListParagraph"/>
        <w:numPr>
          <w:ilvl w:val="0"/>
          <w:numId w:val="23"/>
        </w:numPr>
        <w:spacing w:before="0" w:after="60" w:line="240" w:lineRule="auto"/>
        <w:ind w:left="470" w:hanging="364"/>
        <w:rPr>
          <w:szCs w:val="24"/>
        </w:rPr>
      </w:pPr>
      <w:r w:rsidRPr="00587195">
        <w:rPr>
          <w:szCs w:val="24"/>
        </w:rPr>
        <w:t xml:space="preserve">Adhere to the spirit and practice of CSIRO’s Code of Conduct, Health, Safety and Environment procedures and policy, Diversity initiatives and Making Safety Personal goals. </w:t>
      </w:r>
    </w:p>
    <w:p w14:paraId="6F9ED5A8" w14:textId="77777777" w:rsidR="00086A17" w:rsidRPr="00587195" w:rsidRDefault="00086A17" w:rsidP="00086A17">
      <w:pPr>
        <w:pStyle w:val="ListParagraph"/>
        <w:numPr>
          <w:ilvl w:val="0"/>
          <w:numId w:val="23"/>
        </w:numPr>
        <w:spacing w:before="0" w:after="60" w:line="240" w:lineRule="auto"/>
        <w:ind w:left="470" w:hanging="364"/>
        <w:contextualSpacing w:val="0"/>
        <w:rPr>
          <w:szCs w:val="24"/>
        </w:rPr>
      </w:pPr>
      <w:r w:rsidRPr="00587195">
        <w:rPr>
          <w:szCs w:val="24"/>
        </w:rPr>
        <w:t>Other duties as directed.</w:t>
      </w:r>
    </w:p>
    <w:p w14:paraId="101835FE" w14:textId="77777777" w:rsidR="00C65E07" w:rsidRDefault="00C65E07" w:rsidP="00C65E07">
      <w:pPr>
        <w:pStyle w:val="Heading2"/>
        <w:rPr>
          <w:b/>
          <w:iCs w:val="0"/>
          <w:color w:val="auto"/>
          <w:sz w:val="26"/>
          <w:szCs w:val="26"/>
        </w:rPr>
      </w:pPr>
      <w:r w:rsidRPr="00B50C20">
        <w:rPr>
          <w:b/>
          <w:iCs w:val="0"/>
          <w:color w:val="auto"/>
          <w:sz w:val="26"/>
          <w:szCs w:val="26"/>
        </w:rPr>
        <w:t>Selection Criteria</w:t>
      </w:r>
    </w:p>
    <w:p w14:paraId="41DD9341" w14:textId="77777777" w:rsidR="00086A17" w:rsidRPr="000B3207" w:rsidRDefault="00086A17" w:rsidP="00086A17">
      <w:pPr>
        <w:pStyle w:val="Heading4"/>
      </w:pPr>
      <w:r>
        <w:t>Essential</w:t>
      </w:r>
    </w:p>
    <w:p w14:paraId="6C670F16" w14:textId="77777777" w:rsidR="00086A17" w:rsidRPr="00B50C20" w:rsidRDefault="00086A17" w:rsidP="00086A17">
      <w:pPr>
        <w:rPr>
          <w:i/>
          <w:iCs/>
          <w:szCs w:val="24"/>
        </w:rPr>
      </w:pPr>
      <w:r w:rsidRPr="00B50C20">
        <w:rPr>
          <w:i/>
          <w:iCs/>
          <w:szCs w:val="24"/>
        </w:rPr>
        <w:t>Under CSIRO policy only those who meet all essential criteria can be appointed.</w:t>
      </w:r>
    </w:p>
    <w:p w14:paraId="48BA9D1A" w14:textId="417730D6" w:rsidR="00086A17" w:rsidRPr="00587195" w:rsidRDefault="00086A17" w:rsidP="00FA7991">
      <w:pPr>
        <w:pStyle w:val="ListParagraph"/>
        <w:numPr>
          <w:ilvl w:val="0"/>
          <w:numId w:val="39"/>
        </w:numPr>
        <w:spacing w:before="0" w:after="60" w:line="240" w:lineRule="auto"/>
        <w:ind w:left="426"/>
        <w:contextualSpacing w:val="0"/>
        <w:rPr>
          <w:szCs w:val="24"/>
        </w:rPr>
      </w:pPr>
      <w:r w:rsidRPr="00587195">
        <w:rPr>
          <w:szCs w:val="24"/>
        </w:rPr>
        <w:t xml:space="preserve">A veterinary degree </w:t>
      </w:r>
      <w:r w:rsidR="001531EA" w:rsidRPr="00587195">
        <w:rPr>
          <w:szCs w:val="24"/>
        </w:rPr>
        <w:t>(</w:t>
      </w:r>
      <w:r w:rsidRPr="00587195">
        <w:rPr>
          <w:szCs w:val="24"/>
        </w:rPr>
        <w:t>registrable with Veterinary Boards in Australia or registration by examination with an Australian Veterinary Board</w:t>
      </w:r>
      <w:r w:rsidR="001531EA" w:rsidRPr="00587195">
        <w:rPr>
          <w:szCs w:val="24"/>
        </w:rPr>
        <w:t>),</w:t>
      </w:r>
      <w:r w:rsidRPr="00587195">
        <w:rPr>
          <w:szCs w:val="24"/>
        </w:rPr>
        <w:t xml:space="preserve"> or an equivalent combination of qualifications and animal studies research experience in a relevant field. </w:t>
      </w:r>
    </w:p>
    <w:p w14:paraId="70C460E1" w14:textId="7BAD60A0" w:rsidR="00086A17" w:rsidRPr="00587195" w:rsidRDefault="00086A17" w:rsidP="00FA7991">
      <w:pPr>
        <w:pStyle w:val="ListParagraph"/>
        <w:numPr>
          <w:ilvl w:val="0"/>
          <w:numId w:val="39"/>
        </w:numPr>
        <w:spacing w:before="0" w:after="60" w:line="240" w:lineRule="auto"/>
        <w:ind w:left="426"/>
        <w:contextualSpacing w:val="0"/>
        <w:rPr>
          <w:szCs w:val="24"/>
        </w:rPr>
      </w:pPr>
      <w:r w:rsidRPr="00587195">
        <w:rPr>
          <w:szCs w:val="24"/>
        </w:rPr>
        <w:lastRenderedPageBreak/>
        <w:t>Demonstrable experience leading technical animal teams delivering to diverse range of internal and external customers</w:t>
      </w:r>
      <w:r w:rsidR="00EB7A56" w:rsidRPr="00587195">
        <w:rPr>
          <w:szCs w:val="24"/>
        </w:rPr>
        <w:t>.</w:t>
      </w:r>
    </w:p>
    <w:p w14:paraId="38C57B52" w14:textId="77777777" w:rsidR="00086A17" w:rsidRPr="00587195" w:rsidRDefault="00086A17" w:rsidP="00FA7991">
      <w:pPr>
        <w:pStyle w:val="ListParagraph"/>
        <w:numPr>
          <w:ilvl w:val="0"/>
          <w:numId w:val="39"/>
        </w:numPr>
        <w:spacing w:before="0" w:after="60" w:line="240" w:lineRule="auto"/>
        <w:ind w:left="426"/>
        <w:contextualSpacing w:val="0"/>
        <w:rPr>
          <w:szCs w:val="24"/>
        </w:rPr>
      </w:pPr>
      <w:r w:rsidRPr="00587195">
        <w:rPr>
          <w:szCs w:val="24"/>
        </w:rPr>
        <w:t>Demonstrated ability to plan, budget, and manage delivery of scientific projects utilising animals.</w:t>
      </w:r>
    </w:p>
    <w:p w14:paraId="0B18BBB4" w14:textId="77777777" w:rsidR="00086A17" w:rsidRPr="00587195" w:rsidRDefault="00086A17" w:rsidP="00FA7991">
      <w:pPr>
        <w:pStyle w:val="ListParagraph"/>
        <w:numPr>
          <w:ilvl w:val="0"/>
          <w:numId w:val="39"/>
        </w:numPr>
        <w:spacing w:before="0" w:after="60" w:line="240" w:lineRule="auto"/>
        <w:ind w:left="426"/>
        <w:contextualSpacing w:val="0"/>
        <w:rPr>
          <w:szCs w:val="24"/>
        </w:rPr>
      </w:pPr>
      <w:r w:rsidRPr="00587195">
        <w:rPr>
          <w:szCs w:val="24"/>
        </w:rPr>
        <w:t>Demonstrated commitment to safeguarding and improving the welfare of animals used in research including familiarity with the Australian code of practice for the care and use of animals for scientific purposes.</w:t>
      </w:r>
    </w:p>
    <w:p w14:paraId="433E8792" w14:textId="77777777" w:rsidR="00587195" w:rsidRPr="00587195" w:rsidRDefault="00B1263C" w:rsidP="00587195">
      <w:pPr>
        <w:pStyle w:val="ListParagraph"/>
        <w:numPr>
          <w:ilvl w:val="0"/>
          <w:numId w:val="39"/>
        </w:numPr>
        <w:spacing w:before="0" w:after="60" w:line="240" w:lineRule="auto"/>
        <w:ind w:left="426"/>
        <w:contextualSpacing w:val="0"/>
        <w:rPr>
          <w:szCs w:val="24"/>
        </w:rPr>
      </w:pPr>
      <w:r w:rsidRPr="00587195">
        <w:rPr>
          <w:szCs w:val="24"/>
        </w:rPr>
        <w:t>Proven ability to effectively lead and manage</w:t>
      </w:r>
      <w:r w:rsidR="00086A17" w:rsidRPr="00587195">
        <w:rPr>
          <w:szCs w:val="24"/>
        </w:rPr>
        <w:t xml:space="preserve"> diverse work teams delivering animal research studies involving pathogens in conventional laboratory and livestock animal models</w:t>
      </w:r>
      <w:r w:rsidR="00EB7A56" w:rsidRPr="00587195">
        <w:rPr>
          <w:szCs w:val="24"/>
        </w:rPr>
        <w:t>.</w:t>
      </w:r>
      <w:r w:rsidR="00086A17" w:rsidRPr="00587195" w:rsidDel="000A7481">
        <w:rPr>
          <w:szCs w:val="24"/>
        </w:rPr>
        <w:t xml:space="preserve"> </w:t>
      </w:r>
    </w:p>
    <w:p w14:paraId="002C521E" w14:textId="51757F8D" w:rsidR="00587195" w:rsidRPr="00587195" w:rsidRDefault="00587195" w:rsidP="00923142">
      <w:pPr>
        <w:pStyle w:val="ListParagraph"/>
        <w:numPr>
          <w:ilvl w:val="0"/>
          <w:numId w:val="39"/>
        </w:numPr>
        <w:spacing w:before="0" w:after="60" w:line="240" w:lineRule="auto"/>
        <w:ind w:left="426"/>
        <w:contextualSpacing w:val="0"/>
        <w:rPr>
          <w:szCs w:val="24"/>
        </w:rPr>
      </w:pPr>
      <w:r w:rsidRPr="00587195">
        <w:rPr>
          <w:szCs w:val="24"/>
        </w:rPr>
        <w:t xml:space="preserve">The ability and willingness to undertake a wide range of tasks from hands-on animal handling and husbandry through to more complex technical tasks. </w:t>
      </w:r>
    </w:p>
    <w:p w14:paraId="5AC737BD" w14:textId="77777777" w:rsidR="00086A17" w:rsidRPr="000B3207" w:rsidRDefault="00086A17" w:rsidP="00413E1C">
      <w:pPr>
        <w:pStyle w:val="Heading2"/>
        <w:spacing w:before="240" w:after="120"/>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27B242B3" w14:textId="77777777" w:rsidR="00086A17" w:rsidRPr="00587195" w:rsidRDefault="00086A17" w:rsidP="00FA7991">
      <w:pPr>
        <w:pStyle w:val="ListParagraph"/>
        <w:numPr>
          <w:ilvl w:val="0"/>
          <w:numId w:val="40"/>
        </w:numPr>
        <w:spacing w:before="0" w:after="60" w:line="240" w:lineRule="auto"/>
        <w:ind w:left="426"/>
        <w:contextualSpacing w:val="0"/>
        <w:rPr>
          <w:szCs w:val="24"/>
        </w:rPr>
      </w:pPr>
      <w:r w:rsidRPr="00587195">
        <w:rPr>
          <w:szCs w:val="24"/>
        </w:rPr>
        <w:t>Experience in managing a research animal facility and experimental animals in the context of high consequence pathogen research.</w:t>
      </w:r>
    </w:p>
    <w:p w14:paraId="7CB59C39" w14:textId="77777777" w:rsidR="00086A17" w:rsidRPr="00587195" w:rsidRDefault="00086A17" w:rsidP="00FA7991">
      <w:pPr>
        <w:pStyle w:val="ListParagraph"/>
        <w:numPr>
          <w:ilvl w:val="0"/>
          <w:numId w:val="40"/>
        </w:numPr>
        <w:spacing w:before="0" w:after="60" w:line="240" w:lineRule="auto"/>
        <w:ind w:left="426"/>
        <w:contextualSpacing w:val="0"/>
        <w:rPr>
          <w:szCs w:val="24"/>
        </w:rPr>
      </w:pPr>
      <w:r w:rsidRPr="00587195">
        <w:rPr>
          <w:szCs w:val="24"/>
        </w:rPr>
        <w:t>Experience in biorisk management and experience developing and delivering animal models for PC4/BSL4 level pathogens (incl. willingness to undertake PC4 suit training)</w:t>
      </w:r>
    </w:p>
    <w:p w14:paraId="0739BAB5" w14:textId="77777777" w:rsidR="00086A17" w:rsidRPr="00587195" w:rsidRDefault="00086A17" w:rsidP="00FA7991">
      <w:pPr>
        <w:pStyle w:val="ListParagraph"/>
        <w:numPr>
          <w:ilvl w:val="0"/>
          <w:numId w:val="40"/>
        </w:numPr>
        <w:spacing w:before="0" w:after="60" w:line="240" w:lineRule="auto"/>
        <w:ind w:left="426"/>
        <w:contextualSpacing w:val="0"/>
        <w:rPr>
          <w:szCs w:val="24"/>
        </w:rPr>
      </w:pPr>
      <w:r w:rsidRPr="00587195">
        <w:rPr>
          <w:szCs w:val="24"/>
        </w:rPr>
        <w:t>Post-graduate experience in anatomic pathology and histopathology.</w:t>
      </w:r>
    </w:p>
    <w:p w14:paraId="4CBC7125" w14:textId="77777777" w:rsidR="00086A17" w:rsidRPr="00587195" w:rsidRDefault="00086A17" w:rsidP="00FA7991">
      <w:pPr>
        <w:pStyle w:val="ListParagraph"/>
        <w:numPr>
          <w:ilvl w:val="0"/>
          <w:numId w:val="40"/>
        </w:numPr>
        <w:spacing w:before="0" w:after="60" w:line="240" w:lineRule="auto"/>
        <w:ind w:left="426"/>
        <w:contextualSpacing w:val="0"/>
        <w:rPr>
          <w:szCs w:val="24"/>
        </w:rPr>
      </w:pPr>
      <w:r w:rsidRPr="00587195">
        <w:rPr>
          <w:szCs w:val="24"/>
        </w:rPr>
        <w:t>Experience of working within a Quality Assurance and/or Good Laboratory Practice (GLP) system.</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3E69FEF8" w14:textId="382B7008"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7FEEE3A5" w14:textId="77777777" w:rsidR="003B45FC" w:rsidRPr="00F7192D" w:rsidRDefault="003B45FC" w:rsidP="003B45FC">
          <w:pPr>
            <w:pStyle w:val="ListParagraph"/>
            <w:numPr>
              <w:ilvl w:val="0"/>
              <w:numId w:val="27"/>
            </w:numPr>
            <w:rPr>
              <w:szCs w:val="24"/>
            </w:rPr>
          </w:pPr>
          <w:r w:rsidRPr="00F7192D">
            <w:rPr>
              <w:b/>
              <w:szCs w:val="24"/>
            </w:rPr>
            <w:t xml:space="preserve">Teamwork and Collaboration: </w:t>
          </w:r>
          <w:r w:rsidRPr="0067180C">
            <w:rPr>
              <w:szCs w:val="24"/>
            </w:rPr>
            <w:t>Creates and fosters an environment in which there is a high level of cooperation within and between teams. Facilitates positive team relationships to build interactions across Business Units and the organisation.</w:t>
          </w:r>
        </w:p>
        <w:p w14:paraId="0AA03FFC" w14:textId="77777777" w:rsidR="003B45FC" w:rsidRPr="00B50C20" w:rsidRDefault="003B45FC" w:rsidP="003B45FC">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Pr="0067180C">
            <w:rPr>
              <w:szCs w:val="24"/>
            </w:rPr>
            <w:t>Uses complex influencing strategies, for example, assembling strategic coalitions, building behind the scenes support and the tactical use of information to gain support.</w:t>
          </w:r>
        </w:p>
        <w:p w14:paraId="40C35095" w14:textId="77777777" w:rsidR="003B45FC" w:rsidRPr="00E85473" w:rsidRDefault="003B45FC" w:rsidP="003B45FC">
          <w:pPr>
            <w:pStyle w:val="ListParagraph"/>
            <w:numPr>
              <w:ilvl w:val="0"/>
              <w:numId w:val="27"/>
            </w:numPr>
            <w:rPr>
              <w:szCs w:val="24"/>
            </w:rPr>
          </w:pPr>
          <w:r w:rsidRPr="00E85473">
            <w:rPr>
              <w:b/>
              <w:szCs w:val="24"/>
            </w:rPr>
            <w:t>Resource Management/Leadership:</w:t>
          </w:r>
          <w:r w:rsidRPr="00E85473">
            <w:rPr>
              <w:szCs w:val="24"/>
            </w:rPr>
            <w:t xml:space="preserve">  </w:t>
          </w:r>
          <w:r w:rsidRPr="00A74AB0">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p>
        <w:p w14:paraId="1FF73A26" w14:textId="77777777" w:rsidR="003B45FC" w:rsidRPr="00E85473" w:rsidRDefault="003B45FC" w:rsidP="003B45FC">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Pr="00A74AB0">
            <w:rPr>
              <w:szCs w:val="24"/>
            </w:rPr>
            <w:t>Resolves major conceptual scientific, technical, commercial or management problems, which have a significant impact upon the field of research, professional function, the Business Unit or the Organisation. Situations faced have little or no precedent and require original concepts and approaches.</w:t>
          </w:r>
        </w:p>
        <w:p w14:paraId="6A7E8B5C" w14:textId="77777777" w:rsidR="003B45FC" w:rsidRPr="00403FA4" w:rsidRDefault="003B45FC" w:rsidP="003B45FC">
          <w:pPr>
            <w:pStyle w:val="ListParagraph"/>
            <w:numPr>
              <w:ilvl w:val="0"/>
              <w:numId w:val="27"/>
            </w:numPr>
            <w:spacing w:line="240" w:lineRule="auto"/>
            <w:contextualSpacing w:val="0"/>
            <w:rPr>
              <w:b/>
              <w:bCs/>
              <w:i/>
              <w:iCs/>
              <w:sz w:val="22"/>
            </w:rPr>
          </w:pPr>
          <w:r w:rsidRPr="00403FA4">
            <w:rPr>
              <w:b/>
              <w:szCs w:val="24"/>
            </w:rPr>
            <w:t xml:space="preserve">Independence: </w:t>
          </w:r>
          <w:r w:rsidRPr="00403FA4">
            <w:rPr>
              <w:szCs w:val="24"/>
            </w:rPr>
            <w:t>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w:t>
          </w:r>
        </w:p>
        <w:p w14:paraId="554D1C9E" w14:textId="13B5342C" w:rsidR="00B50C20" w:rsidRPr="00403FA4" w:rsidRDefault="003B45FC" w:rsidP="003B45FC">
          <w:pPr>
            <w:pStyle w:val="ListParagraph"/>
            <w:numPr>
              <w:ilvl w:val="0"/>
              <w:numId w:val="27"/>
            </w:numPr>
            <w:spacing w:line="240" w:lineRule="auto"/>
            <w:contextualSpacing w:val="0"/>
            <w:rPr>
              <w:b/>
              <w:bCs/>
              <w:i/>
              <w:iCs/>
              <w:sz w:val="22"/>
            </w:rPr>
          </w:pPr>
          <w:r w:rsidRPr="00403FA4">
            <w:rPr>
              <w:b/>
              <w:szCs w:val="24"/>
            </w:rPr>
            <w:t>Adaptability:</w:t>
          </w:r>
          <w:r w:rsidRPr="00403FA4">
            <w:rPr>
              <w:b/>
              <w:bCs/>
              <w:i/>
              <w:iCs/>
              <w:szCs w:val="24"/>
            </w:rPr>
            <w:t xml:space="preserve"> </w:t>
          </w:r>
          <w:r w:rsidRPr="00403FA4">
            <w:rPr>
              <w:bCs/>
              <w:iCs/>
              <w:szCs w:val="24"/>
            </w:rPr>
            <w:t>Is flexible in response to external change or when faced with external constraints. Identifies and promotes the opportunities arising as a result of change.</w:t>
          </w:r>
        </w:p>
      </w:sdtContent>
    </w:sdt>
    <w:bookmarkEnd w:id="1"/>
    <w:p w14:paraId="7DE58858" w14:textId="77777777" w:rsidR="00BA03AC" w:rsidRPr="001412D2" w:rsidRDefault="00BA03AC" w:rsidP="00413E1C">
      <w:pPr>
        <w:keepNext/>
        <w:keepLines/>
        <w:shd w:val="clear" w:color="auto" w:fill="DADBDC"/>
        <w:spacing w:before="0" w:after="60" w:line="240" w:lineRule="auto"/>
        <w:ind w:right="-143"/>
        <w:rPr>
          <w:b/>
          <w:sz w:val="28"/>
          <w:szCs w:val="28"/>
        </w:rPr>
      </w:pPr>
      <w:r w:rsidRPr="001412D2">
        <w:rPr>
          <w:b/>
          <w:sz w:val="28"/>
          <w:szCs w:val="28"/>
        </w:rPr>
        <w:lastRenderedPageBreak/>
        <w:t>Special Requirements</w:t>
      </w:r>
    </w:p>
    <w:p w14:paraId="69AC9AC6" w14:textId="77777777" w:rsidR="00BA03AC" w:rsidRPr="001412D2" w:rsidRDefault="00BA03AC" w:rsidP="00413E1C">
      <w:pPr>
        <w:keepNext/>
        <w:keepLines/>
        <w:shd w:val="clear" w:color="auto" w:fill="DADBDC"/>
        <w:spacing w:before="0" w:after="60" w:line="240" w:lineRule="auto"/>
        <w:ind w:right="-143"/>
        <w:rPr>
          <w:b/>
          <w:bCs/>
          <w:iCs/>
          <w:szCs w:val="24"/>
        </w:rPr>
      </w:pPr>
      <w:r w:rsidRPr="001412D2">
        <w:rPr>
          <w:b/>
          <w:bCs/>
          <w:iCs/>
          <w:szCs w:val="24"/>
        </w:rPr>
        <w:t>Security Assessment and Microbiological Security Requirements for Personnel Working on the Australian Centre for Disease Preparedness (ACDP) Site:</w:t>
      </w:r>
    </w:p>
    <w:p w14:paraId="1DBA8542" w14:textId="77777777" w:rsidR="00BA03AC" w:rsidRPr="001412D2" w:rsidRDefault="00BA03AC" w:rsidP="00413E1C">
      <w:pPr>
        <w:keepNext/>
        <w:keepLines/>
        <w:shd w:val="clear" w:color="auto" w:fill="DADBDC"/>
        <w:spacing w:before="0" w:after="60" w:line="240" w:lineRule="auto"/>
        <w:ind w:right="-143"/>
        <w:rPr>
          <w:b/>
          <w:bCs/>
          <w:iCs/>
          <w:szCs w:val="24"/>
        </w:rPr>
      </w:pPr>
      <w:r w:rsidRPr="001412D2">
        <w:rPr>
          <w:b/>
          <w:bCs/>
          <w:iCs/>
          <w:szCs w:val="24"/>
        </w:rPr>
        <w:t>ACDP Special Conditions that staff must comply with:</w:t>
      </w:r>
    </w:p>
    <w:p w14:paraId="1796FAF6" w14:textId="77777777" w:rsidR="00BA03AC" w:rsidRPr="001412D2" w:rsidRDefault="00BA03AC" w:rsidP="00413E1C">
      <w:pPr>
        <w:shd w:val="clear" w:color="auto" w:fill="DADBDC"/>
        <w:tabs>
          <w:tab w:val="left" w:pos="426"/>
        </w:tabs>
        <w:spacing w:before="0" w:after="60" w:line="240" w:lineRule="auto"/>
        <w:ind w:left="426" w:right="-143" w:hanging="426"/>
        <w:rPr>
          <w:iCs/>
          <w:szCs w:val="24"/>
        </w:rPr>
      </w:pPr>
      <w:r w:rsidRPr="001412D2">
        <w:rPr>
          <w:iCs/>
          <w:szCs w:val="24"/>
        </w:rPr>
        <w:t>1.</w:t>
      </w:r>
      <w:r w:rsidRPr="001412D2">
        <w:rPr>
          <w:iCs/>
          <w:szCs w:val="24"/>
        </w:rPr>
        <w:tab/>
        <w:t>Certain positions including those working in the ACDP microbiological secure area will require security clearance at a level appropriate to duties of the position. Confirmation of the appointment is subject to obtaining that clearance.</w:t>
      </w:r>
    </w:p>
    <w:p w14:paraId="16267BDF" w14:textId="77777777" w:rsidR="00BA03AC" w:rsidRPr="001412D2" w:rsidRDefault="00BA03AC" w:rsidP="00413E1C">
      <w:pPr>
        <w:shd w:val="clear" w:color="auto" w:fill="DADBDC"/>
        <w:tabs>
          <w:tab w:val="left" w:pos="426"/>
        </w:tabs>
        <w:spacing w:before="0" w:after="60" w:line="240" w:lineRule="auto"/>
        <w:ind w:left="426" w:right="-143" w:hanging="426"/>
        <w:rPr>
          <w:iCs/>
          <w:szCs w:val="24"/>
        </w:rPr>
      </w:pPr>
      <w:r w:rsidRPr="001412D2">
        <w:rPr>
          <w:iCs/>
          <w:szCs w:val="24"/>
        </w:rPr>
        <w:t>2.</w:t>
      </w:r>
      <w:r w:rsidRPr="001412D2">
        <w:rPr>
          <w:iCs/>
          <w:szCs w:val="24"/>
        </w:rPr>
        <w:tab/>
        <w:t>It is essential that all work on exotic or emerging diseases carried out at ACDP is conducted in a safe manner to prevent the escape of the disease agents used, and to this end, all activities and personnel will be subject to appropriate microbiological security measures. Consequently, while working at ACDP, you may not reside on a property on which are kept any of the following animals: sheep, cattle, pigs, goats, horses, asses, mules and camelids, any other cloven-hoofed animal, fowls, turkeys, geese, domestic ducks, caged birds, emus or ostriches. Personnel working with diseases of aquatic animals may not keep aquarium fish at their place of residence and at times specific species may be excluded depending on the nature of the work conducted.</w:t>
      </w:r>
    </w:p>
    <w:p w14:paraId="5D6ADEF2" w14:textId="77777777" w:rsidR="00BA03AC" w:rsidRPr="001412D2" w:rsidRDefault="00BA03AC" w:rsidP="00413E1C">
      <w:pPr>
        <w:shd w:val="clear" w:color="auto" w:fill="DADBDC"/>
        <w:tabs>
          <w:tab w:val="left" w:pos="426"/>
        </w:tabs>
        <w:spacing w:before="0" w:after="60" w:line="240" w:lineRule="auto"/>
        <w:ind w:left="426" w:right="-143" w:hanging="426"/>
        <w:rPr>
          <w:iCs/>
          <w:szCs w:val="24"/>
        </w:rPr>
      </w:pPr>
      <w:r w:rsidRPr="001412D2">
        <w:rPr>
          <w:iCs/>
          <w:szCs w:val="24"/>
        </w:rPr>
        <w:t>3.</w:t>
      </w:r>
      <w:r w:rsidRPr="001412D2">
        <w:rPr>
          <w:iCs/>
          <w:szCs w:val="24"/>
        </w:rPr>
        <w:tab/>
        <w:t>In addition, for a period of seven days after working in the microbiologically secure area of ACDP, personnel may not have close contact with any of the above animals, amphibians or birds or the actual places where these animals are held, or visit any aquatic animal farm or aquatic animal hatchery.</w:t>
      </w:r>
    </w:p>
    <w:p w14:paraId="67F7C7F2" w14:textId="77777777" w:rsidR="00BA03AC" w:rsidRPr="001412D2" w:rsidRDefault="00BA03AC" w:rsidP="00413E1C">
      <w:pPr>
        <w:shd w:val="clear" w:color="auto" w:fill="DADBDC"/>
        <w:tabs>
          <w:tab w:val="left" w:pos="426"/>
        </w:tabs>
        <w:spacing w:before="0" w:after="60" w:line="240" w:lineRule="auto"/>
        <w:ind w:left="426" w:right="-143" w:hanging="426"/>
        <w:rPr>
          <w:iCs/>
          <w:szCs w:val="24"/>
        </w:rPr>
      </w:pPr>
      <w:r w:rsidRPr="001412D2">
        <w:rPr>
          <w:iCs/>
          <w:szCs w:val="24"/>
        </w:rPr>
        <w:t>4.</w:t>
      </w:r>
      <w:r w:rsidRPr="001412D2">
        <w:rPr>
          <w:iCs/>
          <w:szCs w:val="24"/>
        </w:rPr>
        <w:tab/>
        <w:t>Working in the barrier maintained Small Animal Facility or the Werribee Animal Health Farm requires avoidance of additional animals such as mice, rats, guinea pigs, rabbits, ferrets and poultry of a minimum of 3 days prior to arrival.</w:t>
      </w:r>
    </w:p>
    <w:p w14:paraId="27BE8D8B" w14:textId="77777777" w:rsidR="00BA03AC" w:rsidRPr="001412D2" w:rsidRDefault="00BA03AC" w:rsidP="00413E1C">
      <w:pPr>
        <w:shd w:val="clear" w:color="auto" w:fill="DADBDC"/>
        <w:tabs>
          <w:tab w:val="left" w:pos="426"/>
        </w:tabs>
        <w:spacing w:before="0" w:after="60" w:line="240" w:lineRule="auto"/>
        <w:ind w:left="426" w:right="-143" w:hanging="426"/>
        <w:rPr>
          <w:iCs/>
          <w:szCs w:val="24"/>
        </w:rPr>
      </w:pPr>
      <w:r w:rsidRPr="001412D2">
        <w:rPr>
          <w:iCs/>
          <w:szCs w:val="24"/>
        </w:rPr>
        <w:t>5.</w:t>
      </w:r>
      <w:r w:rsidRPr="001412D2">
        <w:rPr>
          <w:iCs/>
          <w:szCs w:val="24"/>
        </w:rPr>
        <w:tab/>
        <w:t>Certain positions will require medical assessment and vaccinations against various agents such as influenza, rabies, hepatitis B, Japanese encephalitis or other agents as specified if required for the role performed.</w:t>
      </w:r>
    </w:p>
    <w:p w14:paraId="5448E649" w14:textId="0849DC37" w:rsidR="00BA03AC" w:rsidRPr="001412D2" w:rsidRDefault="00BA03AC" w:rsidP="00413E1C">
      <w:pPr>
        <w:shd w:val="clear" w:color="auto" w:fill="DADBDC"/>
        <w:tabs>
          <w:tab w:val="left" w:pos="426"/>
        </w:tabs>
        <w:spacing w:before="0" w:after="60" w:line="240" w:lineRule="auto"/>
        <w:ind w:left="426" w:right="-143" w:hanging="426"/>
        <w:rPr>
          <w:iCs/>
          <w:szCs w:val="24"/>
        </w:rPr>
      </w:pPr>
      <w:r w:rsidRPr="001412D2">
        <w:rPr>
          <w:iCs/>
          <w:szCs w:val="24"/>
        </w:rPr>
        <w:t>6.</w:t>
      </w:r>
      <w:r w:rsidRPr="001412D2">
        <w:rPr>
          <w:iCs/>
          <w:szCs w:val="24"/>
        </w:rPr>
        <w:tab/>
        <w:t>Positions working at PC4 will also require a psychological assessment</w:t>
      </w:r>
      <w:r w:rsidR="00413E1C">
        <w:rPr>
          <w:iCs/>
          <w:szCs w:val="24"/>
        </w:rPr>
        <w:t xml:space="preserve"> (post-commencement)</w:t>
      </w:r>
      <w:r w:rsidRPr="001412D2">
        <w:rPr>
          <w:iCs/>
          <w:szCs w:val="24"/>
        </w:rPr>
        <w:t xml:space="preserve">. </w:t>
      </w:r>
    </w:p>
    <w:p w14:paraId="0BB761BA" w14:textId="77777777" w:rsidR="00BA03AC" w:rsidRPr="001412D2" w:rsidRDefault="00BA03AC" w:rsidP="00413E1C">
      <w:pPr>
        <w:shd w:val="clear" w:color="auto" w:fill="DADBDC"/>
        <w:tabs>
          <w:tab w:val="left" w:pos="426"/>
        </w:tabs>
        <w:spacing w:before="0" w:after="60" w:line="240" w:lineRule="auto"/>
        <w:ind w:left="426" w:right="-143" w:hanging="426"/>
        <w:rPr>
          <w:iCs/>
          <w:szCs w:val="24"/>
        </w:rPr>
      </w:pPr>
      <w:r w:rsidRPr="001412D2">
        <w:rPr>
          <w:iCs/>
          <w:szCs w:val="24"/>
        </w:rPr>
        <w:t>7.</w:t>
      </w:r>
      <w:r w:rsidRPr="001412D2">
        <w:rPr>
          <w:iCs/>
          <w:szCs w:val="24"/>
        </w:rPr>
        <w:tab/>
        <w:t xml:space="preserve">Given ACDP’s role in the International Regional Program, there may be a requirement for some personnel to travel internationally and if required for this work, suitable staff should be able to obtain a valid passport and obtain applicable vaccinations. </w:t>
      </w:r>
    </w:p>
    <w:p w14:paraId="152CE2EE" w14:textId="77777777" w:rsidR="00BA03AC" w:rsidRPr="001412D2" w:rsidRDefault="00BA03AC" w:rsidP="00413E1C">
      <w:pPr>
        <w:shd w:val="clear" w:color="auto" w:fill="DADBDC"/>
        <w:tabs>
          <w:tab w:val="left" w:pos="426"/>
        </w:tabs>
        <w:spacing w:before="0" w:after="60" w:line="240" w:lineRule="auto"/>
        <w:ind w:left="426" w:right="-143" w:hanging="426"/>
        <w:rPr>
          <w:iCs/>
          <w:szCs w:val="24"/>
        </w:rPr>
      </w:pPr>
      <w:r w:rsidRPr="001412D2">
        <w:rPr>
          <w:iCs/>
          <w:szCs w:val="24"/>
        </w:rPr>
        <w:t>8.</w:t>
      </w:r>
      <w:r w:rsidRPr="001412D2">
        <w:rPr>
          <w:iCs/>
          <w:szCs w:val="24"/>
        </w:rPr>
        <w:tab/>
        <w:t>Should an emergency response situation arise, ACDP may be required to implement the Emergency Animal Disease Response Plan and personnel may need to contribute to response requirements, including after-hours work.</w:t>
      </w:r>
    </w:p>
    <w:p w14:paraId="760A8D70" w14:textId="77777777" w:rsidR="00BA03AC" w:rsidRPr="001412D2" w:rsidRDefault="00BA03AC" w:rsidP="00413E1C">
      <w:pPr>
        <w:shd w:val="clear" w:color="auto" w:fill="DADBDC"/>
        <w:tabs>
          <w:tab w:val="left" w:pos="426"/>
        </w:tabs>
        <w:spacing w:before="0" w:after="60" w:line="240" w:lineRule="auto"/>
        <w:ind w:left="426" w:right="-143" w:hanging="426"/>
        <w:rPr>
          <w:iCs/>
          <w:szCs w:val="24"/>
        </w:rPr>
      </w:pPr>
      <w:r w:rsidRPr="001412D2">
        <w:rPr>
          <w:iCs/>
          <w:szCs w:val="24"/>
        </w:rPr>
        <w:t>9.</w:t>
      </w:r>
      <w:r w:rsidRPr="001412D2">
        <w:rPr>
          <w:iCs/>
          <w:szCs w:val="24"/>
        </w:rPr>
        <w:tab/>
        <w:t>Personnel must abide by Occupational Health, Safety and Environment regulations. Safety signs and directives issued by CSIRO personnel must be complied with at all times.</w:t>
      </w:r>
    </w:p>
    <w:p w14:paraId="0DE0FEBF" w14:textId="77777777" w:rsidR="00BA03AC" w:rsidRPr="001412D2" w:rsidRDefault="00BA03AC" w:rsidP="00413E1C">
      <w:pPr>
        <w:shd w:val="clear" w:color="auto" w:fill="DADBDC"/>
        <w:tabs>
          <w:tab w:val="left" w:pos="426"/>
        </w:tabs>
        <w:spacing w:before="0" w:after="60" w:line="240" w:lineRule="auto"/>
        <w:ind w:left="426" w:right="-143" w:hanging="426"/>
        <w:rPr>
          <w:iCs/>
          <w:szCs w:val="24"/>
        </w:rPr>
      </w:pPr>
      <w:r w:rsidRPr="001412D2">
        <w:rPr>
          <w:iCs/>
          <w:szCs w:val="24"/>
        </w:rPr>
        <w:t>10.</w:t>
      </w:r>
      <w:r w:rsidRPr="001412D2">
        <w:rPr>
          <w:iCs/>
          <w:szCs w:val="24"/>
        </w:rPr>
        <w:tab/>
        <w:t>Access restrictions apply to the Werribee Animal Health Facility (WAHF) site that is associated with, but remote from, the ACDP site.</w:t>
      </w:r>
    </w:p>
    <w:p w14:paraId="0B999F03" w14:textId="77777777" w:rsidR="00BA03AC" w:rsidRPr="001412D2" w:rsidRDefault="00BA03AC" w:rsidP="00413E1C">
      <w:pPr>
        <w:shd w:val="clear" w:color="auto" w:fill="DADBDC"/>
        <w:spacing w:before="0" w:after="60" w:line="240" w:lineRule="auto"/>
        <w:ind w:left="426" w:right="-143" w:hanging="426"/>
        <w:rPr>
          <w:b/>
          <w:bCs/>
          <w:iCs/>
          <w:szCs w:val="24"/>
        </w:rPr>
      </w:pPr>
      <w:r w:rsidRPr="001412D2">
        <w:rPr>
          <w:b/>
          <w:bCs/>
          <w:iCs/>
          <w:szCs w:val="24"/>
        </w:rPr>
        <w:t>The successful candidate will be required to:</w:t>
      </w:r>
    </w:p>
    <w:p w14:paraId="07B9A66E" w14:textId="5B79642B" w:rsidR="00BA03AC" w:rsidRPr="00B1263C" w:rsidRDefault="00BA03AC" w:rsidP="00413E1C">
      <w:pPr>
        <w:pStyle w:val="ListParagraph"/>
        <w:numPr>
          <w:ilvl w:val="0"/>
          <w:numId w:val="44"/>
        </w:numPr>
        <w:shd w:val="clear" w:color="auto" w:fill="DADBDC"/>
        <w:spacing w:before="0" w:after="60" w:line="240" w:lineRule="auto"/>
        <w:ind w:left="284" w:right="-143" w:hanging="284"/>
        <w:contextualSpacing w:val="0"/>
        <w:rPr>
          <w:szCs w:val="24"/>
        </w:rPr>
      </w:pPr>
      <w:r w:rsidRPr="00B1263C">
        <w:rPr>
          <w:szCs w:val="24"/>
        </w:rPr>
        <w:t xml:space="preserve">Obtain and provide evidence of a National Police Clearance or equivalent. Please note that individuals with criminal records are not automatically deemed ineligible. Each application will be considered on its merits. </w:t>
      </w:r>
    </w:p>
    <w:p w14:paraId="7832908A" w14:textId="77777777" w:rsidR="00BA03AC" w:rsidRPr="00B1263C" w:rsidRDefault="00BA03AC" w:rsidP="00413E1C">
      <w:pPr>
        <w:pStyle w:val="ListParagraph"/>
        <w:numPr>
          <w:ilvl w:val="0"/>
          <w:numId w:val="44"/>
        </w:numPr>
        <w:shd w:val="clear" w:color="auto" w:fill="DADBDC"/>
        <w:spacing w:before="0" w:after="60" w:line="240" w:lineRule="auto"/>
        <w:ind w:left="284" w:right="-143" w:hanging="284"/>
        <w:contextualSpacing w:val="0"/>
        <w:rPr>
          <w:szCs w:val="24"/>
        </w:rPr>
      </w:pPr>
      <w:r w:rsidRPr="00B1263C">
        <w:rPr>
          <w:szCs w:val="24"/>
        </w:rPr>
        <w:t>Undertake a National Health Security Check (to be arranged post-commencement).</w:t>
      </w:r>
    </w:p>
    <w:p w14:paraId="46E00262" w14:textId="17E22983" w:rsidR="00BA03AC" w:rsidRPr="00B1263C" w:rsidRDefault="00BA03AC" w:rsidP="00413E1C">
      <w:pPr>
        <w:pStyle w:val="ListParagraph"/>
        <w:numPr>
          <w:ilvl w:val="0"/>
          <w:numId w:val="44"/>
        </w:numPr>
        <w:shd w:val="clear" w:color="auto" w:fill="DADBDC"/>
        <w:spacing w:before="0" w:line="240" w:lineRule="auto"/>
        <w:ind w:left="284" w:right="-143" w:hanging="284"/>
        <w:rPr>
          <w:iCs/>
          <w:szCs w:val="24"/>
        </w:rPr>
      </w:pPr>
      <w:r w:rsidRPr="00B1263C">
        <w:rPr>
          <w:szCs w:val="24"/>
        </w:rPr>
        <w:t xml:space="preserve">Obtain and maintain a security clearance at the Negative Vetting </w:t>
      </w:r>
      <w:r w:rsidRPr="00587195">
        <w:rPr>
          <w:szCs w:val="24"/>
        </w:rPr>
        <w:t>Level 1</w:t>
      </w:r>
      <w:r w:rsidRPr="00B1263C">
        <w:rPr>
          <w:szCs w:val="24"/>
        </w:rPr>
        <w:t xml:space="preserve"> (to be arranged post-commencement).</w:t>
      </w:r>
    </w:p>
    <w:p w14:paraId="7FCD9564" w14:textId="77777777" w:rsidR="00BA03AC" w:rsidRPr="001412D2" w:rsidRDefault="00BA03AC" w:rsidP="00BA03AC">
      <w:pPr>
        <w:keepNext/>
        <w:keepLines/>
        <w:numPr>
          <w:ilvl w:val="1"/>
          <w:numId w:val="0"/>
        </w:numPr>
        <w:spacing w:before="360" w:after="240" w:line="240" w:lineRule="auto"/>
        <w:outlineLvl w:val="1"/>
        <w:rPr>
          <w:rFonts w:cs="Arial"/>
          <w:b/>
          <w:bCs/>
          <w:color w:val="auto"/>
          <w:sz w:val="26"/>
          <w:szCs w:val="26"/>
        </w:rPr>
      </w:pPr>
      <w:r w:rsidRPr="001412D2">
        <w:rPr>
          <w:rFonts w:cs="Arial"/>
          <w:b/>
          <w:bCs/>
          <w:color w:val="auto"/>
          <w:sz w:val="26"/>
          <w:szCs w:val="26"/>
        </w:rPr>
        <w:lastRenderedPageBreak/>
        <w:t>About CSIRO</w:t>
      </w:r>
    </w:p>
    <w:p w14:paraId="0CE90AA7" w14:textId="77777777" w:rsidR="00BA03AC" w:rsidRPr="001412D2" w:rsidRDefault="00BA03AC" w:rsidP="00BA03AC">
      <w:pPr>
        <w:spacing w:after="240"/>
        <w:rPr>
          <w:u w:val="single"/>
        </w:rPr>
      </w:pPr>
      <w:r w:rsidRPr="001412D2">
        <w:t xml:space="preserve">We solve the greatest challenges through innovative science and technology. Visit </w:t>
      </w:r>
      <w:hyperlink r:id="rId16">
        <w:r w:rsidRPr="001412D2">
          <w:rPr>
            <w:color w:val="757579" w:themeColor="accent3"/>
            <w:u w:val="single"/>
          </w:rPr>
          <w:t>CSIRO Online</w:t>
        </w:r>
      </w:hyperlink>
      <w:r w:rsidRPr="001412D2">
        <w:t xml:space="preserve"> and </w:t>
      </w:r>
      <w:hyperlink r:id="rId17">
        <w:r w:rsidRPr="001412D2">
          <w:rPr>
            <w:color w:val="757579" w:themeColor="accent3"/>
            <w:u w:val="single"/>
          </w:rPr>
          <w:t>Australian Centre for Disease Preparedness</w:t>
        </w:r>
      </w:hyperlink>
      <w:r w:rsidRPr="001412D2">
        <w:t xml:space="preserve"> for more information.</w:t>
      </w:r>
      <w:bookmarkStart w:id="16" w:name="_Hlk76564492"/>
      <w:bookmarkEnd w:id="16"/>
    </w:p>
    <w:p w14:paraId="634A5CBE" w14:textId="77777777" w:rsidR="00BA03AC" w:rsidRPr="001412D2" w:rsidRDefault="00BA03AC" w:rsidP="00BA03AC">
      <w:pPr>
        <w:spacing w:before="0" w:after="0" w:line="240" w:lineRule="auto"/>
        <w:textAlignment w:val="baseline"/>
        <w:rPr>
          <w:rFonts w:asciiTheme="minorHAnsi" w:eastAsia="Times New Roman" w:hAnsiTheme="minorHAnsi" w:cstheme="minorHAnsi"/>
          <w:szCs w:val="24"/>
        </w:rPr>
      </w:pPr>
      <w:r w:rsidRPr="001412D2">
        <w:rPr>
          <w:rFonts w:eastAsia="Times New Roman" w:cs="Calibri"/>
          <w:szCs w:val="24"/>
        </w:rPr>
        <w:t>CSIRO is a values-based organisation.  In your application and at interview you will need to demonstrate behaviours aligned to our values of:</w:t>
      </w:r>
    </w:p>
    <w:p w14:paraId="36D4C814" w14:textId="77777777" w:rsidR="00BA03AC" w:rsidRPr="001412D2" w:rsidRDefault="00BA03AC" w:rsidP="00BA03AC">
      <w:pPr>
        <w:numPr>
          <w:ilvl w:val="0"/>
          <w:numId w:val="41"/>
        </w:numPr>
        <w:spacing w:before="0" w:after="0" w:line="240" w:lineRule="auto"/>
        <w:jc w:val="both"/>
        <w:textAlignment w:val="baseline"/>
        <w:rPr>
          <w:rFonts w:asciiTheme="minorHAnsi" w:eastAsia="Times New Roman" w:hAnsiTheme="minorHAnsi" w:cstheme="minorHAnsi"/>
          <w:szCs w:val="24"/>
        </w:rPr>
      </w:pPr>
      <w:r w:rsidRPr="001412D2">
        <w:rPr>
          <w:rFonts w:eastAsia="Times New Roman" w:cs="Calibri"/>
          <w:szCs w:val="24"/>
        </w:rPr>
        <w:t>People First </w:t>
      </w:r>
    </w:p>
    <w:p w14:paraId="1C0C860D" w14:textId="77777777" w:rsidR="00BA03AC" w:rsidRPr="001412D2" w:rsidRDefault="00BA03AC" w:rsidP="00BA03AC">
      <w:pPr>
        <w:numPr>
          <w:ilvl w:val="0"/>
          <w:numId w:val="41"/>
        </w:numPr>
        <w:spacing w:before="0" w:after="0" w:line="240" w:lineRule="auto"/>
        <w:jc w:val="both"/>
        <w:textAlignment w:val="baseline"/>
        <w:rPr>
          <w:rFonts w:asciiTheme="minorHAnsi" w:eastAsia="Times New Roman" w:hAnsiTheme="minorHAnsi" w:cstheme="minorHAnsi"/>
          <w:color w:val="auto"/>
          <w:szCs w:val="24"/>
        </w:rPr>
      </w:pPr>
      <w:r w:rsidRPr="001412D2">
        <w:rPr>
          <w:rFonts w:eastAsia="Times New Roman" w:cs="Calibri"/>
          <w:szCs w:val="24"/>
        </w:rPr>
        <w:t>Further Together</w:t>
      </w:r>
    </w:p>
    <w:p w14:paraId="277F71F2" w14:textId="77777777" w:rsidR="00BA03AC" w:rsidRPr="001412D2" w:rsidRDefault="00BA03AC" w:rsidP="00BA03AC">
      <w:pPr>
        <w:numPr>
          <w:ilvl w:val="0"/>
          <w:numId w:val="41"/>
        </w:numPr>
        <w:spacing w:before="0" w:after="0" w:line="240" w:lineRule="auto"/>
        <w:jc w:val="both"/>
        <w:textAlignment w:val="baseline"/>
        <w:rPr>
          <w:rFonts w:asciiTheme="minorHAnsi" w:eastAsia="Times New Roman" w:hAnsiTheme="minorHAnsi" w:cstheme="minorHAnsi"/>
          <w:szCs w:val="24"/>
        </w:rPr>
      </w:pPr>
      <w:r w:rsidRPr="001412D2">
        <w:rPr>
          <w:rFonts w:eastAsia="Times New Roman" w:cs="Calibri"/>
          <w:szCs w:val="24"/>
        </w:rPr>
        <w:t>Making it Real</w:t>
      </w:r>
    </w:p>
    <w:p w14:paraId="5183C170" w14:textId="629259E3" w:rsidR="00B50C20" w:rsidRPr="00BA03AC" w:rsidRDefault="00BA03AC" w:rsidP="00BA03AC">
      <w:pPr>
        <w:numPr>
          <w:ilvl w:val="0"/>
          <w:numId w:val="41"/>
        </w:numPr>
        <w:tabs>
          <w:tab w:val="num" w:pos="1276"/>
        </w:tabs>
        <w:spacing w:before="0" w:after="0" w:line="240" w:lineRule="auto"/>
        <w:jc w:val="both"/>
        <w:textAlignment w:val="baseline"/>
        <w:rPr>
          <w:rFonts w:asciiTheme="minorHAnsi" w:eastAsia="Times New Roman" w:hAnsiTheme="minorHAnsi" w:cstheme="minorHAnsi"/>
          <w:szCs w:val="24"/>
        </w:rPr>
      </w:pPr>
      <w:r w:rsidRPr="001412D2">
        <w:rPr>
          <w:rFonts w:eastAsia="Times New Roman" w:cs="Calibri"/>
          <w:szCs w:val="24"/>
        </w:rPr>
        <w:t>Trusted</w:t>
      </w:r>
    </w:p>
    <w:sectPr w:rsidR="00B50C20" w:rsidRPr="00BA03AC" w:rsidSect="00413E1C">
      <w:footerReference w:type="default" r:id="rId18"/>
      <w:headerReference w:type="first" r:id="rId19"/>
      <w:footerReference w:type="first" r:id="rId20"/>
      <w:pgSz w:w="11906" w:h="16838" w:code="9"/>
      <w:pgMar w:top="1560" w:right="1134" w:bottom="1418" w:left="1134" w:header="426"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B37EA" w14:textId="77777777" w:rsidR="004B310D" w:rsidRDefault="004B310D" w:rsidP="000A377A">
      <w:r>
        <w:separator/>
      </w:r>
    </w:p>
  </w:endnote>
  <w:endnote w:type="continuationSeparator" w:id="0">
    <w:p w14:paraId="56DE04DC" w14:textId="77777777" w:rsidR="004B310D" w:rsidRDefault="004B310D"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9E61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F7679"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8E2FF" w14:textId="77777777" w:rsidR="004B310D" w:rsidRDefault="004B310D" w:rsidP="000A377A">
      <w:r>
        <w:separator/>
      </w:r>
    </w:p>
  </w:footnote>
  <w:footnote w:type="continuationSeparator" w:id="0">
    <w:p w14:paraId="2B384679" w14:textId="77777777" w:rsidR="004B310D" w:rsidRDefault="004B310D"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CF47" w14:textId="77777777" w:rsidR="009511DD" w:rsidRPr="003365E8" w:rsidRDefault="00ED212D">
    <w:pPr>
      <w:rPr>
        <w:sz w:val="2"/>
        <w:szCs w:val="2"/>
      </w:rPr>
    </w:pPr>
    <w:r w:rsidRPr="003365E8">
      <w:rPr>
        <w:noProof/>
        <w:sz w:val="2"/>
        <w:szCs w:val="2"/>
      </w:rPr>
      <w:drawing>
        <wp:anchor distT="0" distB="71755" distL="114300" distR="360045" simplePos="0" relativeHeight="251661824" behindDoc="1" locked="1" layoutInCell="1" allowOverlap="1" wp14:anchorId="7A2544C1" wp14:editId="02CB97C7">
          <wp:simplePos x="0" y="0"/>
          <wp:positionH relativeFrom="page">
            <wp:posOffset>723900</wp:posOffset>
          </wp:positionH>
          <wp:positionV relativeFrom="page">
            <wp:posOffset>544195</wp:posOffset>
          </wp:positionV>
          <wp:extent cx="791362" cy="792000"/>
          <wp:effectExtent l="0" t="0" r="8890" b="8255"/>
          <wp:wrapTopAndBottom/>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DF60E48"/>
    <w:multiLevelType w:val="hybridMultilevel"/>
    <w:tmpl w:val="32569E6C"/>
    <w:lvl w:ilvl="0" w:tplc="0C09000F">
      <w:start w:val="1"/>
      <w:numFmt w:val="decimal"/>
      <w:lvlText w:val="%1."/>
      <w:lvlJc w:val="left"/>
      <w:pPr>
        <w:ind w:left="928"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69498A"/>
    <w:multiLevelType w:val="hybridMultilevel"/>
    <w:tmpl w:val="E27066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671648E"/>
    <w:multiLevelType w:val="hybridMultilevel"/>
    <w:tmpl w:val="DDB2BA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7" w15:restartNumberingAfterBreak="0">
    <w:nsid w:val="3FF85AEC"/>
    <w:multiLevelType w:val="hybridMultilevel"/>
    <w:tmpl w:val="9DCC4632"/>
    <w:lvl w:ilvl="0" w:tplc="0C09000F">
      <w:start w:val="1"/>
      <w:numFmt w:val="decimal"/>
      <w:lvlText w:val="%1."/>
      <w:lvlJc w:val="left"/>
      <w:pPr>
        <w:ind w:left="928"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9"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2" w15:restartNumberingAfterBreak="0">
    <w:nsid w:val="5C7F3BFE"/>
    <w:multiLevelType w:val="hybridMultilevel"/>
    <w:tmpl w:val="D89C8726"/>
    <w:lvl w:ilvl="0" w:tplc="AF5613BE">
      <w:start w:val="1"/>
      <w:numFmt w:val="decimal"/>
      <w:lvlText w:val="%1."/>
      <w:lvlJc w:val="left"/>
      <w:pPr>
        <w:ind w:left="790" w:hanging="43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1084901"/>
    <w:multiLevelType w:val="multilevel"/>
    <w:tmpl w:val="D332A3C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5E25A65"/>
    <w:multiLevelType w:val="hybridMultilevel"/>
    <w:tmpl w:val="28D6D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7"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8"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18"/>
  </w:num>
  <w:num w:numId="13">
    <w:abstractNumId w:val="17"/>
  </w:num>
  <w:num w:numId="14">
    <w:abstractNumId w:val="31"/>
  </w:num>
  <w:num w:numId="15">
    <w:abstractNumId w:val="37"/>
  </w:num>
  <w:num w:numId="16">
    <w:abstractNumId w:val="33"/>
  </w:num>
  <w:num w:numId="17">
    <w:abstractNumId w:val="22"/>
  </w:num>
  <w:num w:numId="18">
    <w:abstractNumId w:val="26"/>
  </w:num>
  <w:num w:numId="19">
    <w:abstractNumId w:val="19"/>
  </w:num>
  <w:num w:numId="20">
    <w:abstractNumId w:val="13"/>
  </w:num>
  <w:num w:numId="21">
    <w:abstractNumId w:val="16"/>
  </w:num>
  <w:num w:numId="22">
    <w:abstractNumId w:val="12"/>
  </w:num>
  <w:num w:numId="23">
    <w:abstractNumId w:val="10"/>
  </w:num>
  <w:num w:numId="24">
    <w:abstractNumId w:val="20"/>
  </w:num>
  <w:num w:numId="25">
    <w:abstractNumId w:val="36"/>
  </w:num>
  <w:num w:numId="26">
    <w:abstractNumId w:val="25"/>
  </w:num>
  <w:num w:numId="27">
    <w:abstractNumId w:val="30"/>
  </w:num>
  <w:num w:numId="28">
    <w:abstractNumId w:val="29"/>
  </w:num>
  <w:num w:numId="29">
    <w:abstractNumId w:val="10"/>
  </w:num>
  <w:num w:numId="30">
    <w:abstractNumId w:val="29"/>
  </w:num>
  <w:num w:numId="31">
    <w:abstractNumId w:val="38"/>
  </w:num>
  <w:num w:numId="32">
    <w:abstractNumId w:val="10"/>
  </w:num>
  <w:num w:numId="33">
    <w:abstractNumId w:val="26"/>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14"/>
  </w:num>
  <w:num w:numId="40">
    <w:abstractNumId w:val="27"/>
  </w:num>
  <w:num w:numId="41">
    <w:abstractNumId w:val="34"/>
  </w:num>
  <w:num w:numId="42">
    <w:abstractNumId w:val="32"/>
  </w:num>
  <w:num w:numId="43">
    <w:abstractNumId w:val="21"/>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0679"/>
    <w:rsid w:val="00012B21"/>
    <w:rsid w:val="00014F95"/>
    <w:rsid w:val="00015AC3"/>
    <w:rsid w:val="00015D9B"/>
    <w:rsid w:val="000166E8"/>
    <w:rsid w:val="000175CC"/>
    <w:rsid w:val="00020528"/>
    <w:rsid w:val="00020EB5"/>
    <w:rsid w:val="000213BE"/>
    <w:rsid w:val="00023FDA"/>
    <w:rsid w:val="00024E64"/>
    <w:rsid w:val="00025950"/>
    <w:rsid w:val="00025A1E"/>
    <w:rsid w:val="00027644"/>
    <w:rsid w:val="000278EE"/>
    <w:rsid w:val="00030712"/>
    <w:rsid w:val="00030F5C"/>
    <w:rsid w:val="0003314B"/>
    <w:rsid w:val="00036D29"/>
    <w:rsid w:val="0003716F"/>
    <w:rsid w:val="0004014A"/>
    <w:rsid w:val="00040677"/>
    <w:rsid w:val="00041E38"/>
    <w:rsid w:val="00041F4A"/>
    <w:rsid w:val="00042EAD"/>
    <w:rsid w:val="00044F96"/>
    <w:rsid w:val="00045860"/>
    <w:rsid w:val="000469D9"/>
    <w:rsid w:val="00046F89"/>
    <w:rsid w:val="00047EE6"/>
    <w:rsid w:val="000532A1"/>
    <w:rsid w:val="00054A14"/>
    <w:rsid w:val="0005574D"/>
    <w:rsid w:val="00055932"/>
    <w:rsid w:val="00057F5D"/>
    <w:rsid w:val="0006065C"/>
    <w:rsid w:val="00062DC4"/>
    <w:rsid w:val="00064F11"/>
    <w:rsid w:val="000673D6"/>
    <w:rsid w:val="00071DFB"/>
    <w:rsid w:val="00073353"/>
    <w:rsid w:val="00074567"/>
    <w:rsid w:val="000749CD"/>
    <w:rsid w:val="00074E37"/>
    <w:rsid w:val="00076353"/>
    <w:rsid w:val="0007694B"/>
    <w:rsid w:val="000779AB"/>
    <w:rsid w:val="00080C05"/>
    <w:rsid w:val="00081B2C"/>
    <w:rsid w:val="00081CF2"/>
    <w:rsid w:val="00086367"/>
    <w:rsid w:val="00086909"/>
    <w:rsid w:val="00086A17"/>
    <w:rsid w:val="0008787E"/>
    <w:rsid w:val="00090401"/>
    <w:rsid w:val="00090408"/>
    <w:rsid w:val="0009057F"/>
    <w:rsid w:val="00090F62"/>
    <w:rsid w:val="00091815"/>
    <w:rsid w:val="000923F3"/>
    <w:rsid w:val="000963A6"/>
    <w:rsid w:val="00097D05"/>
    <w:rsid w:val="000A0722"/>
    <w:rsid w:val="000A1762"/>
    <w:rsid w:val="000A377A"/>
    <w:rsid w:val="000A55DA"/>
    <w:rsid w:val="000A59F9"/>
    <w:rsid w:val="000A6A79"/>
    <w:rsid w:val="000A79FB"/>
    <w:rsid w:val="000B19E5"/>
    <w:rsid w:val="000B3142"/>
    <w:rsid w:val="000B3207"/>
    <w:rsid w:val="000B56E0"/>
    <w:rsid w:val="000B5DA3"/>
    <w:rsid w:val="000C12C8"/>
    <w:rsid w:val="000C1AA1"/>
    <w:rsid w:val="000C5360"/>
    <w:rsid w:val="000C5CED"/>
    <w:rsid w:val="000C67C8"/>
    <w:rsid w:val="000C6AC9"/>
    <w:rsid w:val="000D1D2C"/>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17F5"/>
    <w:rsid w:val="00102228"/>
    <w:rsid w:val="00103B56"/>
    <w:rsid w:val="001046AE"/>
    <w:rsid w:val="00105F5E"/>
    <w:rsid w:val="00107930"/>
    <w:rsid w:val="00113293"/>
    <w:rsid w:val="00113683"/>
    <w:rsid w:val="00115CBD"/>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1EA"/>
    <w:rsid w:val="00153230"/>
    <w:rsid w:val="00153572"/>
    <w:rsid w:val="00153958"/>
    <w:rsid w:val="00154291"/>
    <w:rsid w:val="0015584C"/>
    <w:rsid w:val="00155CEF"/>
    <w:rsid w:val="00156B1E"/>
    <w:rsid w:val="00157237"/>
    <w:rsid w:val="00160EDD"/>
    <w:rsid w:val="00165B87"/>
    <w:rsid w:val="00166253"/>
    <w:rsid w:val="001666E4"/>
    <w:rsid w:val="00167246"/>
    <w:rsid w:val="00170ECD"/>
    <w:rsid w:val="00173AA0"/>
    <w:rsid w:val="0017592E"/>
    <w:rsid w:val="00177421"/>
    <w:rsid w:val="001777DA"/>
    <w:rsid w:val="00177D5B"/>
    <w:rsid w:val="001803E7"/>
    <w:rsid w:val="0018109E"/>
    <w:rsid w:val="00181215"/>
    <w:rsid w:val="001836D3"/>
    <w:rsid w:val="00184B11"/>
    <w:rsid w:val="00185AC2"/>
    <w:rsid w:val="00186217"/>
    <w:rsid w:val="001868E0"/>
    <w:rsid w:val="00187D01"/>
    <w:rsid w:val="00192012"/>
    <w:rsid w:val="00192C5F"/>
    <w:rsid w:val="00192DD2"/>
    <w:rsid w:val="00194859"/>
    <w:rsid w:val="00194B1C"/>
    <w:rsid w:val="00195215"/>
    <w:rsid w:val="0019553D"/>
    <w:rsid w:val="00196123"/>
    <w:rsid w:val="00197545"/>
    <w:rsid w:val="00197C7D"/>
    <w:rsid w:val="001A0844"/>
    <w:rsid w:val="001A294D"/>
    <w:rsid w:val="001A29BC"/>
    <w:rsid w:val="001A3A76"/>
    <w:rsid w:val="001A3B34"/>
    <w:rsid w:val="001A50F7"/>
    <w:rsid w:val="001A6585"/>
    <w:rsid w:val="001B0AEC"/>
    <w:rsid w:val="001B0C24"/>
    <w:rsid w:val="001B0E56"/>
    <w:rsid w:val="001B3819"/>
    <w:rsid w:val="001B5426"/>
    <w:rsid w:val="001B58A2"/>
    <w:rsid w:val="001C042D"/>
    <w:rsid w:val="001C17A3"/>
    <w:rsid w:val="001C2B7A"/>
    <w:rsid w:val="001C384C"/>
    <w:rsid w:val="001C5E18"/>
    <w:rsid w:val="001C5F65"/>
    <w:rsid w:val="001C63EF"/>
    <w:rsid w:val="001C7C74"/>
    <w:rsid w:val="001D2CB3"/>
    <w:rsid w:val="001D2F8A"/>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0D"/>
    <w:rsid w:val="00206763"/>
    <w:rsid w:val="0020747E"/>
    <w:rsid w:val="00210066"/>
    <w:rsid w:val="00211F83"/>
    <w:rsid w:val="00215BF0"/>
    <w:rsid w:val="00220541"/>
    <w:rsid w:val="00221159"/>
    <w:rsid w:val="00221772"/>
    <w:rsid w:val="00222EA1"/>
    <w:rsid w:val="00223A3E"/>
    <w:rsid w:val="00226B78"/>
    <w:rsid w:val="002276C2"/>
    <w:rsid w:val="002277D4"/>
    <w:rsid w:val="00227E97"/>
    <w:rsid w:val="00230C09"/>
    <w:rsid w:val="00232562"/>
    <w:rsid w:val="0023459E"/>
    <w:rsid w:val="00237CE1"/>
    <w:rsid w:val="002412E0"/>
    <w:rsid w:val="00242CFE"/>
    <w:rsid w:val="002447A5"/>
    <w:rsid w:val="002447D8"/>
    <w:rsid w:val="002468D5"/>
    <w:rsid w:val="00246B35"/>
    <w:rsid w:val="00246D6B"/>
    <w:rsid w:val="00247809"/>
    <w:rsid w:val="002504B4"/>
    <w:rsid w:val="00250F1F"/>
    <w:rsid w:val="00251E5B"/>
    <w:rsid w:val="002528B8"/>
    <w:rsid w:val="002545B0"/>
    <w:rsid w:val="002550C1"/>
    <w:rsid w:val="00255286"/>
    <w:rsid w:val="00255E6D"/>
    <w:rsid w:val="002578B0"/>
    <w:rsid w:val="00257CC3"/>
    <w:rsid w:val="00257E75"/>
    <w:rsid w:val="00257E93"/>
    <w:rsid w:val="002600E0"/>
    <w:rsid w:val="00263146"/>
    <w:rsid w:val="0026351A"/>
    <w:rsid w:val="00265A09"/>
    <w:rsid w:val="00267DE0"/>
    <w:rsid w:val="00272F14"/>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3800"/>
    <w:rsid w:val="002A4CEA"/>
    <w:rsid w:val="002A636B"/>
    <w:rsid w:val="002A72E2"/>
    <w:rsid w:val="002B0E10"/>
    <w:rsid w:val="002B28AB"/>
    <w:rsid w:val="002B6B8D"/>
    <w:rsid w:val="002B7648"/>
    <w:rsid w:val="002C339E"/>
    <w:rsid w:val="002C3AC1"/>
    <w:rsid w:val="002D3B7D"/>
    <w:rsid w:val="002D4444"/>
    <w:rsid w:val="002D4EB9"/>
    <w:rsid w:val="002D561B"/>
    <w:rsid w:val="002D7151"/>
    <w:rsid w:val="002E0BAA"/>
    <w:rsid w:val="002E1686"/>
    <w:rsid w:val="002E3A16"/>
    <w:rsid w:val="002E7993"/>
    <w:rsid w:val="002E7F4C"/>
    <w:rsid w:val="002F0966"/>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5C1C"/>
    <w:rsid w:val="003161B3"/>
    <w:rsid w:val="00323510"/>
    <w:rsid w:val="00324CBE"/>
    <w:rsid w:val="00325986"/>
    <w:rsid w:val="0032678A"/>
    <w:rsid w:val="00326E7A"/>
    <w:rsid w:val="0032738E"/>
    <w:rsid w:val="00332431"/>
    <w:rsid w:val="00332C06"/>
    <w:rsid w:val="003336B6"/>
    <w:rsid w:val="0033439B"/>
    <w:rsid w:val="003347A9"/>
    <w:rsid w:val="003365E8"/>
    <w:rsid w:val="00337F2D"/>
    <w:rsid w:val="00340491"/>
    <w:rsid w:val="0034197E"/>
    <w:rsid w:val="0034222B"/>
    <w:rsid w:val="00344C2E"/>
    <w:rsid w:val="00346526"/>
    <w:rsid w:val="003514BE"/>
    <w:rsid w:val="003521F2"/>
    <w:rsid w:val="00353D50"/>
    <w:rsid w:val="00354705"/>
    <w:rsid w:val="00354BF5"/>
    <w:rsid w:val="0035576A"/>
    <w:rsid w:val="003575F9"/>
    <w:rsid w:val="003604DB"/>
    <w:rsid w:val="00360D14"/>
    <w:rsid w:val="003622F8"/>
    <w:rsid w:val="0036272C"/>
    <w:rsid w:val="003642BB"/>
    <w:rsid w:val="0036735C"/>
    <w:rsid w:val="00367FDF"/>
    <w:rsid w:val="00370541"/>
    <w:rsid w:val="0037063E"/>
    <w:rsid w:val="003714C1"/>
    <w:rsid w:val="00371F46"/>
    <w:rsid w:val="003744ED"/>
    <w:rsid w:val="00374FD6"/>
    <w:rsid w:val="003767F1"/>
    <w:rsid w:val="00381022"/>
    <w:rsid w:val="00382F2C"/>
    <w:rsid w:val="00385E2A"/>
    <w:rsid w:val="00386101"/>
    <w:rsid w:val="003869CE"/>
    <w:rsid w:val="003872C8"/>
    <w:rsid w:val="0038738D"/>
    <w:rsid w:val="00393B6B"/>
    <w:rsid w:val="0039402F"/>
    <w:rsid w:val="00394C74"/>
    <w:rsid w:val="00394D78"/>
    <w:rsid w:val="003953FF"/>
    <w:rsid w:val="003965B1"/>
    <w:rsid w:val="003A0BFF"/>
    <w:rsid w:val="003A18FD"/>
    <w:rsid w:val="003A26BC"/>
    <w:rsid w:val="003A4B8B"/>
    <w:rsid w:val="003A51F7"/>
    <w:rsid w:val="003A6DBB"/>
    <w:rsid w:val="003A6DE0"/>
    <w:rsid w:val="003B1EF4"/>
    <w:rsid w:val="003B45FC"/>
    <w:rsid w:val="003B5F19"/>
    <w:rsid w:val="003B7D95"/>
    <w:rsid w:val="003C0168"/>
    <w:rsid w:val="003C3FD1"/>
    <w:rsid w:val="003C4B1B"/>
    <w:rsid w:val="003D044A"/>
    <w:rsid w:val="003D2A88"/>
    <w:rsid w:val="003D42BD"/>
    <w:rsid w:val="003D54AF"/>
    <w:rsid w:val="003D5AA5"/>
    <w:rsid w:val="003E1E32"/>
    <w:rsid w:val="003E22F9"/>
    <w:rsid w:val="003E30AE"/>
    <w:rsid w:val="003E3F0E"/>
    <w:rsid w:val="003E4EBB"/>
    <w:rsid w:val="003E501D"/>
    <w:rsid w:val="003E5564"/>
    <w:rsid w:val="003E5871"/>
    <w:rsid w:val="003E666C"/>
    <w:rsid w:val="003F03B4"/>
    <w:rsid w:val="003F0D38"/>
    <w:rsid w:val="003F2288"/>
    <w:rsid w:val="003F3915"/>
    <w:rsid w:val="00403B6B"/>
    <w:rsid w:val="00403FA4"/>
    <w:rsid w:val="00404222"/>
    <w:rsid w:val="00405065"/>
    <w:rsid w:val="004051FA"/>
    <w:rsid w:val="00405227"/>
    <w:rsid w:val="00405F44"/>
    <w:rsid w:val="00410849"/>
    <w:rsid w:val="004118E7"/>
    <w:rsid w:val="00412533"/>
    <w:rsid w:val="00412784"/>
    <w:rsid w:val="00413E1C"/>
    <w:rsid w:val="004151EE"/>
    <w:rsid w:val="00416406"/>
    <w:rsid w:val="00421551"/>
    <w:rsid w:val="004216DE"/>
    <w:rsid w:val="00422A28"/>
    <w:rsid w:val="00423D26"/>
    <w:rsid w:val="0042401F"/>
    <w:rsid w:val="00427B56"/>
    <w:rsid w:val="004309AA"/>
    <w:rsid w:val="00431339"/>
    <w:rsid w:val="00433F84"/>
    <w:rsid w:val="00434B6B"/>
    <w:rsid w:val="00434C9B"/>
    <w:rsid w:val="004355C0"/>
    <w:rsid w:val="00436639"/>
    <w:rsid w:val="00442929"/>
    <w:rsid w:val="00450665"/>
    <w:rsid w:val="00452AD5"/>
    <w:rsid w:val="00452FD5"/>
    <w:rsid w:val="004532E1"/>
    <w:rsid w:val="00454ECF"/>
    <w:rsid w:val="00457D8D"/>
    <w:rsid w:val="00460288"/>
    <w:rsid w:val="00466057"/>
    <w:rsid w:val="004708E8"/>
    <w:rsid w:val="00471C6C"/>
    <w:rsid w:val="004831C1"/>
    <w:rsid w:val="00484B64"/>
    <w:rsid w:val="0048681F"/>
    <w:rsid w:val="004923E1"/>
    <w:rsid w:val="0049442F"/>
    <w:rsid w:val="004968B7"/>
    <w:rsid w:val="004A0776"/>
    <w:rsid w:val="004A0A0C"/>
    <w:rsid w:val="004A17CE"/>
    <w:rsid w:val="004B0907"/>
    <w:rsid w:val="004B1289"/>
    <w:rsid w:val="004B310D"/>
    <w:rsid w:val="004B32F5"/>
    <w:rsid w:val="004B600D"/>
    <w:rsid w:val="004B654B"/>
    <w:rsid w:val="004B7219"/>
    <w:rsid w:val="004B759B"/>
    <w:rsid w:val="004C03B7"/>
    <w:rsid w:val="004C318D"/>
    <w:rsid w:val="004C4E15"/>
    <w:rsid w:val="004C67B0"/>
    <w:rsid w:val="004C79ED"/>
    <w:rsid w:val="004D1978"/>
    <w:rsid w:val="004D3607"/>
    <w:rsid w:val="004D36F6"/>
    <w:rsid w:val="004D39E2"/>
    <w:rsid w:val="004D4E0E"/>
    <w:rsid w:val="004D6B52"/>
    <w:rsid w:val="004E0034"/>
    <w:rsid w:val="004E0997"/>
    <w:rsid w:val="004E2B16"/>
    <w:rsid w:val="004E369B"/>
    <w:rsid w:val="004E43B4"/>
    <w:rsid w:val="004E51D1"/>
    <w:rsid w:val="004E5A2F"/>
    <w:rsid w:val="004E61C2"/>
    <w:rsid w:val="004E7737"/>
    <w:rsid w:val="004F4CAC"/>
    <w:rsid w:val="004F4FCE"/>
    <w:rsid w:val="004F7E09"/>
    <w:rsid w:val="00500887"/>
    <w:rsid w:val="005021C3"/>
    <w:rsid w:val="00503F57"/>
    <w:rsid w:val="005055C0"/>
    <w:rsid w:val="0051507C"/>
    <w:rsid w:val="0051554D"/>
    <w:rsid w:val="005213AD"/>
    <w:rsid w:val="0052199B"/>
    <w:rsid w:val="005236C1"/>
    <w:rsid w:val="005241D0"/>
    <w:rsid w:val="00530B96"/>
    <w:rsid w:val="0053240A"/>
    <w:rsid w:val="00533B2A"/>
    <w:rsid w:val="00534B7C"/>
    <w:rsid w:val="00534E19"/>
    <w:rsid w:val="005374A8"/>
    <w:rsid w:val="005379CE"/>
    <w:rsid w:val="00540216"/>
    <w:rsid w:val="00541E53"/>
    <w:rsid w:val="00542FBC"/>
    <w:rsid w:val="005434FA"/>
    <w:rsid w:val="00543630"/>
    <w:rsid w:val="005442FF"/>
    <w:rsid w:val="00545C15"/>
    <w:rsid w:val="00545FB2"/>
    <w:rsid w:val="0054638A"/>
    <w:rsid w:val="00546725"/>
    <w:rsid w:val="005511B2"/>
    <w:rsid w:val="005521E3"/>
    <w:rsid w:val="00555296"/>
    <w:rsid w:val="00555AB3"/>
    <w:rsid w:val="00556962"/>
    <w:rsid w:val="00561128"/>
    <w:rsid w:val="0056178B"/>
    <w:rsid w:val="0056311A"/>
    <w:rsid w:val="005633CD"/>
    <w:rsid w:val="005634A7"/>
    <w:rsid w:val="00564DBB"/>
    <w:rsid w:val="00567951"/>
    <w:rsid w:val="00571C82"/>
    <w:rsid w:val="0057204D"/>
    <w:rsid w:val="005728FA"/>
    <w:rsid w:val="00573692"/>
    <w:rsid w:val="00573C66"/>
    <w:rsid w:val="005746AC"/>
    <w:rsid w:val="00575BE7"/>
    <w:rsid w:val="00577317"/>
    <w:rsid w:val="0058009B"/>
    <w:rsid w:val="00580185"/>
    <w:rsid w:val="00580E6C"/>
    <w:rsid w:val="0058164B"/>
    <w:rsid w:val="005824FA"/>
    <w:rsid w:val="00585831"/>
    <w:rsid w:val="0058655A"/>
    <w:rsid w:val="00587195"/>
    <w:rsid w:val="0058760C"/>
    <w:rsid w:val="00587ACF"/>
    <w:rsid w:val="00590A35"/>
    <w:rsid w:val="00591373"/>
    <w:rsid w:val="005937C8"/>
    <w:rsid w:val="0059758D"/>
    <w:rsid w:val="005A0890"/>
    <w:rsid w:val="005A1024"/>
    <w:rsid w:val="005A33B8"/>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CC1"/>
    <w:rsid w:val="005D334A"/>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1795"/>
    <w:rsid w:val="00612BAC"/>
    <w:rsid w:val="00614F43"/>
    <w:rsid w:val="00616540"/>
    <w:rsid w:val="00616721"/>
    <w:rsid w:val="006174D2"/>
    <w:rsid w:val="006212AD"/>
    <w:rsid w:val="006246C0"/>
    <w:rsid w:val="0062521D"/>
    <w:rsid w:val="0062799E"/>
    <w:rsid w:val="0063480C"/>
    <w:rsid w:val="0063768D"/>
    <w:rsid w:val="006409FE"/>
    <w:rsid w:val="006422CC"/>
    <w:rsid w:val="0064494E"/>
    <w:rsid w:val="00645540"/>
    <w:rsid w:val="00645E30"/>
    <w:rsid w:val="0065288A"/>
    <w:rsid w:val="00652E72"/>
    <w:rsid w:val="00654515"/>
    <w:rsid w:val="00656AA1"/>
    <w:rsid w:val="0066228D"/>
    <w:rsid w:val="00664731"/>
    <w:rsid w:val="00664B68"/>
    <w:rsid w:val="00664C59"/>
    <w:rsid w:val="00665044"/>
    <w:rsid w:val="00665266"/>
    <w:rsid w:val="0067180C"/>
    <w:rsid w:val="00674783"/>
    <w:rsid w:val="00674C79"/>
    <w:rsid w:val="00674F16"/>
    <w:rsid w:val="00676552"/>
    <w:rsid w:val="00680A9E"/>
    <w:rsid w:val="00681C20"/>
    <w:rsid w:val="006828AB"/>
    <w:rsid w:val="006838C9"/>
    <w:rsid w:val="00685938"/>
    <w:rsid w:val="0068635B"/>
    <w:rsid w:val="006870C7"/>
    <w:rsid w:val="00691744"/>
    <w:rsid w:val="006918F6"/>
    <w:rsid w:val="00692F56"/>
    <w:rsid w:val="0069447B"/>
    <w:rsid w:val="0069500A"/>
    <w:rsid w:val="0069532C"/>
    <w:rsid w:val="0069741D"/>
    <w:rsid w:val="006A0800"/>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29EE"/>
    <w:rsid w:val="006D4802"/>
    <w:rsid w:val="006D49F3"/>
    <w:rsid w:val="006D70E7"/>
    <w:rsid w:val="006E041E"/>
    <w:rsid w:val="006E1F5B"/>
    <w:rsid w:val="006E2DAD"/>
    <w:rsid w:val="006E4E3A"/>
    <w:rsid w:val="006E4F42"/>
    <w:rsid w:val="006E6E03"/>
    <w:rsid w:val="006E73DD"/>
    <w:rsid w:val="006F1309"/>
    <w:rsid w:val="006F1C5B"/>
    <w:rsid w:val="006F1CD0"/>
    <w:rsid w:val="006F1FF6"/>
    <w:rsid w:val="006F5B28"/>
    <w:rsid w:val="006F78A3"/>
    <w:rsid w:val="00701531"/>
    <w:rsid w:val="00702DF5"/>
    <w:rsid w:val="00704622"/>
    <w:rsid w:val="007049D5"/>
    <w:rsid w:val="00705025"/>
    <w:rsid w:val="00705DD2"/>
    <w:rsid w:val="007063BC"/>
    <w:rsid w:val="007107B7"/>
    <w:rsid w:val="007148AD"/>
    <w:rsid w:val="00720FAC"/>
    <w:rsid w:val="007227F6"/>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626D"/>
    <w:rsid w:val="00736A56"/>
    <w:rsid w:val="00737990"/>
    <w:rsid w:val="007400D7"/>
    <w:rsid w:val="00740A2E"/>
    <w:rsid w:val="00740C19"/>
    <w:rsid w:val="00741098"/>
    <w:rsid w:val="00742BFD"/>
    <w:rsid w:val="00743458"/>
    <w:rsid w:val="00743B95"/>
    <w:rsid w:val="00745902"/>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4ACC"/>
    <w:rsid w:val="00775263"/>
    <w:rsid w:val="00775640"/>
    <w:rsid w:val="00776025"/>
    <w:rsid w:val="00777D77"/>
    <w:rsid w:val="00782F57"/>
    <w:rsid w:val="00783370"/>
    <w:rsid w:val="007849CB"/>
    <w:rsid w:val="00786D64"/>
    <w:rsid w:val="00787F71"/>
    <w:rsid w:val="007902F9"/>
    <w:rsid w:val="00792235"/>
    <w:rsid w:val="0079238F"/>
    <w:rsid w:val="007931D1"/>
    <w:rsid w:val="007937A6"/>
    <w:rsid w:val="00793F43"/>
    <w:rsid w:val="0079514E"/>
    <w:rsid w:val="007970B5"/>
    <w:rsid w:val="007A1F94"/>
    <w:rsid w:val="007A21B1"/>
    <w:rsid w:val="007A46E8"/>
    <w:rsid w:val="007A6F4B"/>
    <w:rsid w:val="007A71AC"/>
    <w:rsid w:val="007A7722"/>
    <w:rsid w:val="007A7762"/>
    <w:rsid w:val="007A7809"/>
    <w:rsid w:val="007B0775"/>
    <w:rsid w:val="007B1387"/>
    <w:rsid w:val="007B4D3D"/>
    <w:rsid w:val="007B4E02"/>
    <w:rsid w:val="007B54BB"/>
    <w:rsid w:val="007B5B17"/>
    <w:rsid w:val="007B67BE"/>
    <w:rsid w:val="007B7994"/>
    <w:rsid w:val="007C0CBA"/>
    <w:rsid w:val="007C12CC"/>
    <w:rsid w:val="007C1CAB"/>
    <w:rsid w:val="007C78AC"/>
    <w:rsid w:val="007D0EDA"/>
    <w:rsid w:val="007D1151"/>
    <w:rsid w:val="007D12BD"/>
    <w:rsid w:val="007D1D3F"/>
    <w:rsid w:val="007D21B7"/>
    <w:rsid w:val="007D2BE3"/>
    <w:rsid w:val="007D58CA"/>
    <w:rsid w:val="007D5A24"/>
    <w:rsid w:val="007D5A60"/>
    <w:rsid w:val="007D6B30"/>
    <w:rsid w:val="007E296E"/>
    <w:rsid w:val="007E702B"/>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4FD"/>
    <w:rsid w:val="00833FEB"/>
    <w:rsid w:val="008359CF"/>
    <w:rsid w:val="00836437"/>
    <w:rsid w:val="00836449"/>
    <w:rsid w:val="00837C72"/>
    <w:rsid w:val="008442A9"/>
    <w:rsid w:val="00844824"/>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0725"/>
    <w:rsid w:val="00881475"/>
    <w:rsid w:val="008823CF"/>
    <w:rsid w:val="00882957"/>
    <w:rsid w:val="0088367A"/>
    <w:rsid w:val="00884007"/>
    <w:rsid w:val="00890A6B"/>
    <w:rsid w:val="00892801"/>
    <w:rsid w:val="00892976"/>
    <w:rsid w:val="00893B44"/>
    <w:rsid w:val="008951FE"/>
    <w:rsid w:val="0089705C"/>
    <w:rsid w:val="008A0DC4"/>
    <w:rsid w:val="008A32B0"/>
    <w:rsid w:val="008A3CB6"/>
    <w:rsid w:val="008A4A7C"/>
    <w:rsid w:val="008A7B92"/>
    <w:rsid w:val="008B367A"/>
    <w:rsid w:val="008B3A68"/>
    <w:rsid w:val="008B4108"/>
    <w:rsid w:val="008B4BF5"/>
    <w:rsid w:val="008B5616"/>
    <w:rsid w:val="008B6F85"/>
    <w:rsid w:val="008C3210"/>
    <w:rsid w:val="008C56B7"/>
    <w:rsid w:val="008C5731"/>
    <w:rsid w:val="008C788C"/>
    <w:rsid w:val="008D1863"/>
    <w:rsid w:val="008D19F5"/>
    <w:rsid w:val="008D1EF5"/>
    <w:rsid w:val="008D3CAA"/>
    <w:rsid w:val="008D668E"/>
    <w:rsid w:val="008D6FC3"/>
    <w:rsid w:val="008D765C"/>
    <w:rsid w:val="008E0AF2"/>
    <w:rsid w:val="008E25ED"/>
    <w:rsid w:val="008E614D"/>
    <w:rsid w:val="008E63C0"/>
    <w:rsid w:val="008E6846"/>
    <w:rsid w:val="008E7724"/>
    <w:rsid w:val="008E7CD5"/>
    <w:rsid w:val="008F1264"/>
    <w:rsid w:val="008F3C24"/>
    <w:rsid w:val="008F730F"/>
    <w:rsid w:val="00901258"/>
    <w:rsid w:val="0090450A"/>
    <w:rsid w:val="00905315"/>
    <w:rsid w:val="0090619C"/>
    <w:rsid w:val="0090622E"/>
    <w:rsid w:val="0090727D"/>
    <w:rsid w:val="009076E9"/>
    <w:rsid w:val="00907C84"/>
    <w:rsid w:val="00910818"/>
    <w:rsid w:val="00910C8B"/>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0DA5"/>
    <w:rsid w:val="009511DD"/>
    <w:rsid w:val="009514B3"/>
    <w:rsid w:val="00952973"/>
    <w:rsid w:val="009538A7"/>
    <w:rsid w:val="009604D0"/>
    <w:rsid w:val="00960689"/>
    <w:rsid w:val="009621D0"/>
    <w:rsid w:val="00962259"/>
    <w:rsid w:val="00965CD3"/>
    <w:rsid w:val="00965FE6"/>
    <w:rsid w:val="00966576"/>
    <w:rsid w:val="00971862"/>
    <w:rsid w:val="00972FF6"/>
    <w:rsid w:val="00973775"/>
    <w:rsid w:val="00973907"/>
    <w:rsid w:val="009762F2"/>
    <w:rsid w:val="009803A0"/>
    <w:rsid w:val="009809D0"/>
    <w:rsid w:val="0098227A"/>
    <w:rsid w:val="00982A54"/>
    <w:rsid w:val="00982D27"/>
    <w:rsid w:val="00984015"/>
    <w:rsid w:val="0098497B"/>
    <w:rsid w:val="0098569E"/>
    <w:rsid w:val="00992A32"/>
    <w:rsid w:val="009941CC"/>
    <w:rsid w:val="009949E1"/>
    <w:rsid w:val="00994F08"/>
    <w:rsid w:val="00995465"/>
    <w:rsid w:val="00997AEF"/>
    <w:rsid w:val="00997D69"/>
    <w:rsid w:val="009A2FB9"/>
    <w:rsid w:val="009A4E4C"/>
    <w:rsid w:val="009A776E"/>
    <w:rsid w:val="009B20AA"/>
    <w:rsid w:val="009B22AB"/>
    <w:rsid w:val="009B2CB0"/>
    <w:rsid w:val="009B2E5B"/>
    <w:rsid w:val="009B5345"/>
    <w:rsid w:val="009B568A"/>
    <w:rsid w:val="009B6329"/>
    <w:rsid w:val="009B7BD8"/>
    <w:rsid w:val="009C1A8A"/>
    <w:rsid w:val="009C4369"/>
    <w:rsid w:val="009C5520"/>
    <w:rsid w:val="009D0DFC"/>
    <w:rsid w:val="009D15EF"/>
    <w:rsid w:val="009D63E7"/>
    <w:rsid w:val="009D7766"/>
    <w:rsid w:val="009D7B41"/>
    <w:rsid w:val="009E0DFD"/>
    <w:rsid w:val="009E132B"/>
    <w:rsid w:val="009E1D19"/>
    <w:rsid w:val="009E217D"/>
    <w:rsid w:val="009F2CD0"/>
    <w:rsid w:val="009F3167"/>
    <w:rsid w:val="009F685F"/>
    <w:rsid w:val="009F6D23"/>
    <w:rsid w:val="00A04BC9"/>
    <w:rsid w:val="00A052AB"/>
    <w:rsid w:val="00A05E01"/>
    <w:rsid w:val="00A0740C"/>
    <w:rsid w:val="00A07EE7"/>
    <w:rsid w:val="00A10736"/>
    <w:rsid w:val="00A10FDB"/>
    <w:rsid w:val="00A10FF5"/>
    <w:rsid w:val="00A11598"/>
    <w:rsid w:val="00A17195"/>
    <w:rsid w:val="00A20F76"/>
    <w:rsid w:val="00A217C2"/>
    <w:rsid w:val="00A21F80"/>
    <w:rsid w:val="00A22664"/>
    <w:rsid w:val="00A229E3"/>
    <w:rsid w:val="00A22BCD"/>
    <w:rsid w:val="00A24587"/>
    <w:rsid w:val="00A2579A"/>
    <w:rsid w:val="00A27127"/>
    <w:rsid w:val="00A27A2A"/>
    <w:rsid w:val="00A3235F"/>
    <w:rsid w:val="00A34835"/>
    <w:rsid w:val="00A36848"/>
    <w:rsid w:val="00A36C49"/>
    <w:rsid w:val="00A36DF8"/>
    <w:rsid w:val="00A411FF"/>
    <w:rsid w:val="00A41518"/>
    <w:rsid w:val="00A41D46"/>
    <w:rsid w:val="00A43CDF"/>
    <w:rsid w:val="00A44329"/>
    <w:rsid w:val="00A4479D"/>
    <w:rsid w:val="00A44E67"/>
    <w:rsid w:val="00A461A3"/>
    <w:rsid w:val="00A5046B"/>
    <w:rsid w:val="00A529E4"/>
    <w:rsid w:val="00A535BC"/>
    <w:rsid w:val="00A54145"/>
    <w:rsid w:val="00A54DE2"/>
    <w:rsid w:val="00A56085"/>
    <w:rsid w:val="00A57299"/>
    <w:rsid w:val="00A615A5"/>
    <w:rsid w:val="00A63426"/>
    <w:rsid w:val="00A6402B"/>
    <w:rsid w:val="00A64174"/>
    <w:rsid w:val="00A658FA"/>
    <w:rsid w:val="00A65BA4"/>
    <w:rsid w:val="00A65C29"/>
    <w:rsid w:val="00A67581"/>
    <w:rsid w:val="00A72034"/>
    <w:rsid w:val="00A72A24"/>
    <w:rsid w:val="00A73F01"/>
    <w:rsid w:val="00A745B7"/>
    <w:rsid w:val="00A74AB0"/>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97C4B"/>
    <w:rsid w:val="00AA31C4"/>
    <w:rsid w:val="00AA624B"/>
    <w:rsid w:val="00AA7303"/>
    <w:rsid w:val="00AB05E4"/>
    <w:rsid w:val="00AB0982"/>
    <w:rsid w:val="00AB11EF"/>
    <w:rsid w:val="00AB2CA5"/>
    <w:rsid w:val="00AB5AB2"/>
    <w:rsid w:val="00AB5C46"/>
    <w:rsid w:val="00AB6542"/>
    <w:rsid w:val="00AB7197"/>
    <w:rsid w:val="00AB7207"/>
    <w:rsid w:val="00AC323C"/>
    <w:rsid w:val="00AC3EED"/>
    <w:rsid w:val="00AC4708"/>
    <w:rsid w:val="00AC566E"/>
    <w:rsid w:val="00AC6E5E"/>
    <w:rsid w:val="00AC7857"/>
    <w:rsid w:val="00AC7E2D"/>
    <w:rsid w:val="00AD038B"/>
    <w:rsid w:val="00AD2C68"/>
    <w:rsid w:val="00AD38F3"/>
    <w:rsid w:val="00AD3B98"/>
    <w:rsid w:val="00AD4608"/>
    <w:rsid w:val="00AD5CAE"/>
    <w:rsid w:val="00AD6B50"/>
    <w:rsid w:val="00AD757D"/>
    <w:rsid w:val="00AE1157"/>
    <w:rsid w:val="00AE40AA"/>
    <w:rsid w:val="00AE5843"/>
    <w:rsid w:val="00AF33CD"/>
    <w:rsid w:val="00AF3F4D"/>
    <w:rsid w:val="00AF58F0"/>
    <w:rsid w:val="00AF67F8"/>
    <w:rsid w:val="00AF7181"/>
    <w:rsid w:val="00AF71DC"/>
    <w:rsid w:val="00B0062E"/>
    <w:rsid w:val="00B039D2"/>
    <w:rsid w:val="00B03E0E"/>
    <w:rsid w:val="00B04E3F"/>
    <w:rsid w:val="00B07A43"/>
    <w:rsid w:val="00B1009D"/>
    <w:rsid w:val="00B10949"/>
    <w:rsid w:val="00B1263C"/>
    <w:rsid w:val="00B15DEE"/>
    <w:rsid w:val="00B163DD"/>
    <w:rsid w:val="00B1737D"/>
    <w:rsid w:val="00B20DCA"/>
    <w:rsid w:val="00B21284"/>
    <w:rsid w:val="00B21C6F"/>
    <w:rsid w:val="00B21D5B"/>
    <w:rsid w:val="00B22471"/>
    <w:rsid w:val="00B22BF6"/>
    <w:rsid w:val="00B238B2"/>
    <w:rsid w:val="00B23B8F"/>
    <w:rsid w:val="00B31D15"/>
    <w:rsid w:val="00B32E10"/>
    <w:rsid w:val="00B338FE"/>
    <w:rsid w:val="00B34F1F"/>
    <w:rsid w:val="00B35A10"/>
    <w:rsid w:val="00B36146"/>
    <w:rsid w:val="00B36F91"/>
    <w:rsid w:val="00B40772"/>
    <w:rsid w:val="00B418FB"/>
    <w:rsid w:val="00B42BD6"/>
    <w:rsid w:val="00B441B2"/>
    <w:rsid w:val="00B4525A"/>
    <w:rsid w:val="00B46C8B"/>
    <w:rsid w:val="00B47158"/>
    <w:rsid w:val="00B4740D"/>
    <w:rsid w:val="00B50C20"/>
    <w:rsid w:val="00B51688"/>
    <w:rsid w:val="00B52878"/>
    <w:rsid w:val="00B549FB"/>
    <w:rsid w:val="00B55F8D"/>
    <w:rsid w:val="00B56C23"/>
    <w:rsid w:val="00B60936"/>
    <w:rsid w:val="00B612A7"/>
    <w:rsid w:val="00B64A88"/>
    <w:rsid w:val="00B64D5D"/>
    <w:rsid w:val="00B66CAA"/>
    <w:rsid w:val="00B70D5D"/>
    <w:rsid w:val="00B72E4A"/>
    <w:rsid w:val="00B740B2"/>
    <w:rsid w:val="00B74227"/>
    <w:rsid w:val="00B75066"/>
    <w:rsid w:val="00B757C7"/>
    <w:rsid w:val="00B7768A"/>
    <w:rsid w:val="00B81C06"/>
    <w:rsid w:val="00B826A6"/>
    <w:rsid w:val="00B831CB"/>
    <w:rsid w:val="00B84DEE"/>
    <w:rsid w:val="00B84DF6"/>
    <w:rsid w:val="00B86FCF"/>
    <w:rsid w:val="00B87804"/>
    <w:rsid w:val="00B9080E"/>
    <w:rsid w:val="00B97CFE"/>
    <w:rsid w:val="00BA03AC"/>
    <w:rsid w:val="00BA12F0"/>
    <w:rsid w:val="00BA15B9"/>
    <w:rsid w:val="00BA1962"/>
    <w:rsid w:val="00BA2327"/>
    <w:rsid w:val="00BA2574"/>
    <w:rsid w:val="00BA4762"/>
    <w:rsid w:val="00BA5610"/>
    <w:rsid w:val="00BA7111"/>
    <w:rsid w:val="00BB30A0"/>
    <w:rsid w:val="00BB5C6E"/>
    <w:rsid w:val="00BB66AB"/>
    <w:rsid w:val="00BB763A"/>
    <w:rsid w:val="00BB7F86"/>
    <w:rsid w:val="00BC0539"/>
    <w:rsid w:val="00BC1654"/>
    <w:rsid w:val="00BC381E"/>
    <w:rsid w:val="00BC5484"/>
    <w:rsid w:val="00BC5905"/>
    <w:rsid w:val="00BD080E"/>
    <w:rsid w:val="00BD0E05"/>
    <w:rsid w:val="00BD1D48"/>
    <w:rsid w:val="00BD3856"/>
    <w:rsid w:val="00BD4637"/>
    <w:rsid w:val="00BD6C2C"/>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041"/>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2A50"/>
    <w:rsid w:val="00C332BA"/>
    <w:rsid w:val="00C4101A"/>
    <w:rsid w:val="00C414D9"/>
    <w:rsid w:val="00C41C92"/>
    <w:rsid w:val="00C44269"/>
    <w:rsid w:val="00C44564"/>
    <w:rsid w:val="00C45886"/>
    <w:rsid w:val="00C461B0"/>
    <w:rsid w:val="00C505DB"/>
    <w:rsid w:val="00C50812"/>
    <w:rsid w:val="00C51E0A"/>
    <w:rsid w:val="00C52E4B"/>
    <w:rsid w:val="00C54709"/>
    <w:rsid w:val="00C6293F"/>
    <w:rsid w:val="00C64ABC"/>
    <w:rsid w:val="00C64D51"/>
    <w:rsid w:val="00C65D46"/>
    <w:rsid w:val="00C65E07"/>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1548"/>
    <w:rsid w:val="00C921D5"/>
    <w:rsid w:val="00C935F3"/>
    <w:rsid w:val="00C938DF"/>
    <w:rsid w:val="00C94273"/>
    <w:rsid w:val="00C94949"/>
    <w:rsid w:val="00C94CDB"/>
    <w:rsid w:val="00C96DAC"/>
    <w:rsid w:val="00C972F4"/>
    <w:rsid w:val="00C973A2"/>
    <w:rsid w:val="00C97D7D"/>
    <w:rsid w:val="00CA0F1E"/>
    <w:rsid w:val="00CA1203"/>
    <w:rsid w:val="00CA223A"/>
    <w:rsid w:val="00CA3D24"/>
    <w:rsid w:val="00CA414B"/>
    <w:rsid w:val="00CA485B"/>
    <w:rsid w:val="00CA5C12"/>
    <w:rsid w:val="00CA6442"/>
    <w:rsid w:val="00CA747B"/>
    <w:rsid w:val="00CA7C63"/>
    <w:rsid w:val="00CB2712"/>
    <w:rsid w:val="00CB2EF4"/>
    <w:rsid w:val="00CB3993"/>
    <w:rsid w:val="00CB4BEC"/>
    <w:rsid w:val="00CB60B3"/>
    <w:rsid w:val="00CB6B26"/>
    <w:rsid w:val="00CB7AC6"/>
    <w:rsid w:val="00CB7B75"/>
    <w:rsid w:val="00CB7FC0"/>
    <w:rsid w:val="00CC069A"/>
    <w:rsid w:val="00CC1407"/>
    <w:rsid w:val="00CC1E44"/>
    <w:rsid w:val="00CC201B"/>
    <w:rsid w:val="00CC3644"/>
    <w:rsid w:val="00CC5498"/>
    <w:rsid w:val="00CC748D"/>
    <w:rsid w:val="00CD1336"/>
    <w:rsid w:val="00CD2078"/>
    <w:rsid w:val="00CD6197"/>
    <w:rsid w:val="00CD64E9"/>
    <w:rsid w:val="00CE1EC8"/>
    <w:rsid w:val="00CE266C"/>
    <w:rsid w:val="00CE2717"/>
    <w:rsid w:val="00CE4BE8"/>
    <w:rsid w:val="00CE4C0F"/>
    <w:rsid w:val="00CE58A3"/>
    <w:rsid w:val="00CE5D73"/>
    <w:rsid w:val="00CE7C9F"/>
    <w:rsid w:val="00CF005C"/>
    <w:rsid w:val="00CF065C"/>
    <w:rsid w:val="00CF3D01"/>
    <w:rsid w:val="00CF4D05"/>
    <w:rsid w:val="00CF57CA"/>
    <w:rsid w:val="00CF6704"/>
    <w:rsid w:val="00D002C1"/>
    <w:rsid w:val="00D004B5"/>
    <w:rsid w:val="00D006AE"/>
    <w:rsid w:val="00D007E2"/>
    <w:rsid w:val="00D009D8"/>
    <w:rsid w:val="00D00FC7"/>
    <w:rsid w:val="00D035CD"/>
    <w:rsid w:val="00D03B37"/>
    <w:rsid w:val="00D05036"/>
    <w:rsid w:val="00D05B97"/>
    <w:rsid w:val="00D06E61"/>
    <w:rsid w:val="00D07D44"/>
    <w:rsid w:val="00D07E71"/>
    <w:rsid w:val="00D1089E"/>
    <w:rsid w:val="00D111AB"/>
    <w:rsid w:val="00D111E4"/>
    <w:rsid w:val="00D11BE7"/>
    <w:rsid w:val="00D173B2"/>
    <w:rsid w:val="00D22432"/>
    <w:rsid w:val="00D23943"/>
    <w:rsid w:val="00D24EEE"/>
    <w:rsid w:val="00D254CE"/>
    <w:rsid w:val="00D31094"/>
    <w:rsid w:val="00D31A90"/>
    <w:rsid w:val="00D32C22"/>
    <w:rsid w:val="00D334EA"/>
    <w:rsid w:val="00D34941"/>
    <w:rsid w:val="00D34F20"/>
    <w:rsid w:val="00D34F8A"/>
    <w:rsid w:val="00D36881"/>
    <w:rsid w:val="00D36B0B"/>
    <w:rsid w:val="00D40C06"/>
    <w:rsid w:val="00D43B4E"/>
    <w:rsid w:val="00D4451C"/>
    <w:rsid w:val="00D45617"/>
    <w:rsid w:val="00D45B9A"/>
    <w:rsid w:val="00D46468"/>
    <w:rsid w:val="00D464E9"/>
    <w:rsid w:val="00D46C32"/>
    <w:rsid w:val="00D476E9"/>
    <w:rsid w:val="00D512ED"/>
    <w:rsid w:val="00D54014"/>
    <w:rsid w:val="00D544A3"/>
    <w:rsid w:val="00D55AC8"/>
    <w:rsid w:val="00D56FE1"/>
    <w:rsid w:val="00D576A5"/>
    <w:rsid w:val="00D64155"/>
    <w:rsid w:val="00D6478F"/>
    <w:rsid w:val="00D650F1"/>
    <w:rsid w:val="00D67366"/>
    <w:rsid w:val="00D67BDF"/>
    <w:rsid w:val="00D67C03"/>
    <w:rsid w:val="00D67FFE"/>
    <w:rsid w:val="00D70DD2"/>
    <w:rsid w:val="00D722D9"/>
    <w:rsid w:val="00D72E3D"/>
    <w:rsid w:val="00D73DDD"/>
    <w:rsid w:val="00D7592C"/>
    <w:rsid w:val="00D777D9"/>
    <w:rsid w:val="00D77D8F"/>
    <w:rsid w:val="00D8032E"/>
    <w:rsid w:val="00D8127A"/>
    <w:rsid w:val="00D81445"/>
    <w:rsid w:val="00D825AD"/>
    <w:rsid w:val="00D82CFF"/>
    <w:rsid w:val="00D8321F"/>
    <w:rsid w:val="00D832E1"/>
    <w:rsid w:val="00D86DD3"/>
    <w:rsid w:val="00D87AA3"/>
    <w:rsid w:val="00D93A7D"/>
    <w:rsid w:val="00D94861"/>
    <w:rsid w:val="00D94B6B"/>
    <w:rsid w:val="00D95F4B"/>
    <w:rsid w:val="00D96A66"/>
    <w:rsid w:val="00DA218C"/>
    <w:rsid w:val="00DA2C61"/>
    <w:rsid w:val="00DA579A"/>
    <w:rsid w:val="00DA61EB"/>
    <w:rsid w:val="00DA7D30"/>
    <w:rsid w:val="00DB00B5"/>
    <w:rsid w:val="00DB10E2"/>
    <w:rsid w:val="00DB2C2A"/>
    <w:rsid w:val="00DB346A"/>
    <w:rsid w:val="00DB44D3"/>
    <w:rsid w:val="00DB4DC8"/>
    <w:rsid w:val="00DB5F0E"/>
    <w:rsid w:val="00DC1EEA"/>
    <w:rsid w:val="00DC29F6"/>
    <w:rsid w:val="00DC583A"/>
    <w:rsid w:val="00DC5CB2"/>
    <w:rsid w:val="00DC5DB4"/>
    <w:rsid w:val="00DD081C"/>
    <w:rsid w:val="00DD1E0B"/>
    <w:rsid w:val="00DD56AD"/>
    <w:rsid w:val="00DD6210"/>
    <w:rsid w:val="00DD6BA7"/>
    <w:rsid w:val="00DD712C"/>
    <w:rsid w:val="00DE003C"/>
    <w:rsid w:val="00DE0219"/>
    <w:rsid w:val="00DE2A21"/>
    <w:rsid w:val="00DE305F"/>
    <w:rsid w:val="00DE3B64"/>
    <w:rsid w:val="00DE3E8B"/>
    <w:rsid w:val="00DE49B8"/>
    <w:rsid w:val="00DE6BCE"/>
    <w:rsid w:val="00DE7EFC"/>
    <w:rsid w:val="00DF1366"/>
    <w:rsid w:val="00DF1928"/>
    <w:rsid w:val="00DF23FA"/>
    <w:rsid w:val="00DF2EA9"/>
    <w:rsid w:val="00DF444F"/>
    <w:rsid w:val="00DF7D4F"/>
    <w:rsid w:val="00E01618"/>
    <w:rsid w:val="00E02AD2"/>
    <w:rsid w:val="00E07E49"/>
    <w:rsid w:val="00E10CE7"/>
    <w:rsid w:val="00E11E4E"/>
    <w:rsid w:val="00E157F6"/>
    <w:rsid w:val="00E16874"/>
    <w:rsid w:val="00E201AA"/>
    <w:rsid w:val="00E207A4"/>
    <w:rsid w:val="00E21A5C"/>
    <w:rsid w:val="00E23832"/>
    <w:rsid w:val="00E24969"/>
    <w:rsid w:val="00E24E2C"/>
    <w:rsid w:val="00E26B50"/>
    <w:rsid w:val="00E26E69"/>
    <w:rsid w:val="00E27DE9"/>
    <w:rsid w:val="00E27E53"/>
    <w:rsid w:val="00E31335"/>
    <w:rsid w:val="00E33AD4"/>
    <w:rsid w:val="00E345F0"/>
    <w:rsid w:val="00E35E80"/>
    <w:rsid w:val="00E366A4"/>
    <w:rsid w:val="00E37E3C"/>
    <w:rsid w:val="00E40998"/>
    <w:rsid w:val="00E40E07"/>
    <w:rsid w:val="00E42A69"/>
    <w:rsid w:val="00E42B1E"/>
    <w:rsid w:val="00E441B2"/>
    <w:rsid w:val="00E443FD"/>
    <w:rsid w:val="00E44CCA"/>
    <w:rsid w:val="00E469D6"/>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1CF1"/>
    <w:rsid w:val="00E739BF"/>
    <w:rsid w:val="00E75FED"/>
    <w:rsid w:val="00E76491"/>
    <w:rsid w:val="00E76517"/>
    <w:rsid w:val="00E803BB"/>
    <w:rsid w:val="00E81CFA"/>
    <w:rsid w:val="00E837B9"/>
    <w:rsid w:val="00E83AEF"/>
    <w:rsid w:val="00E85473"/>
    <w:rsid w:val="00E854F4"/>
    <w:rsid w:val="00E927B8"/>
    <w:rsid w:val="00E93F52"/>
    <w:rsid w:val="00E95910"/>
    <w:rsid w:val="00E979E0"/>
    <w:rsid w:val="00EA1ADA"/>
    <w:rsid w:val="00EA1DF6"/>
    <w:rsid w:val="00EA2A65"/>
    <w:rsid w:val="00EA31BD"/>
    <w:rsid w:val="00EA4C34"/>
    <w:rsid w:val="00EA4EB6"/>
    <w:rsid w:val="00EA62ED"/>
    <w:rsid w:val="00EA7B51"/>
    <w:rsid w:val="00EB04A4"/>
    <w:rsid w:val="00EB0DA0"/>
    <w:rsid w:val="00EB19D2"/>
    <w:rsid w:val="00EB2856"/>
    <w:rsid w:val="00EB2EB8"/>
    <w:rsid w:val="00EB3942"/>
    <w:rsid w:val="00EB4739"/>
    <w:rsid w:val="00EB4A6B"/>
    <w:rsid w:val="00EB6921"/>
    <w:rsid w:val="00EB7A56"/>
    <w:rsid w:val="00EB7D43"/>
    <w:rsid w:val="00EC089E"/>
    <w:rsid w:val="00EC4199"/>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7DC"/>
    <w:rsid w:val="00EE3C2E"/>
    <w:rsid w:val="00EE4022"/>
    <w:rsid w:val="00EE5E29"/>
    <w:rsid w:val="00EE64ED"/>
    <w:rsid w:val="00EE67B9"/>
    <w:rsid w:val="00EE6E87"/>
    <w:rsid w:val="00EE75A4"/>
    <w:rsid w:val="00EF461A"/>
    <w:rsid w:val="00EF50AF"/>
    <w:rsid w:val="00EF5B1A"/>
    <w:rsid w:val="00EF6C2F"/>
    <w:rsid w:val="00F010F6"/>
    <w:rsid w:val="00F0161A"/>
    <w:rsid w:val="00F01AE8"/>
    <w:rsid w:val="00F031C2"/>
    <w:rsid w:val="00F04B29"/>
    <w:rsid w:val="00F04CE7"/>
    <w:rsid w:val="00F058A1"/>
    <w:rsid w:val="00F05D9B"/>
    <w:rsid w:val="00F07016"/>
    <w:rsid w:val="00F10F3D"/>
    <w:rsid w:val="00F12EED"/>
    <w:rsid w:val="00F13329"/>
    <w:rsid w:val="00F1395F"/>
    <w:rsid w:val="00F143D4"/>
    <w:rsid w:val="00F15C2B"/>
    <w:rsid w:val="00F17DA6"/>
    <w:rsid w:val="00F20D3B"/>
    <w:rsid w:val="00F219DF"/>
    <w:rsid w:val="00F23B51"/>
    <w:rsid w:val="00F24E17"/>
    <w:rsid w:val="00F25579"/>
    <w:rsid w:val="00F25923"/>
    <w:rsid w:val="00F26B13"/>
    <w:rsid w:val="00F27B8E"/>
    <w:rsid w:val="00F31C02"/>
    <w:rsid w:val="00F3371E"/>
    <w:rsid w:val="00F33841"/>
    <w:rsid w:val="00F37B40"/>
    <w:rsid w:val="00F4001E"/>
    <w:rsid w:val="00F416F9"/>
    <w:rsid w:val="00F4614F"/>
    <w:rsid w:val="00F47024"/>
    <w:rsid w:val="00F4732A"/>
    <w:rsid w:val="00F474E1"/>
    <w:rsid w:val="00F50FE5"/>
    <w:rsid w:val="00F53968"/>
    <w:rsid w:val="00F54AF8"/>
    <w:rsid w:val="00F54C0C"/>
    <w:rsid w:val="00F54F83"/>
    <w:rsid w:val="00F55BE6"/>
    <w:rsid w:val="00F56EA3"/>
    <w:rsid w:val="00F60646"/>
    <w:rsid w:val="00F62A77"/>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1226"/>
    <w:rsid w:val="00F91715"/>
    <w:rsid w:val="00F968D2"/>
    <w:rsid w:val="00FA0959"/>
    <w:rsid w:val="00FA22A1"/>
    <w:rsid w:val="00FA2553"/>
    <w:rsid w:val="00FA5104"/>
    <w:rsid w:val="00FA5413"/>
    <w:rsid w:val="00FA6069"/>
    <w:rsid w:val="00FA7426"/>
    <w:rsid w:val="00FA7991"/>
    <w:rsid w:val="00FB4D8F"/>
    <w:rsid w:val="00FB5790"/>
    <w:rsid w:val="00FB6B01"/>
    <w:rsid w:val="00FB6B8D"/>
    <w:rsid w:val="00FB6BF2"/>
    <w:rsid w:val="00FC069D"/>
    <w:rsid w:val="00FC11D1"/>
    <w:rsid w:val="00FC24E0"/>
    <w:rsid w:val="00FC43FF"/>
    <w:rsid w:val="00FC5957"/>
    <w:rsid w:val="00FC7482"/>
    <w:rsid w:val="00FC75E8"/>
    <w:rsid w:val="00FC7B4B"/>
    <w:rsid w:val="00FD0614"/>
    <w:rsid w:val="00FD2075"/>
    <w:rsid w:val="00FD3E49"/>
    <w:rsid w:val="00FD572C"/>
    <w:rsid w:val="00FD6672"/>
    <w:rsid w:val="00FE11E1"/>
    <w:rsid w:val="00FE1279"/>
    <w:rsid w:val="00FE34AA"/>
    <w:rsid w:val="00FE38D4"/>
    <w:rsid w:val="00FE668B"/>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327F1CE"/>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0213BE"/>
    <w:rPr>
      <w:sz w:val="16"/>
      <w:szCs w:val="16"/>
    </w:rPr>
  </w:style>
  <w:style w:type="paragraph" w:styleId="CommentText">
    <w:name w:val="annotation text"/>
    <w:basedOn w:val="Normal"/>
    <w:link w:val="CommentTextChar"/>
    <w:unhideWhenUsed/>
    <w:rsid w:val="000213BE"/>
    <w:pPr>
      <w:spacing w:line="240" w:lineRule="auto"/>
    </w:pPr>
    <w:rPr>
      <w:sz w:val="20"/>
      <w:szCs w:val="20"/>
    </w:rPr>
  </w:style>
  <w:style w:type="character" w:customStyle="1" w:styleId="CommentTextChar">
    <w:name w:val="Comment Text Char"/>
    <w:basedOn w:val="DefaultParagraphFont"/>
    <w:link w:val="CommentText"/>
    <w:rsid w:val="000213BE"/>
    <w:rPr>
      <w:rFonts w:ascii="Calibri" w:eastAsia="Calibri" w:hAnsi="Calibri"/>
      <w:color w:val="000000"/>
    </w:rPr>
  </w:style>
  <w:style w:type="paragraph" w:styleId="CommentSubject">
    <w:name w:val="annotation subject"/>
    <w:basedOn w:val="CommentText"/>
    <w:next w:val="CommentText"/>
    <w:link w:val="CommentSubjectChar"/>
    <w:semiHidden/>
    <w:unhideWhenUsed/>
    <w:rsid w:val="000213BE"/>
    <w:rPr>
      <w:b/>
      <w:bCs/>
    </w:rPr>
  </w:style>
  <w:style w:type="character" w:customStyle="1" w:styleId="CommentSubjectChar">
    <w:name w:val="Comment Subject Char"/>
    <w:basedOn w:val="CommentTextChar"/>
    <w:link w:val="CommentSubject"/>
    <w:semiHidden/>
    <w:rsid w:val="000213BE"/>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1446">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82844730">
      <w:bodyDiv w:val="1"/>
      <w:marLeft w:val="0"/>
      <w:marRight w:val="0"/>
      <w:marTop w:val="0"/>
      <w:marBottom w:val="0"/>
      <w:divBdr>
        <w:top w:val="none" w:sz="0" w:space="0" w:color="auto"/>
        <w:left w:val="none" w:sz="0" w:space="0" w:color="auto"/>
        <w:bottom w:val="none" w:sz="0" w:space="0" w:color="auto"/>
        <w:right w:val="none" w:sz="0" w:space="0" w:color="auto"/>
      </w:divBdr>
    </w:div>
    <w:div w:id="1162311136">
      <w:bodyDiv w:val="1"/>
      <w:marLeft w:val="0"/>
      <w:marRight w:val="0"/>
      <w:marTop w:val="0"/>
      <w:marBottom w:val="0"/>
      <w:divBdr>
        <w:top w:val="none" w:sz="0" w:space="0" w:color="auto"/>
        <w:left w:val="none" w:sz="0" w:space="0" w:color="auto"/>
        <w:bottom w:val="none" w:sz="0" w:space="0" w:color="auto"/>
        <w:right w:val="none" w:sz="0" w:space="0" w:color="auto"/>
      </w:divBdr>
    </w:div>
    <w:div w:id="1401054344">
      <w:bodyDiv w:val="1"/>
      <w:marLeft w:val="0"/>
      <w:marRight w:val="0"/>
      <w:marTop w:val="0"/>
      <w:marBottom w:val="0"/>
      <w:divBdr>
        <w:top w:val="none" w:sz="0" w:space="0" w:color="auto"/>
        <w:left w:val="none" w:sz="0" w:space="0" w:color="auto"/>
        <w:bottom w:val="none" w:sz="0" w:space="0" w:color="auto"/>
        <w:right w:val="none" w:sz="0" w:space="0" w:color="auto"/>
      </w:divBdr>
    </w:div>
    <w:div w:id="1579945385">
      <w:bodyDiv w:val="1"/>
      <w:marLeft w:val="0"/>
      <w:marRight w:val="0"/>
      <w:marTop w:val="0"/>
      <w:marBottom w:val="0"/>
      <w:divBdr>
        <w:top w:val="none" w:sz="0" w:space="0" w:color="auto"/>
        <w:left w:val="none" w:sz="0" w:space="0" w:color="auto"/>
        <w:bottom w:val="none" w:sz="0" w:space="0" w:color="auto"/>
        <w:right w:val="none" w:sz="0" w:space="0" w:color="auto"/>
      </w:divBdr>
    </w:div>
    <w:div w:id="1712341217">
      <w:bodyDiv w:val="1"/>
      <w:marLeft w:val="0"/>
      <w:marRight w:val="0"/>
      <w:marTop w:val="0"/>
      <w:marBottom w:val="0"/>
      <w:divBdr>
        <w:top w:val="none" w:sz="0" w:space="0" w:color="auto"/>
        <w:left w:val="none" w:sz="0" w:space="0" w:color="auto"/>
        <w:bottom w:val="none" w:sz="0" w:space="0" w:color="auto"/>
        <w:right w:val="none" w:sz="0" w:space="0" w:color="auto"/>
      </w:divBdr>
    </w:div>
    <w:div w:id="196129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Debbie.Eagles@csiro.au" TargetMode="External"/><Relationship Id="rId17" Type="http://schemas.openxmlformats.org/officeDocument/2006/relationships/hyperlink" Target="https://www.csiro.au/en/about/facilities-collections/acdp"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siro.au/en/about/Indigenous-engagement/Reconciliation-Action-Plan"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01562"/>
    <w:rsid w:val="001561B4"/>
    <w:rsid w:val="0019205C"/>
    <w:rsid w:val="002A4829"/>
    <w:rsid w:val="00322FEB"/>
    <w:rsid w:val="003C6F9C"/>
    <w:rsid w:val="00414F94"/>
    <w:rsid w:val="00471230"/>
    <w:rsid w:val="00517937"/>
    <w:rsid w:val="005F1322"/>
    <w:rsid w:val="00677AFF"/>
    <w:rsid w:val="006D6341"/>
    <w:rsid w:val="006F4828"/>
    <w:rsid w:val="007750FF"/>
    <w:rsid w:val="007C7613"/>
    <w:rsid w:val="0083493E"/>
    <w:rsid w:val="00B36C21"/>
    <w:rsid w:val="00CF1F5C"/>
    <w:rsid w:val="00D63655"/>
    <w:rsid w:val="00E51523"/>
    <w:rsid w:val="00E60F5C"/>
    <w:rsid w:val="00EA6D03"/>
    <w:rsid w:val="00EE4B12"/>
    <w:rsid w:val="00F63E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22FWFJKSHNY4-1303525960-1092</_dlc_DocId>
    <_dlc_DocIdUrl xmlns="f9d56f65-ef43-4e59-b084-d4bf4ff12e34">
      <Url>https://csiroau.sharepoint.com/sites/TalentAcquisitionTeam856/_layouts/15/DocIdRedir.aspx?ID=22FWFJKSHNY4-1303525960-1092</Url>
      <Description>22FWFJKSHNY4-1303525960-1092</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12AFF-3981-470E-B37B-FCF562B46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683328-5F42-4F11-8164-E05F3A4A2F0C}">
  <ds:schemaRefs>
    <ds:schemaRef ds:uri="http://schemas.microsoft.com/sharepoint/events"/>
  </ds:schemaRefs>
</ds:datastoreItem>
</file>

<file path=customXml/itemProps3.xml><?xml version="1.0" encoding="utf-8"?>
<ds:datastoreItem xmlns:ds="http://schemas.openxmlformats.org/officeDocument/2006/customXml" ds:itemID="{5D502C97-2006-4F32-9B30-80FFA880FCB0}">
  <ds:schemaRefs>
    <ds:schemaRef ds:uri="http://schemas.microsoft.com/sharepoint/v3/contenttype/forms"/>
  </ds:schemaRefs>
</ds:datastoreItem>
</file>

<file path=customXml/itemProps4.xml><?xml version="1.0" encoding="utf-8"?>
<ds:datastoreItem xmlns:ds="http://schemas.openxmlformats.org/officeDocument/2006/customXml" ds:itemID="{F207ABBC-737C-4D45-823B-A30BC1E0494E}">
  <ds:schemaRefs>
    <ds:schemaRef ds:uri="http://schemas.microsoft.com/office/2006/metadata/properties"/>
    <ds:schemaRef ds:uri="http://schemas.microsoft.com/office/infopath/2007/PartnerControls"/>
    <ds:schemaRef ds:uri="f9d56f65-ef43-4e59-b084-d4bf4ff12e34"/>
  </ds:schemaRefs>
</ds:datastoreItem>
</file>

<file path=customXml/itemProps5.xml><?xml version="1.0" encoding="utf-8"?>
<ds:datastoreItem xmlns:ds="http://schemas.openxmlformats.org/officeDocument/2006/customXml" ds:itemID="{453B63B2-2C1E-436A-9206-EA5DBB714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9</TotalTime>
  <Pages>6</Pages>
  <Words>2007</Words>
  <Characters>12519</Characters>
  <Application>Microsoft Office Word</Application>
  <DocSecurity>0</DocSecurity>
  <Lines>104</Lines>
  <Paragraphs>28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14498</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Hink, Helena (Talent, Kensington WA)</cp:lastModifiedBy>
  <cp:revision>6</cp:revision>
  <cp:lastPrinted>2012-02-01T05:32:00Z</cp:lastPrinted>
  <dcterms:created xsi:type="dcterms:W3CDTF">2022-06-30T08:46:00Z</dcterms:created>
  <dcterms:modified xsi:type="dcterms:W3CDTF">2022-07-01T01:50:00Z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c761a9d0-1c62-43bc-857f-614cdd1a9aa7</vt:lpwstr>
  </property>
</Properties>
</file>