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59AE1811"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CC3C71">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775E31">
              <w:rPr>
                <w:sz w:val="22"/>
              </w:rPr>
              <w:t>V</w:t>
            </w:r>
            <w:r w:rsidR="00ED7EF3">
              <w:rPr>
                <w:sz w:val="22"/>
              </w:rPr>
              <w:t>irus Vaccine Development</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0EB4C927" w:rsidR="00CC201B" w:rsidRPr="0093721B" w:rsidRDefault="00E2064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88367</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6DE278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71669477" w:rsidR="00C45886" w:rsidRPr="0093721B" w:rsidRDefault="00510E7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bookmarkStart w:id="1" w:name="_Hlk111582459"/>
            <w:r>
              <w:rPr>
                <w:sz w:val="22"/>
              </w:rPr>
              <w:t>89,926</w:t>
            </w:r>
            <w:r w:rsidRPr="0093721B">
              <w:rPr>
                <w:sz w:val="22"/>
              </w:rPr>
              <w:t xml:space="preserve"> </w:t>
            </w:r>
            <w:bookmarkEnd w:id="1"/>
            <w:r w:rsidRPr="0093721B">
              <w:rPr>
                <w:sz w:val="22"/>
              </w:rPr>
              <w:t>to AU$</w:t>
            </w:r>
            <w:r>
              <w:rPr>
                <w:sz w:val="22"/>
              </w:rPr>
              <w:t>98,504</w:t>
            </w:r>
            <w:r w:rsidR="005379CE" w:rsidRPr="0093721B">
              <w:rPr>
                <w:sz w:val="22"/>
              </w:rPr>
              <w:t xml:space="preserve"> </w:t>
            </w:r>
            <w:r w:rsidR="00FF55E8">
              <w:rPr>
                <w:sz w:val="22"/>
              </w:rPr>
              <w:t xml:space="preserve">plus </w:t>
            </w:r>
            <w:r w:rsidR="005379CE" w:rsidRPr="0093721B">
              <w:rPr>
                <w:sz w:val="22"/>
              </w:rPr>
              <w:t>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568503B9" w:rsidR="00926BE4" w:rsidRPr="0093721B" w:rsidRDefault="002062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VIC</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651265C5" w:rsidR="0006388B" w:rsidRPr="00B95C6A" w:rsidRDefault="00751D30" w:rsidP="00B95C6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15677273" w:rsidR="00C45886" w:rsidRPr="0093721B" w:rsidRDefault="003F6F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20620B">
              <w:rPr>
                <w:sz w:val="22"/>
              </w:rPr>
              <w:t xml:space="preserve">, </w:t>
            </w:r>
            <w:r w:rsidR="00883919">
              <w:rPr>
                <w:sz w:val="22"/>
              </w:rPr>
              <w:t>Mammalian Infectious Disease Research</w:t>
            </w:r>
            <w:r w:rsidR="000A3BA2">
              <w:rPr>
                <w:sz w:val="22"/>
              </w:rPr>
              <w:t xml:space="preserve">, Australian </w:t>
            </w:r>
            <w:r w:rsidR="008237BD">
              <w:rPr>
                <w:sz w:val="22"/>
              </w:rPr>
              <w:t>Animal Health Laboratory</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1D5AB206" w:rsidR="00926BE4" w:rsidRPr="00883919" w:rsidRDefault="0088391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83919">
              <w:rPr>
                <w:sz w:val="22"/>
              </w:rPr>
              <w:t>70</w:t>
            </w:r>
            <w:r w:rsidR="00F54F83" w:rsidRPr="00883919">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3B6C64D9" w:rsidR="00926BE4" w:rsidRPr="00883919" w:rsidRDefault="0088391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83919">
              <w:rPr>
                <w:sz w:val="22"/>
              </w:rPr>
              <w:t>3</w:t>
            </w:r>
            <w:r w:rsidR="00F54F83" w:rsidRPr="00883919">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88391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83919">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6027C793"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10AAE">
              <w:rPr>
                <w:sz w:val="22"/>
              </w:rPr>
              <w:t>Contact</w:t>
            </w:r>
            <w:r w:rsidR="0020620B" w:rsidRPr="00B10AAE">
              <w:rPr>
                <w:sz w:val="22"/>
              </w:rPr>
              <w:t xml:space="preserve"> David Williams </w:t>
            </w:r>
            <w:r w:rsidRPr="00B10AAE">
              <w:rPr>
                <w:sz w:val="22"/>
              </w:rPr>
              <w:t xml:space="preserve">via email at </w:t>
            </w:r>
            <w:hyperlink r:id="rId11" w:history="1">
              <w:r w:rsidR="00AA2802" w:rsidRPr="001164C1">
                <w:rPr>
                  <w:rStyle w:val="Hyperlink"/>
                  <w:sz w:val="22"/>
                </w:rPr>
                <w:t>d.williams@csiro.au</w:t>
              </w:r>
            </w:hyperlink>
            <w:r w:rsidR="00AA2802">
              <w:rPr>
                <w:sz w:val="22"/>
              </w:rPr>
              <w:t xml:space="preserve"> </w:t>
            </w:r>
            <w:r w:rsidRPr="00B10AAE">
              <w:rPr>
                <w:sz w:val="22"/>
              </w:rPr>
              <w:t xml:space="preserve">or phone +61 </w:t>
            </w:r>
            <w:r w:rsidR="00B10AAE" w:rsidRPr="00B10AAE">
              <w:rPr>
                <w:sz w:val="22"/>
              </w:rPr>
              <w:t>3 5227 5364</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DD17294" w14:textId="77777777" w:rsidR="00843B58" w:rsidRDefault="00843B58" w:rsidP="0056450E">
      <w:pPr>
        <w:spacing w:before="240" w:line="240" w:lineRule="auto"/>
        <w:ind w:left="720" w:hanging="720"/>
        <w:rPr>
          <w:rFonts w:cs="Calibri"/>
          <w:b/>
          <w:color w:val="auto"/>
          <w:sz w:val="26"/>
          <w:szCs w:val="26"/>
        </w:rPr>
      </w:pPr>
    </w:p>
    <w:p w14:paraId="64CB0F65" w14:textId="5717F9A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257BB8" w:rsidR="0056450E" w:rsidRDefault="0056450E" w:rsidP="00582E42">
      <w:pPr>
        <w:widowControl w:val="0"/>
        <w:spacing w:before="240"/>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74082785" w14:textId="77E105E2" w:rsidR="00843B58" w:rsidRDefault="00843B58" w:rsidP="00582E42">
      <w:pPr>
        <w:widowControl w:val="0"/>
        <w:spacing w:before="240"/>
        <w:outlineLvl w:val="2"/>
        <w:rPr>
          <w:rFonts w:cs="Calibri"/>
        </w:rPr>
      </w:pPr>
    </w:p>
    <w:p w14:paraId="0EABB6F3" w14:textId="77777777" w:rsidR="00843B58" w:rsidRPr="00AF45C5" w:rsidRDefault="00843B58" w:rsidP="00582E42">
      <w:pPr>
        <w:widowControl w:val="0"/>
        <w:spacing w:before="240"/>
        <w:outlineLvl w:val="2"/>
        <w:rPr>
          <w:rFonts w:cs="Calibri"/>
        </w:rPr>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45E0D4D1">
      <w:pPr>
        <w:pStyle w:val="ListParagraph"/>
        <w:numPr>
          <w:ilvl w:val="0"/>
          <w:numId w:val="33"/>
        </w:numPr>
        <w:spacing w:line="240" w:lineRule="auto"/>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E82A18D"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82E42">
        <w:rPr>
          <w:b/>
        </w:rPr>
        <w:t>full-time or</w:t>
      </w:r>
      <w:r w:rsidRPr="002F3653">
        <w:rPr>
          <w:b/>
        </w:rPr>
        <w:t xml:space="preserve"> equivalent. </w:t>
      </w:r>
    </w:p>
    <w:p w14:paraId="386DE782" w14:textId="2F492461" w:rsidR="00210611" w:rsidRPr="00210611" w:rsidRDefault="00210611" w:rsidP="00210611">
      <w:pPr>
        <w:rPr>
          <w:rFonts w:asciiTheme="minorHAnsi" w:hAnsiTheme="minorHAnsi" w:cstheme="minorBidi"/>
          <w:color w:val="auto"/>
          <w:spacing w:val="-3"/>
          <w:shd w:val="clear" w:color="auto" w:fill="FFFFFF"/>
        </w:rPr>
      </w:pPr>
      <w:r>
        <w:rPr>
          <w:rFonts w:asciiTheme="minorHAnsi" w:hAnsiTheme="minorHAnsi" w:cstheme="minorBidi"/>
          <w:color w:val="auto"/>
          <w:spacing w:val="-3"/>
          <w:shd w:val="clear" w:color="auto" w:fill="FFFFFF"/>
        </w:rPr>
        <w:t>The CERC Postdoctoral Fellow</w:t>
      </w:r>
      <w:r w:rsidRPr="4E3F5ECE">
        <w:rPr>
          <w:rFonts w:asciiTheme="minorHAnsi" w:hAnsiTheme="minorHAnsi" w:cstheme="minorBidi"/>
          <w:color w:val="auto"/>
          <w:spacing w:val="-3"/>
          <w:shd w:val="clear" w:color="auto" w:fill="FFFFFF"/>
        </w:rPr>
        <w:t xml:space="preserve"> will be part of the Immune Resilience-Future Science Platform (FSP). CSIRO </w:t>
      </w:r>
      <w:bookmarkStart w:id="3" w:name="_Int_wsTqrg93"/>
      <w:r w:rsidRPr="4E3F5ECE">
        <w:rPr>
          <w:rFonts w:asciiTheme="minorHAnsi" w:hAnsiTheme="minorHAnsi" w:cstheme="minorBidi"/>
          <w:color w:val="auto"/>
          <w:spacing w:val="-3"/>
          <w:shd w:val="clear" w:color="auto" w:fill="FFFFFF"/>
        </w:rPr>
        <w:t>FSPs</w:t>
      </w:r>
      <w:bookmarkEnd w:id="3"/>
      <w:r w:rsidRPr="4E3F5ECE">
        <w:rPr>
          <w:rFonts w:asciiTheme="minorHAnsi" w:hAnsiTheme="minorHAnsi" w:cstheme="minorBidi"/>
          <w:color w:val="auto"/>
          <w:spacing w:val="-3"/>
          <w:shd w:val="clear" w:color="auto" w:fill="FFFFFF"/>
        </w:rPr>
        <w:t xml:space="preserve"> address new scientific challenges for Australia investing in </w:t>
      </w:r>
      <w:r w:rsidRPr="00A9513F">
        <w:rPr>
          <w:color w:val="auto"/>
        </w:rPr>
        <w:t>science that underpins innovation that has the potential to help reinvent and create new industries</w:t>
      </w:r>
      <w:bookmarkStart w:id="4" w:name="_Int_adG0GeUm"/>
      <w:r w:rsidRPr="00A9513F">
        <w:rPr>
          <w:color w:val="auto"/>
        </w:rPr>
        <w:t xml:space="preserve">. </w:t>
      </w:r>
      <w:bookmarkEnd w:id="4"/>
      <w:r w:rsidRPr="00A9513F">
        <w:rPr>
          <w:color w:val="auto"/>
        </w:rPr>
        <w:t xml:space="preserve">FSPs allow the development of capability and capacity for a new generation of </w:t>
      </w:r>
      <w:r w:rsidRPr="00670099">
        <w:rPr>
          <w:color w:val="auto"/>
        </w:rPr>
        <w:t>researchers to work with CSIRO on future science.</w:t>
      </w:r>
      <w:r w:rsidRPr="4E3F5ECE">
        <w:rPr>
          <w:rFonts w:asciiTheme="minorHAnsi" w:hAnsiTheme="minorHAnsi" w:cstheme="minorBidi"/>
          <w:color w:val="auto"/>
          <w:spacing w:val="-3"/>
          <w:shd w:val="clear" w:color="auto" w:fill="FFFFFF"/>
        </w:rPr>
        <w:t xml:space="preserve"> The Immune Resilience FSP aims to harness the fundamental understanding of the immune system to develop novel strategies and platforms that will build resilience in animals to combat disease and parasite challenges.</w:t>
      </w:r>
    </w:p>
    <w:p w14:paraId="45C2C41D" w14:textId="30F169A0" w:rsidR="00593025" w:rsidRDefault="00B4404F" w:rsidP="0019777F">
      <w:pPr>
        <w:pStyle w:val="BodyText"/>
      </w:pPr>
      <w:r w:rsidRPr="00B4404F">
        <w:t xml:space="preserve">We seek to appoint a CERC Fellow </w:t>
      </w:r>
      <w:r w:rsidR="006E744A">
        <w:t xml:space="preserve">to undertake cutting-edge vaccine development for </w:t>
      </w:r>
      <w:r w:rsidR="00642704">
        <w:t>African swine fever</w:t>
      </w:r>
      <w:r w:rsidR="006C32AA">
        <w:t xml:space="preserve"> (ASF)</w:t>
      </w:r>
      <w:r w:rsidR="00642704">
        <w:t xml:space="preserve">, </w:t>
      </w:r>
      <w:r w:rsidR="006C32AA">
        <w:t>a devastating disease of pigs</w:t>
      </w:r>
      <w:r w:rsidR="00C37F44">
        <w:t xml:space="preserve"> </w:t>
      </w:r>
      <w:r w:rsidR="00593025">
        <w:t xml:space="preserve">that is </w:t>
      </w:r>
      <w:r w:rsidR="00C37F44">
        <w:t xml:space="preserve">currently causing </w:t>
      </w:r>
      <w:r w:rsidR="00487C74">
        <w:t xml:space="preserve">a </w:t>
      </w:r>
      <w:r w:rsidR="006C32AA">
        <w:t>global pandemic</w:t>
      </w:r>
      <w:r w:rsidR="00487C74">
        <w:t xml:space="preserve"> </w:t>
      </w:r>
      <w:r w:rsidR="00593025">
        <w:t>and threatens</w:t>
      </w:r>
      <w:r w:rsidR="006C32AA">
        <w:t xml:space="preserve"> </w:t>
      </w:r>
      <w:r w:rsidR="00487C74">
        <w:t>Australia’s</w:t>
      </w:r>
      <w:r w:rsidR="006C32AA">
        <w:t xml:space="preserve"> biosecurity</w:t>
      </w:r>
      <w:r w:rsidR="00C324BF">
        <w:t xml:space="preserve">. </w:t>
      </w:r>
    </w:p>
    <w:p w14:paraId="676B0BEA" w14:textId="3E5B0B06" w:rsidR="00DA3D74" w:rsidRPr="0019777F" w:rsidRDefault="00B4404F" w:rsidP="0019777F">
      <w:pPr>
        <w:pStyle w:val="BodyText"/>
      </w:pPr>
      <w:r w:rsidRPr="00E64EA4">
        <w:t>This project will aim to address the inherent safety issues of L</w:t>
      </w:r>
      <w:r>
        <w:t xml:space="preserve">ive </w:t>
      </w:r>
      <w:r w:rsidRPr="00E64EA4">
        <w:t>A</w:t>
      </w:r>
      <w:r>
        <w:t xml:space="preserve">ttenuated </w:t>
      </w:r>
      <w:r w:rsidRPr="00E64EA4">
        <w:t>V</w:t>
      </w:r>
      <w:r>
        <w:t>accine</w:t>
      </w:r>
      <w:r w:rsidRPr="00E64EA4">
        <w:t xml:space="preserve">s </w:t>
      </w:r>
      <w:r>
        <w:t xml:space="preserve">(LAVs) </w:t>
      </w:r>
      <w:r w:rsidRPr="00E64EA4">
        <w:t xml:space="preserve">through the development of </w:t>
      </w:r>
      <w:r w:rsidR="00D71371">
        <w:t>a</w:t>
      </w:r>
      <w:r w:rsidR="00DA3D74">
        <w:t xml:space="preserve"> </w:t>
      </w:r>
      <w:r w:rsidR="00DA3D74" w:rsidRPr="00DA3D74">
        <w:t xml:space="preserve">replication incompetent live virus or disabled infectious single cycle (DISC) vaccine, </w:t>
      </w:r>
      <w:r w:rsidR="00A95D9A">
        <w:t xml:space="preserve">together </w:t>
      </w:r>
      <w:r w:rsidR="00DA3D74" w:rsidRPr="00DA3D74">
        <w:t xml:space="preserve">with a complementary cell substrate for safe, </w:t>
      </w:r>
      <w:proofErr w:type="gramStart"/>
      <w:r w:rsidR="00DA3D74" w:rsidRPr="00DA3D74">
        <w:t>scalable</w:t>
      </w:r>
      <w:proofErr w:type="gramEnd"/>
      <w:r w:rsidR="00DA3D74" w:rsidRPr="00DA3D74">
        <w:t xml:space="preserve"> and cost-effective vaccine manufacturing. This novel approach will form the basis for new vaccine capability that can be applied to other challenging vaccine targets for human and animal health. </w:t>
      </w:r>
      <w:r w:rsidR="0019777F" w:rsidRPr="0019777F">
        <w:t>DISC vaccines combine the advantages of modified live virus</w:t>
      </w:r>
      <w:r w:rsidR="00BC4D97">
        <w:t>es</w:t>
      </w:r>
      <w:r w:rsidR="0019777F" w:rsidRPr="0019777F">
        <w:t xml:space="preserve"> (MLV) for stimulating host immunity with the safety profile of inactivated or subunit vaccines. Development of complementary cell lines expressing the essential viral gene(s) knocked out of the DISC virus genome provides a defined continuous cell substrate for manufacture. </w:t>
      </w:r>
    </w:p>
    <w:p w14:paraId="3785E417" w14:textId="2C224C42" w:rsidR="00B4404F" w:rsidRPr="005F2C7A" w:rsidRDefault="00B4404F" w:rsidP="00B4404F">
      <w:pPr>
        <w:pStyle w:val="BodyText"/>
        <w:rPr>
          <w:rFonts w:cstheme="minorHAnsi"/>
          <w:szCs w:val="24"/>
        </w:rPr>
      </w:pPr>
      <w:r w:rsidRPr="005F2C7A">
        <w:rPr>
          <w:rFonts w:cstheme="minorHAnsi"/>
          <w:szCs w:val="24"/>
        </w:rPr>
        <w:t xml:space="preserve">The </w:t>
      </w:r>
      <w:r w:rsidR="006908F7">
        <w:rPr>
          <w:rFonts w:cstheme="minorHAnsi"/>
          <w:szCs w:val="24"/>
        </w:rPr>
        <w:t>CERC Fellow</w:t>
      </w:r>
      <w:r w:rsidRPr="005F2C7A">
        <w:rPr>
          <w:rFonts w:cstheme="minorHAnsi"/>
          <w:szCs w:val="24"/>
        </w:rPr>
        <w:t xml:space="preserve"> will join </w:t>
      </w:r>
      <w:r w:rsidRPr="005F2C7A">
        <w:rPr>
          <w:bCs/>
          <w:szCs w:val="24"/>
        </w:rPr>
        <w:t xml:space="preserve">our multidisciplinary ASF </w:t>
      </w:r>
      <w:r w:rsidR="00DD39D4" w:rsidRPr="005F2C7A">
        <w:rPr>
          <w:bCs/>
          <w:szCs w:val="24"/>
        </w:rPr>
        <w:t>research</w:t>
      </w:r>
      <w:r w:rsidRPr="005F2C7A">
        <w:rPr>
          <w:bCs/>
          <w:szCs w:val="24"/>
        </w:rPr>
        <w:t xml:space="preserve"> project</w:t>
      </w:r>
      <w:r w:rsidR="00DD39D4" w:rsidRPr="005F2C7A">
        <w:rPr>
          <w:bCs/>
          <w:szCs w:val="24"/>
        </w:rPr>
        <w:t xml:space="preserve"> team</w:t>
      </w:r>
      <w:r w:rsidRPr="005F2C7A">
        <w:rPr>
          <w:bCs/>
          <w:szCs w:val="24"/>
        </w:rPr>
        <w:t xml:space="preserve">, working across science programs and </w:t>
      </w:r>
      <w:r w:rsidR="00523642">
        <w:rPr>
          <w:bCs/>
          <w:szCs w:val="24"/>
        </w:rPr>
        <w:t>as part of</w:t>
      </w:r>
      <w:r w:rsidRPr="005F2C7A">
        <w:rPr>
          <w:bCs/>
          <w:szCs w:val="24"/>
        </w:rPr>
        <w:t xml:space="preserve"> the </w:t>
      </w:r>
      <w:r w:rsidR="00FB122E" w:rsidRPr="005F2C7A">
        <w:rPr>
          <w:bCs/>
          <w:szCs w:val="24"/>
        </w:rPr>
        <w:t xml:space="preserve">World Organisation for Animal Health </w:t>
      </w:r>
      <w:r w:rsidRPr="005F2C7A">
        <w:rPr>
          <w:bCs/>
          <w:szCs w:val="24"/>
        </w:rPr>
        <w:t>ASF Reference Laboratory at ACDP. The research will build on our previous work to identify key host pathways involved in virus infection, and our work to develop a precision gene-edited cell line</w:t>
      </w:r>
      <w:r w:rsidR="00DE64F0">
        <w:rPr>
          <w:bCs/>
          <w:szCs w:val="24"/>
        </w:rPr>
        <w:t>s</w:t>
      </w:r>
      <w:r w:rsidRPr="005F2C7A">
        <w:rPr>
          <w:bCs/>
          <w:szCs w:val="24"/>
        </w:rPr>
        <w:t xml:space="preserve"> to support </w:t>
      </w:r>
      <w:r w:rsidR="009407DA">
        <w:rPr>
          <w:bCs/>
          <w:szCs w:val="24"/>
        </w:rPr>
        <w:t>for application to vaccines and diagnostics.</w:t>
      </w:r>
    </w:p>
    <w:p w14:paraId="241FE752" w14:textId="6D7EC771" w:rsidR="00B50C20" w:rsidRPr="00B50C20" w:rsidRDefault="00B50C20" w:rsidP="00B50C20">
      <w:pPr>
        <w:pStyle w:val="Heading3"/>
      </w:pPr>
      <w:r w:rsidRPr="00B50C20">
        <w:lastRenderedPageBreak/>
        <w:t>Duties and Key Result Areas</w:t>
      </w:r>
    </w:p>
    <w:p w14:paraId="5DE46DCA" w14:textId="2E758CCB" w:rsidR="007441E4" w:rsidRPr="007441E4" w:rsidRDefault="007441E4" w:rsidP="007441E4">
      <w:pPr>
        <w:spacing w:after="60" w:line="240" w:lineRule="auto"/>
        <w:rPr>
          <w:szCs w:val="24"/>
        </w:rPr>
      </w:pPr>
      <w:r w:rsidRPr="00780FD0">
        <w:rPr>
          <w:szCs w:val="24"/>
        </w:rPr>
        <w:t xml:space="preserve">Under the direction of senior research scientists and engineers, </w:t>
      </w:r>
      <w:r>
        <w:rPr>
          <w:szCs w:val="24"/>
        </w:rPr>
        <w:t xml:space="preserve">this </w:t>
      </w:r>
      <w:r w:rsidRPr="00780FD0">
        <w:rPr>
          <w:szCs w:val="24"/>
        </w:rPr>
        <w:t>CERC Fellow</w:t>
      </w:r>
      <w:r>
        <w:rPr>
          <w:szCs w:val="24"/>
        </w:rPr>
        <w:t xml:space="preserve"> will:</w:t>
      </w:r>
    </w:p>
    <w:p w14:paraId="690F733C" w14:textId="79661FF2" w:rsidR="002A75F1" w:rsidRDefault="002A75F1" w:rsidP="002A75F1">
      <w:pPr>
        <w:pStyle w:val="ListParagraph"/>
        <w:numPr>
          <w:ilvl w:val="1"/>
          <w:numId w:val="34"/>
        </w:numPr>
        <w:spacing w:after="60" w:line="240" w:lineRule="auto"/>
        <w:ind w:left="360"/>
      </w:pPr>
      <w:r w:rsidRPr="00C71445">
        <w:t>Undertake research in</w:t>
      </w:r>
      <w:r w:rsidR="00CE45C4" w:rsidRPr="00CE45C4">
        <w:t xml:space="preserve"> </w:t>
      </w:r>
      <w:r w:rsidR="00CE45C4" w:rsidRPr="00C71445">
        <w:t>vaccinology</w:t>
      </w:r>
      <w:r w:rsidRPr="00C71445">
        <w:t>,</w:t>
      </w:r>
      <w:r w:rsidR="00941EF9">
        <w:t xml:space="preserve"> virology and cell line engineering</w:t>
      </w:r>
      <w:r w:rsidRPr="00C71445">
        <w:t xml:space="preserve"> including (but not limited to)</w:t>
      </w:r>
      <w:r w:rsidR="00941EF9">
        <w:t>:</w:t>
      </w:r>
    </w:p>
    <w:p w14:paraId="38FCD23F" w14:textId="6E90FDA7" w:rsidR="003E712B" w:rsidRPr="003E712B" w:rsidRDefault="003B4FB0" w:rsidP="003E712B">
      <w:pPr>
        <w:pStyle w:val="ListParagraph"/>
        <w:numPr>
          <w:ilvl w:val="2"/>
          <w:numId w:val="34"/>
        </w:numPr>
        <w:spacing w:after="60" w:line="240" w:lineRule="auto"/>
        <w:ind w:left="851" w:hanging="317"/>
      </w:pPr>
      <w:r>
        <w:t>the</w:t>
      </w:r>
      <w:r w:rsidR="003E712B" w:rsidRPr="003E712B">
        <w:t xml:space="preserve"> design</w:t>
      </w:r>
      <w:r>
        <w:t xml:space="preserve"> of</w:t>
      </w:r>
      <w:r w:rsidR="003E712B" w:rsidRPr="003E712B">
        <w:t xml:space="preserve"> innovative methodologies for generating</w:t>
      </w:r>
      <w:r w:rsidR="00AE1F18">
        <w:t xml:space="preserve"> </w:t>
      </w:r>
      <w:r w:rsidR="00BF1A0C">
        <w:t xml:space="preserve">ASF </w:t>
      </w:r>
      <w:r w:rsidR="00AE1F18">
        <w:t>viral</w:t>
      </w:r>
      <w:r w:rsidR="003E712B" w:rsidRPr="003E712B">
        <w:t xml:space="preserve"> deletion mutants, using relevant genome engineering tools and techniques </w:t>
      </w:r>
    </w:p>
    <w:p w14:paraId="3E6DB1F8" w14:textId="329EEAD2" w:rsidR="005B2ACA" w:rsidRDefault="0098708C" w:rsidP="003E712B">
      <w:pPr>
        <w:pStyle w:val="ListParagraph"/>
        <w:numPr>
          <w:ilvl w:val="2"/>
          <w:numId w:val="34"/>
        </w:numPr>
        <w:spacing w:after="60" w:line="240" w:lineRule="auto"/>
        <w:ind w:left="851" w:hanging="317"/>
      </w:pPr>
      <w:r>
        <w:t>engineer</w:t>
      </w:r>
      <w:r w:rsidR="00795232">
        <w:t xml:space="preserve"> helper cell lines</w:t>
      </w:r>
      <w:r w:rsidR="003E712B" w:rsidRPr="003E712B">
        <w:t xml:space="preserve">, </w:t>
      </w:r>
      <w:r w:rsidR="00487934">
        <w:t>which</w:t>
      </w:r>
      <w:r w:rsidR="003E712B" w:rsidRPr="003E712B">
        <w:t xml:space="preserve"> constitutively express the </w:t>
      </w:r>
      <w:r w:rsidR="00297B44">
        <w:t>deleted</w:t>
      </w:r>
      <w:r w:rsidR="003E712B" w:rsidRPr="003E712B">
        <w:t xml:space="preserve"> viral gene</w:t>
      </w:r>
      <w:r w:rsidR="00297B44">
        <w:t>(s)</w:t>
      </w:r>
      <w:r w:rsidR="003E712B" w:rsidRPr="003E712B">
        <w:t xml:space="preserve"> </w:t>
      </w:r>
      <w:r w:rsidR="003E712B" w:rsidRPr="003E712B">
        <w:rPr>
          <w:i/>
          <w:iCs/>
        </w:rPr>
        <w:t>in trans</w:t>
      </w:r>
      <w:r w:rsidR="003E712B" w:rsidRPr="003E712B">
        <w:t xml:space="preserve"> </w:t>
      </w:r>
      <w:r w:rsidR="00C71DE5">
        <w:t>to</w:t>
      </w:r>
      <w:r w:rsidR="00C71DE5" w:rsidRPr="003E712B">
        <w:t xml:space="preserve"> facilitate virus rescue</w:t>
      </w:r>
      <w:r w:rsidR="00297B44">
        <w:t>,</w:t>
      </w:r>
      <w:r w:rsidR="00C71DE5" w:rsidRPr="003E712B">
        <w:t xml:space="preserve"> </w:t>
      </w:r>
      <w:r w:rsidR="003E712B" w:rsidRPr="003E712B">
        <w:t xml:space="preserve">using </w:t>
      </w:r>
      <w:r w:rsidR="00297B44">
        <w:t xml:space="preserve">CRISPR/Cas9 </w:t>
      </w:r>
      <w:r w:rsidR="009809C6">
        <w:t>methodologies</w:t>
      </w:r>
    </w:p>
    <w:p w14:paraId="6139CAAF" w14:textId="221A6B0C" w:rsidR="00077E85" w:rsidRDefault="009E1BDC" w:rsidP="003E712B">
      <w:pPr>
        <w:pStyle w:val="ListParagraph"/>
        <w:numPr>
          <w:ilvl w:val="2"/>
          <w:numId w:val="34"/>
        </w:numPr>
        <w:spacing w:after="60" w:line="240" w:lineRule="auto"/>
        <w:ind w:left="851" w:hanging="317"/>
      </w:pPr>
      <w:r>
        <w:t>e</w:t>
      </w:r>
      <w:r w:rsidR="00245BC4">
        <w:t>stablish and characterise prototype m</w:t>
      </w:r>
      <w:r w:rsidR="003E712B" w:rsidRPr="003E712B">
        <w:t xml:space="preserve">aster seed stocks and </w:t>
      </w:r>
      <w:r w:rsidR="00245BC4">
        <w:t>confirm replication</w:t>
      </w:r>
      <w:r w:rsidR="003E712B" w:rsidRPr="003E712B">
        <w:t xml:space="preserve"> incompetence by infection studies using permissive non-helper cell lines. </w:t>
      </w:r>
    </w:p>
    <w:p w14:paraId="52449236" w14:textId="17CF26F5" w:rsidR="003E712B" w:rsidRPr="003E712B" w:rsidRDefault="009E1BDC" w:rsidP="003E712B">
      <w:pPr>
        <w:pStyle w:val="ListParagraph"/>
        <w:numPr>
          <w:ilvl w:val="2"/>
          <w:numId w:val="34"/>
        </w:numPr>
        <w:spacing w:after="60" w:line="240" w:lineRule="auto"/>
        <w:ind w:left="851" w:hanging="317"/>
      </w:pPr>
      <w:r>
        <w:t>p</w:t>
      </w:r>
      <w:r w:rsidR="003E712B" w:rsidRPr="003E712B">
        <w:t xml:space="preserve">rovided in vitro testing demonstrates defective replication, </w:t>
      </w:r>
      <w:r w:rsidR="00D0080B">
        <w:t xml:space="preserve">assess </w:t>
      </w:r>
      <w:r w:rsidR="003E712B" w:rsidRPr="003E712B">
        <w:t>the safety and immunogenicity of the DISC candidate</w:t>
      </w:r>
      <w:r w:rsidR="00FC7B5B">
        <w:t xml:space="preserve"> </w:t>
      </w:r>
      <w:r w:rsidR="003E712B" w:rsidRPr="003E712B">
        <w:rPr>
          <w:i/>
          <w:iCs/>
        </w:rPr>
        <w:t>in vivo</w:t>
      </w:r>
      <w:r w:rsidR="003E712B" w:rsidRPr="003E712B">
        <w:t xml:space="preserve"> in a small-scale pig trial. </w:t>
      </w:r>
    </w:p>
    <w:p w14:paraId="47A3D8DD" w14:textId="76AA1FD1" w:rsidR="006318A0" w:rsidRDefault="009E1BDC" w:rsidP="00831B2B">
      <w:pPr>
        <w:pStyle w:val="ListParagraph"/>
        <w:numPr>
          <w:ilvl w:val="2"/>
          <w:numId w:val="34"/>
        </w:numPr>
        <w:spacing w:after="60" w:line="240" w:lineRule="auto"/>
        <w:ind w:left="851" w:hanging="284"/>
      </w:pPr>
      <w:r>
        <w:t>d</w:t>
      </w:r>
      <w:r w:rsidR="00B91810">
        <w:t>evelop</w:t>
      </w:r>
      <w:r w:rsidR="003E712B" w:rsidRPr="003E712B">
        <w:t xml:space="preserve"> a novel and complementary antibody test to detect the major viral structural protein (p72), as well as antibodies to </w:t>
      </w:r>
      <w:r w:rsidR="00DF5303">
        <w:t xml:space="preserve">a novel </w:t>
      </w:r>
      <w:r w:rsidR="003E712B" w:rsidRPr="003E712B">
        <w:t>peptide encoded by the DISC virus</w:t>
      </w:r>
      <w:r w:rsidR="00112C5B">
        <w:t xml:space="preserve"> for differentiating </w:t>
      </w:r>
      <w:r w:rsidR="005D5656">
        <w:t xml:space="preserve">infected and </w:t>
      </w:r>
      <w:r w:rsidR="00112C5B">
        <w:t xml:space="preserve">vaccinated </w:t>
      </w:r>
      <w:r w:rsidR="005D5656">
        <w:t>animals</w:t>
      </w:r>
      <w:r w:rsidR="003E712B" w:rsidRPr="003E712B">
        <w:t xml:space="preserve">. </w:t>
      </w:r>
    </w:p>
    <w:p w14:paraId="77939BDE" w14:textId="3A0B06D3" w:rsidR="00055473" w:rsidRPr="00C71445" w:rsidRDefault="00055473" w:rsidP="00055473">
      <w:pPr>
        <w:pStyle w:val="ListParagraph"/>
        <w:numPr>
          <w:ilvl w:val="2"/>
          <w:numId w:val="34"/>
        </w:numPr>
        <w:spacing w:after="60" w:line="240" w:lineRule="auto"/>
        <w:ind w:left="851" w:hanging="317"/>
      </w:pPr>
      <w:r>
        <w:t xml:space="preserve">Work closely with other post-doctoral fellows in the Immune Resilience FSP vaccine </w:t>
      </w:r>
      <w:r w:rsidR="00307630">
        <w:t>stream</w:t>
      </w:r>
      <w:r>
        <w:t xml:space="preserve"> to deliver aligned objectives</w:t>
      </w:r>
    </w:p>
    <w:p w14:paraId="11C4E219" w14:textId="77777777" w:rsidR="002A75F1" w:rsidRPr="00D86936" w:rsidRDefault="002A75F1" w:rsidP="002A75F1">
      <w:pPr>
        <w:pStyle w:val="ListParagraph"/>
        <w:numPr>
          <w:ilvl w:val="1"/>
          <w:numId w:val="34"/>
        </w:numPr>
        <w:spacing w:after="60" w:line="240" w:lineRule="auto"/>
        <w:ind w:left="360"/>
        <w:contextualSpacing w:val="0"/>
        <w:rPr>
          <w:szCs w:val="24"/>
        </w:rPr>
      </w:pPr>
      <w:r w:rsidRPr="00D86936">
        <w:rPr>
          <w:szCs w:val="24"/>
        </w:rPr>
        <w:t>Work in a diverse and multi-disciplinary team with a high-level collegiate and respectful approach to help deliver combined and independent outcomes.</w:t>
      </w:r>
    </w:p>
    <w:p w14:paraId="49228CC8" w14:textId="77777777" w:rsidR="002A75F1" w:rsidRPr="00825810" w:rsidRDefault="002A75F1" w:rsidP="002A75F1">
      <w:pPr>
        <w:pStyle w:val="ListParagraph"/>
        <w:numPr>
          <w:ilvl w:val="1"/>
          <w:numId w:val="34"/>
        </w:numPr>
        <w:spacing w:after="60" w:line="240" w:lineRule="auto"/>
        <w:ind w:left="360"/>
        <w:contextualSpacing w:val="0"/>
        <w:rPr>
          <w:szCs w:val="24"/>
        </w:rPr>
      </w:pPr>
      <w:r w:rsidRPr="00825810">
        <w:rPr>
          <w:szCs w:val="24"/>
        </w:rPr>
        <w:t xml:space="preserve">Carry out innovative, impactful research of strategic importance to CSIRO that will, where possible, lead to novel and important scientific outcomes. </w:t>
      </w:r>
    </w:p>
    <w:p w14:paraId="4D7FBB3C" w14:textId="77777777" w:rsidR="002A75F1" w:rsidRPr="00825810" w:rsidRDefault="002A75F1" w:rsidP="002A75F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2581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83EB9D3" w14:textId="77777777" w:rsidR="002A75F1" w:rsidRPr="00825810" w:rsidRDefault="002A75F1" w:rsidP="002A75F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25810">
        <w:rPr>
          <w:rFonts w:asciiTheme="minorHAnsi" w:hAnsiTheme="minorHAnsi" w:cstheme="minorHAnsi"/>
          <w:szCs w:val="24"/>
        </w:rPr>
        <w:t>Utilise design thinking methodology to plan and prepare research proposals, and apply non-academic impact methodology to research projects</w:t>
      </w:r>
    </w:p>
    <w:p w14:paraId="596BA300" w14:textId="77777777" w:rsidR="002A75F1" w:rsidRPr="00825810" w:rsidRDefault="002A75F1" w:rsidP="002A75F1">
      <w:pPr>
        <w:pStyle w:val="ListParagraph"/>
        <w:numPr>
          <w:ilvl w:val="1"/>
          <w:numId w:val="34"/>
        </w:numPr>
        <w:spacing w:before="0" w:after="0" w:line="240" w:lineRule="auto"/>
        <w:ind w:left="360"/>
        <w:jc w:val="both"/>
        <w:rPr>
          <w:rFonts w:asciiTheme="minorHAnsi" w:hAnsiTheme="minorHAnsi" w:cstheme="minorBidi"/>
        </w:rPr>
      </w:pPr>
      <w:r w:rsidRPr="00825810">
        <w:rPr>
          <w:rFonts w:asciiTheme="minorHAnsi" w:hAnsiTheme="minorHAnsi" w:cstheme="minorBidi"/>
        </w:rPr>
        <w:t xml:space="preserve">Carry out research investigations requiring originality, </w:t>
      </w:r>
      <w:bookmarkStart w:id="5" w:name="_Int_7ZAuGfH2"/>
      <w:r w:rsidRPr="00825810">
        <w:rPr>
          <w:rFonts w:asciiTheme="minorHAnsi" w:hAnsiTheme="minorHAnsi" w:cstheme="minorBidi"/>
        </w:rPr>
        <w:t>creativity,</w:t>
      </w:r>
      <w:bookmarkEnd w:id="5"/>
      <w:r w:rsidRPr="00825810">
        <w:rPr>
          <w:rFonts w:asciiTheme="minorHAnsi" w:hAnsiTheme="minorHAnsi" w:cstheme="minorBidi"/>
        </w:rPr>
        <w:t xml:space="preserve"> and innovation</w:t>
      </w:r>
    </w:p>
    <w:p w14:paraId="11591E8E" w14:textId="77777777" w:rsidR="002A75F1" w:rsidRPr="00825810" w:rsidRDefault="002A75F1" w:rsidP="002A75F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25810">
        <w:rPr>
          <w:rFonts w:asciiTheme="minorHAnsi" w:hAnsiTheme="minorHAnsi" w:cstheme="minorHAnsi"/>
          <w:szCs w:val="24"/>
        </w:rPr>
        <w:t>Record, manage, and analyse data/information using relevant domain data science techniques.</w:t>
      </w:r>
    </w:p>
    <w:p w14:paraId="22F5E21D" w14:textId="77777777" w:rsidR="002A75F1" w:rsidRPr="00825810" w:rsidRDefault="002A75F1" w:rsidP="002A75F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25810">
        <w:rPr>
          <w:rFonts w:asciiTheme="minorHAnsi" w:hAnsiTheme="minorHAnsi" w:cstheme="minorHAnsi"/>
          <w:szCs w:val="24"/>
        </w:rPr>
        <w:t>Proactively undertake development to grow effective researcher capabilities to support career goals.</w:t>
      </w:r>
    </w:p>
    <w:p w14:paraId="4DF032AC" w14:textId="77777777" w:rsidR="002A75F1" w:rsidRPr="00825810" w:rsidRDefault="002A75F1" w:rsidP="002A75F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25810">
        <w:t xml:space="preserve">Maintain research excellence through the production of high-quality scientific papers and presentations at national and international conferences. </w:t>
      </w:r>
    </w:p>
    <w:p w14:paraId="12D4DCE9" w14:textId="77777777" w:rsidR="002A75F1" w:rsidRPr="00825810" w:rsidRDefault="002A75F1" w:rsidP="002A75F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25810">
        <w:t>Adhere to the spirit and practice of CSIRO’s Code of Conduct, Health, Safety and Environment procedures and policy, Diversity initiatives and Zero Harm goals. </w:t>
      </w:r>
    </w:p>
    <w:p w14:paraId="0B2B83C1" w14:textId="77777777" w:rsidR="002A75F1" w:rsidRPr="00825810" w:rsidRDefault="002A75F1" w:rsidP="002A75F1">
      <w:pPr>
        <w:pStyle w:val="ListParagraph"/>
        <w:numPr>
          <w:ilvl w:val="0"/>
          <w:numId w:val="32"/>
        </w:numPr>
        <w:spacing w:before="0" w:after="60" w:line="240" w:lineRule="auto"/>
        <w:ind w:left="360" w:hanging="364"/>
        <w:contextualSpacing w:val="0"/>
        <w:rPr>
          <w:szCs w:val="24"/>
        </w:rPr>
      </w:pPr>
      <w:r w:rsidRPr="0082581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lastRenderedPageBreak/>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245D7819"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9B5ACC">
        <w:rPr>
          <w:rFonts w:asciiTheme="minorHAnsi" w:hAnsiTheme="minorHAnsi" w:cstheme="minorHAnsi"/>
          <w:szCs w:val="24"/>
        </w:rPr>
        <w:t>virology, molecular biology</w:t>
      </w:r>
      <w:r w:rsidR="006B1664">
        <w:rPr>
          <w:rFonts w:asciiTheme="minorHAnsi" w:hAnsiTheme="minorHAnsi" w:cstheme="minorHAnsi"/>
          <w:szCs w:val="24"/>
        </w:rPr>
        <w:t xml:space="preserve">, </w:t>
      </w:r>
      <w:r w:rsidR="003F3A37">
        <w:rPr>
          <w:rFonts w:asciiTheme="minorHAnsi" w:hAnsiTheme="minorHAnsi" w:cstheme="minorHAnsi"/>
          <w:szCs w:val="24"/>
        </w:rPr>
        <w:t>vaccine development</w:t>
      </w:r>
      <w:r w:rsidR="006B1664">
        <w:rPr>
          <w:rFonts w:asciiTheme="minorHAnsi" w:hAnsiTheme="minorHAnsi" w:cstheme="minorHAnsi"/>
          <w:szCs w:val="24"/>
        </w:rPr>
        <w:t>, or similar.</w:t>
      </w:r>
    </w:p>
    <w:p w14:paraId="0EEF3E12" w14:textId="25C77361" w:rsidR="00360D3C" w:rsidRPr="00FF0874" w:rsidRDefault="00360D3C" w:rsidP="00360D3C">
      <w:pPr>
        <w:spacing w:before="0" w:after="60" w:line="240" w:lineRule="auto"/>
        <w:ind w:left="360"/>
        <w:rPr>
          <w:rFonts w:asciiTheme="minorHAnsi" w:hAnsiTheme="minorHAnsi" w:cstheme="minorHAnsi"/>
          <w:szCs w:val="24"/>
        </w:rPr>
      </w:pPr>
      <w:bookmarkStart w:id="6"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582E42">
        <w:rPr>
          <w:rFonts w:asciiTheme="minorHAnsi" w:hAnsiTheme="minorHAnsi" w:cstheme="minorHAnsi"/>
          <w:szCs w:val="24"/>
        </w:rPr>
        <w:t>full-time or</w:t>
      </w:r>
      <w:r w:rsidRPr="00FF0874">
        <w:rPr>
          <w:rFonts w:asciiTheme="minorHAnsi" w:hAnsiTheme="minorHAnsi" w:cstheme="minorHAnsi"/>
          <w:szCs w:val="24"/>
        </w:rPr>
        <w:t xml:space="preserve"> equivalent) of relevant research experience.</w:t>
      </w:r>
    </w:p>
    <w:bookmarkEnd w:id="6"/>
    <w:p w14:paraId="3E780521" w14:textId="2422DB8C" w:rsidR="00925363" w:rsidRPr="00925363" w:rsidRDefault="00925363" w:rsidP="00360D3C">
      <w:pPr>
        <w:numPr>
          <w:ilvl w:val="0"/>
          <w:numId w:val="25"/>
        </w:numPr>
        <w:spacing w:before="0" w:after="60" w:line="240" w:lineRule="auto"/>
        <w:rPr>
          <w:rFonts w:cs="Arial"/>
          <w:i/>
          <w:iCs/>
          <w:szCs w:val="24"/>
        </w:rPr>
      </w:pPr>
      <w:r>
        <w:rPr>
          <w:rFonts w:cs="Arial"/>
          <w:szCs w:val="24"/>
        </w:rPr>
        <w:t xml:space="preserve">Experience in </w:t>
      </w:r>
      <w:r w:rsidR="002344D2">
        <w:rPr>
          <w:rFonts w:cs="Arial"/>
          <w:szCs w:val="24"/>
        </w:rPr>
        <w:t xml:space="preserve">employing </w:t>
      </w:r>
      <w:r>
        <w:rPr>
          <w:rFonts w:cs="Arial"/>
          <w:szCs w:val="24"/>
        </w:rPr>
        <w:t xml:space="preserve">molecular virology </w:t>
      </w:r>
      <w:r w:rsidR="00D57307">
        <w:rPr>
          <w:rFonts w:cs="Arial"/>
          <w:szCs w:val="24"/>
        </w:rPr>
        <w:t>or molecular microbiology techniques</w:t>
      </w:r>
    </w:p>
    <w:p w14:paraId="5855655F" w14:textId="4F745F47" w:rsidR="00360D3C" w:rsidRPr="00B50C20" w:rsidRDefault="00511068" w:rsidP="00360D3C">
      <w:pPr>
        <w:numPr>
          <w:ilvl w:val="0"/>
          <w:numId w:val="25"/>
        </w:numPr>
        <w:spacing w:before="0" w:after="60" w:line="240" w:lineRule="auto"/>
        <w:rPr>
          <w:rStyle w:val="Emphasis"/>
          <w:rFonts w:cs="Arial"/>
          <w:iCs/>
          <w:szCs w:val="24"/>
        </w:rPr>
      </w:pPr>
      <w:r>
        <w:rPr>
          <w:szCs w:val="24"/>
        </w:rPr>
        <w:t xml:space="preserve">Experience in </w:t>
      </w:r>
      <w:r w:rsidR="00C21BC3">
        <w:rPr>
          <w:szCs w:val="24"/>
        </w:rPr>
        <w:t>the application of CRISPR</w:t>
      </w:r>
      <w:r w:rsidR="00516E40">
        <w:rPr>
          <w:szCs w:val="24"/>
        </w:rPr>
        <w:t xml:space="preserve">-based techniques for </w:t>
      </w:r>
      <w:r w:rsidR="00635D6A">
        <w:rPr>
          <w:szCs w:val="24"/>
        </w:rPr>
        <w:t xml:space="preserve">targeted </w:t>
      </w:r>
      <w:r w:rsidR="00BB3F39">
        <w:rPr>
          <w:szCs w:val="24"/>
        </w:rPr>
        <w:t>gene</w:t>
      </w:r>
      <w:r w:rsidR="00635D6A">
        <w:rPr>
          <w:szCs w:val="24"/>
        </w:rPr>
        <w:t xml:space="preserve"> knock out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3CE2789" w:rsidR="00B50C20" w:rsidRPr="007D4D92" w:rsidRDefault="00B50C20" w:rsidP="007D4D92">
          <w:pPr>
            <w:pStyle w:val="ListParagraph"/>
            <w:numPr>
              <w:ilvl w:val="0"/>
              <w:numId w:val="27"/>
            </w:numPr>
          </w:pPr>
          <w:r w:rsidRPr="45E0D4D1">
            <w:rPr>
              <w:b/>
            </w:rPr>
            <w:t>Adaptability:</w:t>
          </w:r>
          <w:r w:rsidRPr="45E0D4D1">
            <w:rPr>
              <w:b/>
              <w:i/>
            </w:rPr>
            <w:t xml:space="preserve"> </w:t>
          </w:r>
          <w:r w:rsidR="007D4D92">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1E7D011A"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445E25">
        <w:t>1</w:t>
      </w:r>
      <w:r w:rsidR="00FA682B" w:rsidRPr="00445E25">
        <w:t xml:space="preserve"> (</w:t>
      </w:r>
      <w:r w:rsidR="001C1EB3" w:rsidRPr="003B56EF">
        <w:t>AU$87,068</w:t>
      </w:r>
      <w:r w:rsidR="00FA682B">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16A9FAA6" w14:textId="77777777" w:rsidR="002F5920" w:rsidRDefault="002F5920" w:rsidP="002F592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20164F6" w14:textId="77777777" w:rsidR="002F5920" w:rsidRDefault="002F5920" w:rsidP="002F5920">
      <w:pPr>
        <w:pStyle w:val="Boxedlistbullet"/>
        <w:numPr>
          <w:ilvl w:val="0"/>
          <w:numId w:val="0"/>
        </w:numPr>
        <w:ind w:left="227"/>
      </w:pPr>
    </w:p>
    <w:p w14:paraId="5A8ADCC0" w14:textId="77777777" w:rsidR="002F5920" w:rsidRDefault="002F5920" w:rsidP="002F5920">
      <w:pPr>
        <w:pStyle w:val="Boxedlistbullet"/>
        <w:spacing w:after="100" w:afterAutospacing="1"/>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5B005A2" w14:textId="77777777" w:rsidR="00FF33B7" w:rsidRDefault="002F5920" w:rsidP="00FF33B7">
      <w:pPr>
        <w:pStyle w:val="Boxedlistbullet"/>
        <w:spacing w:after="100" w:afterAutospacing="1"/>
      </w:pPr>
      <w:r>
        <w:t>The successful candidate will be required to obtain and maintain a National Health Security (NHS) security clearance.</w:t>
      </w:r>
      <w:bookmarkStart w:id="7" w:name="_Hlk98845898"/>
    </w:p>
    <w:p w14:paraId="21145C20" w14:textId="77777777" w:rsidR="00FF33B7" w:rsidRDefault="00FF33B7" w:rsidP="00FF33B7">
      <w:pPr>
        <w:pStyle w:val="Boxedlistbullet"/>
        <w:numPr>
          <w:ilvl w:val="0"/>
          <w:numId w:val="0"/>
        </w:numPr>
        <w:spacing w:after="100" w:afterAutospacing="1"/>
        <w:ind w:left="227"/>
      </w:pPr>
    </w:p>
    <w:p w14:paraId="7E9B9A01" w14:textId="77777777" w:rsidR="00FF33B7" w:rsidRPr="000F1882" w:rsidRDefault="00FF33B7" w:rsidP="00FF33B7">
      <w:pPr>
        <w:pStyle w:val="Boxedlistbullet"/>
        <w:numPr>
          <w:ilvl w:val="0"/>
          <w:numId w:val="0"/>
        </w:numPr>
        <w:spacing w:after="100" w:afterAutospacing="1"/>
        <w:ind w:left="227"/>
        <w:rPr>
          <w:b/>
          <w:bCs/>
          <w:sz w:val="28"/>
          <w:szCs w:val="32"/>
        </w:rPr>
      </w:pPr>
      <w:r w:rsidRPr="000F1882">
        <w:rPr>
          <w:b/>
          <w:bCs/>
          <w:sz w:val="28"/>
          <w:szCs w:val="32"/>
        </w:rPr>
        <w:t xml:space="preserve">Security Assessment and Microbiological Security Requirements for Personnel Working on the </w:t>
      </w:r>
      <w:r w:rsidRPr="000F1882">
        <w:rPr>
          <w:b/>
          <w:sz w:val="28"/>
          <w:szCs w:val="32"/>
        </w:rPr>
        <w:t>Australian Centre for Disease Preparedness (ACDP)</w:t>
      </w:r>
      <w:r w:rsidRPr="000F1882">
        <w:rPr>
          <w:b/>
          <w:bCs/>
          <w:sz w:val="28"/>
          <w:szCs w:val="32"/>
        </w:rPr>
        <w:t xml:space="preserve"> Site</w:t>
      </w:r>
    </w:p>
    <w:p w14:paraId="44C226F3" w14:textId="77777777" w:rsidR="00FF33B7" w:rsidRDefault="00FF33B7" w:rsidP="00FF33B7">
      <w:pPr>
        <w:pStyle w:val="Boxedlistbullet"/>
        <w:numPr>
          <w:ilvl w:val="0"/>
          <w:numId w:val="0"/>
        </w:numPr>
        <w:spacing w:after="100" w:afterAutospacing="1"/>
        <w:ind w:left="227"/>
        <w:rPr>
          <w:b/>
          <w:bCs/>
          <w:sz w:val="22"/>
        </w:rPr>
      </w:pPr>
    </w:p>
    <w:p w14:paraId="376C150D" w14:textId="38B6CFA5" w:rsidR="00FF33B7" w:rsidRDefault="00FF33B7" w:rsidP="00FF33B7">
      <w:pPr>
        <w:pStyle w:val="Boxedlistbullet"/>
        <w:numPr>
          <w:ilvl w:val="0"/>
          <w:numId w:val="0"/>
        </w:numPr>
        <w:spacing w:after="100" w:afterAutospacing="1"/>
        <w:ind w:left="227"/>
        <w:rPr>
          <w:b/>
          <w:bCs/>
          <w:sz w:val="22"/>
          <w:szCs w:val="22"/>
        </w:rPr>
      </w:pPr>
      <w:r>
        <w:rPr>
          <w:b/>
          <w:bCs/>
          <w:sz w:val="22"/>
          <w:szCs w:val="22"/>
        </w:rPr>
        <w:t>To be eligible for this position you must be willing and able to:</w:t>
      </w:r>
    </w:p>
    <w:p w14:paraId="5848B3BF" w14:textId="77777777" w:rsidR="000F1882" w:rsidRPr="00FF33B7" w:rsidRDefault="000F1882" w:rsidP="00FF33B7">
      <w:pPr>
        <w:pStyle w:val="Boxedlistbullet"/>
        <w:numPr>
          <w:ilvl w:val="0"/>
          <w:numId w:val="0"/>
        </w:numPr>
        <w:spacing w:after="100" w:afterAutospacing="1"/>
        <w:ind w:left="227"/>
      </w:pPr>
    </w:p>
    <w:p w14:paraId="487070A2" w14:textId="77777777" w:rsidR="00FF33B7" w:rsidRPr="00FF480D" w:rsidRDefault="00FF33B7" w:rsidP="00FF33B7">
      <w:pPr>
        <w:pStyle w:val="Boxedlistbullet"/>
      </w:pPr>
      <w:r w:rsidRPr="00FF480D">
        <w:t xml:space="preserve">Certain positions including those working in the </w:t>
      </w:r>
      <w:r>
        <w:t>ACDP</w:t>
      </w:r>
      <w:r w:rsidRPr="00FF480D">
        <w:t xml:space="preserve"> microbiological secure area will require security clearance at a level appropriate to duties of the position. Confirmation of the appointment is subject to obtaining that clearance.</w:t>
      </w:r>
    </w:p>
    <w:p w14:paraId="1C9DD9AF" w14:textId="77777777" w:rsidR="00FF33B7" w:rsidRPr="00FF480D" w:rsidRDefault="00FF33B7" w:rsidP="00FF33B7">
      <w:pPr>
        <w:pStyle w:val="Boxedlistbullet"/>
      </w:pPr>
      <w:r w:rsidRPr="00FF480D">
        <w:t xml:space="preserve">It is essential that all work on exotic or emerging diseases carried out at </w:t>
      </w:r>
      <w:r>
        <w:t>ACDP</w:t>
      </w:r>
      <w:r w:rsidRPr="00FF480D">
        <w:t xml:space="preserve"> is conducted in a safe manner to prevent the escape of the disease agents used, and to this end, all activities and personnel will be subject to appropriate microbiological security measures. Consequently, while working at </w:t>
      </w:r>
      <w:r>
        <w:t>ACDP</w:t>
      </w:r>
      <w:r w:rsidRPr="00FF480D">
        <w:t xml:space="preserve">, you may not reside on a property on which are kept any of the following animals: sheep, cattle, pigs, goats, horses, asses, mules and camelids, any other cloven-hoofed animal, fowls, turkeys, geese, domestic ducks, caged birds, </w:t>
      </w:r>
      <w:proofErr w:type="gramStart"/>
      <w:r w:rsidRPr="00FF480D">
        <w:t>emus</w:t>
      </w:r>
      <w:proofErr w:type="gramEnd"/>
      <w:r w:rsidRPr="00FF480D">
        <w:t xml:space="preserve"> or ostriches. Personnel working with diseases of aquatic animals may not keep aquarium fish at their place of residence and at times specific species may be excluded depending on the nature of the work conducted.</w:t>
      </w:r>
    </w:p>
    <w:p w14:paraId="6EB4D873" w14:textId="77777777" w:rsidR="00FF33B7" w:rsidRPr="00FF480D" w:rsidRDefault="00FF33B7" w:rsidP="00FF33B7">
      <w:pPr>
        <w:pStyle w:val="Boxedlistbullet"/>
      </w:pPr>
      <w:r w:rsidRPr="00FF480D">
        <w:t xml:space="preserve">In addition, for a period of seven days after working in the microbiologically secure area of </w:t>
      </w:r>
      <w:r>
        <w:t>ACDP</w:t>
      </w:r>
      <w:r w:rsidRPr="00FF480D">
        <w:t xml:space="preserve">, personnel may not have close contact with any of the above animals, amphibians or birds or the actual places where these animals are </w:t>
      </w:r>
      <w:proofErr w:type="gramStart"/>
      <w:r w:rsidRPr="00FF480D">
        <w:t>held, or</w:t>
      </w:r>
      <w:proofErr w:type="gramEnd"/>
      <w:r w:rsidRPr="00FF480D">
        <w:t xml:space="preserve"> visit any aquatic animal farm or aquatic animal hatchery.</w:t>
      </w:r>
    </w:p>
    <w:p w14:paraId="2AE0B7BA" w14:textId="77777777" w:rsidR="00FF33B7" w:rsidRPr="00FF480D" w:rsidRDefault="00FF33B7" w:rsidP="00FF33B7">
      <w:pPr>
        <w:pStyle w:val="Boxedlistbullet"/>
      </w:pPr>
      <w:r w:rsidRPr="00FF480D">
        <w:t xml:space="preserve">Working in the barrier maintained Small Animal Facility or the Werribee Animal Health Farm requires avoidance of additional animals such as mice, rats, guinea pigs, rabbits, </w:t>
      </w:r>
      <w:proofErr w:type="gramStart"/>
      <w:r w:rsidRPr="00FF480D">
        <w:t>ferrets</w:t>
      </w:r>
      <w:proofErr w:type="gramEnd"/>
      <w:r w:rsidRPr="00FF480D">
        <w:t xml:space="preserve"> and poultry of a minimum of 3 days prior to arrival.</w:t>
      </w:r>
    </w:p>
    <w:p w14:paraId="09F52F78" w14:textId="77777777" w:rsidR="00FF33B7" w:rsidRPr="00EF3746" w:rsidRDefault="00FF33B7" w:rsidP="00FF33B7">
      <w:pPr>
        <w:pStyle w:val="Boxedlistbullet"/>
      </w:pPr>
      <w:bookmarkStart w:id="8" w:name="_Hlk98859189"/>
      <w:r w:rsidRPr="00FF480D">
        <w:t>Certain positions will require medical assessment and vaccinations against various agents</w:t>
      </w:r>
      <w:r>
        <w:t xml:space="preserve"> which may include (where applicable) influenza, Hepatitis b, Rabies, Japanese encephalitis, Q Fever and SARS-CoV-2 or other agents if working with certain viruses</w:t>
      </w:r>
      <w:r w:rsidRPr="00FF480D">
        <w:t>.</w:t>
      </w:r>
      <w:bookmarkEnd w:id="8"/>
      <w:r w:rsidRPr="00017831">
        <w:t xml:space="preserve"> </w:t>
      </w:r>
      <w:r w:rsidRPr="00C111A9">
        <w:t xml:space="preserve">The successful candidate will be required to provide satisfactory evidence of vaccination against certain </w:t>
      </w:r>
      <w:r w:rsidRPr="00C111A9">
        <w:lastRenderedPageBreak/>
        <w:t xml:space="preserve">viruses / diseases prior to commencement and/or may be expected to be vaccinated against other viruses/diseases </w:t>
      </w:r>
      <w:proofErr w:type="gramStart"/>
      <w:r w:rsidRPr="00C111A9">
        <w:t>during the course of</w:t>
      </w:r>
      <w:proofErr w:type="gramEnd"/>
      <w:r w:rsidRPr="00C111A9">
        <w:t xml:space="preserve"> their employment</w:t>
      </w:r>
      <w:r>
        <w:t>.</w:t>
      </w:r>
    </w:p>
    <w:p w14:paraId="1E2ABA5B" w14:textId="77777777" w:rsidR="00FF33B7" w:rsidRPr="00FF480D" w:rsidRDefault="00FF33B7" w:rsidP="00FF33B7">
      <w:pPr>
        <w:pStyle w:val="Boxedlistbullet"/>
      </w:pPr>
      <w:r w:rsidRPr="00FF480D">
        <w:t xml:space="preserve">Positions working at PC4 will also require a pre-employment psychological assessment. </w:t>
      </w:r>
    </w:p>
    <w:p w14:paraId="683BEB88" w14:textId="77777777" w:rsidR="00FF33B7" w:rsidRPr="00FF480D" w:rsidRDefault="00FF33B7" w:rsidP="00FF33B7">
      <w:pPr>
        <w:pStyle w:val="Boxedlistbullet"/>
      </w:pPr>
      <w:r w:rsidRPr="00FF480D">
        <w:t xml:space="preserve">Given </w:t>
      </w:r>
      <w:r>
        <w:t>ACDP’s</w:t>
      </w:r>
      <w:r w:rsidRPr="00FF480D">
        <w:t xml:space="preserve"> role in the International Regional Program, there may be a requirement for some personnel to travel internationally and if required for this work, suitable staff should be able to obtain a valid passport and </w:t>
      </w:r>
      <w:r>
        <w:t>obtain</w:t>
      </w:r>
      <w:r w:rsidRPr="00FF480D">
        <w:t xml:space="preserve"> applicable vaccinations. </w:t>
      </w:r>
    </w:p>
    <w:p w14:paraId="5DC79C44" w14:textId="77777777" w:rsidR="00FF33B7" w:rsidRPr="00FF480D" w:rsidRDefault="00FF33B7" w:rsidP="00FF33B7">
      <w:pPr>
        <w:pStyle w:val="Boxedlistbullet"/>
      </w:pPr>
      <w:r w:rsidRPr="00BC0128">
        <w:t xml:space="preserve">In the event of an emergency disease </w:t>
      </w:r>
      <w:proofErr w:type="gramStart"/>
      <w:r w:rsidRPr="00BC0128">
        <w:t>response,  ACDP</w:t>
      </w:r>
      <w:proofErr w:type="gramEnd"/>
      <w:r w:rsidRPr="00BC0128">
        <w:t xml:space="preserve"> may be required to implement the Emergency Animal Disease Response Plan and personnel may be directed to work in areas other than their usual assignment in order to meet the needs of the response. This direction may include work outside usual working </w:t>
      </w:r>
      <w:proofErr w:type="gramStart"/>
      <w:r w:rsidRPr="00BC0128">
        <w:t>hours, and</w:t>
      </w:r>
      <w:proofErr w:type="gramEnd"/>
      <w:r w:rsidRPr="00BC0128">
        <w:t xml:space="preserve"> may require working onsite</w:t>
      </w:r>
      <w:r>
        <w:t>.</w:t>
      </w:r>
    </w:p>
    <w:p w14:paraId="4DC2D111" w14:textId="77777777" w:rsidR="00FF33B7" w:rsidRPr="00FF480D" w:rsidRDefault="00FF33B7" w:rsidP="00FF33B7">
      <w:pPr>
        <w:pStyle w:val="Boxedlistbullet"/>
      </w:pPr>
      <w:r w:rsidRPr="00FF480D">
        <w:t xml:space="preserve">Personnel must abide by Occupational Health, Safety and Environment regulations. Safety signs and directives issued by CSIRO personnel must be </w:t>
      </w:r>
      <w:proofErr w:type="gramStart"/>
      <w:r w:rsidRPr="00FF480D">
        <w:t>complied with at all times</w:t>
      </w:r>
      <w:proofErr w:type="gramEnd"/>
      <w:r w:rsidRPr="00FF480D">
        <w:t>.</w:t>
      </w:r>
    </w:p>
    <w:p w14:paraId="3ADFD5F3" w14:textId="117BFC94" w:rsidR="002F5920" w:rsidRDefault="00FF33B7" w:rsidP="000F1882">
      <w:pPr>
        <w:pStyle w:val="Boxedlistbullet"/>
      </w:pPr>
      <w:r w:rsidRPr="00FF480D">
        <w:t xml:space="preserve">Access restrictions apply to the Werribee Animal Health Facility (WAHF) site that is associated with, but remote from, the </w:t>
      </w:r>
      <w:r>
        <w:t>ACDP</w:t>
      </w:r>
      <w:r w:rsidRPr="00FF480D">
        <w:t xml:space="preserve"> site.</w:t>
      </w:r>
      <w:bookmarkEnd w:id="7"/>
    </w:p>
    <w:p w14:paraId="17BDB566" w14:textId="2A0C4D7D" w:rsidR="00525BE9" w:rsidRDefault="00525BE9" w:rsidP="005C2DA3">
      <w:pPr>
        <w:spacing w:after="100" w:afterAutospacing="1"/>
        <w:outlineLvl w:val="2"/>
        <w:rPr>
          <w:rFonts w:cs="Arial"/>
          <w:b/>
          <w:bCs/>
          <w:color w:val="auto"/>
          <w:sz w:val="26"/>
          <w:szCs w:val="26"/>
        </w:rPr>
      </w:pPr>
    </w:p>
    <w:p w14:paraId="2BB058BD" w14:textId="57955A80"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3F2E700B"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w:t>
      </w:r>
      <w:r w:rsidR="00594BF2">
        <w:rPr>
          <w:bCs/>
          <w:szCs w:val="24"/>
        </w:rPr>
        <w:t xml:space="preserve"> </w:t>
      </w:r>
      <w:hyperlink r:id="rId17" w:history="1">
        <w:r w:rsidR="00594BF2" w:rsidRPr="006A0548">
          <w:rPr>
            <w:rStyle w:val="Hyperlink"/>
            <w:bCs/>
            <w:szCs w:val="24"/>
          </w:rPr>
          <w:t>Australian Centre for Disease Preparedness</w:t>
        </w:r>
      </w:hyperlink>
      <w:r w:rsidR="00594BF2">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0A80" w14:textId="77777777" w:rsidR="0025239A" w:rsidRDefault="0025239A" w:rsidP="000A377A">
      <w:r>
        <w:separator/>
      </w:r>
    </w:p>
  </w:endnote>
  <w:endnote w:type="continuationSeparator" w:id="0">
    <w:p w14:paraId="238704DA" w14:textId="77777777" w:rsidR="0025239A" w:rsidRDefault="0025239A" w:rsidP="000A377A">
      <w:r>
        <w:continuationSeparator/>
      </w:r>
    </w:p>
  </w:endnote>
  <w:endnote w:type="continuationNotice" w:id="1">
    <w:p w14:paraId="4A7CA941" w14:textId="77777777" w:rsidR="0025239A" w:rsidRDefault="0025239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C06C" w14:textId="77777777" w:rsidR="0025239A" w:rsidRDefault="0025239A" w:rsidP="000A377A">
      <w:r>
        <w:separator/>
      </w:r>
    </w:p>
  </w:footnote>
  <w:footnote w:type="continuationSeparator" w:id="0">
    <w:p w14:paraId="2130F917" w14:textId="77777777" w:rsidR="0025239A" w:rsidRDefault="0025239A" w:rsidP="000A377A">
      <w:r>
        <w:continuationSeparator/>
      </w:r>
    </w:p>
  </w:footnote>
  <w:footnote w:type="continuationNotice" w:id="1">
    <w:p w14:paraId="56856FE2" w14:textId="77777777" w:rsidR="0025239A" w:rsidRDefault="0025239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C9345C"/>
    <w:multiLevelType w:val="hybridMultilevel"/>
    <w:tmpl w:val="B99E7A92"/>
    <w:lvl w:ilvl="0" w:tplc="FFFFFFFF">
      <w:start w:val="1"/>
      <w:numFmt w:val="bullet"/>
      <w:lvlText w:val=""/>
      <w:lvlJc w:val="left"/>
      <w:pPr>
        <w:ind w:left="928"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67DE13B2"/>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0"/>
  </w:num>
  <w:num w:numId="15">
    <w:abstractNumId w:val="34"/>
  </w:num>
  <w:num w:numId="16">
    <w:abstractNumId w:val="31"/>
  </w:num>
  <w:num w:numId="17">
    <w:abstractNumId w:val="21"/>
  </w:num>
  <w:num w:numId="18">
    <w:abstractNumId w:val="25"/>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3"/>
  </w:num>
  <w:num w:numId="26">
    <w:abstractNumId w:val="23"/>
  </w:num>
  <w:num w:numId="27">
    <w:abstractNumId w:val="29"/>
  </w:num>
  <w:num w:numId="28">
    <w:abstractNumId w:val="28"/>
  </w:num>
  <w:num w:numId="29">
    <w:abstractNumId w:val="10"/>
  </w:num>
  <w:num w:numId="30">
    <w:abstractNumId w:val="28"/>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2"/>
  </w:num>
  <w:num w:numId="35">
    <w:abstractNumId w:val="10"/>
  </w:num>
  <w:num w:numId="36">
    <w:abstractNumId w:val="25"/>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62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473"/>
    <w:rsid w:val="0005574D"/>
    <w:rsid w:val="00057F5D"/>
    <w:rsid w:val="0006065C"/>
    <w:rsid w:val="00062DC4"/>
    <w:rsid w:val="0006388B"/>
    <w:rsid w:val="00064F11"/>
    <w:rsid w:val="000673D6"/>
    <w:rsid w:val="0006772D"/>
    <w:rsid w:val="00071DFB"/>
    <w:rsid w:val="00073353"/>
    <w:rsid w:val="000749CD"/>
    <w:rsid w:val="00076353"/>
    <w:rsid w:val="0007694B"/>
    <w:rsid w:val="00076B8C"/>
    <w:rsid w:val="000779AB"/>
    <w:rsid w:val="00077E85"/>
    <w:rsid w:val="00081B2C"/>
    <w:rsid w:val="00081CF2"/>
    <w:rsid w:val="00084221"/>
    <w:rsid w:val="00086367"/>
    <w:rsid w:val="00086909"/>
    <w:rsid w:val="0008787E"/>
    <w:rsid w:val="00090401"/>
    <w:rsid w:val="00090408"/>
    <w:rsid w:val="0009057F"/>
    <w:rsid w:val="00090F62"/>
    <w:rsid w:val="00091815"/>
    <w:rsid w:val="000923F3"/>
    <w:rsid w:val="00095128"/>
    <w:rsid w:val="000963A6"/>
    <w:rsid w:val="00097D05"/>
    <w:rsid w:val="000A0722"/>
    <w:rsid w:val="000A1762"/>
    <w:rsid w:val="000A377A"/>
    <w:rsid w:val="000A3BA2"/>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2BAB"/>
    <w:rsid w:val="000D30EA"/>
    <w:rsid w:val="000D46E7"/>
    <w:rsid w:val="000D6DD0"/>
    <w:rsid w:val="000E0729"/>
    <w:rsid w:val="000E2D9E"/>
    <w:rsid w:val="000E6BEA"/>
    <w:rsid w:val="000E7B0B"/>
    <w:rsid w:val="000F081F"/>
    <w:rsid w:val="000F0DFF"/>
    <w:rsid w:val="000F0FC8"/>
    <w:rsid w:val="000F1882"/>
    <w:rsid w:val="000F3130"/>
    <w:rsid w:val="000F33F4"/>
    <w:rsid w:val="000F500A"/>
    <w:rsid w:val="000F55E1"/>
    <w:rsid w:val="000F62E7"/>
    <w:rsid w:val="000F71B9"/>
    <w:rsid w:val="00102228"/>
    <w:rsid w:val="001046AE"/>
    <w:rsid w:val="00112C5B"/>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2DD0"/>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77F"/>
    <w:rsid w:val="00197C7D"/>
    <w:rsid w:val="001A0844"/>
    <w:rsid w:val="001A294D"/>
    <w:rsid w:val="001A29BC"/>
    <w:rsid w:val="001A3A76"/>
    <w:rsid w:val="001A3B34"/>
    <w:rsid w:val="001A50F7"/>
    <w:rsid w:val="001A6585"/>
    <w:rsid w:val="001B0C24"/>
    <w:rsid w:val="001B0E56"/>
    <w:rsid w:val="001B27BB"/>
    <w:rsid w:val="001B5426"/>
    <w:rsid w:val="001C17A3"/>
    <w:rsid w:val="001C1EB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1F6FAF"/>
    <w:rsid w:val="00200191"/>
    <w:rsid w:val="002009C7"/>
    <w:rsid w:val="00201B1F"/>
    <w:rsid w:val="00202090"/>
    <w:rsid w:val="00204716"/>
    <w:rsid w:val="002052D3"/>
    <w:rsid w:val="0020620B"/>
    <w:rsid w:val="00206763"/>
    <w:rsid w:val="0020747E"/>
    <w:rsid w:val="00210066"/>
    <w:rsid w:val="00210611"/>
    <w:rsid w:val="00211F83"/>
    <w:rsid w:val="00215BF0"/>
    <w:rsid w:val="00220541"/>
    <w:rsid w:val="00221772"/>
    <w:rsid w:val="00222B34"/>
    <w:rsid w:val="00223A3E"/>
    <w:rsid w:val="00226B78"/>
    <w:rsid w:val="002276C2"/>
    <w:rsid w:val="002279AF"/>
    <w:rsid w:val="00227E97"/>
    <w:rsid w:val="00230C09"/>
    <w:rsid w:val="00232562"/>
    <w:rsid w:val="00232E09"/>
    <w:rsid w:val="002344D2"/>
    <w:rsid w:val="0023459E"/>
    <w:rsid w:val="0023463D"/>
    <w:rsid w:val="002379D0"/>
    <w:rsid w:val="002412E0"/>
    <w:rsid w:val="002447D8"/>
    <w:rsid w:val="00245BC4"/>
    <w:rsid w:val="002468D5"/>
    <w:rsid w:val="00246B35"/>
    <w:rsid w:val="00246D6B"/>
    <w:rsid w:val="00250F1F"/>
    <w:rsid w:val="00251E5B"/>
    <w:rsid w:val="0025239A"/>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97B44"/>
    <w:rsid w:val="002A01A5"/>
    <w:rsid w:val="002A10EE"/>
    <w:rsid w:val="002A1120"/>
    <w:rsid w:val="002A4CEA"/>
    <w:rsid w:val="002A636B"/>
    <w:rsid w:val="002A6B27"/>
    <w:rsid w:val="002A75F1"/>
    <w:rsid w:val="002B0E10"/>
    <w:rsid w:val="002B6B8D"/>
    <w:rsid w:val="002B7648"/>
    <w:rsid w:val="002C339E"/>
    <w:rsid w:val="002C3AC1"/>
    <w:rsid w:val="002C7F86"/>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920"/>
    <w:rsid w:val="002F5A1D"/>
    <w:rsid w:val="00300022"/>
    <w:rsid w:val="003000AF"/>
    <w:rsid w:val="00301857"/>
    <w:rsid w:val="00301D22"/>
    <w:rsid w:val="00302A74"/>
    <w:rsid w:val="00302E16"/>
    <w:rsid w:val="003034EE"/>
    <w:rsid w:val="003041BD"/>
    <w:rsid w:val="00304225"/>
    <w:rsid w:val="00305F35"/>
    <w:rsid w:val="00307630"/>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690"/>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13C9"/>
    <w:rsid w:val="00393B6B"/>
    <w:rsid w:val="0039402F"/>
    <w:rsid w:val="00394D78"/>
    <w:rsid w:val="003953FF"/>
    <w:rsid w:val="003965B1"/>
    <w:rsid w:val="003A18FD"/>
    <w:rsid w:val="003A26BC"/>
    <w:rsid w:val="003A4B8B"/>
    <w:rsid w:val="003A51F7"/>
    <w:rsid w:val="003A6DBB"/>
    <w:rsid w:val="003A6DE0"/>
    <w:rsid w:val="003B1EF4"/>
    <w:rsid w:val="003B4FB0"/>
    <w:rsid w:val="003B5F19"/>
    <w:rsid w:val="003B6FE8"/>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712B"/>
    <w:rsid w:val="003F03B4"/>
    <w:rsid w:val="003F0D38"/>
    <w:rsid w:val="003F2288"/>
    <w:rsid w:val="003F3915"/>
    <w:rsid w:val="003F3A37"/>
    <w:rsid w:val="003F6FE7"/>
    <w:rsid w:val="00403B6B"/>
    <w:rsid w:val="00404222"/>
    <w:rsid w:val="00405065"/>
    <w:rsid w:val="004051FA"/>
    <w:rsid w:val="00405227"/>
    <w:rsid w:val="00405F44"/>
    <w:rsid w:val="00410849"/>
    <w:rsid w:val="004118E7"/>
    <w:rsid w:val="00412533"/>
    <w:rsid w:val="00412784"/>
    <w:rsid w:val="00415B8A"/>
    <w:rsid w:val="00416403"/>
    <w:rsid w:val="00416406"/>
    <w:rsid w:val="00421551"/>
    <w:rsid w:val="004216DE"/>
    <w:rsid w:val="00422A28"/>
    <w:rsid w:val="00423D26"/>
    <w:rsid w:val="0042401F"/>
    <w:rsid w:val="00427B56"/>
    <w:rsid w:val="004310CB"/>
    <w:rsid w:val="00433F84"/>
    <w:rsid w:val="00434B6B"/>
    <w:rsid w:val="00434C9B"/>
    <w:rsid w:val="004355C0"/>
    <w:rsid w:val="00436639"/>
    <w:rsid w:val="004374BB"/>
    <w:rsid w:val="00437C42"/>
    <w:rsid w:val="00443DCD"/>
    <w:rsid w:val="00445E25"/>
    <w:rsid w:val="00450665"/>
    <w:rsid w:val="00452AD5"/>
    <w:rsid w:val="00452FD5"/>
    <w:rsid w:val="004532E1"/>
    <w:rsid w:val="00457D8D"/>
    <w:rsid w:val="00460824"/>
    <w:rsid w:val="00471C6C"/>
    <w:rsid w:val="00475BEC"/>
    <w:rsid w:val="004831C1"/>
    <w:rsid w:val="0048681F"/>
    <w:rsid w:val="00486F57"/>
    <w:rsid w:val="00487934"/>
    <w:rsid w:val="00487C74"/>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0E91"/>
    <w:rsid w:val="004C318D"/>
    <w:rsid w:val="004C4E15"/>
    <w:rsid w:val="004C67B0"/>
    <w:rsid w:val="004C79ED"/>
    <w:rsid w:val="004D1978"/>
    <w:rsid w:val="004D3607"/>
    <w:rsid w:val="004D36F6"/>
    <w:rsid w:val="004D6B52"/>
    <w:rsid w:val="004E0034"/>
    <w:rsid w:val="004E0997"/>
    <w:rsid w:val="004E2B16"/>
    <w:rsid w:val="004E369B"/>
    <w:rsid w:val="004E43B4"/>
    <w:rsid w:val="004E548D"/>
    <w:rsid w:val="004E61C2"/>
    <w:rsid w:val="004E7737"/>
    <w:rsid w:val="004F4CAC"/>
    <w:rsid w:val="004F4FCE"/>
    <w:rsid w:val="004F79DF"/>
    <w:rsid w:val="004F7E09"/>
    <w:rsid w:val="005021C3"/>
    <w:rsid w:val="00503F57"/>
    <w:rsid w:val="005055C0"/>
    <w:rsid w:val="00510E00"/>
    <w:rsid w:val="00510E70"/>
    <w:rsid w:val="00511068"/>
    <w:rsid w:val="0051507C"/>
    <w:rsid w:val="0051554D"/>
    <w:rsid w:val="00515F09"/>
    <w:rsid w:val="00516E40"/>
    <w:rsid w:val="005213AD"/>
    <w:rsid w:val="00523642"/>
    <w:rsid w:val="005236C1"/>
    <w:rsid w:val="005241D0"/>
    <w:rsid w:val="00525BE9"/>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4F74"/>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2E42"/>
    <w:rsid w:val="00585831"/>
    <w:rsid w:val="0058655A"/>
    <w:rsid w:val="00587ACF"/>
    <w:rsid w:val="00590A35"/>
    <w:rsid w:val="00592355"/>
    <w:rsid w:val="00593025"/>
    <w:rsid w:val="005937C8"/>
    <w:rsid w:val="00594BF2"/>
    <w:rsid w:val="00595830"/>
    <w:rsid w:val="0059758D"/>
    <w:rsid w:val="005A0890"/>
    <w:rsid w:val="005A1024"/>
    <w:rsid w:val="005A42A4"/>
    <w:rsid w:val="005A4D0B"/>
    <w:rsid w:val="005A5659"/>
    <w:rsid w:val="005A5AEE"/>
    <w:rsid w:val="005A5B21"/>
    <w:rsid w:val="005A60D8"/>
    <w:rsid w:val="005A7DB5"/>
    <w:rsid w:val="005B262C"/>
    <w:rsid w:val="005B2ACA"/>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4D5C"/>
    <w:rsid w:val="005D5656"/>
    <w:rsid w:val="005D5DB7"/>
    <w:rsid w:val="005D5F4A"/>
    <w:rsid w:val="005D68E3"/>
    <w:rsid w:val="005D69E8"/>
    <w:rsid w:val="005D7860"/>
    <w:rsid w:val="005D79E0"/>
    <w:rsid w:val="005E196D"/>
    <w:rsid w:val="005E1981"/>
    <w:rsid w:val="005E1DB7"/>
    <w:rsid w:val="005E2F13"/>
    <w:rsid w:val="005E31BE"/>
    <w:rsid w:val="005E6BDF"/>
    <w:rsid w:val="005F2C04"/>
    <w:rsid w:val="005F2C7A"/>
    <w:rsid w:val="005F581F"/>
    <w:rsid w:val="005F6EF4"/>
    <w:rsid w:val="005F78B7"/>
    <w:rsid w:val="00600439"/>
    <w:rsid w:val="0060404C"/>
    <w:rsid w:val="0060405B"/>
    <w:rsid w:val="00604D81"/>
    <w:rsid w:val="00610237"/>
    <w:rsid w:val="006108D6"/>
    <w:rsid w:val="00612BAC"/>
    <w:rsid w:val="00614F43"/>
    <w:rsid w:val="006163C9"/>
    <w:rsid w:val="00616540"/>
    <w:rsid w:val="00616721"/>
    <w:rsid w:val="006174D2"/>
    <w:rsid w:val="006212AD"/>
    <w:rsid w:val="006246C0"/>
    <w:rsid w:val="0062521D"/>
    <w:rsid w:val="0062799E"/>
    <w:rsid w:val="006318A0"/>
    <w:rsid w:val="0063480C"/>
    <w:rsid w:val="00635D6A"/>
    <w:rsid w:val="006409FE"/>
    <w:rsid w:val="006422CC"/>
    <w:rsid w:val="00642704"/>
    <w:rsid w:val="0064494E"/>
    <w:rsid w:val="00645540"/>
    <w:rsid w:val="00645E30"/>
    <w:rsid w:val="0065288A"/>
    <w:rsid w:val="00652E72"/>
    <w:rsid w:val="00654515"/>
    <w:rsid w:val="00654E8D"/>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08F7"/>
    <w:rsid w:val="00691744"/>
    <w:rsid w:val="00692F56"/>
    <w:rsid w:val="0069500A"/>
    <w:rsid w:val="0069532C"/>
    <w:rsid w:val="0069741D"/>
    <w:rsid w:val="006A0548"/>
    <w:rsid w:val="006A0E54"/>
    <w:rsid w:val="006A1113"/>
    <w:rsid w:val="006A2372"/>
    <w:rsid w:val="006A367F"/>
    <w:rsid w:val="006A3BEB"/>
    <w:rsid w:val="006A4CB4"/>
    <w:rsid w:val="006A6869"/>
    <w:rsid w:val="006A776B"/>
    <w:rsid w:val="006A7C66"/>
    <w:rsid w:val="006B0D0F"/>
    <w:rsid w:val="006B1342"/>
    <w:rsid w:val="006B1664"/>
    <w:rsid w:val="006B22C0"/>
    <w:rsid w:val="006B422F"/>
    <w:rsid w:val="006B4DBE"/>
    <w:rsid w:val="006C0704"/>
    <w:rsid w:val="006C1E5C"/>
    <w:rsid w:val="006C2635"/>
    <w:rsid w:val="006C32AA"/>
    <w:rsid w:val="006C4ED6"/>
    <w:rsid w:val="006C6169"/>
    <w:rsid w:val="006D17A9"/>
    <w:rsid w:val="006D4802"/>
    <w:rsid w:val="006D49F3"/>
    <w:rsid w:val="006D70E7"/>
    <w:rsid w:val="006E041E"/>
    <w:rsid w:val="006E2DAD"/>
    <w:rsid w:val="006E4E3A"/>
    <w:rsid w:val="006E4F42"/>
    <w:rsid w:val="006E73DD"/>
    <w:rsid w:val="006E744A"/>
    <w:rsid w:val="006F1309"/>
    <w:rsid w:val="006F1C5B"/>
    <w:rsid w:val="006F1CD0"/>
    <w:rsid w:val="006F1FF6"/>
    <w:rsid w:val="006F3229"/>
    <w:rsid w:val="006F5B28"/>
    <w:rsid w:val="006F78A3"/>
    <w:rsid w:val="00701531"/>
    <w:rsid w:val="00702DF5"/>
    <w:rsid w:val="00704622"/>
    <w:rsid w:val="007049D5"/>
    <w:rsid w:val="007107B7"/>
    <w:rsid w:val="00711A35"/>
    <w:rsid w:val="007148AD"/>
    <w:rsid w:val="007155B1"/>
    <w:rsid w:val="00720FAC"/>
    <w:rsid w:val="00722804"/>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41E4"/>
    <w:rsid w:val="007462D2"/>
    <w:rsid w:val="0074768A"/>
    <w:rsid w:val="00747A64"/>
    <w:rsid w:val="0075022D"/>
    <w:rsid w:val="00751D30"/>
    <w:rsid w:val="0075315B"/>
    <w:rsid w:val="0075454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5E31"/>
    <w:rsid w:val="00780FD0"/>
    <w:rsid w:val="00782F57"/>
    <w:rsid w:val="00783370"/>
    <w:rsid w:val="007849CB"/>
    <w:rsid w:val="00786D64"/>
    <w:rsid w:val="00792235"/>
    <w:rsid w:val="007931D1"/>
    <w:rsid w:val="007934D1"/>
    <w:rsid w:val="007937A6"/>
    <w:rsid w:val="00793F43"/>
    <w:rsid w:val="0079514E"/>
    <w:rsid w:val="00795232"/>
    <w:rsid w:val="007970B5"/>
    <w:rsid w:val="007A03F8"/>
    <w:rsid w:val="007A1F94"/>
    <w:rsid w:val="007A21B1"/>
    <w:rsid w:val="007A38DE"/>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D6BBD"/>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E16"/>
    <w:rsid w:val="00803FDF"/>
    <w:rsid w:val="0080563E"/>
    <w:rsid w:val="00811896"/>
    <w:rsid w:val="00812F92"/>
    <w:rsid w:val="00813DAF"/>
    <w:rsid w:val="00813E6B"/>
    <w:rsid w:val="00814ACE"/>
    <w:rsid w:val="008154E5"/>
    <w:rsid w:val="00816960"/>
    <w:rsid w:val="0082055A"/>
    <w:rsid w:val="0082282B"/>
    <w:rsid w:val="00822B8F"/>
    <w:rsid w:val="008237BD"/>
    <w:rsid w:val="0082403C"/>
    <w:rsid w:val="008254E6"/>
    <w:rsid w:val="00825810"/>
    <w:rsid w:val="00825B0A"/>
    <w:rsid w:val="00825C40"/>
    <w:rsid w:val="0082654C"/>
    <w:rsid w:val="00830449"/>
    <w:rsid w:val="008304CB"/>
    <w:rsid w:val="00831B2B"/>
    <w:rsid w:val="008327A9"/>
    <w:rsid w:val="00832862"/>
    <w:rsid w:val="00833FEB"/>
    <w:rsid w:val="008359CF"/>
    <w:rsid w:val="00836437"/>
    <w:rsid w:val="00836449"/>
    <w:rsid w:val="00837C72"/>
    <w:rsid w:val="00843B58"/>
    <w:rsid w:val="008442A9"/>
    <w:rsid w:val="00845146"/>
    <w:rsid w:val="00845986"/>
    <w:rsid w:val="008527B4"/>
    <w:rsid w:val="00852862"/>
    <w:rsid w:val="008539A2"/>
    <w:rsid w:val="008540C7"/>
    <w:rsid w:val="00855B59"/>
    <w:rsid w:val="00855CE2"/>
    <w:rsid w:val="0085786F"/>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3919"/>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4C48"/>
    <w:rsid w:val="008B5616"/>
    <w:rsid w:val="008C3210"/>
    <w:rsid w:val="008C56B7"/>
    <w:rsid w:val="008C5731"/>
    <w:rsid w:val="008C788C"/>
    <w:rsid w:val="008D1863"/>
    <w:rsid w:val="008D19F5"/>
    <w:rsid w:val="008D1EF5"/>
    <w:rsid w:val="008D3B5F"/>
    <w:rsid w:val="008D3CAA"/>
    <w:rsid w:val="008D668E"/>
    <w:rsid w:val="008D6FC3"/>
    <w:rsid w:val="008D765C"/>
    <w:rsid w:val="008E25ED"/>
    <w:rsid w:val="008E614D"/>
    <w:rsid w:val="008E6846"/>
    <w:rsid w:val="008E7CD5"/>
    <w:rsid w:val="008F1264"/>
    <w:rsid w:val="008F3C24"/>
    <w:rsid w:val="008F4331"/>
    <w:rsid w:val="00901258"/>
    <w:rsid w:val="00903502"/>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363"/>
    <w:rsid w:val="00925815"/>
    <w:rsid w:val="00926BE4"/>
    <w:rsid w:val="009272A8"/>
    <w:rsid w:val="00930B5F"/>
    <w:rsid w:val="00932A75"/>
    <w:rsid w:val="009341A0"/>
    <w:rsid w:val="00935014"/>
    <w:rsid w:val="009355D8"/>
    <w:rsid w:val="0093599F"/>
    <w:rsid w:val="0093721B"/>
    <w:rsid w:val="00937FD2"/>
    <w:rsid w:val="009407DA"/>
    <w:rsid w:val="00941EF9"/>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C6"/>
    <w:rsid w:val="009809D0"/>
    <w:rsid w:val="00982A54"/>
    <w:rsid w:val="00982D27"/>
    <w:rsid w:val="00984015"/>
    <w:rsid w:val="0098569E"/>
    <w:rsid w:val="0098708C"/>
    <w:rsid w:val="00992770"/>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ACC"/>
    <w:rsid w:val="009B6329"/>
    <w:rsid w:val="009B6AE1"/>
    <w:rsid w:val="009B6BDA"/>
    <w:rsid w:val="009B7BD8"/>
    <w:rsid w:val="009C1A8A"/>
    <w:rsid w:val="009C4369"/>
    <w:rsid w:val="009C5520"/>
    <w:rsid w:val="009D0C9A"/>
    <w:rsid w:val="009D0DFC"/>
    <w:rsid w:val="009D0F8C"/>
    <w:rsid w:val="009D7766"/>
    <w:rsid w:val="009E132B"/>
    <w:rsid w:val="009E1BDC"/>
    <w:rsid w:val="009E1D19"/>
    <w:rsid w:val="009E217D"/>
    <w:rsid w:val="009E5487"/>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6846"/>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5D9A"/>
    <w:rsid w:val="00A96E38"/>
    <w:rsid w:val="00A97373"/>
    <w:rsid w:val="00A97642"/>
    <w:rsid w:val="00AA2802"/>
    <w:rsid w:val="00AA31C4"/>
    <w:rsid w:val="00AA624B"/>
    <w:rsid w:val="00AB05E4"/>
    <w:rsid w:val="00AB0982"/>
    <w:rsid w:val="00AB11EF"/>
    <w:rsid w:val="00AB1F6E"/>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1F18"/>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0AAE"/>
    <w:rsid w:val="00B15DEE"/>
    <w:rsid w:val="00B163DD"/>
    <w:rsid w:val="00B21284"/>
    <w:rsid w:val="00B21C6F"/>
    <w:rsid w:val="00B22471"/>
    <w:rsid w:val="00B22BF6"/>
    <w:rsid w:val="00B238B2"/>
    <w:rsid w:val="00B23AC4"/>
    <w:rsid w:val="00B23B8F"/>
    <w:rsid w:val="00B3003F"/>
    <w:rsid w:val="00B31D15"/>
    <w:rsid w:val="00B32E10"/>
    <w:rsid w:val="00B338FE"/>
    <w:rsid w:val="00B34F1F"/>
    <w:rsid w:val="00B35A10"/>
    <w:rsid w:val="00B36146"/>
    <w:rsid w:val="00B36F91"/>
    <w:rsid w:val="00B418FB"/>
    <w:rsid w:val="00B42BD6"/>
    <w:rsid w:val="00B4404F"/>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725"/>
    <w:rsid w:val="00B81C06"/>
    <w:rsid w:val="00B826A6"/>
    <w:rsid w:val="00B831CB"/>
    <w:rsid w:val="00B84DEE"/>
    <w:rsid w:val="00B86FCF"/>
    <w:rsid w:val="00B907F4"/>
    <w:rsid w:val="00B9080E"/>
    <w:rsid w:val="00B91810"/>
    <w:rsid w:val="00B95C6A"/>
    <w:rsid w:val="00B97CFE"/>
    <w:rsid w:val="00BA12F0"/>
    <w:rsid w:val="00BA15B9"/>
    <w:rsid w:val="00BA1962"/>
    <w:rsid w:val="00BA2327"/>
    <w:rsid w:val="00BA4762"/>
    <w:rsid w:val="00BA4EA2"/>
    <w:rsid w:val="00BA5610"/>
    <w:rsid w:val="00BA7111"/>
    <w:rsid w:val="00BB30A0"/>
    <w:rsid w:val="00BB3F39"/>
    <w:rsid w:val="00BB5C6E"/>
    <w:rsid w:val="00BB66AB"/>
    <w:rsid w:val="00BB763A"/>
    <w:rsid w:val="00BC0539"/>
    <w:rsid w:val="00BC381E"/>
    <w:rsid w:val="00BC4D97"/>
    <w:rsid w:val="00BC5905"/>
    <w:rsid w:val="00BC67B6"/>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1A0C"/>
    <w:rsid w:val="00BF4CF3"/>
    <w:rsid w:val="00BF5EA6"/>
    <w:rsid w:val="00BF5F95"/>
    <w:rsid w:val="00BF7946"/>
    <w:rsid w:val="00BF7D13"/>
    <w:rsid w:val="00C01321"/>
    <w:rsid w:val="00C02E1E"/>
    <w:rsid w:val="00C04806"/>
    <w:rsid w:val="00C07E16"/>
    <w:rsid w:val="00C10B13"/>
    <w:rsid w:val="00C13B10"/>
    <w:rsid w:val="00C152D1"/>
    <w:rsid w:val="00C15C06"/>
    <w:rsid w:val="00C15FFF"/>
    <w:rsid w:val="00C1678F"/>
    <w:rsid w:val="00C17DB8"/>
    <w:rsid w:val="00C206F9"/>
    <w:rsid w:val="00C20A5F"/>
    <w:rsid w:val="00C21BC3"/>
    <w:rsid w:val="00C225F7"/>
    <w:rsid w:val="00C24372"/>
    <w:rsid w:val="00C26278"/>
    <w:rsid w:val="00C268F9"/>
    <w:rsid w:val="00C26DD3"/>
    <w:rsid w:val="00C301BB"/>
    <w:rsid w:val="00C30944"/>
    <w:rsid w:val="00C322DF"/>
    <w:rsid w:val="00C324BF"/>
    <w:rsid w:val="00C332BA"/>
    <w:rsid w:val="00C33F00"/>
    <w:rsid w:val="00C34D25"/>
    <w:rsid w:val="00C37F44"/>
    <w:rsid w:val="00C403DA"/>
    <w:rsid w:val="00C4101A"/>
    <w:rsid w:val="00C414D9"/>
    <w:rsid w:val="00C41C92"/>
    <w:rsid w:val="00C44269"/>
    <w:rsid w:val="00C44564"/>
    <w:rsid w:val="00C45886"/>
    <w:rsid w:val="00C461B0"/>
    <w:rsid w:val="00C505DB"/>
    <w:rsid w:val="00C52E4B"/>
    <w:rsid w:val="00C54709"/>
    <w:rsid w:val="00C6293F"/>
    <w:rsid w:val="00C64ABC"/>
    <w:rsid w:val="00C64D51"/>
    <w:rsid w:val="00C658DB"/>
    <w:rsid w:val="00C65D46"/>
    <w:rsid w:val="00C661DC"/>
    <w:rsid w:val="00C67E8A"/>
    <w:rsid w:val="00C71445"/>
    <w:rsid w:val="00C71880"/>
    <w:rsid w:val="00C71CB5"/>
    <w:rsid w:val="00C71DE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107"/>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3C71"/>
    <w:rsid w:val="00CC748D"/>
    <w:rsid w:val="00CD1336"/>
    <w:rsid w:val="00CD2078"/>
    <w:rsid w:val="00CD2332"/>
    <w:rsid w:val="00CD3703"/>
    <w:rsid w:val="00CD3D5D"/>
    <w:rsid w:val="00CD6197"/>
    <w:rsid w:val="00CE2717"/>
    <w:rsid w:val="00CE45C4"/>
    <w:rsid w:val="00CE4BE8"/>
    <w:rsid w:val="00CE4C0F"/>
    <w:rsid w:val="00CE58A3"/>
    <w:rsid w:val="00CE5D73"/>
    <w:rsid w:val="00CE7C9F"/>
    <w:rsid w:val="00CF3D01"/>
    <w:rsid w:val="00CF4D05"/>
    <w:rsid w:val="00CF5CF2"/>
    <w:rsid w:val="00CF6704"/>
    <w:rsid w:val="00D002C1"/>
    <w:rsid w:val="00D006AE"/>
    <w:rsid w:val="00D007E2"/>
    <w:rsid w:val="00D0080B"/>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31E"/>
    <w:rsid w:val="00D544A3"/>
    <w:rsid w:val="00D5598C"/>
    <w:rsid w:val="00D55AC8"/>
    <w:rsid w:val="00D56FE1"/>
    <w:rsid w:val="00D57307"/>
    <w:rsid w:val="00D576A5"/>
    <w:rsid w:val="00D57C73"/>
    <w:rsid w:val="00D63BAD"/>
    <w:rsid w:val="00D64155"/>
    <w:rsid w:val="00D650F1"/>
    <w:rsid w:val="00D67366"/>
    <w:rsid w:val="00D67BDF"/>
    <w:rsid w:val="00D67C03"/>
    <w:rsid w:val="00D67FFE"/>
    <w:rsid w:val="00D71371"/>
    <w:rsid w:val="00D722D9"/>
    <w:rsid w:val="00D73DDD"/>
    <w:rsid w:val="00D7592C"/>
    <w:rsid w:val="00D777D9"/>
    <w:rsid w:val="00D77D8F"/>
    <w:rsid w:val="00D8032E"/>
    <w:rsid w:val="00D8127A"/>
    <w:rsid w:val="00D81445"/>
    <w:rsid w:val="00D825AD"/>
    <w:rsid w:val="00D82CFF"/>
    <w:rsid w:val="00D85C02"/>
    <w:rsid w:val="00D86936"/>
    <w:rsid w:val="00D8698C"/>
    <w:rsid w:val="00D86DD3"/>
    <w:rsid w:val="00D87AA3"/>
    <w:rsid w:val="00D930C8"/>
    <w:rsid w:val="00D93A7D"/>
    <w:rsid w:val="00D94861"/>
    <w:rsid w:val="00D94B6B"/>
    <w:rsid w:val="00D95F4B"/>
    <w:rsid w:val="00D96A66"/>
    <w:rsid w:val="00D96DBB"/>
    <w:rsid w:val="00DA21A9"/>
    <w:rsid w:val="00DA2C61"/>
    <w:rsid w:val="00DA3D74"/>
    <w:rsid w:val="00DA51F2"/>
    <w:rsid w:val="00DA579A"/>
    <w:rsid w:val="00DA61EB"/>
    <w:rsid w:val="00DA7D30"/>
    <w:rsid w:val="00DB00B5"/>
    <w:rsid w:val="00DB10E2"/>
    <w:rsid w:val="00DB346A"/>
    <w:rsid w:val="00DB44D3"/>
    <w:rsid w:val="00DB4DC8"/>
    <w:rsid w:val="00DC1EEA"/>
    <w:rsid w:val="00DC20B4"/>
    <w:rsid w:val="00DC216D"/>
    <w:rsid w:val="00DC461F"/>
    <w:rsid w:val="00DC583A"/>
    <w:rsid w:val="00DC5CB2"/>
    <w:rsid w:val="00DC5DB4"/>
    <w:rsid w:val="00DD081C"/>
    <w:rsid w:val="00DD1E0B"/>
    <w:rsid w:val="00DD39D4"/>
    <w:rsid w:val="00DD56AD"/>
    <w:rsid w:val="00DD6210"/>
    <w:rsid w:val="00DD6533"/>
    <w:rsid w:val="00DD6BA7"/>
    <w:rsid w:val="00DD712C"/>
    <w:rsid w:val="00DE0219"/>
    <w:rsid w:val="00DE0704"/>
    <w:rsid w:val="00DE2A21"/>
    <w:rsid w:val="00DE305F"/>
    <w:rsid w:val="00DE3B64"/>
    <w:rsid w:val="00DE3E8B"/>
    <w:rsid w:val="00DE49B8"/>
    <w:rsid w:val="00DE64F0"/>
    <w:rsid w:val="00DE6BCE"/>
    <w:rsid w:val="00DE7756"/>
    <w:rsid w:val="00DE7EFC"/>
    <w:rsid w:val="00DF1366"/>
    <w:rsid w:val="00DF2E01"/>
    <w:rsid w:val="00DF2EA9"/>
    <w:rsid w:val="00DF444F"/>
    <w:rsid w:val="00DF5303"/>
    <w:rsid w:val="00DF7D4F"/>
    <w:rsid w:val="00E01618"/>
    <w:rsid w:val="00E02AD2"/>
    <w:rsid w:val="00E04B8F"/>
    <w:rsid w:val="00E10CE7"/>
    <w:rsid w:val="00E157F6"/>
    <w:rsid w:val="00E16874"/>
    <w:rsid w:val="00E173C3"/>
    <w:rsid w:val="00E201AA"/>
    <w:rsid w:val="00E20640"/>
    <w:rsid w:val="00E207A4"/>
    <w:rsid w:val="00E20878"/>
    <w:rsid w:val="00E21A5C"/>
    <w:rsid w:val="00E21C1A"/>
    <w:rsid w:val="00E23832"/>
    <w:rsid w:val="00E24969"/>
    <w:rsid w:val="00E24E2C"/>
    <w:rsid w:val="00E26B50"/>
    <w:rsid w:val="00E26E69"/>
    <w:rsid w:val="00E27E53"/>
    <w:rsid w:val="00E31335"/>
    <w:rsid w:val="00E33AD4"/>
    <w:rsid w:val="00E345F0"/>
    <w:rsid w:val="00E34EEB"/>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084"/>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7EF3"/>
    <w:rsid w:val="00EE0EA8"/>
    <w:rsid w:val="00EE16DD"/>
    <w:rsid w:val="00EE3C2E"/>
    <w:rsid w:val="00EE4022"/>
    <w:rsid w:val="00EE5E29"/>
    <w:rsid w:val="00EE64ED"/>
    <w:rsid w:val="00EE67B9"/>
    <w:rsid w:val="00EE6E1C"/>
    <w:rsid w:val="00EE6E87"/>
    <w:rsid w:val="00EE75A4"/>
    <w:rsid w:val="00EF1EBB"/>
    <w:rsid w:val="00EF461A"/>
    <w:rsid w:val="00EF4C8B"/>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49B"/>
    <w:rsid w:val="00FA682B"/>
    <w:rsid w:val="00FA7426"/>
    <w:rsid w:val="00FB122E"/>
    <w:rsid w:val="00FB4D8F"/>
    <w:rsid w:val="00FB5790"/>
    <w:rsid w:val="00FB6B01"/>
    <w:rsid w:val="00FB6B8D"/>
    <w:rsid w:val="00FB6BF2"/>
    <w:rsid w:val="00FC069D"/>
    <w:rsid w:val="00FC11D1"/>
    <w:rsid w:val="00FC24E0"/>
    <w:rsid w:val="00FC43FF"/>
    <w:rsid w:val="00FC5957"/>
    <w:rsid w:val="00FC5A6B"/>
    <w:rsid w:val="00FC75E8"/>
    <w:rsid w:val="00FC7B5B"/>
    <w:rsid w:val="00FD0614"/>
    <w:rsid w:val="00FD3E49"/>
    <w:rsid w:val="00FD572C"/>
    <w:rsid w:val="00FD6672"/>
    <w:rsid w:val="00FE11E1"/>
    <w:rsid w:val="00FE1279"/>
    <w:rsid w:val="00FE34AA"/>
    <w:rsid w:val="00FE38D4"/>
    <w:rsid w:val="00FE6B37"/>
    <w:rsid w:val="00FE77F7"/>
    <w:rsid w:val="00FF0874"/>
    <w:rsid w:val="00FF0AF4"/>
    <w:rsid w:val="00FF33B7"/>
    <w:rsid w:val="00FF55E8"/>
    <w:rsid w:val="00FF682B"/>
    <w:rsid w:val="00FF7AF8"/>
    <w:rsid w:val="00FF7E13"/>
    <w:rsid w:val="18FFD5F1"/>
    <w:rsid w:val="1AEF6DBE"/>
    <w:rsid w:val="2FE0008C"/>
    <w:rsid w:val="3466F2DC"/>
    <w:rsid w:val="41E991DB"/>
    <w:rsid w:val="45E0D4D1"/>
    <w:rsid w:val="643DEDBE"/>
    <w:rsid w:val="745DD6E3"/>
    <w:rsid w:val="7D6BBB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NormalWeb">
    <w:name w:val="Normal (Web)"/>
    <w:basedOn w:val="Normal"/>
    <w:uiPriority w:val="99"/>
    <w:semiHidden/>
    <w:unhideWhenUsed/>
    <w:rsid w:val="00E60084"/>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43352479">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700791">
      <w:bodyDiv w:val="1"/>
      <w:marLeft w:val="0"/>
      <w:marRight w:val="0"/>
      <w:marTop w:val="0"/>
      <w:marBottom w:val="0"/>
      <w:divBdr>
        <w:top w:val="none" w:sz="0" w:space="0" w:color="auto"/>
        <w:left w:val="none" w:sz="0" w:space="0" w:color="auto"/>
        <w:bottom w:val="none" w:sz="0" w:space="0" w:color="auto"/>
        <w:right w:val="none" w:sz="0" w:space="0" w:color="auto"/>
      </w:divBdr>
    </w:div>
    <w:div w:id="982809676">
      <w:bodyDiv w:val="1"/>
      <w:marLeft w:val="0"/>
      <w:marRight w:val="0"/>
      <w:marTop w:val="0"/>
      <w:marBottom w:val="0"/>
      <w:divBdr>
        <w:top w:val="none" w:sz="0" w:space="0" w:color="auto"/>
        <w:left w:val="none" w:sz="0" w:space="0" w:color="auto"/>
        <w:bottom w:val="none" w:sz="0" w:space="0" w:color="auto"/>
        <w:right w:val="none" w:sz="0" w:space="0" w:color="auto"/>
      </w:divBdr>
    </w:div>
    <w:div w:id="1706826426">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0637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ACDP"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illiams@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2B374F"/>
    <w:rsid w:val="003C6F9C"/>
    <w:rsid w:val="00414F94"/>
    <w:rsid w:val="005C3C8F"/>
    <w:rsid w:val="005E39F5"/>
    <w:rsid w:val="0063685B"/>
    <w:rsid w:val="006849B7"/>
    <w:rsid w:val="007566C9"/>
    <w:rsid w:val="007C7613"/>
    <w:rsid w:val="0082379D"/>
    <w:rsid w:val="0083056E"/>
    <w:rsid w:val="0083493E"/>
    <w:rsid w:val="00875004"/>
    <w:rsid w:val="008C16A4"/>
    <w:rsid w:val="009923AE"/>
    <w:rsid w:val="00B36C21"/>
    <w:rsid w:val="00C6054D"/>
    <w:rsid w:val="00D51F1B"/>
    <w:rsid w:val="00E458C3"/>
    <w:rsid w:val="00E51523"/>
    <w:rsid w:val="00EA6D03"/>
    <w:rsid w:val="00EB4A74"/>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30e33a-4c68-4088-9efd-28b1cb3ed77c">6KSAHKCZSASY-1813994907-18</_dlc_DocId>
    <_dlc_DocIdUrl xmlns="8730e33a-4c68-4088-9efd-28b1cb3ed77c">
      <Url>https://csiroau.sharepoint.com/sites/Recruitment-IRFSP/_layouts/15/DocIdRedir.aspx?ID=6KSAHKCZSASY-1813994907-18</Url>
      <Description>6KSAHKCZSASY-1813994907-18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318A671CD4C9D46AFD7A5368C6DADEA" ma:contentTypeVersion="4" ma:contentTypeDescription="Create a new document." ma:contentTypeScope="" ma:versionID="03ca935ec7630059fe2d41cdc3492976">
  <xsd:schema xmlns:xsd="http://www.w3.org/2001/XMLSchema" xmlns:xs="http://www.w3.org/2001/XMLSchema" xmlns:p="http://schemas.microsoft.com/office/2006/metadata/properties" xmlns:ns2="543a78ea-f84f-4fae-9c26-8769611ff900" xmlns:ns3="8730e33a-4c68-4088-9efd-28b1cb3ed77c" targetNamespace="http://schemas.microsoft.com/office/2006/metadata/properties" ma:root="true" ma:fieldsID="6e9e6641ec8c37610a4c5e44d23b991c" ns2:_="" ns3:_="">
    <xsd:import namespace="543a78ea-f84f-4fae-9c26-8769611ff900"/>
    <xsd:import namespace="8730e33a-4c68-4088-9efd-28b1cb3ed77c"/>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78ea-f84f-4fae-9c26-8769611ff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30e33a-4c68-4088-9efd-28b1cb3ed7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8730e33a-4c68-4088-9efd-28b1cb3ed77c"/>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7763B09-52A9-4D6C-A4B8-79C5170D9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78ea-f84f-4fae-9c26-8769611ff900"/>
    <ds:schemaRef ds:uri="8730e33a-4c68-4088-9efd-28b1cb3ed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6</Pages>
  <Words>2228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15810</CharactersWithSpaces>
  <SharedDoc>false</SharedDoc>
  <HLinks>
    <vt:vector size="42" baseType="variant">
      <vt:variant>
        <vt:i4>3604541</vt:i4>
      </vt:variant>
      <vt:variant>
        <vt:i4>18</vt:i4>
      </vt:variant>
      <vt:variant>
        <vt:i4>0</vt:i4>
      </vt:variant>
      <vt:variant>
        <vt:i4>5</vt:i4>
      </vt:variant>
      <vt:variant>
        <vt:lpwstr>https://aahl.csiro.au/</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6357092</vt:i4>
      </vt:variant>
      <vt:variant>
        <vt:i4>9</vt:i4>
      </vt:variant>
      <vt:variant>
        <vt:i4>0</vt:i4>
      </vt:variant>
      <vt:variant>
        <vt:i4>5</vt:i4>
      </vt:variant>
      <vt:variant>
        <vt:lpwstr>https://www.csiro.au/en/about/Indigenous-engagement/Reconciliation-Action-Plan</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196727</vt:i4>
      </vt:variant>
      <vt:variant>
        <vt:i4>0</vt:i4>
      </vt:variant>
      <vt:variant>
        <vt:i4>0</vt:i4>
      </vt:variant>
      <vt:variant>
        <vt:i4>5</vt:i4>
      </vt:variant>
      <vt:variant>
        <vt:lpwstr>mailto:d.williams@csiro.au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6</cp:revision>
  <cp:lastPrinted>2012-02-02T00:02:00Z</cp:lastPrinted>
  <dcterms:created xsi:type="dcterms:W3CDTF">2022-09-07T01:15:00Z</dcterms:created>
  <dcterms:modified xsi:type="dcterms:W3CDTF">2022-09-08T03:15:00Z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0x010100E318A671CD4C9D46AFD7A5368C6DADEA</vt:lpwstr>
  </property>
  <property fmtid="{D5CDD505-2E9C-101B-9397-08002B2CF9AE}" pid="3" name="_dlc_DocIdItemGuid">
    <vt:lpwstr>aebeb887-2fcd-4995-8c2d-c85e2cc652fc</vt:lpwstr>
  </property>
</Properties>
</file>