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C517AC7" w14:textId="77777777" w:rsidR="00332C06" w:rsidRPr="00674783" w:rsidRDefault="00CC201B" w:rsidP="00674783">
          <w:pPr>
            <w:pStyle w:val="Heading1"/>
          </w:pPr>
          <w:r>
            <w:t>Position Details</w:t>
          </w:r>
          <w:bookmarkEnd w:id="0"/>
        </w:p>
        <w:p w14:paraId="5CE0184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D69377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106E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A1F7A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82CC32" w14:textId="77777777" w:rsidR="00CC201B" w:rsidRPr="0093721B" w:rsidRDefault="00BB763A" w:rsidP="00D83C52">
            <w:pPr>
              <w:pStyle w:val="TableText"/>
              <w:rPr>
                <w:sz w:val="22"/>
              </w:rPr>
            </w:pPr>
            <w:r w:rsidRPr="0093721B">
              <w:rPr>
                <w:sz w:val="22"/>
              </w:rPr>
              <w:t>Advertised Job Title</w:t>
            </w:r>
          </w:p>
        </w:tc>
        <w:tc>
          <w:tcPr>
            <w:tcW w:w="2965" w:type="pct"/>
          </w:tcPr>
          <w:p w14:paraId="1CE05177" w14:textId="3B2F0B9D"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w:t>
            </w:r>
            <w:r w:rsidR="00A42B51">
              <w:rPr>
                <w:sz w:val="22"/>
              </w:rPr>
              <w:t xml:space="preserve"> in</w:t>
            </w:r>
            <w:r w:rsidR="006E3A09">
              <w:rPr>
                <w:sz w:val="22"/>
              </w:rPr>
              <w:t xml:space="preserve"> </w:t>
            </w:r>
            <w:r w:rsidR="00D74B1A">
              <w:rPr>
                <w:sz w:val="22"/>
              </w:rPr>
              <w:t xml:space="preserve">Navigating </w:t>
            </w:r>
            <w:r w:rsidR="00A42B51">
              <w:rPr>
                <w:sz w:val="22"/>
              </w:rPr>
              <w:t>S</w:t>
            </w:r>
            <w:r w:rsidR="00D74B1A">
              <w:rPr>
                <w:sz w:val="22"/>
              </w:rPr>
              <w:t xml:space="preserve">ustainability </w:t>
            </w:r>
            <w:r w:rsidR="00A42B51">
              <w:rPr>
                <w:sz w:val="22"/>
              </w:rPr>
              <w:t>T</w:t>
            </w:r>
            <w:r w:rsidR="00D74B1A">
              <w:rPr>
                <w:sz w:val="22"/>
              </w:rPr>
              <w:t xml:space="preserve">ransitions </w:t>
            </w:r>
            <w:r w:rsidR="00A42B51">
              <w:rPr>
                <w:sz w:val="22"/>
              </w:rPr>
              <w:t>and</w:t>
            </w:r>
            <w:r w:rsidR="00D74B1A">
              <w:rPr>
                <w:sz w:val="22"/>
              </w:rPr>
              <w:t xml:space="preserve"> </w:t>
            </w:r>
            <w:r w:rsidR="00A42B51">
              <w:rPr>
                <w:sz w:val="22"/>
              </w:rPr>
              <w:t>T</w:t>
            </w:r>
            <w:r w:rsidR="001B30E0">
              <w:rPr>
                <w:sz w:val="22"/>
              </w:rPr>
              <w:t xml:space="preserve">ransition </w:t>
            </w:r>
            <w:r w:rsidR="00A42B51">
              <w:rPr>
                <w:sz w:val="22"/>
              </w:rPr>
              <w:t>R</w:t>
            </w:r>
            <w:r w:rsidR="001B30E0">
              <w:rPr>
                <w:sz w:val="22"/>
              </w:rPr>
              <w:t xml:space="preserve">isk and </w:t>
            </w:r>
            <w:r w:rsidR="00A42B51">
              <w:rPr>
                <w:sz w:val="22"/>
              </w:rPr>
              <w:t>G</w:t>
            </w:r>
            <w:r w:rsidR="001B30E0">
              <w:rPr>
                <w:sz w:val="22"/>
              </w:rPr>
              <w:t>overnance</w:t>
            </w:r>
          </w:p>
        </w:tc>
      </w:tr>
      <w:tr w:rsidR="00CC201B" w:rsidRPr="0093721B" w14:paraId="2B3B956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4A6AF10" w14:textId="77777777" w:rsidR="00CC201B" w:rsidRPr="0093721B" w:rsidRDefault="00BB763A" w:rsidP="00D83C52">
            <w:pPr>
              <w:pStyle w:val="TableText"/>
              <w:rPr>
                <w:sz w:val="22"/>
              </w:rPr>
            </w:pPr>
            <w:r w:rsidRPr="0093721B">
              <w:rPr>
                <w:sz w:val="22"/>
              </w:rPr>
              <w:t>Job Reference</w:t>
            </w:r>
          </w:p>
        </w:tc>
        <w:tc>
          <w:tcPr>
            <w:tcW w:w="2965" w:type="pct"/>
          </w:tcPr>
          <w:p w14:paraId="7996DA24" w14:textId="16DD50D1" w:rsidR="00CC201B" w:rsidRPr="0093721B" w:rsidRDefault="0008269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82696">
              <w:rPr>
                <w:sz w:val="22"/>
              </w:rPr>
              <w:t>81422</w:t>
            </w:r>
            <w:r w:rsidRPr="00082696" w:rsidDel="00082696">
              <w:rPr>
                <w:sz w:val="22"/>
              </w:rPr>
              <w:t xml:space="preserve"> </w:t>
            </w:r>
          </w:p>
        </w:tc>
      </w:tr>
      <w:tr w:rsidR="00C45886" w:rsidRPr="0093721B" w14:paraId="13BC60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F9A37" w14:textId="77777777" w:rsidR="00C45886" w:rsidRPr="0005465B" w:rsidRDefault="00C45886" w:rsidP="00D83C52">
            <w:pPr>
              <w:pStyle w:val="TableText"/>
              <w:rPr>
                <w:sz w:val="22"/>
              </w:rPr>
            </w:pPr>
            <w:r w:rsidRPr="0005465B">
              <w:rPr>
                <w:sz w:val="22"/>
              </w:rPr>
              <w:t>Tenure</w:t>
            </w:r>
          </w:p>
        </w:tc>
        <w:tc>
          <w:tcPr>
            <w:tcW w:w="2965" w:type="pct"/>
          </w:tcPr>
          <w:p w14:paraId="56F86EB8" w14:textId="463AA2F9" w:rsidR="00C45886" w:rsidRPr="0005465B" w:rsidRDefault="005379CE" w:rsidP="002C094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5465B">
              <w:rPr>
                <w:sz w:val="22"/>
              </w:rPr>
              <w:t xml:space="preserve">Specified Term of </w:t>
            </w:r>
            <w:r w:rsidR="002C0943" w:rsidRPr="0005465B">
              <w:rPr>
                <w:sz w:val="22"/>
              </w:rPr>
              <w:t>3 Years</w:t>
            </w:r>
          </w:p>
        </w:tc>
      </w:tr>
      <w:tr w:rsidR="00C45886" w:rsidRPr="0093721B" w14:paraId="17246B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D508BD" w14:textId="77777777" w:rsidR="00C45886" w:rsidRPr="00B25C3E" w:rsidRDefault="00C45886" w:rsidP="00D83C52">
            <w:pPr>
              <w:pStyle w:val="TableText"/>
              <w:rPr>
                <w:sz w:val="22"/>
              </w:rPr>
            </w:pPr>
            <w:r w:rsidRPr="00B25C3E">
              <w:rPr>
                <w:sz w:val="22"/>
              </w:rPr>
              <w:t>Salary Range</w:t>
            </w:r>
          </w:p>
        </w:tc>
        <w:tc>
          <w:tcPr>
            <w:tcW w:w="2965" w:type="pct"/>
          </w:tcPr>
          <w:p w14:paraId="53BD103A" w14:textId="2A1C2239" w:rsidR="00C45886" w:rsidRPr="0093721B" w:rsidRDefault="0098577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672197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3E919B" w14:textId="77777777" w:rsidR="00926BE4" w:rsidRPr="0005465B" w:rsidRDefault="00926BE4" w:rsidP="00D83C52">
            <w:pPr>
              <w:pStyle w:val="TableText"/>
              <w:rPr>
                <w:sz w:val="22"/>
              </w:rPr>
            </w:pPr>
            <w:r w:rsidRPr="0005465B">
              <w:rPr>
                <w:sz w:val="22"/>
              </w:rPr>
              <w:t>Location</w:t>
            </w:r>
            <w:r w:rsidR="00C45886" w:rsidRPr="0005465B">
              <w:rPr>
                <w:sz w:val="22"/>
              </w:rPr>
              <w:t>(s)</w:t>
            </w:r>
          </w:p>
        </w:tc>
        <w:tc>
          <w:tcPr>
            <w:tcW w:w="2965" w:type="pct"/>
          </w:tcPr>
          <w:p w14:paraId="127FD7D4" w14:textId="4CBD4E8C" w:rsidR="00926BE4" w:rsidRDefault="0098577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Black Mountain, </w:t>
            </w:r>
            <w:r w:rsidR="002C0943" w:rsidRPr="0005465B">
              <w:rPr>
                <w:sz w:val="22"/>
              </w:rPr>
              <w:t xml:space="preserve">Canberra, ACT </w:t>
            </w:r>
          </w:p>
          <w:p w14:paraId="5A64C68B" w14:textId="0476E2F8" w:rsidR="00985773" w:rsidRPr="006A5B40" w:rsidRDefault="00985773" w:rsidP="006A5B40">
            <w:pPr>
              <w:pStyle w:val="TableText"/>
              <w:cnfStyle w:val="000000100000" w:firstRow="0" w:lastRow="0" w:firstColumn="0" w:lastColumn="0" w:oddVBand="0" w:evenVBand="0" w:oddHBand="1" w:evenHBand="0" w:firstRowFirstColumn="0" w:firstRowLastColumn="0" w:lastRowFirstColumn="0" w:lastRowLastColumn="0"/>
            </w:pPr>
            <w:r w:rsidRPr="006A5B40">
              <w:rPr>
                <w:sz w:val="22"/>
                <w:szCs w:val="28"/>
              </w:rPr>
              <w:t xml:space="preserve">Brisbane, </w:t>
            </w:r>
            <w:proofErr w:type="gramStart"/>
            <w:r w:rsidRPr="006A5B40">
              <w:rPr>
                <w:sz w:val="22"/>
                <w:szCs w:val="28"/>
              </w:rPr>
              <w:t>QLD</w:t>
            </w:r>
            <w:proofErr w:type="gramEnd"/>
            <w:r w:rsidRPr="006A5B40">
              <w:rPr>
                <w:sz w:val="22"/>
                <w:szCs w:val="28"/>
              </w:rPr>
              <w:t xml:space="preserve"> or Hobart, TAS considered</w:t>
            </w:r>
          </w:p>
        </w:tc>
      </w:tr>
      <w:tr w:rsidR="00926BE4" w:rsidRPr="0093721B" w14:paraId="1E952B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B3E9B6" w14:textId="77777777" w:rsidR="00926BE4" w:rsidRPr="0093721B" w:rsidRDefault="00926BE4" w:rsidP="00D83C52">
            <w:pPr>
              <w:pStyle w:val="TableText"/>
              <w:rPr>
                <w:sz w:val="22"/>
              </w:rPr>
            </w:pPr>
            <w:r w:rsidRPr="0093721B">
              <w:rPr>
                <w:sz w:val="22"/>
              </w:rPr>
              <w:t>Relocation Assistance</w:t>
            </w:r>
          </w:p>
        </w:tc>
        <w:tc>
          <w:tcPr>
            <w:tcW w:w="2965" w:type="pct"/>
          </w:tcPr>
          <w:p w14:paraId="2719A9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14F9C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255D1" w14:textId="77777777" w:rsidR="00926BE4" w:rsidRPr="0093721B" w:rsidRDefault="00926BE4" w:rsidP="00D83C52">
            <w:pPr>
              <w:pStyle w:val="TableText"/>
              <w:rPr>
                <w:sz w:val="22"/>
              </w:rPr>
            </w:pPr>
            <w:r w:rsidRPr="0093721B">
              <w:rPr>
                <w:sz w:val="22"/>
              </w:rPr>
              <w:t>Applications are open to</w:t>
            </w:r>
          </w:p>
        </w:tc>
        <w:tc>
          <w:tcPr>
            <w:tcW w:w="2965" w:type="pct"/>
          </w:tcPr>
          <w:p w14:paraId="2FC69BB1" w14:textId="57AD7111" w:rsidR="00926BE4" w:rsidRPr="006A5B40" w:rsidRDefault="006A5B40" w:rsidP="006A5B40">
            <w:p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192293F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2A6A58" w14:textId="77777777" w:rsidR="00C45886" w:rsidRPr="0005465B" w:rsidRDefault="00C45886" w:rsidP="00D83C52">
            <w:pPr>
              <w:pStyle w:val="TableText"/>
              <w:rPr>
                <w:sz w:val="22"/>
              </w:rPr>
            </w:pPr>
            <w:r w:rsidRPr="0005465B">
              <w:rPr>
                <w:sz w:val="22"/>
              </w:rPr>
              <w:t>Position reports to the</w:t>
            </w:r>
          </w:p>
        </w:tc>
        <w:tc>
          <w:tcPr>
            <w:tcW w:w="2965" w:type="pct"/>
          </w:tcPr>
          <w:p w14:paraId="3D7C2A6F" w14:textId="6FA2C13D" w:rsidR="00D74B1A" w:rsidRPr="0005465B" w:rsidRDefault="002C09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465B">
              <w:rPr>
                <w:sz w:val="22"/>
              </w:rPr>
              <w:t xml:space="preserve">Line </w:t>
            </w:r>
            <w:r w:rsidR="006F10AF">
              <w:rPr>
                <w:sz w:val="22"/>
              </w:rPr>
              <w:t>M</w:t>
            </w:r>
            <w:r w:rsidRPr="0005465B">
              <w:rPr>
                <w:sz w:val="22"/>
              </w:rPr>
              <w:t xml:space="preserve">anager: Dr </w:t>
            </w:r>
            <w:r w:rsidR="001B30E0" w:rsidRPr="0005465B">
              <w:rPr>
                <w:sz w:val="22"/>
              </w:rPr>
              <w:t>Andy Hall</w:t>
            </w:r>
            <w:r w:rsidRPr="0005465B">
              <w:rPr>
                <w:sz w:val="22"/>
              </w:rPr>
              <w:t xml:space="preserve"> (Team Lead, </w:t>
            </w:r>
            <w:r w:rsidR="001B30E0" w:rsidRPr="0005465B">
              <w:rPr>
                <w:sz w:val="22"/>
              </w:rPr>
              <w:t>Agriculture and Food</w:t>
            </w:r>
            <w:r w:rsidRPr="0005465B">
              <w:rPr>
                <w:sz w:val="22"/>
              </w:rPr>
              <w:t xml:space="preserve">). </w:t>
            </w:r>
          </w:p>
          <w:p w14:paraId="743E67D7" w14:textId="51DC29AF" w:rsidR="00C45886" w:rsidRPr="0005465B" w:rsidRDefault="002C09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5465B">
              <w:rPr>
                <w:sz w:val="22"/>
              </w:rPr>
              <w:t xml:space="preserve">Project </w:t>
            </w:r>
            <w:r w:rsidR="006C3657">
              <w:rPr>
                <w:sz w:val="22"/>
              </w:rPr>
              <w:t>L</w:t>
            </w:r>
            <w:r w:rsidRPr="0005465B">
              <w:rPr>
                <w:sz w:val="22"/>
              </w:rPr>
              <w:t xml:space="preserve">ead: </w:t>
            </w:r>
            <w:r w:rsidR="00D74B1A" w:rsidRPr="0005465B">
              <w:rPr>
                <w:sz w:val="22"/>
              </w:rPr>
              <w:t>Dr Stuart Whitten</w:t>
            </w:r>
            <w:r w:rsidRPr="0005465B">
              <w:rPr>
                <w:sz w:val="22"/>
              </w:rPr>
              <w:t xml:space="preserve">, </w:t>
            </w:r>
            <w:r w:rsidR="00D74B1A" w:rsidRPr="0005465B">
              <w:rPr>
                <w:sz w:val="22"/>
              </w:rPr>
              <w:t>Adaptive Communities and Industries</w:t>
            </w:r>
            <w:r w:rsidRPr="0005465B">
              <w:rPr>
                <w:sz w:val="22"/>
              </w:rPr>
              <w:t>,</w:t>
            </w:r>
            <w:r w:rsidR="00042060" w:rsidRPr="0005465B">
              <w:rPr>
                <w:sz w:val="22"/>
              </w:rPr>
              <w:t xml:space="preserve"> </w:t>
            </w:r>
            <w:r w:rsidR="00D74B1A" w:rsidRPr="0005465B">
              <w:rPr>
                <w:sz w:val="22"/>
              </w:rPr>
              <w:t>Group Leader</w:t>
            </w:r>
            <w:r w:rsidR="00042060" w:rsidRPr="0005465B">
              <w:rPr>
                <w:sz w:val="22"/>
              </w:rPr>
              <w:t>,</w:t>
            </w:r>
            <w:r w:rsidRPr="0005465B">
              <w:rPr>
                <w:sz w:val="22"/>
              </w:rPr>
              <w:t xml:space="preserve"> </w:t>
            </w:r>
            <w:r w:rsidR="00D74B1A" w:rsidRPr="0005465B">
              <w:rPr>
                <w:sz w:val="22"/>
              </w:rPr>
              <w:t>Land and Water</w:t>
            </w:r>
            <w:r w:rsidRPr="0005465B">
              <w:rPr>
                <w:sz w:val="22"/>
              </w:rPr>
              <w:t xml:space="preserve">) </w:t>
            </w:r>
          </w:p>
        </w:tc>
      </w:tr>
      <w:tr w:rsidR="00926BE4" w:rsidRPr="0093721B" w14:paraId="69FDBE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929A08" w14:textId="77777777" w:rsidR="00926BE4" w:rsidRPr="0093721B" w:rsidRDefault="00926BE4" w:rsidP="00D83C52">
            <w:pPr>
              <w:pStyle w:val="TableText"/>
              <w:rPr>
                <w:sz w:val="22"/>
              </w:rPr>
            </w:pPr>
            <w:r w:rsidRPr="0093721B">
              <w:rPr>
                <w:sz w:val="22"/>
              </w:rPr>
              <w:t>Client Focus – Internal</w:t>
            </w:r>
          </w:p>
        </w:tc>
        <w:tc>
          <w:tcPr>
            <w:tcW w:w="2965" w:type="pct"/>
          </w:tcPr>
          <w:p w14:paraId="392C0D0F" w14:textId="30CE42A8" w:rsidR="00926BE4" w:rsidRPr="0093721B" w:rsidRDefault="006367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121ED1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C94F5" w14:textId="77777777" w:rsidR="00926BE4" w:rsidRPr="0093721B" w:rsidRDefault="00926BE4" w:rsidP="00D83C52">
            <w:pPr>
              <w:pStyle w:val="TableText"/>
              <w:rPr>
                <w:sz w:val="22"/>
              </w:rPr>
            </w:pPr>
            <w:r w:rsidRPr="0093721B">
              <w:rPr>
                <w:sz w:val="22"/>
              </w:rPr>
              <w:t>Client Focus – External</w:t>
            </w:r>
          </w:p>
        </w:tc>
        <w:tc>
          <w:tcPr>
            <w:tcW w:w="2965" w:type="pct"/>
          </w:tcPr>
          <w:p w14:paraId="346B440F" w14:textId="77777777" w:rsidR="00926BE4" w:rsidRPr="0063672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6724">
              <w:rPr>
                <w:sz w:val="22"/>
              </w:rPr>
              <w:t>0%</w:t>
            </w:r>
          </w:p>
        </w:tc>
      </w:tr>
      <w:tr w:rsidR="00194B1C" w:rsidRPr="0093721B" w14:paraId="155B086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8FAF6" w14:textId="77777777" w:rsidR="00194B1C" w:rsidRPr="0093721B" w:rsidRDefault="00C45886" w:rsidP="00D83C52">
            <w:pPr>
              <w:pStyle w:val="TableText"/>
              <w:rPr>
                <w:sz w:val="22"/>
              </w:rPr>
            </w:pPr>
            <w:r w:rsidRPr="0093721B">
              <w:rPr>
                <w:sz w:val="22"/>
              </w:rPr>
              <w:t>Number of Direct Reports</w:t>
            </w:r>
          </w:p>
        </w:tc>
        <w:tc>
          <w:tcPr>
            <w:tcW w:w="2965" w:type="pct"/>
          </w:tcPr>
          <w:p w14:paraId="61D07666" w14:textId="77777777" w:rsidR="00194B1C" w:rsidRPr="0063672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6724">
              <w:rPr>
                <w:sz w:val="22"/>
              </w:rPr>
              <w:t>0</w:t>
            </w:r>
          </w:p>
        </w:tc>
      </w:tr>
      <w:tr w:rsidR="00194B1C" w:rsidRPr="0093721B" w14:paraId="1C357C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5D95EE" w14:textId="77777777" w:rsidR="00194B1C" w:rsidRPr="0093721B" w:rsidRDefault="00C45886" w:rsidP="00D83C52">
            <w:pPr>
              <w:pStyle w:val="TableText"/>
              <w:rPr>
                <w:sz w:val="22"/>
              </w:rPr>
            </w:pPr>
            <w:r w:rsidRPr="0093721B">
              <w:rPr>
                <w:sz w:val="22"/>
              </w:rPr>
              <w:t>Enquire about this job</w:t>
            </w:r>
          </w:p>
        </w:tc>
        <w:tc>
          <w:tcPr>
            <w:tcW w:w="2965" w:type="pct"/>
          </w:tcPr>
          <w:p w14:paraId="014DAEBF" w14:textId="29236F7F" w:rsidR="00194B1C" w:rsidRPr="00636724" w:rsidRDefault="006C36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5B40">
              <w:rPr>
                <w:sz w:val="22"/>
                <w:szCs w:val="28"/>
              </w:rPr>
              <w:t xml:space="preserve">Contact Stuart Whitten via email at </w:t>
            </w:r>
            <w:hyperlink r:id="rId11" w:history="1">
              <w:r w:rsidRPr="0052668E">
                <w:rPr>
                  <w:rStyle w:val="Hyperlink"/>
                  <w:sz w:val="22"/>
                </w:rPr>
                <w:t>Stuart.Whitten@csiro.au</w:t>
              </w:r>
            </w:hyperlink>
          </w:p>
        </w:tc>
      </w:tr>
      <w:tr w:rsidR="00194B1C" w:rsidRPr="0093721B" w14:paraId="370D32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F04D8E" w14:textId="77777777" w:rsidR="00194B1C" w:rsidRPr="0093721B" w:rsidRDefault="00C45886" w:rsidP="00D83C52">
            <w:pPr>
              <w:pStyle w:val="TableText"/>
              <w:rPr>
                <w:sz w:val="22"/>
              </w:rPr>
            </w:pPr>
            <w:r w:rsidRPr="0093721B">
              <w:rPr>
                <w:sz w:val="22"/>
              </w:rPr>
              <w:t>How to apply</w:t>
            </w:r>
          </w:p>
        </w:tc>
        <w:tc>
          <w:tcPr>
            <w:tcW w:w="2965" w:type="pct"/>
          </w:tcPr>
          <w:p w14:paraId="7FDC232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B3D7A2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8485C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0539713" w14:textId="77777777" w:rsidR="005A5AEE" w:rsidRDefault="005A5AEE" w:rsidP="00D06E61">
      <w:pPr>
        <w:pStyle w:val="Heading3"/>
        <w:spacing w:after="0"/>
      </w:pPr>
    </w:p>
    <w:p w14:paraId="2F6B0756" w14:textId="77777777" w:rsidR="00AB2C2B" w:rsidRPr="00841632" w:rsidRDefault="00AB2C2B" w:rsidP="00AB2C2B">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38052A7C" w14:textId="77777777" w:rsidR="00AB2C2B" w:rsidRPr="00E701BB" w:rsidRDefault="00AB2C2B" w:rsidP="00AB2C2B">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71D77ED4" w14:textId="77777777" w:rsidR="005A5AEE" w:rsidRPr="005A5AEE" w:rsidRDefault="005A5AEE" w:rsidP="005A5AEE">
      <w:pPr>
        <w:pStyle w:val="BodyText"/>
      </w:pPr>
    </w:p>
    <w:p w14:paraId="73297D6E" w14:textId="77777777" w:rsidR="006246C0" w:rsidRPr="00674783" w:rsidRDefault="00B50C20" w:rsidP="00D06E61">
      <w:pPr>
        <w:pStyle w:val="Heading3"/>
        <w:spacing w:after="0"/>
      </w:pPr>
      <w:r>
        <w:lastRenderedPageBreak/>
        <w:t>Role Overview</w:t>
      </w:r>
    </w:p>
    <w:p w14:paraId="19BDCCE4"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69F7E9"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9585825"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D3A6D9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58C08B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836FE70" w14:textId="06380767"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r w:rsidR="00953004">
        <w:rPr>
          <w:b/>
        </w:rPr>
        <w:t>full-time or</w:t>
      </w:r>
      <w:r w:rsidRPr="002F3653">
        <w:rPr>
          <w:b/>
        </w:rPr>
        <w:t xml:space="preserve"> equivalent. </w:t>
      </w:r>
    </w:p>
    <w:p w14:paraId="5E856959" w14:textId="1ECFCE9D" w:rsidR="00EC1712" w:rsidRPr="0005465B" w:rsidRDefault="00DE26BC" w:rsidP="0026445E">
      <w:pPr>
        <w:rPr>
          <w:rStyle w:val="eop"/>
          <w:shd w:val="clear" w:color="auto" w:fill="FFFFFF"/>
        </w:rPr>
      </w:pPr>
      <w:r w:rsidRPr="0005465B">
        <w:rPr>
          <w:rStyle w:val="normaltextrun"/>
          <w:shd w:val="clear" w:color="auto" w:fill="FFFFFF"/>
        </w:rPr>
        <w:t>The </w:t>
      </w:r>
      <w:r w:rsidRPr="0005465B">
        <w:rPr>
          <w:rStyle w:val="normaltextrun"/>
          <w:b/>
          <w:bCs/>
          <w:shd w:val="clear" w:color="auto" w:fill="FFFFFF"/>
        </w:rPr>
        <w:t>Valuing Sustainability Future Science Platform (VS FSP) </w:t>
      </w:r>
      <w:r w:rsidRPr="0005465B">
        <w:rPr>
          <w:rStyle w:val="normaltextrun"/>
          <w:shd w:val="clear" w:color="auto" w:fill="FFFFFF"/>
        </w:rPr>
        <w:t>is a substantial new 5-year investment in cutting edge research by CSIRO that will recruit 15 post-docs who will be embedded</w:t>
      </w:r>
      <w:r w:rsidR="00B114CA" w:rsidRPr="0005465B">
        <w:rPr>
          <w:rStyle w:val="normaltextrun"/>
          <w:shd w:val="clear" w:color="auto" w:fill="FFFFFF"/>
        </w:rPr>
        <w:t xml:space="preserve"> in</w:t>
      </w:r>
      <w:r w:rsidRPr="0005465B">
        <w:rPr>
          <w:rStyle w:val="normaltextrun"/>
          <w:shd w:val="clear" w:color="auto" w:fill="FFFFFF"/>
        </w:rPr>
        <w:t xml:space="preserve"> diverse inter-disciplinary research teams. The VS FSP aims to co-produce future pathways, </w:t>
      </w:r>
      <w:proofErr w:type="gramStart"/>
      <w:r w:rsidRPr="0005465B">
        <w:rPr>
          <w:rStyle w:val="normaltextrun"/>
          <w:shd w:val="clear" w:color="auto" w:fill="FFFFFF"/>
        </w:rPr>
        <w:t>measures</w:t>
      </w:r>
      <w:proofErr w:type="gramEnd"/>
      <w:r w:rsidRPr="0005465B">
        <w:rPr>
          <w:rStyle w:val="normaltextrun"/>
          <w:shd w:val="clear" w:color="auto" w:fill="FFFFFF"/>
        </w:rPr>
        <w:t>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r w:rsidRPr="0005465B">
        <w:rPr>
          <w:rStyle w:val="eop"/>
          <w:shd w:val="clear" w:color="auto" w:fill="FFFFFF"/>
        </w:rPr>
        <w:t> </w:t>
      </w:r>
    </w:p>
    <w:p w14:paraId="7CDF879F" w14:textId="7604B4BD" w:rsidR="00B114CA" w:rsidRPr="0005465B" w:rsidRDefault="00A8442C" w:rsidP="0026445E">
      <w:pPr>
        <w:rPr>
          <w:szCs w:val="24"/>
        </w:rPr>
      </w:pPr>
      <w:r w:rsidRPr="0005465B">
        <w:rPr>
          <w:szCs w:val="24"/>
        </w:rPr>
        <w:t>Within the VS FSP, the</w:t>
      </w:r>
      <w:r w:rsidR="0026445E" w:rsidRPr="0005465B">
        <w:rPr>
          <w:szCs w:val="24"/>
        </w:rPr>
        <w:t xml:space="preserve"> </w:t>
      </w:r>
      <w:r w:rsidR="00B114CA" w:rsidRPr="0005465B">
        <w:rPr>
          <w:b/>
          <w:bCs/>
        </w:rPr>
        <w:t xml:space="preserve">Navigating Transitions </w:t>
      </w:r>
      <w:r w:rsidR="00B114CA" w:rsidRPr="0005465B">
        <w:t xml:space="preserve">project focuses on supporting the transformative shifts across Australian sectors, regions, corporate and consumer practices that will be needed to return within Earth system boundaries and to support diverse human values. </w:t>
      </w:r>
      <w:r w:rsidR="00A63544" w:rsidRPr="0005465B">
        <w:t xml:space="preserve"> The project will have a f</w:t>
      </w:r>
      <w:r w:rsidR="00857FFC" w:rsidRPr="0005465B">
        <w:t xml:space="preserve">ocus on net zero transitions in regions and supply chains but will also take a broader view and </w:t>
      </w:r>
      <w:r w:rsidR="00FA20AB" w:rsidRPr="0005465B">
        <w:t>learn</w:t>
      </w:r>
      <w:r w:rsidR="00857FFC" w:rsidRPr="0005465B">
        <w:t xml:space="preserve"> from other</w:t>
      </w:r>
      <w:r w:rsidR="00FA20AB" w:rsidRPr="0005465B">
        <w:t xml:space="preserve"> transitions (climate resilience, sustainable diets etc).  </w:t>
      </w:r>
      <w:r w:rsidR="00357179" w:rsidRPr="0005465B">
        <w:t>S</w:t>
      </w:r>
      <w:r w:rsidR="00B114CA" w:rsidRPr="0005465B">
        <w:t>uccessfully navigat</w:t>
      </w:r>
      <w:r w:rsidR="0079433A" w:rsidRPr="0005465B">
        <w:t>ing</w:t>
      </w:r>
      <w:r w:rsidR="00B114CA" w:rsidRPr="0005465B">
        <w:t xml:space="preserve"> these transitions </w:t>
      </w:r>
      <w:r w:rsidR="00357179" w:rsidRPr="0005465B">
        <w:t>requires</w:t>
      </w:r>
      <w:r w:rsidR="00B114CA" w:rsidRPr="0005465B">
        <w:t xml:space="preserve"> </w:t>
      </w:r>
      <w:r w:rsidR="00357179" w:rsidRPr="0005465B">
        <w:t xml:space="preserve">society </w:t>
      </w:r>
      <w:r w:rsidR="00B114CA" w:rsidRPr="0005465B">
        <w:t>to initiate and mainstream innovation</w:t>
      </w:r>
      <w:r w:rsidR="00357179" w:rsidRPr="0005465B">
        <w:t>s</w:t>
      </w:r>
      <w:r w:rsidR="00B114CA" w:rsidRPr="0005465B">
        <w:t xml:space="preserve"> to drive transitions, to monitor and manage transition risks, and to avoid perverse or undesirable outcomes</w:t>
      </w:r>
      <w:r w:rsidR="00D61A62" w:rsidRPr="0005465B">
        <w:t xml:space="preserve"> and to do so in complex social-ecological systems</w:t>
      </w:r>
      <w:r w:rsidR="00B114CA" w:rsidRPr="0005465B">
        <w:t xml:space="preserve">. Successful sustainability transitions </w:t>
      </w:r>
      <w:r w:rsidR="00D66522" w:rsidRPr="0005465B">
        <w:t xml:space="preserve">will </w:t>
      </w:r>
      <w:r w:rsidR="0079433A" w:rsidRPr="0005465B">
        <w:t>require</w:t>
      </w:r>
      <w:r w:rsidR="00C12358" w:rsidRPr="0005465B">
        <w:t xml:space="preserve"> </w:t>
      </w:r>
      <w:r w:rsidR="00B114CA" w:rsidRPr="0005465B">
        <w:t xml:space="preserve">new or adapted tools, </w:t>
      </w:r>
      <w:proofErr w:type="gramStart"/>
      <w:r w:rsidR="00B114CA" w:rsidRPr="0005465B">
        <w:t>indicators</w:t>
      </w:r>
      <w:proofErr w:type="gramEnd"/>
      <w:r w:rsidR="00B114CA" w:rsidRPr="0005465B">
        <w:t xml:space="preserve"> and methods to support transition governance.</w:t>
      </w:r>
      <w:r w:rsidR="00357179" w:rsidRPr="0005465B">
        <w:t xml:space="preserve"> </w:t>
      </w:r>
    </w:p>
    <w:p w14:paraId="3BC28806" w14:textId="05C79DF1" w:rsidR="00B114CA" w:rsidRPr="0005465B" w:rsidRDefault="00254085" w:rsidP="0026445E">
      <w:pPr>
        <w:rPr>
          <w:szCs w:val="24"/>
        </w:rPr>
      </w:pPr>
      <w:r w:rsidRPr="0005465B">
        <w:t>Th</w:t>
      </w:r>
      <w:r w:rsidR="00357179" w:rsidRPr="0005465B">
        <w:t>e Navigating Transitions</w:t>
      </w:r>
      <w:r w:rsidRPr="0005465B">
        <w:t xml:space="preserve"> project will </w:t>
      </w:r>
      <w:r w:rsidR="00D66522" w:rsidRPr="0005465B">
        <w:t>focus on</w:t>
      </w:r>
      <w:r w:rsidRPr="0005465B">
        <w:t xml:space="preserve"> h</w:t>
      </w:r>
      <w:r w:rsidRPr="0005465B">
        <w:rPr>
          <w:szCs w:val="28"/>
        </w:rPr>
        <w:t xml:space="preserve">ow sustainability transitions are initiated and led, the relationships between stakeholders, and what socio-technical </w:t>
      </w:r>
      <w:r w:rsidR="0079433A" w:rsidRPr="0005465B">
        <w:rPr>
          <w:szCs w:val="28"/>
        </w:rPr>
        <w:t>innovation processes</w:t>
      </w:r>
      <w:r w:rsidRPr="0005465B">
        <w:rPr>
          <w:szCs w:val="28"/>
        </w:rPr>
        <w:t xml:space="preserve"> are feasible.</w:t>
      </w:r>
      <w:r w:rsidRPr="0005465B">
        <w:rPr>
          <w:rFonts w:cs="Calibri"/>
          <w:color w:val="000000" w:themeColor="text1"/>
          <w:szCs w:val="24"/>
        </w:rPr>
        <w:t xml:space="preserve"> Key areas and critical questions for this area of cross-disciplinary research include</w:t>
      </w:r>
      <w:r w:rsidR="00357179" w:rsidRPr="0005465B">
        <w:rPr>
          <w:rFonts w:cs="Calibri"/>
          <w:color w:val="000000" w:themeColor="text1"/>
          <w:szCs w:val="24"/>
        </w:rPr>
        <w:t xml:space="preserve"> (with the focus for this PDF on the first three of these</w:t>
      </w:r>
      <w:r w:rsidR="00A94708" w:rsidRPr="0005465B">
        <w:rPr>
          <w:rFonts w:cs="Calibri"/>
          <w:color w:val="000000" w:themeColor="text1"/>
          <w:szCs w:val="24"/>
        </w:rPr>
        <w:t>, and the other in association with an aligned postdoctoral position as part of a broader project team</w:t>
      </w:r>
      <w:r w:rsidR="00357179" w:rsidRPr="0005465B">
        <w:rPr>
          <w:rFonts w:cs="Calibri"/>
          <w:color w:val="000000" w:themeColor="text1"/>
          <w:szCs w:val="24"/>
        </w:rPr>
        <w:t>)</w:t>
      </w:r>
      <w:r w:rsidRPr="0005465B">
        <w:rPr>
          <w:rFonts w:cs="Calibri"/>
          <w:color w:val="000000" w:themeColor="text1"/>
          <w:szCs w:val="24"/>
        </w:rPr>
        <w:t>:</w:t>
      </w:r>
    </w:p>
    <w:p w14:paraId="14C837AC" w14:textId="77777777" w:rsidR="00BD37B4" w:rsidRPr="0005465B" w:rsidRDefault="00BD37B4" w:rsidP="00BD37B4">
      <w:pPr>
        <w:pStyle w:val="ListParagraph"/>
        <w:numPr>
          <w:ilvl w:val="0"/>
          <w:numId w:val="40"/>
        </w:numPr>
        <w:spacing w:before="0" w:after="160" w:line="259" w:lineRule="auto"/>
      </w:pPr>
      <w:r w:rsidRPr="0005465B">
        <w:t>How do we support and improve governance to navigate transitions matching the urgency and scale of needs?</w:t>
      </w:r>
    </w:p>
    <w:p w14:paraId="70D66904" w14:textId="5602D3F5" w:rsidR="00BD37B4" w:rsidRPr="0005465B" w:rsidRDefault="00BD37B4" w:rsidP="00BD37B4">
      <w:pPr>
        <w:pStyle w:val="ListParagraph"/>
        <w:numPr>
          <w:ilvl w:val="0"/>
          <w:numId w:val="40"/>
        </w:numPr>
        <w:spacing w:before="0" w:after="160" w:line="259" w:lineRule="auto"/>
      </w:pPr>
      <w:r w:rsidRPr="0005465B">
        <w:t xml:space="preserve">What knowledge, </w:t>
      </w:r>
      <w:proofErr w:type="gramStart"/>
      <w:r w:rsidRPr="0005465B">
        <w:t>processes</w:t>
      </w:r>
      <w:proofErr w:type="gramEnd"/>
      <w:r w:rsidRPr="0005465B">
        <w:t xml:space="preserve"> and institutions (including data/tools developed by the FSP) reduce risk or translate it to opportunity, avoid lock-ins</w:t>
      </w:r>
      <w:r w:rsidR="00FE5B63" w:rsidRPr="0005465B">
        <w:t xml:space="preserve"> and </w:t>
      </w:r>
      <w:r w:rsidRPr="0005465B">
        <w:t>unjust outcomes?</w:t>
      </w:r>
    </w:p>
    <w:p w14:paraId="76C4E927" w14:textId="77777777" w:rsidR="00BD37B4" w:rsidRPr="0005465B" w:rsidRDefault="00BD37B4" w:rsidP="00BD37B4">
      <w:pPr>
        <w:pStyle w:val="ListParagraph"/>
        <w:numPr>
          <w:ilvl w:val="0"/>
          <w:numId w:val="40"/>
        </w:numPr>
        <w:spacing w:before="0" w:after="160" w:line="259" w:lineRule="auto"/>
      </w:pPr>
      <w:r w:rsidRPr="0005465B">
        <w:lastRenderedPageBreak/>
        <w:t xml:space="preserve">What options for co-production can support public / private value contributions and build trust and ownership? </w:t>
      </w:r>
    </w:p>
    <w:p w14:paraId="38B74042" w14:textId="77777777" w:rsidR="00357179" w:rsidRPr="0005465B" w:rsidRDefault="00357179" w:rsidP="00357179">
      <w:pPr>
        <w:pStyle w:val="ListParagraph"/>
        <w:numPr>
          <w:ilvl w:val="0"/>
          <w:numId w:val="40"/>
        </w:numPr>
        <w:spacing w:before="0" w:after="160" w:line="259" w:lineRule="auto"/>
      </w:pPr>
      <w:r w:rsidRPr="0005465B">
        <w:t>Which elements and dynamics contribute to successful sustainability transitions (driving forces and barriers, capitals/capability, diversity, information flow, stakeholder relationships, value-sharing)?</w:t>
      </w:r>
    </w:p>
    <w:p w14:paraId="644D9038" w14:textId="77777777" w:rsidR="00357179" w:rsidRPr="0005465B" w:rsidRDefault="00357179" w:rsidP="00357179">
      <w:pPr>
        <w:pStyle w:val="ListParagraph"/>
        <w:numPr>
          <w:ilvl w:val="0"/>
          <w:numId w:val="40"/>
        </w:numPr>
        <w:spacing w:before="0" w:after="160" w:line="259" w:lineRule="auto"/>
      </w:pPr>
      <w:r w:rsidRPr="0005465B">
        <w:t>How do we identify, foster &amp; fast-track innovation to disrupt and transform the mainstream (i.e., conventional business, resource use practices and systems) whilst effectively managing risks?</w:t>
      </w:r>
    </w:p>
    <w:p w14:paraId="7F13D29D" w14:textId="7150B545" w:rsidR="00B50C20" w:rsidRPr="00B50C20" w:rsidRDefault="00B50C20" w:rsidP="00B50C20">
      <w:pPr>
        <w:pStyle w:val="Heading3"/>
      </w:pPr>
      <w:r w:rsidRPr="00B50C20">
        <w:t>Key Result Areas:</w:t>
      </w:r>
      <w:r w:rsidR="003E5564">
        <w:t xml:space="preserve">  </w:t>
      </w:r>
    </w:p>
    <w:p w14:paraId="3A8FD9F3" w14:textId="7353AC09" w:rsidR="00780FD0" w:rsidRPr="00780FD0" w:rsidRDefault="00780FD0" w:rsidP="00780FD0">
      <w:pPr>
        <w:spacing w:after="60" w:line="240" w:lineRule="auto"/>
        <w:rPr>
          <w:szCs w:val="24"/>
        </w:rPr>
      </w:pPr>
      <w:r w:rsidRPr="00780FD0">
        <w:rPr>
          <w:szCs w:val="24"/>
        </w:rPr>
        <w:t xml:space="preserve">Under the direction of senior research scientists </w:t>
      </w:r>
      <w:r w:rsidR="009B3299">
        <w:rPr>
          <w:szCs w:val="24"/>
        </w:rPr>
        <w:t>within the</w:t>
      </w:r>
      <w:r w:rsidRPr="00780FD0">
        <w:rPr>
          <w:szCs w:val="24"/>
        </w:rPr>
        <w:t xml:space="preserve"> </w:t>
      </w:r>
      <w:r w:rsidR="00357179">
        <w:rPr>
          <w:szCs w:val="24"/>
        </w:rPr>
        <w:t>Navigating Transitions project team</w:t>
      </w:r>
      <w:r w:rsidR="00A01EA2">
        <w:rPr>
          <w:szCs w:val="24"/>
        </w:rPr>
        <w:t xml:space="preserve"> </w:t>
      </w:r>
      <w:r w:rsidR="009B3299">
        <w:rPr>
          <w:szCs w:val="24"/>
        </w:rPr>
        <w:t xml:space="preserve">the </w:t>
      </w:r>
      <w:r w:rsidRPr="00780FD0">
        <w:rPr>
          <w:szCs w:val="24"/>
        </w:rPr>
        <w:t>Postdoctoral Fellow</w:t>
      </w:r>
      <w:r w:rsidR="00A01EA2">
        <w:rPr>
          <w:szCs w:val="24"/>
        </w:rPr>
        <w:t xml:space="preserve"> will:</w:t>
      </w:r>
    </w:p>
    <w:p w14:paraId="349940AA" w14:textId="2FE07129" w:rsidR="009B3299" w:rsidRPr="0005465B" w:rsidRDefault="009B3299" w:rsidP="00954EA9">
      <w:pPr>
        <w:pStyle w:val="ListParagraph"/>
        <w:numPr>
          <w:ilvl w:val="1"/>
          <w:numId w:val="34"/>
        </w:numPr>
        <w:spacing w:after="60" w:line="240" w:lineRule="auto"/>
        <w:ind w:left="360"/>
        <w:contextualSpacing w:val="0"/>
        <w:rPr>
          <w:szCs w:val="24"/>
        </w:rPr>
      </w:pPr>
      <w:r w:rsidRPr="0005465B">
        <w:rPr>
          <w:szCs w:val="24"/>
        </w:rPr>
        <w:t>Review available literature</w:t>
      </w:r>
      <w:r w:rsidR="00357179" w:rsidRPr="0005465B">
        <w:rPr>
          <w:szCs w:val="24"/>
        </w:rPr>
        <w:t xml:space="preserve"> </w:t>
      </w:r>
      <w:r w:rsidR="00BD37B4" w:rsidRPr="0005465B">
        <w:rPr>
          <w:szCs w:val="24"/>
        </w:rPr>
        <w:t xml:space="preserve">across successful and less successful sustainability transitions </w:t>
      </w:r>
      <w:r w:rsidR="00357179" w:rsidRPr="0005465B">
        <w:rPr>
          <w:szCs w:val="24"/>
        </w:rPr>
        <w:t xml:space="preserve">to identify </w:t>
      </w:r>
      <w:r w:rsidR="00BD37B4" w:rsidRPr="0005465B">
        <w:rPr>
          <w:szCs w:val="24"/>
        </w:rPr>
        <w:t>the role and forms of governance, information flows and transition risk</w:t>
      </w:r>
      <w:r w:rsidR="001067BB" w:rsidRPr="0005465B">
        <w:rPr>
          <w:szCs w:val="24"/>
        </w:rPr>
        <w:t>s</w:t>
      </w:r>
      <w:r w:rsidR="00D61A62" w:rsidRPr="0005465B">
        <w:rPr>
          <w:szCs w:val="24"/>
        </w:rPr>
        <w:t xml:space="preserve"> and their management</w:t>
      </w:r>
      <w:r w:rsidRPr="0005465B">
        <w:rPr>
          <w:szCs w:val="24"/>
        </w:rPr>
        <w:t xml:space="preserve">. </w:t>
      </w:r>
    </w:p>
    <w:p w14:paraId="636E8EA1" w14:textId="10F162B9" w:rsidR="009B3299" w:rsidRPr="0005465B" w:rsidRDefault="00357179" w:rsidP="00222988">
      <w:pPr>
        <w:pStyle w:val="ListParagraph"/>
        <w:numPr>
          <w:ilvl w:val="1"/>
          <w:numId w:val="34"/>
        </w:numPr>
        <w:spacing w:after="60" w:line="240" w:lineRule="auto"/>
        <w:ind w:left="360"/>
        <w:contextualSpacing w:val="0"/>
        <w:rPr>
          <w:szCs w:val="24"/>
        </w:rPr>
      </w:pPr>
      <w:r w:rsidRPr="0005465B">
        <w:rPr>
          <w:szCs w:val="24"/>
        </w:rPr>
        <w:t xml:space="preserve">Drawing on the literature review and case studies, design a diagnostic of </w:t>
      </w:r>
      <w:r w:rsidR="00D61A62" w:rsidRPr="0005465B">
        <w:rPr>
          <w:szCs w:val="24"/>
        </w:rPr>
        <w:t>key</w:t>
      </w:r>
      <w:r w:rsidRPr="0005465B">
        <w:rPr>
          <w:szCs w:val="24"/>
        </w:rPr>
        <w:t xml:space="preserve"> </w:t>
      </w:r>
      <w:r w:rsidR="00D61A62" w:rsidRPr="0005465B">
        <w:rPr>
          <w:szCs w:val="24"/>
        </w:rPr>
        <w:t xml:space="preserve">socio-ecological </w:t>
      </w:r>
      <w:r w:rsidRPr="0005465B">
        <w:rPr>
          <w:szCs w:val="24"/>
        </w:rPr>
        <w:t xml:space="preserve">system </w:t>
      </w:r>
      <w:r w:rsidR="00D61A62" w:rsidRPr="0005465B">
        <w:rPr>
          <w:szCs w:val="24"/>
        </w:rPr>
        <w:t xml:space="preserve">capitals or advantages, </w:t>
      </w:r>
      <w:proofErr w:type="gramStart"/>
      <w:r w:rsidRPr="0005465B">
        <w:rPr>
          <w:szCs w:val="24"/>
        </w:rPr>
        <w:t>challenges</w:t>
      </w:r>
      <w:proofErr w:type="gramEnd"/>
      <w:r w:rsidR="00D61A62" w:rsidRPr="0005465B">
        <w:rPr>
          <w:szCs w:val="24"/>
        </w:rPr>
        <w:t xml:space="preserve"> and</w:t>
      </w:r>
      <w:r w:rsidRPr="0005465B">
        <w:rPr>
          <w:szCs w:val="24"/>
        </w:rPr>
        <w:t xml:space="preserve"> barriers to </w:t>
      </w:r>
      <w:r w:rsidR="001067BB" w:rsidRPr="0005465B">
        <w:rPr>
          <w:szCs w:val="24"/>
        </w:rPr>
        <w:t xml:space="preserve">effective </w:t>
      </w:r>
      <w:r w:rsidR="00D61A62" w:rsidRPr="0005465B">
        <w:rPr>
          <w:szCs w:val="24"/>
        </w:rPr>
        <w:t xml:space="preserve">transition </w:t>
      </w:r>
      <w:r w:rsidR="001067BB" w:rsidRPr="0005465B">
        <w:rPr>
          <w:szCs w:val="24"/>
        </w:rPr>
        <w:t xml:space="preserve">governance, </w:t>
      </w:r>
      <w:r w:rsidR="00BD37B4" w:rsidRPr="0005465B">
        <w:rPr>
          <w:szCs w:val="24"/>
        </w:rPr>
        <w:t xml:space="preserve">with emphasis on opportunities </w:t>
      </w:r>
      <w:r w:rsidR="00D61A62" w:rsidRPr="0005465B">
        <w:rPr>
          <w:szCs w:val="24"/>
        </w:rPr>
        <w:t xml:space="preserve">for research </w:t>
      </w:r>
      <w:r w:rsidR="00BD37B4" w:rsidRPr="0005465B">
        <w:rPr>
          <w:szCs w:val="24"/>
        </w:rPr>
        <w:t xml:space="preserve">to influence </w:t>
      </w:r>
      <w:r w:rsidR="001067BB" w:rsidRPr="0005465B">
        <w:rPr>
          <w:szCs w:val="24"/>
        </w:rPr>
        <w:t xml:space="preserve">efficacy in </w:t>
      </w:r>
      <w:r w:rsidR="00BD37B4" w:rsidRPr="0005465B">
        <w:rPr>
          <w:szCs w:val="24"/>
        </w:rPr>
        <w:t>the Australian institutional and economic context</w:t>
      </w:r>
      <w:r w:rsidR="001067BB" w:rsidRPr="0005465B">
        <w:rPr>
          <w:szCs w:val="24"/>
        </w:rPr>
        <w:t>.</w:t>
      </w:r>
    </w:p>
    <w:p w14:paraId="2043C744" w14:textId="0C8605A3" w:rsidR="001067BB" w:rsidRPr="0005465B" w:rsidRDefault="001067BB" w:rsidP="001067BB">
      <w:pPr>
        <w:pStyle w:val="ListParagraph"/>
        <w:numPr>
          <w:ilvl w:val="1"/>
          <w:numId w:val="34"/>
        </w:numPr>
        <w:spacing w:after="60" w:line="240" w:lineRule="auto"/>
        <w:ind w:left="360"/>
        <w:contextualSpacing w:val="0"/>
        <w:rPr>
          <w:szCs w:val="24"/>
        </w:rPr>
      </w:pPr>
      <w:r w:rsidRPr="0005465B">
        <w:rPr>
          <w:szCs w:val="24"/>
        </w:rPr>
        <w:t>Work with team members and other FSP projects to design and implement</w:t>
      </w:r>
      <w:r w:rsidR="00D61A62" w:rsidRPr="0005465B">
        <w:rPr>
          <w:szCs w:val="24"/>
        </w:rPr>
        <w:t xml:space="preserve"> test</w:t>
      </w:r>
      <w:r w:rsidRPr="0005465B">
        <w:rPr>
          <w:szCs w:val="24"/>
        </w:rPr>
        <w:t xml:space="preserve"> interventions that would improve information, risk management and/or governance of sustainability transitions.</w:t>
      </w:r>
      <w:r w:rsidR="00D61A62" w:rsidRPr="0005465B">
        <w:rPr>
          <w:szCs w:val="24"/>
        </w:rPr>
        <w:t xml:space="preserve"> Test interventions in at least one case study location.</w:t>
      </w:r>
    </w:p>
    <w:p w14:paraId="635CB81C" w14:textId="2950121E" w:rsidR="00C22050" w:rsidRPr="0005465B" w:rsidRDefault="00C22050" w:rsidP="00C22050">
      <w:pPr>
        <w:pStyle w:val="ListParagraph"/>
        <w:numPr>
          <w:ilvl w:val="1"/>
          <w:numId w:val="34"/>
        </w:numPr>
        <w:spacing w:after="60" w:line="240" w:lineRule="auto"/>
        <w:ind w:left="360"/>
        <w:contextualSpacing w:val="0"/>
        <w:rPr>
          <w:szCs w:val="24"/>
        </w:rPr>
      </w:pPr>
      <w:r w:rsidRPr="0005465B">
        <w:rPr>
          <w:szCs w:val="24"/>
        </w:rPr>
        <w:t>Support project development of a network of stakeholders and engage in workshops, conferences, community meetings that can identify and actualise desirable sustainable sector and regional development outcomes.</w:t>
      </w:r>
    </w:p>
    <w:p w14:paraId="087AAE1B" w14:textId="030CD82A" w:rsidR="00954EA9" w:rsidRPr="0005465B" w:rsidRDefault="00954EA9" w:rsidP="00435583">
      <w:pPr>
        <w:pStyle w:val="ListParagraph"/>
        <w:numPr>
          <w:ilvl w:val="1"/>
          <w:numId w:val="34"/>
        </w:numPr>
        <w:spacing w:after="60" w:line="240" w:lineRule="auto"/>
        <w:ind w:left="360"/>
        <w:contextualSpacing w:val="0"/>
        <w:rPr>
          <w:szCs w:val="24"/>
        </w:rPr>
      </w:pPr>
      <w:r w:rsidRPr="0005465B">
        <w:rPr>
          <w:szCs w:val="24"/>
        </w:rPr>
        <w:t xml:space="preserve">Collaborate across the Valuing Sustainability Future Science Platform, including projects running in parallel to the </w:t>
      </w:r>
      <w:r w:rsidR="000A62E1" w:rsidRPr="0005465B">
        <w:rPr>
          <w:szCs w:val="24"/>
        </w:rPr>
        <w:t>Navigating Transitions</w:t>
      </w:r>
      <w:r w:rsidRPr="0005465B">
        <w:rPr>
          <w:szCs w:val="24"/>
        </w:rPr>
        <w:t xml:space="preserve"> project</w:t>
      </w:r>
      <w:r w:rsidR="00C22050" w:rsidRPr="0005465B">
        <w:rPr>
          <w:szCs w:val="24"/>
        </w:rPr>
        <w:t xml:space="preserve"> and across CSIRO, as identified and appropriate. </w:t>
      </w:r>
    </w:p>
    <w:p w14:paraId="4C3111E2" w14:textId="5D191988" w:rsidR="000A62E1" w:rsidRPr="0005465B" w:rsidRDefault="00780341" w:rsidP="000A62E1">
      <w:pPr>
        <w:pStyle w:val="ListParagraph"/>
        <w:numPr>
          <w:ilvl w:val="1"/>
          <w:numId w:val="34"/>
        </w:numPr>
        <w:spacing w:line="240" w:lineRule="auto"/>
        <w:ind w:left="357" w:hanging="357"/>
        <w:contextualSpacing w:val="0"/>
        <w:rPr>
          <w:szCs w:val="24"/>
        </w:rPr>
      </w:pPr>
      <w:r w:rsidRPr="0005465B">
        <w:rPr>
          <w:szCs w:val="24"/>
        </w:rPr>
        <w:t xml:space="preserve">Participate as a lead author and contribute to the development and publication of journal articles, manage external partnerships and relationships, and work together with the larger Valuing Sustainability FSP team within and across CSIRO. </w:t>
      </w:r>
    </w:p>
    <w:p w14:paraId="2CDB7C07" w14:textId="3A3A8CAE" w:rsidR="009B3299" w:rsidRPr="009B3299" w:rsidRDefault="009B3299" w:rsidP="009B3299">
      <w:pPr>
        <w:spacing w:before="0" w:after="0" w:line="240" w:lineRule="auto"/>
        <w:jc w:val="both"/>
        <w:rPr>
          <w:rFonts w:asciiTheme="minorHAnsi" w:hAnsiTheme="minorHAnsi" w:cstheme="minorHAnsi"/>
          <w:szCs w:val="24"/>
        </w:rPr>
      </w:pPr>
      <w:r>
        <w:rPr>
          <w:rFonts w:asciiTheme="minorHAnsi" w:hAnsiTheme="minorHAnsi" w:cstheme="minorHAnsi"/>
          <w:szCs w:val="24"/>
        </w:rPr>
        <w:t xml:space="preserve">Additionally, </w:t>
      </w:r>
      <w:r w:rsidR="00056364">
        <w:rPr>
          <w:rFonts w:asciiTheme="minorHAnsi" w:hAnsiTheme="minorHAnsi" w:cstheme="minorHAnsi"/>
          <w:szCs w:val="24"/>
        </w:rPr>
        <w:t xml:space="preserve">all </w:t>
      </w:r>
      <w:r>
        <w:rPr>
          <w:rFonts w:asciiTheme="minorHAnsi" w:hAnsiTheme="minorHAnsi" w:cstheme="minorHAnsi"/>
          <w:szCs w:val="24"/>
        </w:rPr>
        <w:t xml:space="preserve">CERC </w:t>
      </w:r>
      <w:r w:rsidR="00780341">
        <w:rPr>
          <w:rFonts w:asciiTheme="minorHAnsi" w:hAnsiTheme="minorHAnsi" w:cstheme="minorHAnsi"/>
          <w:szCs w:val="24"/>
        </w:rPr>
        <w:t>Postdoctoral</w:t>
      </w:r>
      <w:r>
        <w:rPr>
          <w:rFonts w:asciiTheme="minorHAnsi" w:hAnsiTheme="minorHAnsi" w:cstheme="minorHAnsi"/>
          <w:szCs w:val="24"/>
        </w:rPr>
        <w:t xml:space="preserve"> Fellows: </w:t>
      </w:r>
    </w:p>
    <w:p w14:paraId="5C0977CC" w14:textId="77777777" w:rsidR="009B3299" w:rsidRDefault="009B3299" w:rsidP="009B3299">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1DB60A21" w14:textId="52449A2C" w:rsidR="008E492A" w:rsidRPr="008E492A" w:rsidRDefault="00780FD0" w:rsidP="008E492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4B362EFB" w14:textId="420D926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78B5361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5AE8E13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314616E"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EA952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lastRenderedPageBreak/>
        <w:t>Adhere to the spirit and practice of CSIRO’s Code of Conduct, Health, Safety and Environment procedures and policy, Diversity initiatives and Making Safety Personal goals. </w:t>
      </w:r>
    </w:p>
    <w:p w14:paraId="5567B02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5DCFB72" w14:textId="77777777" w:rsidR="00780FD0" w:rsidRPr="00780FD0" w:rsidRDefault="00780FD0" w:rsidP="00780FD0">
      <w:pPr>
        <w:pStyle w:val="ListParagraph"/>
        <w:spacing w:after="60"/>
        <w:ind w:left="459"/>
        <w:rPr>
          <w:szCs w:val="24"/>
        </w:rPr>
      </w:pPr>
    </w:p>
    <w:p w14:paraId="09A6F7E5" w14:textId="77777777" w:rsidR="00780FD0" w:rsidRPr="00780FD0" w:rsidRDefault="000A2060"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580B77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60C82E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906330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DE16BD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BF2E32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015D7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F6B28E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D0BC4E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78DE69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9D37DA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187565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009158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78CFEB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159929" w14:textId="77777777" w:rsidR="000B3207" w:rsidRPr="000B3207" w:rsidRDefault="000B3207" w:rsidP="000B3207">
      <w:pPr>
        <w:pStyle w:val="Heading4"/>
      </w:pPr>
      <w:r>
        <w:t>Essential</w:t>
      </w:r>
    </w:p>
    <w:p w14:paraId="22A1A77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EA162F5" w14:textId="4B52366B" w:rsidR="005C2DA3" w:rsidRPr="0005465B" w:rsidRDefault="00FE0CEC" w:rsidP="09F5E983">
      <w:pPr>
        <w:numPr>
          <w:ilvl w:val="0"/>
          <w:numId w:val="25"/>
        </w:numPr>
        <w:spacing w:before="0" w:after="60" w:line="240" w:lineRule="auto"/>
        <w:rPr>
          <w:rFonts w:cs="Calibri"/>
        </w:rPr>
      </w:pPr>
      <w:r w:rsidRPr="0005465B">
        <w:rPr>
          <w:rFonts w:cs="Calibri"/>
        </w:rPr>
        <w:t>Those with a</w:t>
      </w:r>
      <w:r w:rsidR="005C2DA3" w:rsidRPr="0005465B">
        <w:rPr>
          <w:rFonts w:cs="Calibri"/>
        </w:rPr>
        <w:t xml:space="preserve"> doctorate (or </w:t>
      </w:r>
      <w:r w:rsidR="00B33093" w:rsidRPr="0005465B">
        <w:rPr>
          <w:rFonts w:cs="Calibri"/>
        </w:rPr>
        <w:t xml:space="preserve">candidates who </w:t>
      </w:r>
      <w:r w:rsidR="005C2DA3" w:rsidRPr="0005465B">
        <w:rPr>
          <w:rFonts w:cs="Calibri"/>
        </w:rPr>
        <w:t xml:space="preserve">will shortly satisfy the requirements of a PhD) </w:t>
      </w:r>
      <w:r w:rsidR="00B33093" w:rsidRPr="0005465B">
        <w:rPr>
          <w:rFonts w:cs="Calibri"/>
        </w:rPr>
        <w:t>from</w:t>
      </w:r>
      <w:r w:rsidR="005C2DA3" w:rsidRPr="0005465B">
        <w:rPr>
          <w:rFonts w:cs="Calibri"/>
        </w:rPr>
        <w:t xml:space="preserve"> a</w:t>
      </w:r>
      <w:r w:rsidR="0000151D" w:rsidRPr="0005465B">
        <w:rPr>
          <w:rFonts w:cs="Calibri"/>
        </w:rPr>
        <w:t xml:space="preserve"> wide range of</w:t>
      </w:r>
      <w:r w:rsidR="005C2DA3" w:rsidRPr="0005465B">
        <w:rPr>
          <w:rFonts w:cs="Calibri"/>
        </w:rPr>
        <w:t xml:space="preserve"> relevant discipline area</w:t>
      </w:r>
      <w:r w:rsidR="0000151D" w:rsidRPr="0005465B">
        <w:rPr>
          <w:rFonts w:cs="Calibri"/>
        </w:rPr>
        <w:t>s</w:t>
      </w:r>
      <w:r w:rsidR="005C2DA3" w:rsidRPr="0005465B">
        <w:rPr>
          <w:rFonts w:cs="Calibri"/>
        </w:rPr>
        <w:t xml:space="preserve"> </w:t>
      </w:r>
      <w:r w:rsidR="001017E4" w:rsidRPr="0005465B">
        <w:rPr>
          <w:rFonts w:cs="Calibri"/>
        </w:rPr>
        <w:t>are invited to apply</w:t>
      </w:r>
      <w:r w:rsidR="00962B93" w:rsidRPr="0005465B">
        <w:rPr>
          <w:rFonts w:cs="Calibri"/>
        </w:rPr>
        <w:t xml:space="preserve"> (for example: </w:t>
      </w:r>
      <w:r w:rsidR="0028025C" w:rsidRPr="0005465B">
        <w:rPr>
          <w:rFonts w:cs="Calibri"/>
        </w:rPr>
        <w:t xml:space="preserve">political science, policy studies, </w:t>
      </w:r>
      <w:r w:rsidR="001067BB" w:rsidRPr="0005465B">
        <w:t xml:space="preserve">sustainability science, climate adaptation, </w:t>
      </w:r>
      <w:r w:rsidR="008440B5" w:rsidRPr="0005465B">
        <w:t xml:space="preserve">innovation policy, </w:t>
      </w:r>
      <w:r w:rsidR="001067BB" w:rsidRPr="0005465B">
        <w:t>integration &amp; implementation sciences</w:t>
      </w:r>
      <w:r w:rsidR="00F16CF4" w:rsidRPr="0005465B">
        <w:t xml:space="preserve">, </w:t>
      </w:r>
      <w:proofErr w:type="gramStart"/>
      <w:r w:rsidR="00F16CF4" w:rsidRPr="0005465B">
        <w:t>science</w:t>
      </w:r>
      <w:proofErr w:type="gramEnd"/>
      <w:r w:rsidR="00F16CF4" w:rsidRPr="0005465B">
        <w:t xml:space="preserve"> and technology studies</w:t>
      </w:r>
      <w:r w:rsidR="00962B93" w:rsidRPr="0005465B">
        <w:t>)</w:t>
      </w:r>
      <w:r w:rsidR="00B8674B" w:rsidRPr="0005465B">
        <w:rPr>
          <w:rFonts w:cs="Calibri"/>
        </w:rPr>
        <w:t xml:space="preserve">. </w:t>
      </w:r>
    </w:p>
    <w:p w14:paraId="25401571" w14:textId="761FD164" w:rsidR="00440D56" w:rsidRPr="0005465B" w:rsidRDefault="6C7B764D" w:rsidP="75013377">
      <w:pPr>
        <w:numPr>
          <w:ilvl w:val="0"/>
          <w:numId w:val="25"/>
        </w:numPr>
        <w:spacing w:before="0" w:after="60" w:line="240" w:lineRule="auto"/>
        <w:rPr>
          <w:rFonts w:cs="Calibri"/>
        </w:rPr>
      </w:pPr>
      <w:r w:rsidRPr="0005465B">
        <w:t>Strong foundation</w:t>
      </w:r>
      <w:r w:rsidR="00584D08" w:rsidRPr="0005465B">
        <w:t xml:space="preserve"> in</w:t>
      </w:r>
      <w:r w:rsidR="00827971" w:rsidRPr="0005465B">
        <w:t xml:space="preserve"> </w:t>
      </w:r>
      <w:r w:rsidR="00440D56" w:rsidRPr="0005465B">
        <w:t xml:space="preserve">systems thinking, preferably </w:t>
      </w:r>
      <w:r w:rsidR="00250F43" w:rsidRPr="0005465B">
        <w:t xml:space="preserve">as </w:t>
      </w:r>
      <w:r w:rsidR="00440D56" w:rsidRPr="0005465B">
        <w:t xml:space="preserve">applied to socio-ecological systems. </w:t>
      </w:r>
    </w:p>
    <w:p w14:paraId="56074F40" w14:textId="25479E85" w:rsidR="00DD5710" w:rsidRPr="0005465B" w:rsidRDefault="00F979E3" w:rsidP="005C2DA3">
      <w:pPr>
        <w:numPr>
          <w:ilvl w:val="0"/>
          <w:numId w:val="25"/>
        </w:numPr>
        <w:spacing w:before="0" w:after="60" w:line="240" w:lineRule="auto"/>
        <w:rPr>
          <w:rFonts w:cs="Calibri"/>
          <w:szCs w:val="24"/>
        </w:rPr>
      </w:pPr>
      <w:r w:rsidRPr="0005465B">
        <w:rPr>
          <w:szCs w:val="24"/>
        </w:rPr>
        <w:lastRenderedPageBreak/>
        <w:t>E</w:t>
      </w:r>
      <w:r w:rsidR="00DD5710" w:rsidRPr="0005465B">
        <w:rPr>
          <w:szCs w:val="24"/>
        </w:rPr>
        <w:t xml:space="preserve">xperience </w:t>
      </w:r>
      <w:r w:rsidR="00ED2DC8" w:rsidRPr="0005465B">
        <w:rPr>
          <w:szCs w:val="24"/>
        </w:rPr>
        <w:t xml:space="preserve">designing and undertaking rigorous research including </w:t>
      </w:r>
      <w:r w:rsidR="00DD5710" w:rsidRPr="0005465B">
        <w:rPr>
          <w:szCs w:val="24"/>
        </w:rPr>
        <w:t xml:space="preserve">collecting </w:t>
      </w:r>
      <w:r w:rsidRPr="0005465B">
        <w:rPr>
          <w:szCs w:val="24"/>
        </w:rPr>
        <w:t>primary d</w:t>
      </w:r>
      <w:r w:rsidR="00DD5710" w:rsidRPr="0005465B">
        <w:rPr>
          <w:szCs w:val="24"/>
        </w:rPr>
        <w:t xml:space="preserve">ata and </w:t>
      </w:r>
      <w:r w:rsidR="0053722D" w:rsidRPr="0005465B">
        <w:rPr>
          <w:szCs w:val="24"/>
        </w:rPr>
        <w:t>managing</w:t>
      </w:r>
      <w:r w:rsidR="00DD5710" w:rsidRPr="0005465B">
        <w:rPr>
          <w:szCs w:val="24"/>
        </w:rPr>
        <w:t xml:space="preserve"> fieldwork, </w:t>
      </w:r>
      <w:proofErr w:type="gramStart"/>
      <w:r w:rsidR="00DD5710" w:rsidRPr="0005465B">
        <w:rPr>
          <w:szCs w:val="24"/>
        </w:rPr>
        <w:t>developing</w:t>
      </w:r>
      <w:proofErr w:type="gramEnd"/>
      <w:r w:rsidR="00DD5710" w:rsidRPr="0005465B">
        <w:rPr>
          <w:szCs w:val="24"/>
        </w:rPr>
        <w:t xml:space="preserve"> </w:t>
      </w:r>
      <w:r w:rsidR="00834E2B" w:rsidRPr="0005465B">
        <w:rPr>
          <w:szCs w:val="24"/>
        </w:rPr>
        <w:t>and implementing experimental interventions</w:t>
      </w:r>
      <w:r w:rsidR="00424414" w:rsidRPr="0005465B">
        <w:rPr>
          <w:szCs w:val="24"/>
        </w:rPr>
        <w:t xml:space="preserve"> including familiarity with human ethics in research processes</w:t>
      </w:r>
      <w:r w:rsidR="00DD5710" w:rsidRPr="0005465B">
        <w:rPr>
          <w:szCs w:val="24"/>
        </w:rPr>
        <w:t xml:space="preserve">. </w:t>
      </w:r>
    </w:p>
    <w:p w14:paraId="1C8BBEB6" w14:textId="51CC73A4" w:rsidR="00250F43" w:rsidRPr="0005465B" w:rsidRDefault="00250F43" w:rsidP="00250F43">
      <w:pPr>
        <w:numPr>
          <w:ilvl w:val="0"/>
          <w:numId w:val="25"/>
        </w:numPr>
        <w:spacing w:before="0" w:after="60" w:line="240" w:lineRule="auto"/>
        <w:rPr>
          <w:rFonts w:cs="Calibri"/>
        </w:rPr>
      </w:pPr>
      <w:r w:rsidRPr="0005465B">
        <w:rPr>
          <w:iCs/>
          <w:szCs w:val="24"/>
        </w:rPr>
        <w:t xml:space="preserve">Experience blending qualitative and quantitative methods including </w:t>
      </w:r>
      <w:r w:rsidRPr="0005465B">
        <w:t xml:space="preserve">evidence of proficiency in data analysis (e.g., behavioural experiments, statistical analysis, industrial organisation, system dynamics, etc.). </w:t>
      </w:r>
    </w:p>
    <w:p w14:paraId="58F7551A" w14:textId="6D3C5A0C" w:rsidR="000D4FAF" w:rsidRPr="0005465B" w:rsidRDefault="000D4FAF" w:rsidP="00EE6E1C">
      <w:pPr>
        <w:numPr>
          <w:ilvl w:val="0"/>
          <w:numId w:val="25"/>
        </w:numPr>
        <w:spacing w:before="0" w:after="60" w:line="240" w:lineRule="auto"/>
        <w:rPr>
          <w:rFonts w:cs="Calibri"/>
          <w:szCs w:val="24"/>
        </w:rPr>
      </w:pPr>
      <w:r w:rsidRPr="0005465B">
        <w:rPr>
          <w:rFonts w:cs="Calibri"/>
          <w:szCs w:val="24"/>
        </w:rPr>
        <w:t xml:space="preserve">Demonstrated capacity to lead research projects, </w:t>
      </w:r>
      <w:r w:rsidR="00F979E3" w:rsidRPr="0005465B">
        <w:rPr>
          <w:rFonts w:cs="Calibri"/>
          <w:szCs w:val="24"/>
        </w:rPr>
        <w:t>conduct</w:t>
      </w:r>
      <w:r w:rsidRPr="0005465B">
        <w:rPr>
          <w:rFonts w:cs="Calibri"/>
          <w:szCs w:val="24"/>
        </w:rPr>
        <w:t xml:space="preserve"> high-level workshops and conferences, and work productively with a range of external stakeholder groups with minimal supervision.</w:t>
      </w:r>
    </w:p>
    <w:p w14:paraId="59B2619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B57896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583FAF5A" w14:textId="53495B41"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66B84F49" w14:textId="47804256" w:rsidR="00013161" w:rsidRDefault="00013161" w:rsidP="005C2DA3">
      <w:pPr>
        <w:numPr>
          <w:ilvl w:val="0"/>
          <w:numId w:val="25"/>
        </w:numPr>
        <w:spacing w:before="0" w:after="60" w:line="240" w:lineRule="auto"/>
        <w:rPr>
          <w:rStyle w:val="Emphasis"/>
          <w:rFonts w:cs="Arial"/>
          <w:i w:val="0"/>
          <w:iCs/>
          <w:szCs w:val="24"/>
        </w:rPr>
      </w:pPr>
      <w:r>
        <w:rPr>
          <w:rStyle w:val="Emphasis"/>
          <w:rFonts w:cs="Arial"/>
          <w:i w:val="0"/>
          <w:iCs/>
          <w:szCs w:val="24"/>
        </w:rPr>
        <w:t>A current driver</w:t>
      </w:r>
      <w:r w:rsidR="001528C6">
        <w:rPr>
          <w:rStyle w:val="Emphasis"/>
          <w:rFonts w:cs="Arial"/>
          <w:i w:val="0"/>
          <w:iCs/>
          <w:szCs w:val="24"/>
        </w:rPr>
        <w:t>’</w:t>
      </w:r>
      <w:r>
        <w:rPr>
          <w:rStyle w:val="Emphasis"/>
          <w:rFonts w:cs="Arial"/>
          <w:i w:val="0"/>
          <w:iCs/>
          <w:szCs w:val="24"/>
        </w:rPr>
        <w:t xml:space="preserve">s licence. </w:t>
      </w:r>
    </w:p>
    <w:p w14:paraId="1E36F59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19A5355" w14:textId="77777777" w:rsidR="00440D56" w:rsidRPr="009F7F93" w:rsidRDefault="00440D56" w:rsidP="00440D56">
      <w:pPr>
        <w:numPr>
          <w:ilvl w:val="0"/>
          <w:numId w:val="26"/>
        </w:numPr>
        <w:spacing w:before="0" w:after="60" w:line="240" w:lineRule="auto"/>
        <w:rPr>
          <w:rFonts w:cs="Calibri"/>
          <w:szCs w:val="24"/>
        </w:rPr>
      </w:pPr>
      <w:r w:rsidRPr="009F7F93">
        <w:rPr>
          <w:rFonts w:cs="Calibri"/>
          <w:szCs w:val="24"/>
        </w:rPr>
        <w:t>Experience working on sustainability transitions or similar research areas with a focus in agricultural, land-use, and sustainability-focused topics, or in industrial and mining transformations in collaboration with a range of stakeholders.</w:t>
      </w:r>
    </w:p>
    <w:p w14:paraId="3BBF3199" w14:textId="3D294923" w:rsidR="00534B92" w:rsidRPr="000A2060" w:rsidRDefault="0077530B" w:rsidP="0005465B">
      <w:pPr>
        <w:numPr>
          <w:ilvl w:val="0"/>
          <w:numId w:val="26"/>
        </w:numPr>
        <w:spacing w:before="0" w:after="60" w:line="240" w:lineRule="auto"/>
      </w:pPr>
      <w:r w:rsidRPr="009F7F93">
        <w:t xml:space="preserve">Experience </w:t>
      </w:r>
      <w:r w:rsidR="00834E2B" w:rsidRPr="009F7F93">
        <w:t xml:space="preserve">engaging with </w:t>
      </w:r>
      <w:r w:rsidR="00E461F5" w:rsidRPr="009F7F93">
        <w:t>diverse stakeholder</w:t>
      </w:r>
      <w:r w:rsidR="43773341" w:rsidRPr="009F7F93">
        <w:t xml:space="preserve"> groups or partnerships</w:t>
      </w:r>
      <w:r w:rsidR="7F387189" w:rsidRPr="009F7F93">
        <w:t xml:space="preserve"> for applied research</w:t>
      </w:r>
      <w:r w:rsidR="00E461F5" w:rsidRPr="009F7F93">
        <w:t xml:space="preserve">. </w:t>
      </w:r>
    </w:p>
    <w:p w14:paraId="4E9C43EC" w14:textId="77777777" w:rsidR="005C2DA3" w:rsidRPr="005C2DA3" w:rsidRDefault="005C2DA3" w:rsidP="09F5E983">
      <w:pPr>
        <w:numPr>
          <w:ilvl w:val="0"/>
          <w:numId w:val="26"/>
        </w:numPr>
        <w:tabs>
          <w:tab w:val="center" w:pos="5103"/>
        </w:tabs>
        <w:spacing w:before="0" w:after="60" w:line="240" w:lineRule="auto"/>
      </w:pPr>
      <w:r>
        <w:t xml:space="preserve">Remain productive, </w:t>
      </w:r>
      <w:proofErr w:type="gramStart"/>
      <w:r>
        <w:t>positive</w:t>
      </w:r>
      <w:proofErr w:type="gramEnd"/>
      <w:r>
        <w:t xml:space="preserve"> and resilient in complex, ambiguous and/or uncertain environments. </w:t>
      </w:r>
    </w:p>
    <w:p w14:paraId="5BE688F4" w14:textId="77777777" w:rsidR="005C2DA3" w:rsidRPr="005C2DA3" w:rsidRDefault="005C2DA3" w:rsidP="09F5E983">
      <w:pPr>
        <w:numPr>
          <w:ilvl w:val="0"/>
          <w:numId w:val="26"/>
        </w:numPr>
        <w:tabs>
          <w:tab w:val="center" w:pos="5103"/>
        </w:tabs>
        <w:spacing w:before="0" w:after="60" w:line="240" w:lineRule="auto"/>
        <w:rPr>
          <w:rStyle w:val="Emphasis"/>
          <w:rFonts w:cs="Arial"/>
        </w:rPr>
      </w:pPr>
      <w:r w:rsidRPr="09F5E983">
        <w:rPr>
          <w:rStyle w:val="Strong"/>
          <w:b w:val="0"/>
        </w:rPr>
        <w:t>The ability to work effectively as part of a multi-disciplinary, potentially regionally dispersed research team, plus the motivation and discipline to carry out autonomous research.</w:t>
      </w:r>
    </w:p>
    <w:p w14:paraId="3620D8C6" w14:textId="77777777" w:rsidR="005C2DA3" w:rsidRDefault="005C2DA3" w:rsidP="005C2DA3">
      <w:pPr>
        <w:spacing w:before="0" w:after="60" w:line="240" w:lineRule="auto"/>
        <w:rPr>
          <w:iCs/>
          <w:szCs w:val="24"/>
        </w:rPr>
      </w:pPr>
    </w:p>
    <w:p w14:paraId="2528FF7E" w14:textId="2E80B251"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2D51EB">
        <w:t xml:space="preserve"> </w:t>
      </w:r>
      <w:r w:rsidR="00953004">
        <w:t>(AU $87,068</w:t>
      </w:r>
      <w:r w:rsidR="002D51EB">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2021342" w14:textId="64A99321" w:rsidR="00D056BB" w:rsidRDefault="00D056BB" w:rsidP="005C2DA3"/>
    <w:p w14:paraId="587E561E" w14:textId="01BAA3C7" w:rsidR="00D056BB" w:rsidRDefault="00D056BB" w:rsidP="005C2DA3"/>
    <w:p w14:paraId="7029CBD4" w14:textId="0E7D6940" w:rsidR="00D056BB" w:rsidRDefault="00D056BB" w:rsidP="005C2DA3"/>
    <w:p w14:paraId="7C3B6F93" w14:textId="0F344481" w:rsidR="00D056BB" w:rsidRDefault="00D056BB" w:rsidP="005C2DA3"/>
    <w:p w14:paraId="6334C421" w14:textId="77777777" w:rsidR="00D056BB" w:rsidRPr="005C2DA3" w:rsidRDefault="00D056BB" w:rsidP="005C2DA3"/>
    <w:p w14:paraId="30DE5D44" w14:textId="77777777" w:rsidR="00E673A0" w:rsidRPr="003044E2" w:rsidRDefault="00E673A0" w:rsidP="00E673A0">
      <w:pPr>
        <w:pStyle w:val="Boxedheading"/>
      </w:pPr>
      <w:r>
        <w:lastRenderedPageBreak/>
        <w:t>Special Requirements</w:t>
      </w:r>
    </w:p>
    <w:p w14:paraId="5DACC109" w14:textId="4DC1BFC9"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CE76141" w14:textId="738ACF48" w:rsidR="00D056BB" w:rsidRDefault="00D056BB" w:rsidP="00E673A0">
      <w:pPr>
        <w:pStyle w:val="Boxedlistbullet"/>
        <w:numPr>
          <w:ilvl w:val="0"/>
          <w:numId w:val="0"/>
        </w:numPr>
        <w:ind w:left="227"/>
      </w:pPr>
    </w:p>
    <w:p w14:paraId="1A407593" w14:textId="77777777" w:rsidR="00D056BB" w:rsidRDefault="00D056BB" w:rsidP="00D056BB">
      <w:pPr>
        <w:pStyle w:val="Boxedlistbullet"/>
        <w:spacing w:before="100" w:beforeAutospacing="1" w:after="100" w:afterAutospacing="1"/>
      </w:pPr>
      <w:r w:rsidRPr="009B5AD1">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F3EE0BD" w14:textId="46F531D4" w:rsidR="00D056BB" w:rsidRDefault="00D056BB" w:rsidP="006A5B40">
      <w:pPr>
        <w:pStyle w:val="Boxedlistbullet"/>
        <w:spacing w:before="100" w:beforeAutospacing="1" w:after="100" w:afterAutospacing="1"/>
      </w:pPr>
      <w:r w:rsidRPr="009B5AD1">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9B5AD1">
        <w:t>i.e.</w:t>
      </w:r>
      <w:proofErr w:type="gramEnd"/>
      <w:r w:rsidRPr="009B5AD1">
        <w:t xml:space="preserve"> IELTS test). </w:t>
      </w:r>
    </w:p>
    <w:p w14:paraId="00F3D6A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57E5EBF"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7C0580F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7A31057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5AC83C5"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648040C"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7E0F5088" w14:textId="77777777" w:rsidR="00B50C20" w:rsidRPr="00B50C20" w:rsidRDefault="00B50C20" w:rsidP="00D83C52">
      <w:pPr>
        <w:spacing w:after="180"/>
        <w:rPr>
          <w:bCs/>
          <w:szCs w:val="24"/>
        </w:rPr>
      </w:pPr>
      <w:r w:rsidRPr="00B50C20">
        <w:rPr>
          <w:bCs/>
          <w:szCs w:val="24"/>
        </w:rPr>
        <w:t xml:space="preserve">Find out more about CSIRO </w:t>
      </w:r>
      <w:hyperlink r:id="rId18" w:tooltip="Agriculture &amp; Food- CSIRO website" w:history="1">
        <w:r w:rsidRPr="00B50C20">
          <w:rPr>
            <w:rStyle w:val="Hyperlink"/>
            <w:rFonts w:cs="Arial"/>
            <w:bCs/>
            <w:szCs w:val="24"/>
          </w:rPr>
          <w:t>Agriculture and Food</w:t>
        </w:r>
      </w:hyperlink>
    </w:p>
    <w:bookmarkEnd w:id="1"/>
    <w:p w14:paraId="0AEB9B5B" w14:textId="721547AB" w:rsidR="00B50C20" w:rsidRPr="00B50C20" w:rsidRDefault="00B50C20" w:rsidP="00D83C52">
      <w:pPr>
        <w:spacing w:after="180"/>
        <w:rPr>
          <w:bCs/>
          <w:szCs w:val="24"/>
        </w:rPr>
      </w:pP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439B" w14:textId="77777777" w:rsidR="009E7A3D" w:rsidRDefault="009E7A3D" w:rsidP="000A377A">
      <w:r>
        <w:separator/>
      </w:r>
    </w:p>
  </w:endnote>
  <w:endnote w:type="continuationSeparator" w:id="0">
    <w:p w14:paraId="003FB649" w14:textId="77777777" w:rsidR="009E7A3D" w:rsidRDefault="009E7A3D" w:rsidP="000A377A">
      <w:r>
        <w:continuationSeparator/>
      </w:r>
    </w:p>
  </w:endnote>
  <w:endnote w:type="continuationNotice" w:id="1">
    <w:p w14:paraId="780EFFF3" w14:textId="77777777" w:rsidR="009E7A3D" w:rsidRDefault="009E7A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D51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B3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E6DB" w14:textId="77777777" w:rsidR="009E7A3D" w:rsidRDefault="009E7A3D" w:rsidP="000A377A">
      <w:r>
        <w:separator/>
      </w:r>
    </w:p>
  </w:footnote>
  <w:footnote w:type="continuationSeparator" w:id="0">
    <w:p w14:paraId="51B1C87C" w14:textId="77777777" w:rsidR="009E7A3D" w:rsidRDefault="009E7A3D" w:rsidP="000A377A">
      <w:r>
        <w:continuationSeparator/>
      </w:r>
    </w:p>
  </w:footnote>
  <w:footnote w:type="continuationNotice" w:id="1">
    <w:p w14:paraId="3D0955B0" w14:textId="77777777" w:rsidR="009E7A3D" w:rsidRDefault="009E7A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1ADB" w14:textId="77777777" w:rsidR="009511DD" w:rsidRDefault="00ED212D">
    <w:r>
      <w:rPr>
        <w:noProof/>
      </w:rPr>
      <w:drawing>
        <wp:anchor distT="0" distB="71755" distL="114300" distR="360045" simplePos="0" relativeHeight="251658240" behindDoc="1" locked="1" layoutInCell="1" allowOverlap="1" wp14:anchorId="68C1CC68" wp14:editId="6DCB9BE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F1519"/>
    <w:multiLevelType w:val="hybridMultilevel"/>
    <w:tmpl w:val="3AD4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53B600E"/>
    <w:multiLevelType w:val="hybridMultilevel"/>
    <w:tmpl w:val="7EE0D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762211"/>
    <w:multiLevelType w:val="hybridMultilevel"/>
    <w:tmpl w:val="C9CAD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591015"/>
    <w:multiLevelType w:val="hybridMultilevel"/>
    <w:tmpl w:val="2CCAB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9"/>
  </w:num>
  <w:num w:numId="15">
    <w:abstractNumId w:val="34"/>
  </w:num>
  <w:num w:numId="16">
    <w:abstractNumId w:val="31"/>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10"/>
  </w:num>
  <w:num w:numId="36">
    <w:abstractNumId w:val="23"/>
  </w:num>
  <w:num w:numId="37">
    <w:abstractNumId w:val="12"/>
  </w:num>
  <w:num w:numId="38">
    <w:abstractNumId w:val="21"/>
  </w:num>
  <w:num w:numId="39">
    <w:abstractNumId w:val="20"/>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51D"/>
    <w:rsid w:val="00001727"/>
    <w:rsid w:val="0000300B"/>
    <w:rsid w:val="00004467"/>
    <w:rsid w:val="00004479"/>
    <w:rsid w:val="00004608"/>
    <w:rsid w:val="00005554"/>
    <w:rsid w:val="0000603B"/>
    <w:rsid w:val="000072A2"/>
    <w:rsid w:val="00012B21"/>
    <w:rsid w:val="0001316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060"/>
    <w:rsid w:val="00042EAD"/>
    <w:rsid w:val="00044F96"/>
    <w:rsid w:val="00045860"/>
    <w:rsid w:val="000469D9"/>
    <w:rsid w:val="00046F89"/>
    <w:rsid w:val="00047EE6"/>
    <w:rsid w:val="000532A1"/>
    <w:rsid w:val="0005465B"/>
    <w:rsid w:val="0005574D"/>
    <w:rsid w:val="00056364"/>
    <w:rsid w:val="00057F5D"/>
    <w:rsid w:val="0006065C"/>
    <w:rsid w:val="00062DC4"/>
    <w:rsid w:val="00064F11"/>
    <w:rsid w:val="000673D6"/>
    <w:rsid w:val="00067BC2"/>
    <w:rsid w:val="00071DFB"/>
    <w:rsid w:val="0007268D"/>
    <w:rsid w:val="00073353"/>
    <w:rsid w:val="000749CD"/>
    <w:rsid w:val="00076353"/>
    <w:rsid w:val="0007694B"/>
    <w:rsid w:val="000779AB"/>
    <w:rsid w:val="00081B2C"/>
    <w:rsid w:val="00081CF2"/>
    <w:rsid w:val="00082696"/>
    <w:rsid w:val="00084221"/>
    <w:rsid w:val="00086367"/>
    <w:rsid w:val="00086909"/>
    <w:rsid w:val="0008787E"/>
    <w:rsid w:val="00090401"/>
    <w:rsid w:val="00090408"/>
    <w:rsid w:val="0009057F"/>
    <w:rsid w:val="00090F62"/>
    <w:rsid w:val="00091815"/>
    <w:rsid w:val="000923F3"/>
    <w:rsid w:val="000963A6"/>
    <w:rsid w:val="00097397"/>
    <w:rsid w:val="00097998"/>
    <w:rsid w:val="00097D05"/>
    <w:rsid w:val="000A0489"/>
    <w:rsid w:val="000A0722"/>
    <w:rsid w:val="000A1762"/>
    <w:rsid w:val="000A2060"/>
    <w:rsid w:val="000A2846"/>
    <w:rsid w:val="000A377A"/>
    <w:rsid w:val="000A59F9"/>
    <w:rsid w:val="000A62E1"/>
    <w:rsid w:val="000A6A79"/>
    <w:rsid w:val="000A79FB"/>
    <w:rsid w:val="000B19E5"/>
    <w:rsid w:val="000B283B"/>
    <w:rsid w:val="000B3142"/>
    <w:rsid w:val="000B3207"/>
    <w:rsid w:val="000B56E0"/>
    <w:rsid w:val="000B5846"/>
    <w:rsid w:val="000B5DA3"/>
    <w:rsid w:val="000C12C8"/>
    <w:rsid w:val="000C1AA1"/>
    <w:rsid w:val="000C32D1"/>
    <w:rsid w:val="000C5CED"/>
    <w:rsid w:val="000C67C8"/>
    <w:rsid w:val="000C6AC9"/>
    <w:rsid w:val="000D2475"/>
    <w:rsid w:val="000D30EA"/>
    <w:rsid w:val="000D46E7"/>
    <w:rsid w:val="000D4FAF"/>
    <w:rsid w:val="000E0729"/>
    <w:rsid w:val="000E166B"/>
    <w:rsid w:val="000E171F"/>
    <w:rsid w:val="000E2D9E"/>
    <w:rsid w:val="000E6BEA"/>
    <w:rsid w:val="000E7B0B"/>
    <w:rsid w:val="000F081F"/>
    <w:rsid w:val="000F0DFF"/>
    <w:rsid w:val="000F0FC8"/>
    <w:rsid w:val="000F3130"/>
    <w:rsid w:val="000F33F4"/>
    <w:rsid w:val="000F500A"/>
    <w:rsid w:val="000F55E1"/>
    <w:rsid w:val="000F62E7"/>
    <w:rsid w:val="000F71B9"/>
    <w:rsid w:val="001017E4"/>
    <w:rsid w:val="00102228"/>
    <w:rsid w:val="001034AC"/>
    <w:rsid w:val="001046AE"/>
    <w:rsid w:val="001067BB"/>
    <w:rsid w:val="00111BE2"/>
    <w:rsid w:val="00113293"/>
    <w:rsid w:val="00113683"/>
    <w:rsid w:val="001208A2"/>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92D"/>
    <w:rsid w:val="00146F26"/>
    <w:rsid w:val="00147DA1"/>
    <w:rsid w:val="001501C7"/>
    <w:rsid w:val="00150377"/>
    <w:rsid w:val="001528C6"/>
    <w:rsid w:val="00153230"/>
    <w:rsid w:val="00153958"/>
    <w:rsid w:val="00154291"/>
    <w:rsid w:val="0015584C"/>
    <w:rsid w:val="00155CEF"/>
    <w:rsid w:val="00157237"/>
    <w:rsid w:val="00160EDD"/>
    <w:rsid w:val="00162840"/>
    <w:rsid w:val="00165B87"/>
    <w:rsid w:val="00166253"/>
    <w:rsid w:val="001666E4"/>
    <w:rsid w:val="00170ECD"/>
    <w:rsid w:val="00173AA0"/>
    <w:rsid w:val="0017592E"/>
    <w:rsid w:val="00175A23"/>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61D"/>
    <w:rsid w:val="00197C7D"/>
    <w:rsid w:val="001A0844"/>
    <w:rsid w:val="001A0E0A"/>
    <w:rsid w:val="001A14C4"/>
    <w:rsid w:val="001A294D"/>
    <w:rsid w:val="001A29BC"/>
    <w:rsid w:val="001A3A76"/>
    <w:rsid w:val="001A3B34"/>
    <w:rsid w:val="001A50F7"/>
    <w:rsid w:val="001A6585"/>
    <w:rsid w:val="001B0C24"/>
    <w:rsid w:val="001B0E56"/>
    <w:rsid w:val="001B15E9"/>
    <w:rsid w:val="001B30E0"/>
    <w:rsid w:val="001B5426"/>
    <w:rsid w:val="001C17A3"/>
    <w:rsid w:val="001C384C"/>
    <w:rsid w:val="001C5E18"/>
    <w:rsid w:val="001C5F65"/>
    <w:rsid w:val="001C63EF"/>
    <w:rsid w:val="001D2CB3"/>
    <w:rsid w:val="001D3E13"/>
    <w:rsid w:val="001D4A7E"/>
    <w:rsid w:val="001E0667"/>
    <w:rsid w:val="001E0CAD"/>
    <w:rsid w:val="001E1140"/>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5A0"/>
    <w:rsid w:val="00223A3E"/>
    <w:rsid w:val="00226B78"/>
    <w:rsid w:val="002276C2"/>
    <w:rsid w:val="00227E97"/>
    <w:rsid w:val="00230C09"/>
    <w:rsid w:val="00232562"/>
    <w:rsid w:val="0023459E"/>
    <w:rsid w:val="002412E0"/>
    <w:rsid w:val="002447D8"/>
    <w:rsid w:val="002468D5"/>
    <w:rsid w:val="00246B35"/>
    <w:rsid w:val="00246D6B"/>
    <w:rsid w:val="00250F1F"/>
    <w:rsid w:val="00250F43"/>
    <w:rsid w:val="00251E5B"/>
    <w:rsid w:val="00252055"/>
    <w:rsid w:val="002528B8"/>
    <w:rsid w:val="00254085"/>
    <w:rsid w:val="002545B0"/>
    <w:rsid w:val="002550C1"/>
    <w:rsid w:val="00255286"/>
    <w:rsid w:val="00255E6D"/>
    <w:rsid w:val="00257638"/>
    <w:rsid w:val="002578B0"/>
    <w:rsid w:val="00257CC3"/>
    <w:rsid w:val="00257E75"/>
    <w:rsid w:val="00257E93"/>
    <w:rsid w:val="002600E0"/>
    <w:rsid w:val="0026351A"/>
    <w:rsid w:val="0026445E"/>
    <w:rsid w:val="00265A09"/>
    <w:rsid w:val="00267DE0"/>
    <w:rsid w:val="00272594"/>
    <w:rsid w:val="00272F19"/>
    <w:rsid w:val="002744AC"/>
    <w:rsid w:val="002752E9"/>
    <w:rsid w:val="002757B1"/>
    <w:rsid w:val="00276530"/>
    <w:rsid w:val="0028025C"/>
    <w:rsid w:val="002809B7"/>
    <w:rsid w:val="00281466"/>
    <w:rsid w:val="00282F35"/>
    <w:rsid w:val="002832ED"/>
    <w:rsid w:val="00284F79"/>
    <w:rsid w:val="002853F3"/>
    <w:rsid w:val="002868AF"/>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1B12"/>
    <w:rsid w:val="002B5FC9"/>
    <w:rsid w:val="002B6B8D"/>
    <w:rsid w:val="002B7648"/>
    <w:rsid w:val="002C0943"/>
    <w:rsid w:val="002C339E"/>
    <w:rsid w:val="002C3AC1"/>
    <w:rsid w:val="002D3B7D"/>
    <w:rsid w:val="002D4444"/>
    <w:rsid w:val="002D4EB9"/>
    <w:rsid w:val="002D51EB"/>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FF2"/>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179"/>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87FE2"/>
    <w:rsid w:val="00391841"/>
    <w:rsid w:val="00393B6B"/>
    <w:rsid w:val="0039402F"/>
    <w:rsid w:val="00394D78"/>
    <w:rsid w:val="003953FF"/>
    <w:rsid w:val="003965B1"/>
    <w:rsid w:val="003A18FD"/>
    <w:rsid w:val="003A26BC"/>
    <w:rsid w:val="003A4B8B"/>
    <w:rsid w:val="003A51F7"/>
    <w:rsid w:val="003A5403"/>
    <w:rsid w:val="003A6DBB"/>
    <w:rsid w:val="003A6DE0"/>
    <w:rsid w:val="003B1EF4"/>
    <w:rsid w:val="003B5F19"/>
    <w:rsid w:val="003B7D95"/>
    <w:rsid w:val="003C0168"/>
    <w:rsid w:val="003C380A"/>
    <w:rsid w:val="003C3FD1"/>
    <w:rsid w:val="003C4B1B"/>
    <w:rsid w:val="003C6AEE"/>
    <w:rsid w:val="003D044A"/>
    <w:rsid w:val="003D2A88"/>
    <w:rsid w:val="003D42BD"/>
    <w:rsid w:val="003D54AF"/>
    <w:rsid w:val="003D5AA5"/>
    <w:rsid w:val="003E22F9"/>
    <w:rsid w:val="003E304A"/>
    <w:rsid w:val="003E30AE"/>
    <w:rsid w:val="003E4EBB"/>
    <w:rsid w:val="003E501D"/>
    <w:rsid w:val="003E5564"/>
    <w:rsid w:val="003E5871"/>
    <w:rsid w:val="003E666C"/>
    <w:rsid w:val="003E67FA"/>
    <w:rsid w:val="003F03B4"/>
    <w:rsid w:val="003F0D38"/>
    <w:rsid w:val="003F2288"/>
    <w:rsid w:val="003F3915"/>
    <w:rsid w:val="00403B6B"/>
    <w:rsid w:val="00404222"/>
    <w:rsid w:val="00405065"/>
    <w:rsid w:val="004051FA"/>
    <w:rsid w:val="00405227"/>
    <w:rsid w:val="00405F44"/>
    <w:rsid w:val="00410849"/>
    <w:rsid w:val="004114A2"/>
    <w:rsid w:val="004118E7"/>
    <w:rsid w:val="00412533"/>
    <w:rsid w:val="00412784"/>
    <w:rsid w:val="0041522B"/>
    <w:rsid w:val="00415B8A"/>
    <w:rsid w:val="00416406"/>
    <w:rsid w:val="00421551"/>
    <w:rsid w:val="004216DE"/>
    <w:rsid w:val="00422A28"/>
    <w:rsid w:val="00422DE0"/>
    <w:rsid w:val="00423D26"/>
    <w:rsid w:val="0042401F"/>
    <w:rsid w:val="00424414"/>
    <w:rsid w:val="00424FB1"/>
    <w:rsid w:val="00427B56"/>
    <w:rsid w:val="00433F84"/>
    <w:rsid w:val="00434B6B"/>
    <w:rsid w:val="00434C9B"/>
    <w:rsid w:val="00435583"/>
    <w:rsid w:val="004355C0"/>
    <w:rsid w:val="00436639"/>
    <w:rsid w:val="00437C42"/>
    <w:rsid w:val="00440D56"/>
    <w:rsid w:val="0044312F"/>
    <w:rsid w:val="00450665"/>
    <w:rsid w:val="00452AD5"/>
    <w:rsid w:val="00452FD5"/>
    <w:rsid w:val="004532E1"/>
    <w:rsid w:val="00457D8D"/>
    <w:rsid w:val="00471C6C"/>
    <w:rsid w:val="00482C89"/>
    <w:rsid w:val="004831C1"/>
    <w:rsid w:val="0048681F"/>
    <w:rsid w:val="00486BE3"/>
    <w:rsid w:val="00486F57"/>
    <w:rsid w:val="004923E1"/>
    <w:rsid w:val="00493871"/>
    <w:rsid w:val="0049442F"/>
    <w:rsid w:val="00495F63"/>
    <w:rsid w:val="004968B7"/>
    <w:rsid w:val="004A0554"/>
    <w:rsid w:val="004A0776"/>
    <w:rsid w:val="004A0A0C"/>
    <w:rsid w:val="004A17CE"/>
    <w:rsid w:val="004B0907"/>
    <w:rsid w:val="004B1289"/>
    <w:rsid w:val="004B1DC1"/>
    <w:rsid w:val="004B32F5"/>
    <w:rsid w:val="004B4919"/>
    <w:rsid w:val="004B600D"/>
    <w:rsid w:val="004B654B"/>
    <w:rsid w:val="004B759B"/>
    <w:rsid w:val="004C03B7"/>
    <w:rsid w:val="004C318D"/>
    <w:rsid w:val="004C4E15"/>
    <w:rsid w:val="004C67B0"/>
    <w:rsid w:val="004C79ED"/>
    <w:rsid w:val="004D1978"/>
    <w:rsid w:val="004D3607"/>
    <w:rsid w:val="004D36F6"/>
    <w:rsid w:val="004D6B52"/>
    <w:rsid w:val="004D7F2D"/>
    <w:rsid w:val="004E0034"/>
    <w:rsid w:val="004E0997"/>
    <w:rsid w:val="004E2B16"/>
    <w:rsid w:val="004E369B"/>
    <w:rsid w:val="004E43B4"/>
    <w:rsid w:val="004E61C2"/>
    <w:rsid w:val="004E7737"/>
    <w:rsid w:val="004F018B"/>
    <w:rsid w:val="004F4CAC"/>
    <w:rsid w:val="004F4FCE"/>
    <w:rsid w:val="004F7E09"/>
    <w:rsid w:val="00500F00"/>
    <w:rsid w:val="005021C3"/>
    <w:rsid w:val="00503F57"/>
    <w:rsid w:val="005055C0"/>
    <w:rsid w:val="0051507C"/>
    <w:rsid w:val="0051554D"/>
    <w:rsid w:val="005213AD"/>
    <w:rsid w:val="005236C1"/>
    <w:rsid w:val="005241D0"/>
    <w:rsid w:val="00530B96"/>
    <w:rsid w:val="0053240A"/>
    <w:rsid w:val="00534B7C"/>
    <w:rsid w:val="00534B92"/>
    <w:rsid w:val="00534DDE"/>
    <w:rsid w:val="00534E19"/>
    <w:rsid w:val="0053722D"/>
    <w:rsid w:val="005379CE"/>
    <w:rsid w:val="005416AE"/>
    <w:rsid w:val="00541E53"/>
    <w:rsid w:val="00542FBC"/>
    <w:rsid w:val="005434FA"/>
    <w:rsid w:val="00543630"/>
    <w:rsid w:val="005442FF"/>
    <w:rsid w:val="00545C15"/>
    <w:rsid w:val="00545FB2"/>
    <w:rsid w:val="0054638A"/>
    <w:rsid w:val="00546725"/>
    <w:rsid w:val="005521E3"/>
    <w:rsid w:val="00552C58"/>
    <w:rsid w:val="00555296"/>
    <w:rsid w:val="00555AB3"/>
    <w:rsid w:val="0056178B"/>
    <w:rsid w:val="00562E51"/>
    <w:rsid w:val="0056311A"/>
    <w:rsid w:val="005633CD"/>
    <w:rsid w:val="005634A7"/>
    <w:rsid w:val="00564DBB"/>
    <w:rsid w:val="00567951"/>
    <w:rsid w:val="00571C82"/>
    <w:rsid w:val="0057204D"/>
    <w:rsid w:val="00572057"/>
    <w:rsid w:val="005728FA"/>
    <w:rsid w:val="00573692"/>
    <w:rsid w:val="00573C66"/>
    <w:rsid w:val="00575BE7"/>
    <w:rsid w:val="0058009B"/>
    <w:rsid w:val="00580185"/>
    <w:rsid w:val="00580E6C"/>
    <w:rsid w:val="0058164B"/>
    <w:rsid w:val="00584D08"/>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3AA1"/>
    <w:rsid w:val="005B469B"/>
    <w:rsid w:val="005B5075"/>
    <w:rsid w:val="005B5B69"/>
    <w:rsid w:val="005B7557"/>
    <w:rsid w:val="005C0CF5"/>
    <w:rsid w:val="005C14DE"/>
    <w:rsid w:val="005C2DA3"/>
    <w:rsid w:val="005C48D5"/>
    <w:rsid w:val="005C5C27"/>
    <w:rsid w:val="005C5F65"/>
    <w:rsid w:val="005C6D8A"/>
    <w:rsid w:val="005C7D69"/>
    <w:rsid w:val="005C7F9D"/>
    <w:rsid w:val="005D29EF"/>
    <w:rsid w:val="005D392F"/>
    <w:rsid w:val="005D46A1"/>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D64"/>
    <w:rsid w:val="0060404C"/>
    <w:rsid w:val="0060405B"/>
    <w:rsid w:val="00604D81"/>
    <w:rsid w:val="00607655"/>
    <w:rsid w:val="00610237"/>
    <w:rsid w:val="006107FF"/>
    <w:rsid w:val="006108D6"/>
    <w:rsid w:val="00612BAC"/>
    <w:rsid w:val="00614BDB"/>
    <w:rsid w:val="00614F43"/>
    <w:rsid w:val="00616540"/>
    <w:rsid w:val="00616721"/>
    <w:rsid w:val="006174D2"/>
    <w:rsid w:val="006212AD"/>
    <w:rsid w:val="006246C0"/>
    <w:rsid w:val="0062521D"/>
    <w:rsid w:val="0062799E"/>
    <w:rsid w:val="0063480C"/>
    <w:rsid w:val="00636724"/>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324"/>
    <w:rsid w:val="00680A9E"/>
    <w:rsid w:val="00681C20"/>
    <w:rsid w:val="006838C9"/>
    <w:rsid w:val="00683BB4"/>
    <w:rsid w:val="00685938"/>
    <w:rsid w:val="0068635B"/>
    <w:rsid w:val="006870C7"/>
    <w:rsid w:val="00691744"/>
    <w:rsid w:val="00692F56"/>
    <w:rsid w:val="0069500A"/>
    <w:rsid w:val="0069532C"/>
    <w:rsid w:val="0069741D"/>
    <w:rsid w:val="006A0C0E"/>
    <w:rsid w:val="006A0E54"/>
    <w:rsid w:val="006A1113"/>
    <w:rsid w:val="006A2372"/>
    <w:rsid w:val="006A3A10"/>
    <w:rsid w:val="006A3BEB"/>
    <w:rsid w:val="006A4CB4"/>
    <w:rsid w:val="006A5B40"/>
    <w:rsid w:val="006A6869"/>
    <w:rsid w:val="006A776B"/>
    <w:rsid w:val="006A7ABB"/>
    <w:rsid w:val="006A7C66"/>
    <w:rsid w:val="006B0D0F"/>
    <w:rsid w:val="006B1342"/>
    <w:rsid w:val="006B22C0"/>
    <w:rsid w:val="006B422F"/>
    <w:rsid w:val="006B4DBE"/>
    <w:rsid w:val="006C0704"/>
    <w:rsid w:val="006C1E5C"/>
    <w:rsid w:val="006C2635"/>
    <w:rsid w:val="006C3657"/>
    <w:rsid w:val="006C4ED6"/>
    <w:rsid w:val="006C6169"/>
    <w:rsid w:val="006D17A9"/>
    <w:rsid w:val="006D4802"/>
    <w:rsid w:val="006D49F3"/>
    <w:rsid w:val="006D70E7"/>
    <w:rsid w:val="006E041E"/>
    <w:rsid w:val="006E2DAD"/>
    <w:rsid w:val="006E3A09"/>
    <w:rsid w:val="006E4E3A"/>
    <w:rsid w:val="006E4F42"/>
    <w:rsid w:val="006E73DD"/>
    <w:rsid w:val="006F10AF"/>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AB6"/>
    <w:rsid w:val="007400D7"/>
    <w:rsid w:val="00740A2E"/>
    <w:rsid w:val="00740C19"/>
    <w:rsid w:val="00741098"/>
    <w:rsid w:val="007417B7"/>
    <w:rsid w:val="00742BFD"/>
    <w:rsid w:val="0074601A"/>
    <w:rsid w:val="007462D2"/>
    <w:rsid w:val="0074768A"/>
    <w:rsid w:val="00747A64"/>
    <w:rsid w:val="0075022D"/>
    <w:rsid w:val="0075315B"/>
    <w:rsid w:val="00755CF4"/>
    <w:rsid w:val="007611F0"/>
    <w:rsid w:val="00761A76"/>
    <w:rsid w:val="00763261"/>
    <w:rsid w:val="00763D60"/>
    <w:rsid w:val="0076460E"/>
    <w:rsid w:val="0076495E"/>
    <w:rsid w:val="00766BD2"/>
    <w:rsid w:val="0076761A"/>
    <w:rsid w:val="00767C87"/>
    <w:rsid w:val="007715E7"/>
    <w:rsid w:val="0077267C"/>
    <w:rsid w:val="007746B9"/>
    <w:rsid w:val="00774973"/>
    <w:rsid w:val="00775263"/>
    <w:rsid w:val="00775266"/>
    <w:rsid w:val="0077530B"/>
    <w:rsid w:val="00775640"/>
    <w:rsid w:val="00777A22"/>
    <w:rsid w:val="00780341"/>
    <w:rsid w:val="00780FD0"/>
    <w:rsid w:val="00782F57"/>
    <w:rsid w:val="00783370"/>
    <w:rsid w:val="007849CB"/>
    <w:rsid w:val="00786D64"/>
    <w:rsid w:val="00792235"/>
    <w:rsid w:val="007931D1"/>
    <w:rsid w:val="007937A6"/>
    <w:rsid w:val="00793F43"/>
    <w:rsid w:val="0079433A"/>
    <w:rsid w:val="0079514E"/>
    <w:rsid w:val="007970B5"/>
    <w:rsid w:val="007A03F8"/>
    <w:rsid w:val="007A1F94"/>
    <w:rsid w:val="007A21B1"/>
    <w:rsid w:val="007A6F4B"/>
    <w:rsid w:val="007A6F9F"/>
    <w:rsid w:val="007A71AC"/>
    <w:rsid w:val="007A7722"/>
    <w:rsid w:val="007A7762"/>
    <w:rsid w:val="007A7809"/>
    <w:rsid w:val="007B0775"/>
    <w:rsid w:val="007B1387"/>
    <w:rsid w:val="007B4D3D"/>
    <w:rsid w:val="007B4E02"/>
    <w:rsid w:val="007B5B17"/>
    <w:rsid w:val="007B67BE"/>
    <w:rsid w:val="007C0CBA"/>
    <w:rsid w:val="007C1CAB"/>
    <w:rsid w:val="007C5E24"/>
    <w:rsid w:val="007C78AC"/>
    <w:rsid w:val="007D0EDA"/>
    <w:rsid w:val="007D1151"/>
    <w:rsid w:val="007D12BD"/>
    <w:rsid w:val="007D21B7"/>
    <w:rsid w:val="007D2BE3"/>
    <w:rsid w:val="007D3E88"/>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71"/>
    <w:rsid w:val="00830449"/>
    <w:rsid w:val="008304CB"/>
    <w:rsid w:val="008327A9"/>
    <w:rsid w:val="00833FEB"/>
    <w:rsid w:val="0083493E"/>
    <w:rsid w:val="00834E2B"/>
    <w:rsid w:val="008359CF"/>
    <w:rsid w:val="00836437"/>
    <w:rsid w:val="00836449"/>
    <w:rsid w:val="00837C72"/>
    <w:rsid w:val="0084093E"/>
    <w:rsid w:val="008440B5"/>
    <w:rsid w:val="008442A9"/>
    <w:rsid w:val="00845986"/>
    <w:rsid w:val="008527B4"/>
    <w:rsid w:val="00852862"/>
    <w:rsid w:val="008539A2"/>
    <w:rsid w:val="008540C7"/>
    <w:rsid w:val="00855CE2"/>
    <w:rsid w:val="0085781D"/>
    <w:rsid w:val="00857FFC"/>
    <w:rsid w:val="00860751"/>
    <w:rsid w:val="0086179C"/>
    <w:rsid w:val="00864CD4"/>
    <w:rsid w:val="00864D76"/>
    <w:rsid w:val="00864EB5"/>
    <w:rsid w:val="008673F1"/>
    <w:rsid w:val="00867AF1"/>
    <w:rsid w:val="0087055E"/>
    <w:rsid w:val="008716FB"/>
    <w:rsid w:val="00871DD0"/>
    <w:rsid w:val="00876734"/>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92A"/>
    <w:rsid w:val="008E5133"/>
    <w:rsid w:val="008E614D"/>
    <w:rsid w:val="008E6846"/>
    <w:rsid w:val="008E7CD5"/>
    <w:rsid w:val="008F1264"/>
    <w:rsid w:val="008F3C24"/>
    <w:rsid w:val="008F6A57"/>
    <w:rsid w:val="00901258"/>
    <w:rsid w:val="0090450A"/>
    <w:rsid w:val="009057E5"/>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CD3"/>
    <w:rsid w:val="0093721B"/>
    <w:rsid w:val="00937FD2"/>
    <w:rsid w:val="00942923"/>
    <w:rsid w:val="00944EA6"/>
    <w:rsid w:val="00945580"/>
    <w:rsid w:val="00945A76"/>
    <w:rsid w:val="009460BC"/>
    <w:rsid w:val="009472B3"/>
    <w:rsid w:val="009511DD"/>
    <w:rsid w:val="00952973"/>
    <w:rsid w:val="00953004"/>
    <w:rsid w:val="009538A7"/>
    <w:rsid w:val="00954EA9"/>
    <w:rsid w:val="009604D0"/>
    <w:rsid w:val="00960689"/>
    <w:rsid w:val="009621D0"/>
    <w:rsid w:val="00962259"/>
    <w:rsid w:val="00962B93"/>
    <w:rsid w:val="00963CF7"/>
    <w:rsid w:val="00965CD3"/>
    <w:rsid w:val="00965FE6"/>
    <w:rsid w:val="00966576"/>
    <w:rsid w:val="00971862"/>
    <w:rsid w:val="00972FF6"/>
    <w:rsid w:val="00973907"/>
    <w:rsid w:val="009803A0"/>
    <w:rsid w:val="009809D0"/>
    <w:rsid w:val="00982A54"/>
    <w:rsid w:val="00982D27"/>
    <w:rsid w:val="00984015"/>
    <w:rsid w:val="0098569E"/>
    <w:rsid w:val="00985773"/>
    <w:rsid w:val="00992A32"/>
    <w:rsid w:val="009941CC"/>
    <w:rsid w:val="009949E1"/>
    <w:rsid w:val="00994F08"/>
    <w:rsid w:val="00995465"/>
    <w:rsid w:val="00997AEF"/>
    <w:rsid w:val="00997D69"/>
    <w:rsid w:val="009A0A2D"/>
    <w:rsid w:val="009A1F77"/>
    <w:rsid w:val="009A2FB9"/>
    <w:rsid w:val="009A4E4C"/>
    <w:rsid w:val="009A776E"/>
    <w:rsid w:val="009B20AA"/>
    <w:rsid w:val="009B22AB"/>
    <w:rsid w:val="009B2E5B"/>
    <w:rsid w:val="009B3299"/>
    <w:rsid w:val="009B5345"/>
    <w:rsid w:val="009B568A"/>
    <w:rsid w:val="009B6329"/>
    <w:rsid w:val="009B6BDA"/>
    <w:rsid w:val="009B7BD8"/>
    <w:rsid w:val="009C1A8A"/>
    <w:rsid w:val="009C4369"/>
    <w:rsid w:val="009C5520"/>
    <w:rsid w:val="009D0DFC"/>
    <w:rsid w:val="009D1F57"/>
    <w:rsid w:val="009D7766"/>
    <w:rsid w:val="009E132B"/>
    <w:rsid w:val="009E1D19"/>
    <w:rsid w:val="009E217D"/>
    <w:rsid w:val="009E2CBE"/>
    <w:rsid w:val="009E7A3D"/>
    <w:rsid w:val="009F2CD0"/>
    <w:rsid w:val="009F2F40"/>
    <w:rsid w:val="009F3167"/>
    <w:rsid w:val="009F4B08"/>
    <w:rsid w:val="009F685F"/>
    <w:rsid w:val="009F6D23"/>
    <w:rsid w:val="009F7F93"/>
    <w:rsid w:val="00A01EA2"/>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B51"/>
    <w:rsid w:val="00A43CDF"/>
    <w:rsid w:val="00A44329"/>
    <w:rsid w:val="00A4479D"/>
    <w:rsid w:val="00A44E67"/>
    <w:rsid w:val="00A461A3"/>
    <w:rsid w:val="00A529E4"/>
    <w:rsid w:val="00A535BC"/>
    <w:rsid w:val="00A54DE2"/>
    <w:rsid w:val="00A56085"/>
    <w:rsid w:val="00A615A5"/>
    <w:rsid w:val="00A63426"/>
    <w:rsid w:val="00A63544"/>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42C"/>
    <w:rsid w:val="00A862D2"/>
    <w:rsid w:val="00A86D37"/>
    <w:rsid w:val="00A90034"/>
    <w:rsid w:val="00A91E51"/>
    <w:rsid w:val="00A91EB8"/>
    <w:rsid w:val="00A9388F"/>
    <w:rsid w:val="00A938D4"/>
    <w:rsid w:val="00A94708"/>
    <w:rsid w:val="00A96E38"/>
    <w:rsid w:val="00A97373"/>
    <w:rsid w:val="00AA31C4"/>
    <w:rsid w:val="00AA624B"/>
    <w:rsid w:val="00AB05E4"/>
    <w:rsid w:val="00AB0982"/>
    <w:rsid w:val="00AB11EF"/>
    <w:rsid w:val="00AB2C2B"/>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3A3"/>
    <w:rsid w:val="00AE40AA"/>
    <w:rsid w:val="00AF33CD"/>
    <w:rsid w:val="00AF3F4D"/>
    <w:rsid w:val="00AF58F0"/>
    <w:rsid w:val="00AF67F8"/>
    <w:rsid w:val="00AF7181"/>
    <w:rsid w:val="00AF71DC"/>
    <w:rsid w:val="00B0062E"/>
    <w:rsid w:val="00B011D0"/>
    <w:rsid w:val="00B039D2"/>
    <w:rsid w:val="00B03E0E"/>
    <w:rsid w:val="00B04E3F"/>
    <w:rsid w:val="00B077C7"/>
    <w:rsid w:val="00B07A43"/>
    <w:rsid w:val="00B1009D"/>
    <w:rsid w:val="00B10949"/>
    <w:rsid w:val="00B114CA"/>
    <w:rsid w:val="00B15DEE"/>
    <w:rsid w:val="00B163DD"/>
    <w:rsid w:val="00B16870"/>
    <w:rsid w:val="00B21284"/>
    <w:rsid w:val="00B21C6F"/>
    <w:rsid w:val="00B22471"/>
    <w:rsid w:val="00B22BF6"/>
    <w:rsid w:val="00B238B2"/>
    <w:rsid w:val="00B23B8F"/>
    <w:rsid w:val="00B25C3E"/>
    <w:rsid w:val="00B30EB1"/>
    <w:rsid w:val="00B31D15"/>
    <w:rsid w:val="00B32E10"/>
    <w:rsid w:val="00B33093"/>
    <w:rsid w:val="00B338FE"/>
    <w:rsid w:val="00B34F1F"/>
    <w:rsid w:val="00B35A10"/>
    <w:rsid w:val="00B36146"/>
    <w:rsid w:val="00B36F91"/>
    <w:rsid w:val="00B418F9"/>
    <w:rsid w:val="00B418FB"/>
    <w:rsid w:val="00B42BD6"/>
    <w:rsid w:val="00B441B2"/>
    <w:rsid w:val="00B4525A"/>
    <w:rsid w:val="00B47158"/>
    <w:rsid w:val="00B4740D"/>
    <w:rsid w:val="00B50C20"/>
    <w:rsid w:val="00B51581"/>
    <w:rsid w:val="00B51688"/>
    <w:rsid w:val="00B52878"/>
    <w:rsid w:val="00B549FB"/>
    <w:rsid w:val="00B55F8D"/>
    <w:rsid w:val="00B56C23"/>
    <w:rsid w:val="00B60936"/>
    <w:rsid w:val="00B612A7"/>
    <w:rsid w:val="00B64D5D"/>
    <w:rsid w:val="00B67F6F"/>
    <w:rsid w:val="00B70D5D"/>
    <w:rsid w:val="00B71A8A"/>
    <w:rsid w:val="00B740B2"/>
    <w:rsid w:val="00B74227"/>
    <w:rsid w:val="00B74F8B"/>
    <w:rsid w:val="00B75066"/>
    <w:rsid w:val="00B757C7"/>
    <w:rsid w:val="00B760A0"/>
    <w:rsid w:val="00B7768A"/>
    <w:rsid w:val="00B77EC9"/>
    <w:rsid w:val="00B81C06"/>
    <w:rsid w:val="00B826A6"/>
    <w:rsid w:val="00B82F87"/>
    <w:rsid w:val="00B831CB"/>
    <w:rsid w:val="00B84DEE"/>
    <w:rsid w:val="00B8583A"/>
    <w:rsid w:val="00B8674B"/>
    <w:rsid w:val="00B86FCF"/>
    <w:rsid w:val="00B9080E"/>
    <w:rsid w:val="00B97CFE"/>
    <w:rsid w:val="00BA0CF3"/>
    <w:rsid w:val="00BA12F0"/>
    <w:rsid w:val="00BA15B9"/>
    <w:rsid w:val="00BA1962"/>
    <w:rsid w:val="00BA2327"/>
    <w:rsid w:val="00BA4762"/>
    <w:rsid w:val="00BA5610"/>
    <w:rsid w:val="00BA7111"/>
    <w:rsid w:val="00BB0D00"/>
    <w:rsid w:val="00BB30A0"/>
    <w:rsid w:val="00BB5C6E"/>
    <w:rsid w:val="00BB66AB"/>
    <w:rsid w:val="00BB763A"/>
    <w:rsid w:val="00BC0539"/>
    <w:rsid w:val="00BC381E"/>
    <w:rsid w:val="00BC5905"/>
    <w:rsid w:val="00BD080E"/>
    <w:rsid w:val="00BD0E05"/>
    <w:rsid w:val="00BD1D48"/>
    <w:rsid w:val="00BD37B4"/>
    <w:rsid w:val="00BD3856"/>
    <w:rsid w:val="00BD4637"/>
    <w:rsid w:val="00BD6EE2"/>
    <w:rsid w:val="00BD768B"/>
    <w:rsid w:val="00BD7C8D"/>
    <w:rsid w:val="00BD7E41"/>
    <w:rsid w:val="00BE0CE3"/>
    <w:rsid w:val="00BE1467"/>
    <w:rsid w:val="00BE1C1D"/>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A87"/>
    <w:rsid w:val="00C10B13"/>
    <w:rsid w:val="00C12358"/>
    <w:rsid w:val="00C13B10"/>
    <w:rsid w:val="00C152D1"/>
    <w:rsid w:val="00C15C06"/>
    <w:rsid w:val="00C15FFF"/>
    <w:rsid w:val="00C1678F"/>
    <w:rsid w:val="00C17DB8"/>
    <w:rsid w:val="00C2026E"/>
    <w:rsid w:val="00C206F9"/>
    <w:rsid w:val="00C22050"/>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30D"/>
    <w:rsid w:val="00C6293F"/>
    <w:rsid w:val="00C63549"/>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60E"/>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6DF5"/>
    <w:rsid w:val="00D002C1"/>
    <w:rsid w:val="00D006AE"/>
    <w:rsid w:val="00D007E2"/>
    <w:rsid w:val="00D009D8"/>
    <w:rsid w:val="00D00FC7"/>
    <w:rsid w:val="00D03B37"/>
    <w:rsid w:val="00D05036"/>
    <w:rsid w:val="00D056BB"/>
    <w:rsid w:val="00D05B97"/>
    <w:rsid w:val="00D06E61"/>
    <w:rsid w:val="00D07D44"/>
    <w:rsid w:val="00D07E71"/>
    <w:rsid w:val="00D1089E"/>
    <w:rsid w:val="00D111AB"/>
    <w:rsid w:val="00D11BE7"/>
    <w:rsid w:val="00D147AF"/>
    <w:rsid w:val="00D173B2"/>
    <w:rsid w:val="00D21F4F"/>
    <w:rsid w:val="00D22432"/>
    <w:rsid w:val="00D234FB"/>
    <w:rsid w:val="00D23943"/>
    <w:rsid w:val="00D254CE"/>
    <w:rsid w:val="00D31094"/>
    <w:rsid w:val="00D31A90"/>
    <w:rsid w:val="00D334EA"/>
    <w:rsid w:val="00D34F20"/>
    <w:rsid w:val="00D34F8A"/>
    <w:rsid w:val="00D36881"/>
    <w:rsid w:val="00D36B0B"/>
    <w:rsid w:val="00D36E79"/>
    <w:rsid w:val="00D40C06"/>
    <w:rsid w:val="00D42D90"/>
    <w:rsid w:val="00D43B4E"/>
    <w:rsid w:val="00D4451C"/>
    <w:rsid w:val="00D45617"/>
    <w:rsid w:val="00D45B9A"/>
    <w:rsid w:val="00D46468"/>
    <w:rsid w:val="00D464E9"/>
    <w:rsid w:val="00D46C32"/>
    <w:rsid w:val="00D476E9"/>
    <w:rsid w:val="00D544A3"/>
    <w:rsid w:val="00D55AC8"/>
    <w:rsid w:val="00D56FE1"/>
    <w:rsid w:val="00D57626"/>
    <w:rsid w:val="00D576A5"/>
    <w:rsid w:val="00D60A83"/>
    <w:rsid w:val="00D61A62"/>
    <w:rsid w:val="00D64155"/>
    <w:rsid w:val="00D650F1"/>
    <w:rsid w:val="00D66522"/>
    <w:rsid w:val="00D67366"/>
    <w:rsid w:val="00D67BDF"/>
    <w:rsid w:val="00D67C03"/>
    <w:rsid w:val="00D67FFE"/>
    <w:rsid w:val="00D722D9"/>
    <w:rsid w:val="00D73DDD"/>
    <w:rsid w:val="00D74B1A"/>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9E4"/>
    <w:rsid w:val="00DA61EB"/>
    <w:rsid w:val="00DA7D30"/>
    <w:rsid w:val="00DB00B5"/>
    <w:rsid w:val="00DB10E2"/>
    <w:rsid w:val="00DB346A"/>
    <w:rsid w:val="00DB44D3"/>
    <w:rsid w:val="00DB4DC8"/>
    <w:rsid w:val="00DC1EEA"/>
    <w:rsid w:val="00DC50CC"/>
    <w:rsid w:val="00DC583A"/>
    <w:rsid w:val="00DC5CB2"/>
    <w:rsid w:val="00DC5DB4"/>
    <w:rsid w:val="00DD081C"/>
    <w:rsid w:val="00DD1E0B"/>
    <w:rsid w:val="00DD56AD"/>
    <w:rsid w:val="00DD5710"/>
    <w:rsid w:val="00DD6210"/>
    <w:rsid w:val="00DD6BA7"/>
    <w:rsid w:val="00DD712C"/>
    <w:rsid w:val="00DE0219"/>
    <w:rsid w:val="00DE26BC"/>
    <w:rsid w:val="00DE2A21"/>
    <w:rsid w:val="00DE2C96"/>
    <w:rsid w:val="00DE305F"/>
    <w:rsid w:val="00DE3B64"/>
    <w:rsid w:val="00DE3E8B"/>
    <w:rsid w:val="00DE49B8"/>
    <w:rsid w:val="00DE6BCE"/>
    <w:rsid w:val="00DE7EFC"/>
    <w:rsid w:val="00DF1366"/>
    <w:rsid w:val="00DF258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3FED"/>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1F5"/>
    <w:rsid w:val="00E46E7A"/>
    <w:rsid w:val="00E50B34"/>
    <w:rsid w:val="00E52086"/>
    <w:rsid w:val="00E52B83"/>
    <w:rsid w:val="00E52C27"/>
    <w:rsid w:val="00E52EEB"/>
    <w:rsid w:val="00E54D43"/>
    <w:rsid w:val="00E5734F"/>
    <w:rsid w:val="00E60ECE"/>
    <w:rsid w:val="00E6192A"/>
    <w:rsid w:val="00E62212"/>
    <w:rsid w:val="00E62471"/>
    <w:rsid w:val="00E65376"/>
    <w:rsid w:val="00E67006"/>
    <w:rsid w:val="00E673A0"/>
    <w:rsid w:val="00E71A8F"/>
    <w:rsid w:val="00E73185"/>
    <w:rsid w:val="00E739BF"/>
    <w:rsid w:val="00E75FED"/>
    <w:rsid w:val="00E76491"/>
    <w:rsid w:val="00E76517"/>
    <w:rsid w:val="00E76F74"/>
    <w:rsid w:val="00E803BB"/>
    <w:rsid w:val="00E81CFA"/>
    <w:rsid w:val="00E837B9"/>
    <w:rsid w:val="00E83AEF"/>
    <w:rsid w:val="00E854F4"/>
    <w:rsid w:val="00E927B8"/>
    <w:rsid w:val="00E93F52"/>
    <w:rsid w:val="00E979E0"/>
    <w:rsid w:val="00EA0FCD"/>
    <w:rsid w:val="00EA1996"/>
    <w:rsid w:val="00EA1ADA"/>
    <w:rsid w:val="00EA2A65"/>
    <w:rsid w:val="00EA31BD"/>
    <w:rsid w:val="00EA4C34"/>
    <w:rsid w:val="00EA4EB6"/>
    <w:rsid w:val="00EA62ED"/>
    <w:rsid w:val="00EB04A4"/>
    <w:rsid w:val="00EB0DA0"/>
    <w:rsid w:val="00EB19D2"/>
    <w:rsid w:val="00EB1C06"/>
    <w:rsid w:val="00EB2856"/>
    <w:rsid w:val="00EB3942"/>
    <w:rsid w:val="00EB4739"/>
    <w:rsid w:val="00EB4A6B"/>
    <w:rsid w:val="00EB6921"/>
    <w:rsid w:val="00EB7D43"/>
    <w:rsid w:val="00EC1712"/>
    <w:rsid w:val="00EC4901"/>
    <w:rsid w:val="00EC5C2D"/>
    <w:rsid w:val="00EC7397"/>
    <w:rsid w:val="00EC76CC"/>
    <w:rsid w:val="00EC7DB2"/>
    <w:rsid w:val="00ED0591"/>
    <w:rsid w:val="00ED12F4"/>
    <w:rsid w:val="00ED20A7"/>
    <w:rsid w:val="00ED212D"/>
    <w:rsid w:val="00ED2884"/>
    <w:rsid w:val="00ED2DC8"/>
    <w:rsid w:val="00ED3F72"/>
    <w:rsid w:val="00EE0EA8"/>
    <w:rsid w:val="00EE16DD"/>
    <w:rsid w:val="00EE3C2E"/>
    <w:rsid w:val="00EE3F99"/>
    <w:rsid w:val="00EE4022"/>
    <w:rsid w:val="00EE4D33"/>
    <w:rsid w:val="00EE5E29"/>
    <w:rsid w:val="00EE64ED"/>
    <w:rsid w:val="00EE67B9"/>
    <w:rsid w:val="00EE6E1C"/>
    <w:rsid w:val="00EE6E87"/>
    <w:rsid w:val="00EE75A4"/>
    <w:rsid w:val="00EF0141"/>
    <w:rsid w:val="00EF0EC5"/>
    <w:rsid w:val="00EF461A"/>
    <w:rsid w:val="00EF5B1A"/>
    <w:rsid w:val="00F010F6"/>
    <w:rsid w:val="00F0161A"/>
    <w:rsid w:val="00F031C2"/>
    <w:rsid w:val="00F04B29"/>
    <w:rsid w:val="00F04CE7"/>
    <w:rsid w:val="00F058A1"/>
    <w:rsid w:val="00F05D9B"/>
    <w:rsid w:val="00F07016"/>
    <w:rsid w:val="00F10F3D"/>
    <w:rsid w:val="00F13329"/>
    <w:rsid w:val="00F13DC4"/>
    <w:rsid w:val="00F15C2B"/>
    <w:rsid w:val="00F16CF4"/>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46C"/>
    <w:rsid w:val="00F677B5"/>
    <w:rsid w:val="00F67C61"/>
    <w:rsid w:val="00F67C83"/>
    <w:rsid w:val="00F72BB3"/>
    <w:rsid w:val="00F72F26"/>
    <w:rsid w:val="00F74BE4"/>
    <w:rsid w:val="00F758E6"/>
    <w:rsid w:val="00F77CF0"/>
    <w:rsid w:val="00F80D36"/>
    <w:rsid w:val="00F80FDC"/>
    <w:rsid w:val="00F82AC5"/>
    <w:rsid w:val="00F834F0"/>
    <w:rsid w:val="00F842D9"/>
    <w:rsid w:val="00F85022"/>
    <w:rsid w:val="00F85508"/>
    <w:rsid w:val="00F90858"/>
    <w:rsid w:val="00F968D2"/>
    <w:rsid w:val="00F979E3"/>
    <w:rsid w:val="00FA0959"/>
    <w:rsid w:val="00FA20AB"/>
    <w:rsid w:val="00FA22A1"/>
    <w:rsid w:val="00FA2553"/>
    <w:rsid w:val="00FA5104"/>
    <w:rsid w:val="00FA5413"/>
    <w:rsid w:val="00FA6069"/>
    <w:rsid w:val="00FA7426"/>
    <w:rsid w:val="00FB283F"/>
    <w:rsid w:val="00FB4D8F"/>
    <w:rsid w:val="00FB5790"/>
    <w:rsid w:val="00FB6B01"/>
    <w:rsid w:val="00FB6B8D"/>
    <w:rsid w:val="00FB6BF2"/>
    <w:rsid w:val="00FC069D"/>
    <w:rsid w:val="00FC11D1"/>
    <w:rsid w:val="00FC24E0"/>
    <w:rsid w:val="00FC43FF"/>
    <w:rsid w:val="00FC5957"/>
    <w:rsid w:val="00FC75E8"/>
    <w:rsid w:val="00FD0614"/>
    <w:rsid w:val="00FD39C3"/>
    <w:rsid w:val="00FD3E49"/>
    <w:rsid w:val="00FD572C"/>
    <w:rsid w:val="00FD6672"/>
    <w:rsid w:val="00FE0CEC"/>
    <w:rsid w:val="00FE11E1"/>
    <w:rsid w:val="00FE1279"/>
    <w:rsid w:val="00FE34AA"/>
    <w:rsid w:val="00FE38D4"/>
    <w:rsid w:val="00FE5B63"/>
    <w:rsid w:val="00FE6B37"/>
    <w:rsid w:val="00FF682B"/>
    <w:rsid w:val="00FF7AF8"/>
    <w:rsid w:val="00FF7E13"/>
    <w:rsid w:val="04727D6C"/>
    <w:rsid w:val="09F5E983"/>
    <w:rsid w:val="0B585F36"/>
    <w:rsid w:val="105C5B64"/>
    <w:rsid w:val="12731DF1"/>
    <w:rsid w:val="17133A8A"/>
    <w:rsid w:val="1F6D6FD1"/>
    <w:rsid w:val="2E057F06"/>
    <w:rsid w:val="399E7F34"/>
    <w:rsid w:val="3A425F6C"/>
    <w:rsid w:val="3D45731F"/>
    <w:rsid w:val="3F7D212B"/>
    <w:rsid w:val="40BC0130"/>
    <w:rsid w:val="43773341"/>
    <w:rsid w:val="49335695"/>
    <w:rsid w:val="54ABCDDA"/>
    <w:rsid w:val="5719A7B6"/>
    <w:rsid w:val="5FF3052D"/>
    <w:rsid w:val="6298EB64"/>
    <w:rsid w:val="659BDEA5"/>
    <w:rsid w:val="6C7B764D"/>
    <w:rsid w:val="75013377"/>
    <w:rsid w:val="76A48F3E"/>
    <w:rsid w:val="7F38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0A521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B25C3E"/>
  </w:style>
  <w:style w:type="character" w:customStyle="1" w:styleId="eop">
    <w:name w:val="eop"/>
    <w:basedOn w:val="DefaultParagraphFont"/>
    <w:rsid w:val="00B25C3E"/>
  </w:style>
  <w:style w:type="character" w:styleId="CommentReference">
    <w:name w:val="annotation reference"/>
    <w:basedOn w:val="DefaultParagraphFont"/>
    <w:semiHidden/>
    <w:unhideWhenUsed/>
    <w:rsid w:val="00440D56"/>
    <w:rPr>
      <w:sz w:val="16"/>
      <w:szCs w:val="16"/>
    </w:rPr>
  </w:style>
  <w:style w:type="paragraph" w:styleId="CommentText">
    <w:name w:val="annotation text"/>
    <w:basedOn w:val="Normal"/>
    <w:link w:val="CommentTextChar"/>
    <w:semiHidden/>
    <w:unhideWhenUsed/>
    <w:rsid w:val="00440D56"/>
    <w:pPr>
      <w:spacing w:line="240" w:lineRule="auto"/>
    </w:pPr>
    <w:rPr>
      <w:sz w:val="20"/>
      <w:szCs w:val="20"/>
    </w:rPr>
  </w:style>
  <w:style w:type="character" w:customStyle="1" w:styleId="CommentTextChar">
    <w:name w:val="Comment Text Char"/>
    <w:basedOn w:val="DefaultParagraphFont"/>
    <w:link w:val="CommentText"/>
    <w:semiHidden/>
    <w:rsid w:val="00440D5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D56"/>
    <w:rPr>
      <w:b/>
      <w:bCs/>
    </w:rPr>
  </w:style>
  <w:style w:type="character" w:customStyle="1" w:styleId="CommentSubjectChar">
    <w:name w:val="Comment Subject Char"/>
    <w:basedOn w:val="CommentTextChar"/>
    <w:link w:val="CommentSubject"/>
    <w:semiHidden/>
    <w:rsid w:val="00440D56"/>
    <w:rPr>
      <w:rFonts w:ascii="Calibri" w:eastAsia="Calibri" w:hAnsi="Calibri"/>
      <w:b/>
      <w:bCs/>
      <w:color w:val="000000"/>
    </w:rPr>
  </w:style>
  <w:style w:type="paragraph" w:customStyle="1" w:styleId="paragraph">
    <w:name w:val="paragraph"/>
    <w:basedOn w:val="Normal"/>
    <w:rsid w:val="00AB2C2B"/>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322769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A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Whitten@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8147E"/>
    <w:rsid w:val="001561B4"/>
    <w:rsid w:val="0019205C"/>
    <w:rsid w:val="003C6F9C"/>
    <w:rsid w:val="00414F94"/>
    <w:rsid w:val="0063685B"/>
    <w:rsid w:val="007C7613"/>
    <w:rsid w:val="007D65EB"/>
    <w:rsid w:val="0082379D"/>
    <w:rsid w:val="0083493E"/>
    <w:rsid w:val="00873EA9"/>
    <w:rsid w:val="00875004"/>
    <w:rsid w:val="008D7AE9"/>
    <w:rsid w:val="00AD06E3"/>
    <w:rsid w:val="00B36C21"/>
    <w:rsid w:val="00C6054D"/>
    <w:rsid w:val="00CE6291"/>
    <w:rsid w:val="00D51F1B"/>
    <w:rsid w:val="00DB4CF5"/>
    <w:rsid w:val="00DD1A78"/>
    <w:rsid w:val="00E458C3"/>
    <w:rsid w:val="00E51523"/>
    <w:rsid w:val="00EA6D03"/>
    <w:rsid w:val="00FB5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DCYQ6EDRFJWE-537259875-1001</_dlc_DocId>
    <_dlc_DocIdUrl xmlns="9c8f50ee-80a5-4e6e-aa62-1a56c68d4b51">
      <Url>https://csiroau.sharepoint.com/sites/ValuingSustainabilityFSP/_layouts/15/DocIdRedir.aspx?ID=DCYQ6EDRFJWE-537259875-1001</Url>
      <Description>DCYQ6EDRFJWE-537259875-1001</Description>
    </_dlc_DocIdUrl>
    <SharedWithUsers xmlns="9c8f50ee-80a5-4e6e-aa62-1a56c68d4b51">
      <UserInfo>
        <DisplayName>Valuing Local Provenance Members</DisplayName>
        <AccountId>611</AccountId>
        <AccountType/>
      </UserInfo>
      <UserInfo>
        <DisplayName>Ford, Marina (People, Black Mountain)</DisplayName>
        <AccountId>622</AccountId>
        <AccountType/>
      </UserInfo>
      <UserInfo>
        <DisplayName>Knauth, Emily (A&amp;F, Dutton Park)</DisplayName>
        <AccountId>716</AccountId>
        <AccountType/>
      </UserInfo>
      <UserInfo>
        <DisplayName>Leith, Peat (A&amp;F, Hobart)</DisplayName>
        <AccountId>13</AccountId>
        <AccountType/>
      </UserInfo>
      <UserInfo>
        <DisplayName>Hall, Andy (A&amp;F, Black Mountain)</DisplayName>
        <AccountId>329</AccountId>
        <AccountType/>
      </UserInfo>
      <UserInfo>
        <DisplayName>Whitten, Stuart (L&amp;W, Black Mountain)</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CDF01A-A534-41BD-98D1-48B50BBE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BE417-21E9-4E3A-AB23-E2C2C0BD1B06}">
  <ds:schemaRefs>
    <ds:schemaRef ds:uri="http://schemas.microsoft.com/office/2006/metadata/properties"/>
    <ds:schemaRef ds:uri="http://schemas.microsoft.com/office/infopath/2007/PartnerControls"/>
    <ds:schemaRef ds:uri="9c8f50ee-80a5-4e6e-aa62-1a56c68d4b51"/>
  </ds:schemaRefs>
</ds:datastoreItem>
</file>

<file path=customXml/itemProps3.xml><?xml version="1.0" encoding="utf-8"?>
<ds:datastoreItem xmlns:ds="http://schemas.openxmlformats.org/officeDocument/2006/customXml" ds:itemID="{322430C5-E54B-43CE-9216-9A47C5BC38B7}">
  <ds:schemaRefs>
    <ds:schemaRef ds:uri="http://schemas.microsoft.com/sharepoint/v3/contenttype/forms"/>
  </ds:schemaRefs>
</ds:datastoreItem>
</file>

<file path=customXml/itemProps4.xml><?xml version="1.0" encoding="utf-8"?>
<ds:datastoreItem xmlns:ds="http://schemas.openxmlformats.org/officeDocument/2006/customXml" ds:itemID="{BF6C143B-C378-42B7-820A-8417787AEC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6</Pages>
  <Words>1937</Words>
  <Characters>12796</Characters>
  <Application>Microsoft Office Word</Application>
  <DocSecurity>0</DocSecurity>
  <Lines>106</Lines>
  <Paragraphs>29</Paragraphs>
  <ScaleCrop>false</ScaleCrop>
  <Company>CSIRO</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12</cp:revision>
  <cp:lastPrinted>2012-02-01T05:32:00Z</cp:lastPrinted>
  <dcterms:created xsi:type="dcterms:W3CDTF">2022-01-19T03:07:00Z</dcterms:created>
  <dcterms:modified xsi:type="dcterms:W3CDTF">2022-01-26T23:45:00Z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f274fe5e-4db2-4fe8-861c-e28c7a0683b0</vt:lpwstr>
  </property>
</Properties>
</file>