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51E02077" w14:textId="77777777" w:rsidR="00332C06" w:rsidRPr="00674783" w:rsidRDefault="00CC201B" w:rsidP="00D46C3A">
          <w:pPr>
            <w:pStyle w:val="Heading1"/>
            <w:spacing w:after="0"/>
          </w:pPr>
          <w:r>
            <w:t>Position Details</w:t>
          </w:r>
          <w:bookmarkEnd w:id="0"/>
        </w:p>
        <w:p w14:paraId="1E4A6879" w14:textId="77777777" w:rsidR="006246C0" w:rsidRDefault="00CC201B" w:rsidP="00D46C3A">
          <w:pPr>
            <w:pStyle w:val="Heading2"/>
            <w:spacing w:before="0" w:after="120"/>
          </w:pPr>
          <w:r>
            <w:t>Administrative Services- CSOF</w:t>
          </w:r>
          <w:r w:rsidR="00D111E4">
            <w:t>6</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5A3924F1" w14:textId="77777777" w:rsidTr="00D46C3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796AB5F"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29DEF9F4" w14:textId="77777777" w:rsidTr="00D46C3A">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5D4B0BB0" w14:textId="77777777" w:rsidR="00CC201B" w:rsidRPr="0093721B" w:rsidRDefault="00BB763A" w:rsidP="00D83C52">
            <w:pPr>
              <w:pStyle w:val="TableText"/>
              <w:rPr>
                <w:sz w:val="22"/>
              </w:rPr>
            </w:pPr>
            <w:r w:rsidRPr="0093721B">
              <w:rPr>
                <w:sz w:val="22"/>
              </w:rPr>
              <w:t>Advertised Job Title</w:t>
            </w:r>
          </w:p>
        </w:tc>
        <w:tc>
          <w:tcPr>
            <w:tcW w:w="3551" w:type="pct"/>
          </w:tcPr>
          <w:p w14:paraId="230C4C7C" w14:textId="04586271" w:rsidR="00CC201B" w:rsidRPr="0093721B" w:rsidRDefault="002823FF"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Manager (Projects) Government Relations – Stakeholder Engagement</w:t>
            </w:r>
          </w:p>
        </w:tc>
      </w:tr>
      <w:tr w:rsidR="00CC201B" w:rsidRPr="0093721B" w14:paraId="1BC3FC36" w14:textId="77777777" w:rsidTr="00D46C3A">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6A27D55D" w14:textId="77777777" w:rsidR="00CC201B" w:rsidRPr="0093721B" w:rsidRDefault="00BB763A" w:rsidP="00D83C52">
            <w:pPr>
              <w:pStyle w:val="TableText"/>
              <w:rPr>
                <w:sz w:val="22"/>
              </w:rPr>
            </w:pPr>
            <w:r w:rsidRPr="0093721B">
              <w:rPr>
                <w:sz w:val="22"/>
              </w:rPr>
              <w:t>Job Reference</w:t>
            </w:r>
          </w:p>
        </w:tc>
        <w:tc>
          <w:tcPr>
            <w:tcW w:w="3551" w:type="pct"/>
          </w:tcPr>
          <w:p w14:paraId="153134D1" w14:textId="1047AB91" w:rsidR="00CC201B" w:rsidRPr="0093721B" w:rsidRDefault="0062103D"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83788</w:t>
            </w:r>
          </w:p>
        </w:tc>
      </w:tr>
      <w:tr w:rsidR="00C45886" w:rsidRPr="0093721B" w14:paraId="26417668" w14:textId="77777777" w:rsidTr="00D46C3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8AF65A1" w14:textId="77777777" w:rsidR="00C45886" w:rsidRPr="0093721B" w:rsidRDefault="00C45886" w:rsidP="00D83C52">
            <w:pPr>
              <w:pStyle w:val="TableText"/>
              <w:rPr>
                <w:sz w:val="22"/>
              </w:rPr>
            </w:pPr>
            <w:r w:rsidRPr="0093721B">
              <w:rPr>
                <w:sz w:val="22"/>
              </w:rPr>
              <w:t>Tenure</w:t>
            </w:r>
          </w:p>
        </w:tc>
        <w:tc>
          <w:tcPr>
            <w:tcW w:w="3551" w:type="pct"/>
          </w:tcPr>
          <w:p w14:paraId="0BDAAC4E" w14:textId="288D813D"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5F10E581" w14:textId="438B66E1"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60E7A78D" w14:textId="77777777" w:rsidTr="00D46C3A">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86846E1" w14:textId="77777777" w:rsidR="00C45886" w:rsidRPr="0093721B" w:rsidRDefault="00C45886" w:rsidP="00D83C52">
            <w:pPr>
              <w:pStyle w:val="TableText"/>
              <w:rPr>
                <w:sz w:val="22"/>
              </w:rPr>
            </w:pPr>
            <w:r w:rsidRPr="0093721B">
              <w:rPr>
                <w:sz w:val="22"/>
              </w:rPr>
              <w:t>Salary Range</w:t>
            </w:r>
          </w:p>
        </w:tc>
        <w:tc>
          <w:tcPr>
            <w:tcW w:w="3551" w:type="pct"/>
          </w:tcPr>
          <w:p w14:paraId="1373EA13" w14:textId="77CF4619"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EE74CC">
              <w:rPr>
                <w:sz w:val="22"/>
              </w:rPr>
              <w:t>117k</w:t>
            </w:r>
            <w:r w:rsidR="00DE5A77">
              <w:rPr>
                <w:sz w:val="22"/>
              </w:rPr>
              <w:t xml:space="preserve"> - </w:t>
            </w:r>
            <w:r w:rsidR="00EE74CC">
              <w:rPr>
                <w:sz w:val="22"/>
              </w:rPr>
              <w:t>AU$138k</w:t>
            </w:r>
            <w:r w:rsidRPr="0093721B">
              <w:rPr>
                <w:sz w:val="22"/>
              </w:rPr>
              <w:t xml:space="preserve"> + up to 15.4% superannuation</w:t>
            </w:r>
          </w:p>
        </w:tc>
      </w:tr>
      <w:tr w:rsidR="00926BE4" w:rsidRPr="0093721B" w14:paraId="5C0B0F9F" w14:textId="77777777" w:rsidTr="00D46C3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213C575"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551" w:type="pct"/>
          </w:tcPr>
          <w:p w14:paraId="3B8AEF4C" w14:textId="4F316601" w:rsidR="00926BE4" w:rsidRPr="0093721B" w:rsidRDefault="00EE74C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Canberra (preferred)</w:t>
            </w:r>
          </w:p>
        </w:tc>
      </w:tr>
      <w:tr w:rsidR="00926BE4" w:rsidRPr="0093721B" w14:paraId="15BFF39E" w14:textId="77777777" w:rsidTr="00D46C3A">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F633EE0" w14:textId="77777777" w:rsidR="00926BE4" w:rsidRPr="0093721B" w:rsidRDefault="00926BE4" w:rsidP="00D83C52">
            <w:pPr>
              <w:pStyle w:val="TableText"/>
              <w:rPr>
                <w:sz w:val="22"/>
              </w:rPr>
            </w:pPr>
            <w:r w:rsidRPr="0093721B">
              <w:rPr>
                <w:sz w:val="22"/>
              </w:rPr>
              <w:t>Relocation Assistance</w:t>
            </w:r>
          </w:p>
        </w:tc>
        <w:tc>
          <w:tcPr>
            <w:tcW w:w="3551" w:type="pct"/>
          </w:tcPr>
          <w:p w14:paraId="0D6FD15F"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2E278EBC" w14:textId="77777777" w:rsidTr="00D46C3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FF1C086" w14:textId="77777777" w:rsidR="00926BE4" w:rsidRPr="0093721B" w:rsidRDefault="00926BE4" w:rsidP="00D83C52">
            <w:pPr>
              <w:pStyle w:val="TableText"/>
              <w:rPr>
                <w:sz w:val="22"/>
              </w:rPr>
            </w:pPr>
            <w:r w:rsidRPr="0093721B">
              <w:rPr>
                <w:sz w:val="22"/>
              </w:rPr>
              <w:t>Applications are open to</w:t>
            </w:r>
          </w:p>
        </w:tc>
        <w:tc>
          <w:tcPr>
            <w:tcW w:w="3551" w:type="pct"/>
          </w:tcPr>
          <w:p w14:paraId="3BC275A2" w14:textId="4DEDFBAE" w:rsidR="00926BE4" w:rsidRPr="00EE74CC" w:rsidRDefault="00EA62ED" w:rsidP="003628F6">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tc>
      </w:tr>
      <w:tr w:rsidR="00C45886" w:rsidRPr="0093721B" w14:paraId="01BD68C3" w14:textId="77777777" w:rsidTr="00D46C3A">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E9B95B1" w14:textId="77777777" w:rsidR="00C45886" w:rsidRPr="0093721B" w:rsidRDefault="00C45886" w:rsidP="00D83C52">
            <w:pPr>
              <w:pStyle w:val="TableText"/>
              <w:rPr>
                <w:sz w:val="22"/>
              </w:rPr>
            </w:pPr>
            <w:r w:rsidRPr="0093721B">
              <w:rPr>
                <w:sz w:val="22"/>
              </w:rPr>
              <w:t>Position reports to the</w:t>
            </w:r>
          </w:p>
        </w:tc>
        <w:tc>
          <w:tcPr>
            <w:tcW w:w="3551" w:type="pct"/>
          </w:tcPr>
          <w:p w14:paraId="71CA8782" w14:textId="46B8EE91" w:rsidR="00C45886" w:rsidRPr="0093721B" w:rsidRDefault="003628F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Executive Manager – Stakeholder Engagement </w:t>
            </w:r>
          </w:p>
        </w:tc>
      </w:tr>
      <w:tr w:rsidR="00926BE4" w:rsidRPr="0093721B" w14:paraId="38CB3C59" w14:textId="77777777" w:rsidTr="00D46C3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5A68AEEB" w14:textId="77777777" w:rsidR="00926BE4" w:rsidRPr="0093721B" w:rsidRDefault="00926BE4" w:rsidP="00D83C52">
            <w:pPr>
              <w:pStyle w:val="TableText"/>
              <w:rPr>
                <w:sz w:val="22"/>
              </w:rPr>
            </w:pPr>
            <w:r w:rsidRPr="0093721B">
              <w:rPr>
                <w:sz w:val="22"/>
              </w:rPr>
              <w:t>Client Focus – Internal</w:t>
            </w:r>
          </w:p>
        </w:tc>
        <w:tc>
          <w:tcPr>
            <w:tcW w:w="3551" w:type="pct"/>
          </w:tcPr>
          <w:p w14:paraId="7D0B6268" w14:textId="3FA5075E" w:rsidR="00926BE4" w:rsidRPr="003628F6" w:rsidRDefault="003628F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628F6">
              <w:rPr>
                <w:sz w:val="22"/>
              </w:rPr>
              <w:t>5</w:t>
            </w:r>
            <w:r w:rsidR="00F54F83" w:rsidRPr="003628F6">
              <w:rPr>
                <w:sz w:val="22"/>
              </w:rPr>
              <w:t>0%</w:t>
            </w:r>
          </w:p>
        </w:tc>
      </w:tr>
      <w:tr w:rsidR="00926BE4" w:rsidRPr="0093721B" w14:paraId="2C85BCFB" w14:textId="77777777" w:rsidTr="00D46C3A">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7D6F2E1" w14:textId="77777777" w:rsidR="00926BE4" w:rsidRPr="0093721B" w:rsidRDefault="00926BE4" w:rsidP="00D83C52">
            <w:pPr>
              <w:pStyle w:val="TableText"/>
              <w:rPr>
                <w:sz w:val="22"/>
              </w:rPr>
            </w:pPr>
            <w:r w:rsidRPr="0093721B">
              <w:rPr>
                <w:sz w:val="22"/>
              </w:rPr>
              <w:t>Client Focus – External</w:t>
            </w:r>
          </w:p>
        </w:tc>
        <w:tc>
          <w:tcPr>
            <w:tcW w:w="3551" w:type="pct"/>
          </w:tcPr>
          <w:p w14:paraId="3C3085B1" w14:textId="3918810F" w:rsidR="00926BE4" w:rsidRPr="003628F6" w:rsidRDefault="003628F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628F6">
              <w:rPr>
                <w:sz w:val="22"/>
              </w:rPr>
              <w:t>5</w:t>
            </w:r>
            <w:r w:rsidR="00F54F83" w:rsidRPr="003628F6">
              <w:rPr>
                <w:sz w:val="22"/>
              </w:rPr>
              <w:t>0%</w:t>
            </w:r>
          </w:p>
        </w:tc>
      </w:tr>
      <w:tr w:rsidR="00194B1C" w:rsidRPr="0093721B" w14:paraId="60F35157" w14:textId="77777777" w:rsidTr="00D46C3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1AFAF52" w14:textId="77777777" w:rsidR="00194B1C" w:rsidRPr="0093721B" w:rsidRDefault="00C45886" w:rsidP="00D83C52">
            <w:pPr>
              <w:pStyle w:val="TableText"/>
              <w:rPr>
                <w:sz w:val="22"/>
              </w:rPr>
            </w:pPr>
            <w:r w:rsidRPr="0093721B">
              <w:rPr>
                <w:sz w:val="22"/>
              </w:rPr>
              <w:t>Number of Direct Reports</w:t>
            </w:r>
          </w:p>
        </w:tc>
        <w:tc>
          <w:tcPr>
            <w:tcW w:w="3551" w:type="pct"/>
          </w:tcPr>
          <w:p w14:paraId="6BE590D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628F6">
              <w:rPr>
                <w:sz w:val="22"/>
              </w:rPr>
              <w:t>0</w:t>
            </w:r>
          </w:p>
        </w:tc>
      </w:tr>
      <w:tr w:rsidR="00194B1C" w:rsidRPr="0093721B" w14:paraId="2FDE0119" w14:textId="77777777" w:rsidTr="00D46C3A">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1845589" w14:textId="77777777" w:rsidR="00194B1C" w:rsidRPr="0093721B" w:rsidRDefault="00C45886" w:rsidP="00D83C52">
            <w:pPr>
              <w:pStyle w:val="TableText"/>
              <w:rPr>
                <w:sz w:val="22"/>
              </w:rPr>
            </w:pPr>
            <w:r w:rsidRPr="0093721B">
              <w:rPr>
                <w:sz w:val="22"/>
              </w:rPr>
              <w:t>Enquire about this job</w:t>
            </w:r>
          </w:p>
        </w:tc>
        <w:tc>
          <w:tcPr>
            <w:tcW w:w="3551" w:type="pct"/>
          </w:tcPr>
          <w:p w14:paraId="7CD26E4A" w14:textId="13563D97" w:rsidR="00194B1C" w:rsidRPr="0093721B" w:rsidRDefault="003628F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628F6">
              <w:rPr>
                <w:sz w:val="22"/>
              </w:rPr>
              <w:t>Sean Hannan</w:t>
            </w:r>
            <w:r w:rsidR="00F54F83" w:rsidRPr="003628F6">
              <w:rPr>
                <w:sz w:val="22"/>
              </w:rPr>
              <w:t xml:space="preserve"> via email at </w:t>
            </w:r>
            <w:hyperlink r:id="rId11" w:history="1">
              <w:r w:rsidRPr="003628F6">
                <w:rPr>
                  <w:rStyle w:val="Hyperlink"/>
                  <w:sz w:val="22"/>
                </w:rPr>
                <w:t>sean.hannan@csiro.au</w:t>
              </w:r>
            </w:hyperlink>
            <w:r w:rsidRPr="003628F6">
              <w:rPr>
                <w:sz w:val="22"/>
              </w:rPr>
              <w:t xml:space="preserve"> </w:t>
            </w:r>
            <w:r w:rsidR="00F54F83" w:rsidRPr="003628F6">
              <w:rPr>
                <w:sz w:val="22"/>
              </w:rPr>
              <w:t xml:space="preserve">or phone +61 </w:t>
            </w:r>
            <w:r w:rsidRPr="003628F6">
              <w:rPr>
                <w:sz w:val="22"/>
              </w:rPr>
              <w:t>2</w:t>
            </w:r>
            <w:r w:rsidR="00F54F83" w:rsidRPr="003628F6">
              <w:rPr>
                <w:sz w:val="22"/>
              </w:rPr>
              <w:t xml:space="preserve"> </w:t>
            </w:r>
            <w:r w:rsidRPr="003628F6">
              <w:rPr>
                <w:sz w:val="22"/>
              </w:rPr>
              <w:t>6246</w:t>
            </w:r>
            <w:r>
              <w:rPr>
                <w:sz w:val="22"/>
              </w:rPr>
              <w:t xml:space="preserve"> 4037</w:t>
            </w:r>
          </w:p>
        </w:tc>
      </w:tr>
      <w:tr w:rsidR="00194B1C" w:rsidRPr="0093721B" w14:paraId="5DC214A4" w14:textId="77777777" w:rsidTr="00D46C3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2DCEB6E" w14:textId="77777777" w:rsidR="00194B1C" w:rsidRPr="0093721B" w:rsidRDefault="00C45886" w:rsidP="00D83C52">
            <w:pPr>
              <w:pStyle w:val="TableText"/>
              <w:rPr>
                <w:sz w:val="22"/>
              </w:rPr>
            </w:pPr>
            <w:r w:rsidRPr="0093721B">
              <w:rPr>
                <w:sz w:val="22"/>
              </w:rPr>
              <w:t>How to apply</w:t>
            </w:r>
          </w:p>
        </w:tc>
        <w:tc>
          <w:tcPr>
            <w:tcW w:w="3551" w:type="pct"/>
          </w:tcPr>
          <w:p w14:paraId="2040C284"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6F72F6A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86C4C91"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747DE0C8" w14:textId="77777777" w:rsidR="0021006F" w:rsidRPr="0021006F" w:rsidRDefault="0021006F" w:rsidP="0021006F">
      <w:pPr>
        <w:spacing w:before="240" w:line="240" w:lineRule="auto"/>
        <w:ind w:left="720" w:hanging="720"/>
        <w:rPr>
          <w:rFonts w:cs="Calibri"/>
          <w:b/>
          <w:color w:val="auto"/>
          <w:sz w:val="26"/>
          <w:szCs w:val="26"/>
        </w:rPr>
      </w:pPr>
      <w:r w:rsidRPr="0021006F">
        <w:rPr>
          <w:rFonts w:cs="Calibri"/>
          <w:b/>
          <w:color w:val="auto"/>
          <w:sz w:val="26"/>
          <w:szCs w:val="26"/>
        </w:rPr>
        <w:t>Acknowledgement of Country</w:t>
      </w:r>
    </w:p>
    <w:p w14:paraId="1C25411C" w14:textId="77777777" w:rsidR="0021006F" w:rsidRPr="0021006F" w:rsidRDefault="0021006F" w:rsidP="0021006F">
      <w:pPr>
        <w:widowControl w:val="0"/>
        <w:spacing w:before="240" w:after="0" w:line="240" w:lineRule="auto"/>
        <w:outlineLvl w:val="2"/>
        <w:rPr>
          <w:rFonts w:cs="Calibri"/>
        </w:rPr>
      </w:pPr>
      <w:r w:rsidRPr="0021006F">
        <w:rPr>
          <w:rFonts w:cs="Calibri"/>
          <w:color w:val="auto"/>
        </w:rPr>
        <w:t xml:space="preserve">CSIRO acknowledges the Traditional Owners of the land, </w:t>
      </w:r>
      <w:proofErr w:type="gramStart"/>
      <w:r w:rsidRPr="0021006F">
        <w:rPr>
          <w:rFonts w:cs="Calibri"/>
          <w:color w:val="auto"/>
        </w:rPr>
        <w:t>sea</w:t>
      </w:r>
      <w:proofErr w:type="gramEnd"/>
      <w:r w:rsidRPr="0021006F">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sidRPr="0021006F">
          <w:rPr>
            <w:rFonts w:cs="Calibri"/>
            <w:color w:val="1155CC"/>
            <w:u w:val="single"/>
          </w:rPr>
          <w:t>vision towards reconciliation</w:t>
        </w:r>
      </w:hyperlink>
      <w:r w:rsidRPr="0021006F">
        <w:rPr>
          <w:rFonts w:cs="Calibri"/>
        </w:rPr>
        <w:t>.</w:t>
      </w:r>
    </w:p>
    <w:p w14:paraId="799EB9BB" w14:textId="77777777" w:rsidR="006246C0" w:rsidRPr="00674783" w:rsidRDefault="00B50C20" w:rsidP="0021006F">
      <w:pPr>
        <w:pStyle w:val="Heading3"/>
        <w:keepNext w:val="0"/>
        <w:keepLines w:val="0"/>
        <w:widowControl w:val="0"/>
        <w:spacing w:before="240" w:after="0"/>
      </w:pPr>
      <w:r>
        <w:t>Role Overview</w:t>
      </w:r>
    </w:p>
    <w:p w14:paraId="4956B88A" w14:textId="77777777" w:rsidR="003E0780" w:rsidRDefault="003E0780" w:rsidP="003E0780">
      <w:bookmarkStart w:id="1" w:name="_Toc341085720"/>
      <w:r>
        <w:t>The Government Relations team manage and support CSIRO's engagement with government.</w:t>
      </w:r>
    </w:p>
    <w:p w14:paraId="1EF260CC" w14:textId="77777777" w:rsidR="003E0780" w:rsidRDefault="003E0780" w:rsidP="003E0780">
      <w:r w:rsidRPr="008F285E">
        <w:t xml:space="preserve">The role develops and implements targeted government engagement strategies to enable CSIRO to better support the delivery of government priorities with a focus on education, </w:t>
      </w:r>
      <w:proofErr w:type="gramStart"/>
      <w:r w:rsidRPr="008F285E">
        <w:t>defence</w:t>
      </w:r>
      <w:proofErr w:type="gramEnd"/>
      <w:r w:rsidRPr="008F285E">
        <w:t xml:space="preserve"> and health, and in so doing enhance CSIRO objectives and role as trusted adviser across these priority areas.</w:t>
      </w:r>
    </w:p>
    <w:p w14:paraId="537843B5" w14:textId="77777777" w:rsidR="003E0780" w:rsidRPr="007676BD" w:rsidRDefault="003E0780" w:rsidP="003E0780">
      <w:r w:rsidRPr="007676BD">
        <w:t xml:space="preserve">The ability to develop networks and integrate information from a variety of sources into One-CSIRO advice appropriate for a government audience is critical.  As is the ability to monitor and </w:t>
      </w:r>
      <w:r w:rsidRPr="007676BD">
        <w:lastRenderedPageBreak/>
        <w:t xml:space="preserve">analyse government issues of relevance to CSIRO and provide advice on opportunities for CSIRO to provide expertise and knowledge to decision makers.  </w:t>
      </w:r>
      <w:r>
        <w:t>A</w:t>
      </w:r>
      <w:r w:rsidRPr="007676BD">
        <w:t>s appropriate</w:t>
      </w:r>
      <w:r>
        <w:t>, s</w:t>
      </w:r>
      <w:r w:rsidRPr="007676BD">
        <w:t>upport CSIRO’s contribution to government processes and provide advice in relation to policy development</w:t>
      </w:r>
      <w:r>
        <w:t>.</w:t>
      </w:r>
    </w:p>
    <w:p w14:paraId="47CA492D" w14:textId="77777777" w:rsidR="003E0780" w:rsidRDefault="003E0780" w:rsidP="003E0780">
      <w:r>
        <w:t>This is a busy work environment and there is a need to manage and prioritise multiple tasks with varying levels of complexity and urgency.  A track record of being able to deliver on priorities under pressure is essential.</w:t>
      </w:r>
    </w:p>
    <w:p w14:paraId="366615B2" w14:textId="77777777" w:rsidR="003E0780" w:rsidRPr="00D54FD6" w:rsidRDefault="003E0780" w:rsidP="003E0780">
      <w:r w:rsidRPr="008F285E">
        <w:t xml:space="preserve">The role works closely with the Manager, Government Relations and </w:t>
      </w:r>
      <w:r>
        <w:t xml:space="preserve">reports to the Executive Manager, Stakeholder Engagement </w:t>
      </w:r>
    </w:p>
    <w:p w14:paraId="28EE1BE2" w14:textId="5130B2C1" w:rsidR="00B50C20" w:rsidRPr="00B50C20" w:rsidRDefault="00B50C20" w:rsidP="00B50C20">
      <w:pPr>
        <w:pStyle w:val="Heading3"/>
      </w:pPr>
      <w:r w:rsidRPr="00B50C20">
        <w:t>Duties and Key Result Areas</w:t>
      </w:r>
    </w:p>
    <w:p w14:paraId="69C0649D" w14:textId="77777777" w:rsidR="00FB2122" w:rsidRPr="006D1321" w:rsidRDefault="00FB2122" w:rsidP="00FB2122">
      <w:pPr>
        <w:pStyle w:val="ListParagraph"/>
        <w:numPr>
          <w:ilvl w:val="0"/>
          <w:numId w:val="37"/>
        </w:numPr>
        <w:spacing w:before="180" w:after="0" w:line="240" w:lineRule="auto"/>
      </w:pPr>
      <w:r w:rsidRPr="006D1321">
        <w:t>Work across the organisation to develop and implement a government relations strategy to enhance CSIRO objectives and reputation with identified Commonwealth Government portfolios (Defence, Education, Health). Act as a collaborative resource for counsel on government relations to CSIRO functions and contribute to the development of related NPP’s to be considered through the Budget process.</w:t>
      </w:r>
    </w:p>
    <w:p w14:paraId="14E0BA7F" w14:textId="05C0DFE5" w:rsidR="00FB2122" w:rsidRPr="006D1321" w:rsidRDefault="00FB2122" w:rsidP="00FB2122">
      <w:pPr>
        <w:pStyle w:val="ListParagraph"/>
        <w:numPr>
          <w:ilvl w:val="0"/>
          <w:numId w:val="37"/>
        </w:numPr>
        <w:spacing w:before="180" w:after="0" w:line="240" w:lineRule="auto"/>
      </w:pPr>
      <w:r w:rsidRPr="006D1321">
        <w:t>Identify and champion initiatives of relevance to Government where CSIRO has expertise and capability and facilitate appropriate connections for the mutual benefit of all parties. This includes the identification of opportunities and risks within cross-portfolio policy and program initiatives such as the National Collaborative Research Infrastructure Strategy (NCRIS).</w:t>
      </w:r>
    </w:p>
    <w:p w14:paraId="0C5F5D5A" w14:textId="77777777" w:rsidR="00FB2122" w:rsidRPr="006D1321" w:rsidRDefault="00FB2122" w:rsidP="00FB2122">
      <w:pPr>
        <w:pStyle w:val="ListParagraph"/>
        <w:numPr>
          <w:ilvl w:val="0"/>
          <w:numId w:val="37"/>
        </w:numPr>
        <w:spacing w:before="180" w:after="0" w:line="240" w:lineRule="auto"/>
      </w:pPr>
      <w:r w:rsidRPr="006D1321">
        <w:t>Using knowledge of national issues relevant to CSIRO’s science and operations, identify and champion initiatives that have the potential to influence CSIRO’s activities.</w:t>
      </w:r>
    </w:p>
    <w:p w14:paraId="418CF68C" w14:textId="77777777" w:rsidR="00FB2122" w:rsidRPr="006D1321" w:rsidRDefault="00FB2122" w:rsidP="00FB2122">
      <w:pPr>
        <w:pStyle w:val="ListParagraph"/>
        <w:numPr>
          <w:ilvl w:val="0"/>
          <w:numId w:val="37"/>
        </w:numPr>
        <w:spacing w:before="180" w:after="0" w:line="240" w:lineRule="auto"/>
      </w:pPr>
      <w:r w:rsidRPr="006D1321">
        <w:t>Help shape and support implementation of CSIRO’s current government focussed stakeholder engagement plan.</w:t>
      </w:r>
    </w:p>
    <w:p w14:paraId="57DB432E" w14:textId="77777777" w:rsidR="00FB2122" w:rsidRPr="006D1321" w:rsidRDefault="00FB2122" w:rsidP="00FB2122">
      <w:pPr>
        <w:pStyle w:val="ListParagraph"/>
        <w:numPr>
          <w:ilvl w:val="0"/>
          <w:numId w:val="37"/>
        </w:numPr>
        <w:spacing w:before="180" w:after="0" w:line="240" w:lineRule="auto"/>
      </w:pPr>
      <w:r w:rsidRPr="006D1321">
        <w:t xml:space="preserve">Work across the organisation to support timely identification and management of issues emerging as they relate to priority portfolios.  </w:t>
      </w:r>
    </w:p>
    <w:p w14:paraId="11AD3240" w14:textId="77777777" w:rsidR="00FB2122" w:rsidRPr="006D1321" w:rsidRDefault="00FB2122" w:rsidP="00FB2122">
      <w:pPr>
        <w:pStyle w:val="ListParagraph"/>
        <w:numPr>
          <w:ilvl w:val="0"/>
          <w:numId w:val="37"/>
        </w:numPr>
        <w:spacing w:before="180" w:after="0" w:line="240" w:lineRule="auto"/>
      </w:pPr>
      <w:r w:rsidRPr="006D1321">
        <w:t xml:space="preserve">Support CSIRO’s input and liaison with Commonwealth portfolio committees and working groups including the preparation of high quality, accurate and timely written briefs that summarise CSIRO’s research and operational activities and their impact for government. </w:t>
      </w:r>
    </w:p>
    <w:p w14:paraId="3C6D825D" w14:textId="77777777" w:rsidR="00FB2122" w:rsidRPr="006D1321" w:rsidRDefault="00FB2122" w:rsidP="00FB2122">
      <w:pPr>
        <w:pStyle w:val="ListParagraph"/>
        <w:numPr>
          <w:ilvl w:val="0"/>
          <w:numId w:val="37"/>
        </w:numPr>
        <w:spacing w:before="180" w:after="0" w:line="240" w:lineRule="auto"/>
      </w:pPr>
      <w:r w:rsidRPr="006D1321">
        <w:t>Ensure close alignment and coordination with other government engagement activities across CSRO.</w:t>
      </w:r>
    </w:p>
    <w:p w14:paraId="502EFDB4" w14:textId="77777777" w:rsidR="00FB2122" w:rsidRPr="006D1321" w:rsidRDefault="00FB2122" w:rsidP="00FB2122">
      <w:pPr>
        <w:pStyle w:val="ListParagraph"/>
        <w:numPr>
          <w:ilvl w:val="0"/>
          <w:numId w:val="37"/>
        </w:numPr>
        <w:spacing w:before="180" w:after="0" w:line="240" w:lineRule="auto"/>
      </w:pPr>
      <w:r w:rsidRPr="006D1321">
        <w:t>Proactively, balance competing priorities and be principally accountable for delivering value-add networking with relevant stakeholders.</w:t>
      </w:r>
    </w:p>
    <w:p w14:paraId="35C7CD04" w14:textId="3DC8951B" w:rsidR="00FB2122" w:rsidRPr="006D1321" w:rsidRDefault="00FB2122" w:rsidP="00FB2122">
      <w:pPr>
        <w:pStyle w:val="ListParagraph"/>
        <w:numPr>
          <w:ilvl w:val="0"/>
          <w:numId w:val="37"/>
        </w:numPr>
        <w:spacing w:before="180" w:after="0" w:line="240" w:lineRule="auto"/>
      </w:pPr>
      <w:r w:rsidRPr="006D1321">
        <w:t>Build strong relationships across the organisation to ensure engagement strategies are effective and aligned with business drivers and protect CSIRO’s brand and are appropriate for the targeted government audience.</w:t>
      </w:r>
    </w:p>
    <w:p w14:paraId="4D10D823" w14:textId="77777777" w:rsidR="00FB2122" w:rsidRDefault="00FB2122" w:rsidP="00FB2122">
      <w:pPr>
        <w:pStyle w:val="ListParagraph"/>
        <w:numPr>
          <w:ilvl w:val="0"/>
          <w:numId w:val="37"/>
        </w:numPr>
        <w:spacing w:before="180" w:after="0" w:line="240" w:lineRule="auto"/>
      </w:pPr>
      <w:r w:rsidRPr="006D1321">
        <w:t>Other duties as directed.</w:t>
      </w:r>
    </w:p>
    <w:p w14:paraId="2F2797EC" w14:textId="37FBE488" w:rsidR="00944B12" w:rsidRDefault="00425956" w:rsidP="00944B12">
      <w:pPr>
        <w:pStyle w:val="Heading2"/>
        <w:rPr>
          <w:b/>
          <w:iCs w:val="0"/>
          <w:color w:val="auto"/>
          <w:sz w:val="26"/>
          <w:szCs w:val="26"/>
        </w:rPr>
      </w:pPr>
      <w:r>
        <w:rPr>
          <w:b/>
          <w:iCs w:val="0"/>
          <w:color w:val="auto"/>
          <w:sz w:val="26"/>
          <w:szCs w:val="26"/>
        </w:rPr>
        <w:br/>
      </w:r>
      <w:r w:rsidR="00944B12" w:rsidRPr="00B50C20">
        <w:rPr>
          <w:b/>
          <w:iCs w:val="0"/>
          <w:color w:val="auto"/>
          <w:sz w:val="26"/>
          <w:szCs w:val="26"/>
        </w:rPr>
        <w:t>Selection Criteria</w:t>
      </w:r>
    </w:p>
    <w:p w14:paraId="1E1C488E" w14:textId="54D58399" w:rsidR="008779EA" w:rsidRPr="000B3207" w:rsidRDefault="008779EA" w:rsidP="008779EA">
      <w:pPr>
        <w:pStyle w:val="Heading4"/>
      </w:pPr>
      <w:r>
        <w:rPr>
          <w:color w:val="auto"/>
        </w:rPr>
        <w:t>Pre-requisites</w:t>
      </w:r>
      <w:r>
        <w:rPr>
          <w:color w:val="auto"/>
        </w:rPr>
        <w:br/>
      </w:r>
    </w:p>
    <w:p w14:paraId="5546A997" w14:textId="77777777" w:rsidR="008779EA" w:rsidRPr="006C5184" w:rsidRDefault="008779EA" w:rsidP="008779EA">
      <w:pPr>
        <w:pStyle w:val="ListParagraph"/>
        <w:numPr>
          <w:ilvl w:val="0"/>
          <w:numId w:val="41"/>
        </w:numPr>
        <w:spacing w:before="0" w:after="0" w:line="240" w:lineRule="auto"/>
      </w:pPr>
      <w:r w:rsidRPr="006C5184">
        <w:t xml:space="preserve">A relevant tertiary qualification and / or relevant experience in leadership and management within large or complex organisations. </w:t>
      </w:r>
    </w:p>
    <w:p w14:paraId="12E4E637" w14:textId="77777777" w:rsidR="008779EA" w:rsidRDefault="008779EA" w:rsidP="008779EA">
      <w:pPr>
        <w:pStyle w:val="ListParagraph"/>
        <w:numPr>
          <w:ilvl w:val="0"/>
          <w:numId w:val="41"/>
        </w:numPr>
        <w:spacing w:before="0" w:after="0" w:line="240" w:lineRule="auto"/>
      </w:pPr>
      <w:r w:rsidRPr="006C5184">
        <w:t>A deep understanding of Stakeholder Engagement, Government liaison and policy, and the responsibilities of organisations and leaders.</w:t>
      </w:r>
    </w:p>
    <w:p w14:paraId="72609615" w14:textId="77777777" w:rsidR="008779EA" w:rsidRDefault="008779EA" w:rsidP="008779EA">
      <w:pPr>
        <w:pStyle w:val="ListParagraph"/>
        <w:numPr>
          <w:ilvl w:val="0"/>
          <w:numId w:val="41"/>
        </w:numPr>
        <w:spacing w:before="0" w:after="0" w:line="240" w:lineRule="auto"/>
      </w:pPr>
      <w:r>
        <w:lastRenderedPageBreak/>
        <w:t>A history of demonstrated professional and respectful behaviours and attitudes in a collaborative environment.</w:t>
      </w:r>
    </w:p>
    <w:p w14:paraId="079FF23A" w14:textId="62BEC1E4" w:rsidR="008779EA" w:rsidRDefault="008779EA" w:rsidP="008779EA">
      <w:pPr>
        <w:pStyle w:val="ListParagraph"/>
        <w:numPr>
          <w:ilvl w:val="0"/>
          <w:numId w:val="41"/>
        </w:numPr>
        <w:spacing w:before="0" w:after="0" w:line="240" w:lineRule="auto"/>
      </w:pPr>
      <w:r>
        <w:t>The role requires the ability to hold and maintain an Australian Government Security clearance.</w:t>
      </w:r>
    </w:p>
    <w:p w14:paraId="46FA60AB" w14:textId="77777777" w:rsidR="008779EA" w:rsidRPr="008779EA" w:rsidRDefault="008779EA" w:rsidP="008779EA">
      <w:pPr>
        <w:pStyle w:val="BodyText"/>
      </w:pPr>
    </w:p>
    <w:p w14:paraId="1CFC1280" w14:textId="77777777" w:rsidR="00944B12" w:rsidRPr="000B3207" w:rsidRDefault="00944B12" w:rsidP="00944B12">
      <w:pPr>
        <w:pStyle w:val="Heading4"/>
      </w:pPr>
      <w:r w:rsidRPr="00B16F69">
        <w:rPr>
          <w:color w:val="auto"/>
        </w:rPr>
        <w:t>Essential</w:t>
      </w:r>
    </w:p>
    <w:p w14:paraId="0D5E8335" w14:textId="77777777" w:rsidR="00944B12" w:rsidRPr="008779EA" w:rsidRDefault="00944B12" w:rsidP="00944B12">
      <w:pPr>
        <w:rPr>
          <w:szCs w:val="24"/>
        </w:rPr>
      </w:pPr>
      <w:r w:rsidRPr="008779EA">
        <w:rPr>
          <w:szCs w:val="24"/>
        </w:rPr>
        <w:t>Under CSIRO policy only those who meet all essential criteria can be appointed.</w:t>
      </w:r>
    </w:p>
    <w:p w14:paraId="61C4FCE4" w14:textId="77777777" w:rsidR="00FB2122" w:rsidRPr="00FB2122" w:rsidRDefault="00FB2122" w:rsidP="00FB2122">
      <w:pPr>
        <w:pStyle w:val="ListParagraph"/>
        <w:numPr>
          <w:ilvl w:val="0"/>
          <w:numId w:val="26"/>
        </w:numPr>
        <w:spacing w:before="40" w:after="40" w:line="240" w:lineRule="auto"/>
        <w:ind w:right="139"/>
        <w:rPr>
          <w:rStyle w:val="Emphasis"/>
          <w:rFonts w:asciiTheme="minorHAnsi" w:hAnsiTheme="minorHAnsi" w:cstheme="minorHAnsi"/>
          <w:i w:val="0"/>
          <w:iCs/>
        </w:rPr>
      </w:pPr>
      <w:r w:rsidRPr="00FB2122">
        <w:rPr>
          <w:rStyle w:val="Emphasis"/>
          <w:rFonts w:asciiTheme="minorHAnsi" w:hAnsiTheme="minorHAnsi" w:cstheme="minorHAnsi"/>
          <w:i w:val="0"/>
          <w:iCs/>
        </w:rPr>
        <w:t>Demonstrated experience encompassing:</w:t>
      </w:r>
    </w:p>
    <w:p w14:paraId="5D2692B0" w14:textId="77777777" w:rsidR="00FB2122" w:rsidRPr="00FB2122" w:rsidRDefault="00FB2122" w:rsidP="00FB2122">
      <w:pPr>
        <w:pStyle w:val="ListParagraph"/>
        <w:numPr>
          <w:ilvl w:val="1"/>
          <w:numId w:val="40"/>
        </w:numPr>
        <w:spacing w:before="40" w:after="40" w:line="240" w:lineRule="auto"/>
        <w:ind w:right="139"/>
        <w:rPr>
          <w:rStyle w:val="Emphasis"/>
          <w:rFonts w:asciiTheme="minorHAnsi" w:hAnsiTheme="minorHAnsi" w:cstheme="minorHAnsi"/>
          <w:i w:val="0"/>
          <w:iCs/>
        </w:rPr>
      </w:pPr>
      <w:r w:rsidRPr="00FB2122">
        <w:rPr>
          <w:rStyle w:val="Emphasis"/>
          <w:rFonts w:asciiTheme="minorHAnsi" w:hAnsiTheme="minorHAnsi" w:cstheme="minorHAnsi"/>
          <w:i w:val="0"/>
          <w:iCs/>
        </w:rPr>
        <w:t>Strategic planning and implementation, calculating risk, problem solving, effective team management</w:t>
      </w:r>
    </w:p>
    <w:p w14:paraId="2BD65E4D" w14:textId="77777777" w:rsidR="00FB2122" w:rsidRPr="00FB2122" w:rsidRDefault="00FB2122" w:rsidP="00FB2122">
      <w:pPr>
        <w:pStyle w:val="ListParagraph"/>
        <w:numPr>
          <w:ilvl w:val="1"/>
          <w:numId w:val="40"/>
        </w:numPr>
        <w:spacing w:before="40" w:after="40" w:line="240" w:lineRule="auto"/>
        <w:ind w:right="139"/>
        <w:rPr>
          <w:rFonts w:asciiTheme="minorHAnsi" w:hAnsiTheme="minorHAnsi" w:cstheme="minorHAnsi"/>
          <w:iCs/>
        </w:rPr>
      </w:pPr>
      <w:r w:rsidRPr="00FB2122">
        <w:rPr>
          <w:rFonts w:asciiTheme="minorHAnsi" w:eastAsia="Times New Roman" w:hAnsiTheme="minorHAnsi" w:cstheme="minorHAnsi"/>
          <w:iCs/>
          <w:color w:val="232323"/>
        </w:rPr>
        <w:t>Significant experience in government processes and developing a stakeholder management plan in a large complex environment, including the ability to build strong relationships with internal and external stakeholders.</w:t>
      </w:r>
    </w:p>
    <w:p w14:paraId="59EC8D2F" w14:textId="77777777" w:rsidR="00FB2122" w:rsidRPr="00FB2122" w:rsidRDefault="00FB2122" w:rsidP="00FB2122">
      <w:pPr>
        <w:pStyle w:val="ListParagraph"/>
        <w:numPr>
          <w:ilvl w:val="1"/>
          <w:numId w:val="40"/>
        </w:numPr>
        <w:spacing w:before="40" w:after="40" w:line="240" w:lineRule="auto"/>
        <w:ind w:right="139"/>
        <w:rPr>
          <w:rStyle w:val="Emphasis"/>
          <w:rFonts w:asciiTheme="minorHAnsi" w:hAnsiTheme="minorHAnsi" w:cstheme="minorHAnsi"/>
          <w:bCs/>
          <w:i w:val="0"/>
          <w:iCs/>
        </w:rPr>
      </w:pPr>
      <w:r w:rsidRPr="00FB2122">
        <w:rPr>
          <w:rStyle w:val="Emphasis"/>
          <w:rFonts w:asciiTheme="minorHAnsi" w:hAnsiTheme="minorHAnsi" w:cstheme="minorHAnsi"/>
          <w:bCs/>
          <w:i w:val="0"/>
          <w:iCs/>
        </w:rPr>
        <w:t xml:space="preserve">A sound knowledge of Australia’s federal government system, its operations and the administrative processes that support them. </w:t>
      </w:r>
    </w:p>
    <w:p w14:paraId="62F11C6A" w14:textId="77777777" w:rsidR="00FB2122" w:rsidRPr="00FB2122" w:rsidRDefault="00FB2122" w:rsidP="00FB2122">
      <w:pPr>
        <w:pStyle w:val="ListParagraph"/>
        <w:numPr>
          <w:ilvl w:val="1"/>
          <w:numId w:val="40"/>
        </w:numPr>
        <w:spacing w:before="40" w:after="40" w:line="240" w:lineRule="auto"/>
        <w:ind w:right="139"/>
        <w:rPr>
          <w:rStyle w:val="Emphasis"/>
          <w:rFonts w:asciiTheme="minorHAnsi" w:hAnsiTheme="minorHAnsi" w:cstheme="minorHAnsi"/>
          <w:bCs/>
          <w:i w:val="0"/>
          <w:iCs/>
        </w:rPr>
      </w:pPr>
      <w:r w:rsidRPr="00FB2122">
        <w:rPr>
          <w:rStyle w:val="Emphasis"/>
          <w:rFonts w:asciiTheme="minorHAnsi" w:hAnsiTheme="minorHAnsi" w:cstheme="minorHAnsi"/>
          <w:bCs/>
          <w:i w:val="0"/>
          <w:iCs/>
        </w:rPr>
        <w:t xml:space="preserve">A sound knowledge of CSIRO, its purpose, structure, </w:t>
      </w:r>
      <w:proofErr w:type="gramStart"/>
      <w:r w:rsidRPr="00FB2122">
        <w:rPr>
          <w:rStyle w:val="Emphasis"/>
          <w:rFonts w:asciiTheme="minorHAnsi" w:hAnsiTheme="minorHAnsi" w:cstheme="minorHAnsi"/>
          <w:bCs/>
          <w:i w:val="0"/>
          <w:iCs/>
        </w:rPr>
        <w:t>operations</w:t>
      </w:r>
      <w:proofErr w:type="gramEnd"/>
      <w:r w:rsidRPr="00FB2122">
        <w:rPr>
          <w:rStyle w:val="Emphasis"/>
          <w:rFonts w:asciiTheme="minorHAnsi" w:hAnsiTheme="minorHAnsi" w:cstheme="minorHAnsi"/>
          <w:bCs/>
          <w:i w:val="0"/>
          <w:iCs/>
        </w:rPr>
        <w:t xml:space="preserve"> and place in the national innovation system and within government.</w:t>
      </w:r>
    </w:p>
    <w:p w14:paraId="56DBEE44" w14:textId="77777777" w:rsidR="00FB2122" w:rsidRPr="00FB2122" w:rsidRDefault="00FB2122" w:rsidP="00FB2122">
      <w:pPr>
        <w:pStyle w:val="ListParagraph"/>
        <w:numPr>
          <w:ilvl w:val="0"/>
          <w:numId w:val="26"/>
        </w:numPr>
        <w:spacing w:before="40" w:after="40" w:line="240" w:lineRule="auto"/>
        <w:ind w:right="139"/>
        <w:rPr>
          <w:rStyle w:val="Emphasis"/>
          <w:rFonts w:asciiTheme="minorHAnsi" w:hAnsiTheme="minorHAnsi" w:cstheme="minorHAnsi"/>
          <w:bCs/>
          <w:i w:val="0"/>
          <w:iCs/>
        </w:rPr>
      </w:pPr>
      <w:r w:rsidRPr="00FB2122">
        <w:rPr>
          <w:rStyle w:val="Emphasis"/>
          <w:rFonts w:asciiTheme="minorHAnsi" w:hAnsiTheme="minorHAnsi" w:cstheme="minorHAnsi"/>
          <w:bCs/>
          <w:i w:val="0"/>
          <w:iCs/>
        </w:rPr>
        <w:t xml:space="preserve">Excellent written and oral communication skills which reflect:  a strong sense of audience; an ability to identify and prioritise issues in material provided by others; and an ability to present complex ideas concisely.   </w:t>
      </w:r>
    </w:p>
    <w:p w14:paraId="4E5085C9" w14:textId="77777777" w:rsidR="00FB2122" w:rsidRPr="00FB2122" w:rsidRDefault="00FB2122" w:rsidP="00FB2122">
      <w:pPr>
        <w:pStyle w:val="ListParagraph"/>
        <w:numPr>
          <w:ilvl w:val="0"/>
          <w:numId w:val="26"/>
        </w:numPr>
        <w:spacing w:before="40" w:after="40" w:line="240" w:lineRule="auto"/>
        <w:ind w:right="139"/>
        <w:rPr>
          <w:rStyle w:val="Emphasis"/>
          <w:rFonts w:asciiTheme="minorHAnsi" w:hAnsiTheme="minorHAnsi" w:cstheme="minorHAnsi"/>
          <w:bCs/>
          <w:i w:val="0"/>
          <w:iCs/>
        </w:rPr>
      </w:pPr>
      <w:r w:rsidRPr="00FB2122">
        <w:rPr>
          <w:rStyle w:val="Emphasis"/>
          <w:rFonts w:asciiTheme="minorHAnsi" w:hAnsiTheme="minorHAnsi" w:cstheme="minorHAnsi"/>
          <w:bCs/>
          <w:i w:val="0"/>
          <w:iCs/>
        </w:rPr>
        <w:t xml:space="preserve">A high degree of judgement and discretion. </w:t>
      </w:r>
    </w:p>
    <w:p w14:paraId="02295D1F" w14:textId="77777777" w:rsidR="00FB2122" w:rsidRPr="00FB2122" w:rsidRDefault="00FB2122" w:rsidP="00FB2122">
      <w:pPr>
        <w:pStyle w:val="ListParagraph"/>
        <w:numPr>
          <w:ilvl w:val="0"/>
          <w:numId w:val="26"/>
        </w:numPr>
        <w:spacing w:before="40" w:after="40" w:line="240" w:lineRule="auto"/>
        <w:ind w:right="139"/>
        <w:rPr>
          <w:rStyle w:val="Emphasis"/>
          <w:rFonts w:asciiTheme="minorHAnsi" w:hAnsiTheme="minorHAnsi" w:cstheme="minorHAnsi"/>
          <w:i w:val="0"/>
          <w:iCs/>
        </w:rPr>
      </w:pPr>
      <w:r w:rsidRPr="00FB2122">
        <w:rPr>
          <w:rStyle w:val="Emphasis"/>
          <w:rFonts w:asciiTheme="minorHAnsi" w:hAnsiTheme="minorHAnsi" w:cstheme="minorHAnsi"/>
          <w:bCs/>
          <w:i w:val="0"/>
          <w:iCs/>
        </w:rPr>
        <w:t>Demonstrated experience to build and maintain strong professional and collaborative working relationships with internal colleagues and stakeholders</w:t>
      </w:r>
    </w:p>
    <w:p w14:paraId="08A04C52" w14:textId="2F13E508" w:rsidR="00944B12" w:rsidRPr="00FB2122" w:rsidRDefault="00FB2122" w:rsidP="00FB2122">
      <w:pPr>
        <w:pStyle w:val="ListParagraph"/>
        <w:numPr>
          <w:ilvl w:val="0"/>
          <w:numId w:val="26"/>
        </w:numPr>
        <w:spacing w:before="40" w:after="40" w:line="240" w:lineRule="auto"/>
        <w:ind w:right="139"/>
        <w:rPr>
          <w:rFonts w:asciiTheme="minorHAnsi" w:hAnsiTheme="minorHAnsi" w:cstheme="minorHAnsi"/>
          <w:iCs/>
        </w:rPr>
      </w:pPr>
      <w:r w:rsidRPr="00FB2122">
        <w:rPr>
          <w:rStyle w:val="Emphasis"/>
          <w:rFonts w:asciiTheme="minorHAnsi" w:hAnsiTheme="minorHAnsi" w:cstheme="minorHAnsi"/>
          <w:bCs/>
          <w:i w:val="0"/>
          <w:iCs/>
        </w:rPr>
        <w:t>Experience in issues management and stakeholder engagement, and contemporary practices to achieve positive outcomes.</w:t>
      </w:r>
    </w:p>
    <w:p w14:paraId="6320E0AF" w14:textId="77777777" w:rsidR="00944B12" w:rsidRPr="00944B12" w:rsidRDefault="00944B12" w:rsidP="00944B12">
      <w:pPr>
        <w:spacing w:after="60" w:line="240" w:lineRule="auto"/>
        <w:rPr>
          <w:szCs w:val="24"/>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E69FEF8" w14:textId="382B7008"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03674CDC"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2CFC427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A1DF6" w:rsidRPr="00EA1DF6">
            <w:rPr>
              <w:szCs w:val="24"/>
            </w:rPr>
            <w:t>Identifies critical stakeholders and influences them via an influential third party, for example through an established network, to gain support for sometimes contentious, proposals/ideas</w:t>
          </w:r>
          <w:r w:rsidR="00E71CF1" w:rsidRPr="00E71CF1">
            <w:rPr>
              <w:szCs w:val="24"/>
            </w:rPr>
            <w:t>.</w:t>
          </w:r>
        </w:p>
        <w:p w14:paraId="648E2E43"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A1DF6" w:rsidRPr="00EA1DF6">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r w:rsidR="00E85473" w:rsidRPr="00E85473">
            <w:rPr>
              <w:szCs w:val="24"/>
            </w:rPr>
            <w:t xml:space="preserve"> </w:t>
          </w:r>
        </w:p>
        <w:p w14:paraId="3D919D2D"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A1DF6" w:rsidRPr="00EA1DF6">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1647A336"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A1DF6" w:rsidRPr="00EA1DF6">
            <w:rPr>
              <w:szCs w:val="24"/>
            </w:rPr>
            <w:t xml:space="preserve">Assesses the risk and opportunity of identified strategies, options and actions. Overcomes problems and setbacks in achieving goals. Invariably includes consideration of </w:t>
          </w:r>
          <w:r w:rsidR="00EA1DF6" w:rsidRPr="00EA1DF6">
            <w:rPr>
              <w:szCs w:val="24"/>
            </w:rPr>
            <w:lastRenderedPageBreak/>
            <w:t>value-added future impact on bottom line when determining the optimal and efficient use of resources.</w:t>
          </w:r>
        </w:p>
        <w:p w14:paraId="554D1C9E" w14:textId="77777777"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A1DF6" w:rsidRPr="00EA1DF6">
            <w:rPr>
              <w:bCs/>
              <w:iCs/>
              <w:szCs w:val="24"/>
            </w:rPr>
            <w:t>Demonstrates flexibility in thinking and adapts to and manages the increasing rate of organisational change by adjusting strategies, goals and priorities.</w:t>
          </w:r>
        </w:p>
      </w:sdtContent>
    </w:sdt>
    <w:p w14:paraId="3AB7AC2F" w14:textId="77777777" w:rsidR="00E673A0" w:rsidRPr="003044E2" w:rsidRDefault="00E673A0" w:rsidP="00E673A0">
      <w:pPr>
        <w:pStyle w:val="Boxedheading"/>
      </w:pPr>
      <w:r>
        <w:t>Special Requirements</w:t>
      </w:r>
    </w:p>
    <w:p w14:paraId="335552C1"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641A03E7" w14:textId="7F170A86"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053E15C3" w14:textId="45C25A05" w:rsidR="007C7FA1" w:rsidRPr="007C7FA1" w:rsidRDefault="007C7FA1" w:rsidP="007C7FA1">
      <w:pPr>
        <w:spacing w:after="240"/>
        <w:rPr>
          <w:bCs/>
          <w:szCs w:val="24"/>
          <w:u w:val="single"/>
        </w:rPr>
      </w:pPr>
      <w:r w:rsidRPr="007C7FA1">
        <w:rPr>
          <w:bCs/>
          <w:szCs w:val="24"/>
        </w:rPr>
        <w:t xml:space="preserve">We solve the greatest challenges through innovative science and technology. Visit </w:t>
      </w:r>
      <w:hyperlink r:id="rId15" w:tooltip="CSIRO Website" w:history="1">
        <w:r w:rsidRPr="007C7FA1">
          <w:rPr>
            <w:bCs/>
            <w:color w:val="757579" w:themeColor="accent3"/>
            <w:szCs w:val="24"/>
            <w:u w:val="single"/>
          </w:rPr>
          <w:t>CSIRO Online</w:t>
        </w:r>
      </w:hyperlink>
      <w:r w:rsidRPr="007C7FA1">
        <w:rPr>
          <w:bCs/>
          <w:szCs w:val="24"/>
        </w:rPr>
        <w:t xml:space="preserve"> for more information.</w:t>
      </w:r>
    </w:p>
    <w:p w14:paraId="39D59290" w14:textId="77777777" w:rsidR="007C7FA1" w:rsidRPr="007C7FA1" w:rsidRDefault="007C7FA1" w:rsidP="007C7FA1">
      <w:pPr>
        <w:spacing w:before="0" w:after="0" w:line="240" w:lineRule="auto"/>
        <w:textAlignment w:val="baseline"/>
        <w:rPr>
          <w:rFonts w:eastAsia="Times New Roman" w:cs="Calibri"/>
          <w:szCs w:val="24"/>
        </w:rPr>
      </w:pPr>
      <w:r w:rsidRPr="007C7FA1">
        <w:rPr>
          <w:rFonts w:eastAsia="Times New Roman" w:cs="Calibri"/>
          <w:szCs w:val="24"/>
        </w:rPr>
        <w:t>CSIRO is a values-based organisation.  In your application and at interview you will need to demonstrate behaviours aligned to our values of:</w:t>
      </w:r>
    </w:p>
    <w:p w14:paraId="5164650B" w14:textId="77777777" w:rsidR="007C7FA1" w:rsidRPr="007C7FA1" w:rsidRDefault="007C7FA1" w:rsidP="007C7FA1">
      <w:pPr>
        <w:numPr>
          <w:ilvl w:val="0"/>
          <w:numId w:val="36"/>
        </w:numPr>
        <w:tabs>
          <w:tab w:val="num" w:pos="1276"/>
        </w:tabs>
        <w:spacing w:before="0" w:after="0" w:line="240" w:lineRule="auto"/>
        <w:jc w:val="both"/>
        <w:textAlignment w:val="baseline"/>
        <w:rPr>
          <w:rFonts w:eastAsia="Times New Roman" w:cs="Calibri"/>
          <w:szCs w:val="24"/>
        </w:rPr>
      </w:pPr>
      <w:r w:rsidRPr="007C7FA1">
        <w:rPr>
          <w:rFonts w:eastAsia="Times New Roman" w:cs="Calibri"/>
          <w:szCs w:val="24"/>
        </w:rPr>
        <w:t>People First </w:t>
      </w:r>
    </w:p>
    <w:p w14:paraId="138542D2" w14:textId="77777777" w:rsidR="007C7FA1" w:rsidRPr="007C7FA1" w:rsidRDefault="007C7FA1" w:rsidP="007C7FA1">
      <w:pPr>
        <w:numPr>
          <w:ilvl w:val="0"/>
          <w:numId w:val="36"/>
        </w:numPr>
        <w:tabs>
          <w:tab w:val="num" w:pos="1276"/>
        </w:tabs>
        <w:spacing w:before="0" w:after="0" w:line="240" w:lineRule="auto"/>
        <w:jc w:val="both"/>
        <w:textAlignment w:val="baseline"/>
        <w:rPr>
          <w:rFonts w:eastAsia="Times New Roman" w:cs="Calibri"/>
          <w:color w:val="auto"/>
          <w:szCs w:val="24"/>
        </w:rPr>
      </w:pPr>
      <w:r w:rsidRPr="007C7FA1">
        <w:rPr>
          <w:rFonts w:eastAsia="Times New Roman" w:cs="Calibri"/>
          <w:szCs w:val="24"/>
        </w:rPr>
        <w:t>Further Together</w:t>
      </w:r>
    </w:p>
    <w:p w14:paraId="7A61345F" w14:textId="77777777" w:rsidR="007C7FA1" w:rsidRPr="007C7FA1" w:rsidRDefault="007C7FA1" w:rsidP="007C7FA1">
      <w:pPr>
        <w:numPr>
          <w:ilvl w:val="0"/>
          <w:numId w:val="36"/>
        </w:numPr>
        <w:tabs>
          <w:tab w:val="num" w:pos="1276"/>
        </w:tabs>
        <w:spacing w:before="0" w:after="0" w:line="240" w:lineRule="auto"/>
        <w:jc w:val="both"/>
        <w:textAlignment w:val="baseline"/>
        <w:rPr>
          <w:rFonts w:eastAsia="Times New Roman" w:cs="Calibri"/>
          <w:szCs w:val="24"/>
        </w:rPr>
      </w:pPr>
      <w:r w:rsidRPr="007C7FA1">
        <w:rPr>
          <w:rFonts w:eastAsia="Times New Roman" w:cs="Calibri"/>
          <w:szCs w:val="24"/>
        </w:rPr>
        <w:t>Making it Real</w:t>
      </w:r>
    </w:p>
    <w:p w14:paraId="5183C170" w14:textId="14309145" w:rsidR="00B50C20" w:rsidRPr="00866D98" w:rsidRDefault="007C7FA1" w:rsidP="007E1419">
      <w:pPr>
        <w:numPr>
          <w:ilvl w:val="0"/>
          <w:numId w:val="36"/>
        </w:numPr>
        <w:tabs>
          <w:tab w:val="num" w:pos="1276"/>
        </w:tabs>
        <w:spacing w:before="0" w:after="240" w:line="240" w:lineRule="auto"/>
        <w:jc w:val="both"/>
        <w:textAlignment w:val="baseline"/>
      </w:pPr>
      <w:r w:rsidRPr="00012A3B">
        <w:rPr>
          <w:rFonts w:eastAsia="Times New Roman" w:cs="Calibri"/>
          <w:szCs w:val="24"/>
        </w:rPr>
        <w:t>Trusted</w:t>
      </w:r>
    </w:p>
    <w:sectPr w:rsidR="00B50C20" w:rsidRPr="00866D98" w:rsidSect="00D46C3A">
      <w:footerReference w:type="default" r:id="rId16"/>
      <w:headerReference w:type="first" r:id="rId17"/>
      <w:footerReference w:type="first" r:id="rId18"/>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99832" w14:textId="77777777" w:rsidR="00CF6B63" w:rsidRDefault="00CF6B63" w:rsidP="000A377A">
      <w:r>
        <w:separator/>
      </w:r>
    </w:p>
  </w:endnote>
  <w:endnote w:type="continuationSeparator" w:id="0">
    <w:p w14:paraId="3AD77FE8" w14:textId="77777777" w:rsidR="00CF6B63" w:rsidRDefault="00CF6B63"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9E61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F7679"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426A4" w14:textId="77777777" w:rsidR="00CF6B63" w:rsidRDefault="00CF6B63" w:rsidP="000A377A">
      <w:r>
        <w:separator/>
      </w:r>
    </w:p>
  </w:footnote>
  <w:footnote w:type="continuationSeparator" w:id="0">
    <w:p w14:paraId="638DE0D2" w14:textId="77777777" w:rsidR="00CF6B63" w:rsidRDefault="00CF6B63"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CF47" w14:textId="77777777" w:rsidR="009511DD" w:rsidRPr="00D46C3A" w:rsidRDefault="00ED212D">
    <w:pPr>
      <w:rPr>
        <w:sz w:val="2"/>
        <w:szCs w:val="2"/>
      </w:rPr>
    </w:pPr>
    <w:r w:rsidRPr="00D46C3A">
      <w:rPr>
        <w:noProof/>
        <w:sz w:val="2"/>
        <w:szCs w:val="2"/>
      </w:rPr>
      <w:drawing>
        <wp:anchor distT="0" distB="71755" distL="114300" distR="360045" simplePos="0" relativeHeight="251661824" behindDoc="1" locked="1" layoutInCell="1" allowOverlap="1" wp14:anchorId="7A2544C1" wp14:editId="02CB97C7">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42DC"/>
    <w:multiLevelType w:val="hybridMultilevel"/>
    <w:tmpl w:val="67F48FCC"/>
    <w:lvl w:ilvl="0" w:tplc="85CEAFDE">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4D04712"/>
    <w:multiLevelType w:val="hybridMultilevel"/>
    <w:tmpl w:val="996AE540"/>
    <w:lvl w:ilvl="0" w:tplc="0C09000F">
      <w:start w:val="1"/>
      <w:numFmt w:val="decimal"/>
      <w:lvlText w:val="%1."/>
      <w:lvlJc w:val="left"/>
      <w:pPr>
        <w:tabs>
          <w:tab w:val="num" w:pos="360"/>
        </w:tabs>
        <w:ind w:left="360" w:hanging="360"/>
      </w:pPr>
      <w:rPr>
        <w:rFonts w:hint="default"/>
        <w:b w:val="0"/>
        <w:i w:val="0"/>
        <w:sz w:val="22"/>
      </w:rPr>
    </w:lvl>
    <w:lvl w:ilvl="1" w:tplc="4FCCB422">
      <w:numFmt w:val="decimal"/>
      <w:lvlText w:val="o"/>
      <w:lvlJc w:val="left"/>
      <w:pPr>
        <w:tabs>
          <w:tab w:val="num" w:pos="1080"/>
        </w:tabs>
        <w:ind w:left="1080" w:hanging="36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4" w15:restartNumberingAfterBreak="0">
    <w:nsid w:val="071434AF"/>
    <w:multiLevelType w:val="hybridMultilevel"/>
    <w:tmpl w:val="9C54D6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7"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0"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2"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7"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8"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7B9716A"/>
    <w:multiLevelType w:val="hybridMultilevel"/>
    <w:tmpl w:val="D57C7FF8"/>
    <w:lvl w:ilvl="0" w:tplc="D4E050FC">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19"/>
  </w:num>
  <w:num w:numId="13">
    <w:abstractNumId w:val="18"/>
  </w:num>
  <w:num w:numId="14">
    <w:abstractNumId w:val="30"/>
  </w:num>
  <w:num w:numId="15">
    <w:abstractNumId w:val="34"/>
  </w:num>
  <w:num w:numId="16">
    <w:abstractNumId w:val="31"/>
  </w:num>
  <w:num w:numId="17">
    <w:abstractNumId w:val="22"/>
  </w:num>
  <w:num w:numId="18">
    <w:abstractNumId w:val="26"/>
  </w:num>
  <w:num w:numId="19">
    <w:abstractNumId w:val="20"/>
  </w:num>
  <w:num w:numId="20">
    <w:abstractNumId w:val="16"/>
  </w:num>
  <w:num w:numId="21">
    <w:abstractNumId w:val="17"/>
  </w:num>
  <w:num w:numId="22">
    <w:abstractNumId w:val="15"/>
  </w:num>
  <w:num w:numId="23">
    <w:abstractNumId w:val="11"/>
  </w:num>
  <w:num w:numId="24">
    <w:abstractNumId w:val="21"/>
  </w:num>
  <w:num w:numId="25">
    <w:abstractNumId w:val="33"/>
  </w:num>
  <w:num w:numId="26">
    <w:abstractNumId w:val="25"/>
  </w:num>
  <w:num w:numId="27">
    <w:abstractNumId w:val="29"/>
  </w:num>
  <w:num w:numId="28">
    <w:abstractNumId w:val="28"/>
  </w:num>
  <w:num w:numId="29">
    <w:abstractNumId w:val="11"/>
  </w:num>
  <w:num w:numId="30">
    <w:abstractNumId w:val="28"/>
  </w:num>
  <w:num w:numId="31">
    <w:abstractNumId w:val="35"/>
  </w:num>
  <w:num w:numId="32">
    <w:abstractNumId w:val="11"/>
  </w:num>
  <w:num w:numId="33">
    <w:abstractNumId w:val="26"/>
  </w:num>
  <w:num w:numId="34">
    <w:abstractNumId w:val="13"/>
    <w:lvlOverride w:ilvl="0">
      <w:startOverride w:val="1"/>
    </w:lvlOverride>
    <w:lvlOverride w:ilvl="1"/>
    <w:lvlOverride w:ilvl="2"/>
    <w:lvlOverride w:ilvl="3"/>
    <w:lvlOverride w:ilvl="4"/>
    <w:lvlOverride w:ilvl="5"/>
    <w:lvlOverride w:ilvl="6"/>
    <w:lvlOverride w:ilvl="7"/>
    <w:lvlOverride w:ilvl="8"/>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32"/>
  </w:num>
  <w:num w:numId="39">
    <w:abstractNumId w:val="13"/>
  </w:num>
  <w:num w:numId="40">
    <w:abstractNumId w:val="12"/>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A3B"/>
    <w:rsid w:val="00012B21"/>
    <w:rsid w:val="00014F95"/>
    <w:rsid w:val="00015AC3"/>
    <w:rsid w:val="00015D9B"/>
    <w:rsid w:val="000166E8"/>
    <w:rsid w:val="000175CC"/>
    <w:rsid w:val="00020528"/>
    <w:rsid w:val="00020EB5"/>
    <w:rsid w:val="000213BE"/>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5932"/>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9C2"/>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4910"/>
    <w:rsid w:val="000C5CED"/>
    <w:rsid w:val="000C67C8"/>
    <w:rsid w:val="000C6AC9"/>
    <w:rsid w:val="000D1D2C"/>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17F5"/>
    <w:rsid w:val="00102228"/>
    <w:rsid w:val="001046AE"/>
    <w:rsid w:val="00105F5E"/>
    <w:rsid w:val="00113293"/>
    <w:rsid w:val="00113683"/>
    <w:rsid w:val="001209C7"/>
    <w:rsid w:val="00121F11"/>
    <w:rsid w:val="0012253C"/>
    <w:rsid w:val="0012309D"/>
    <w:rsid w:val="00123D73"/>
    <w:rsid w:val="001263A4"/>
    <w:rsid w:val="00127211"/>
    <w:rsid w:val="00127354"/>
    <w:rsid w:val="00127506"/>
    <w:rsid w:val="00130267"/>
    <w:rsid w:val="00132839"/>
    <w:rsid w:val="00133F75"/>
    <w:rsid w:val="00136BE3"/>
    <w:rsid w:val="00144102"/>
    <w:rsid w:val="0014483D"/>
    <w:rsid w:val="00146F26"/>
    <w:rsid w:val="00147DA1"/>
    <w:rsid w:val="001501C7"/>
    <w:rsid w:val="00150377"/>
    <w:rsid w:val="00153230"/>
    <w:rsid w:val="00153572"/>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859"/>
    <w:rsid w:val="00194B1C"/>
    <w:rsid w:val="00195215"/>
    <w:rsid w:val="0019553D"/>
    <w:rsid w:val="00196123"/>
    <w:rsid w:val="00197545"/>
    <w:rsid w:val="00197C7D"/>
    <w:rsid w:val="001A0844"/>
    <w:rsid w:val="001A294D"/>
    <w:rsid w:val="001A29BC"/>
    <w:rsid w:val="001A3A76"/>
    <w:rsid w:val="001A3B34"/>
    <w:rsid w:val="001A50F7"/>
    <w:rsid w:val="001A6585"/>
    <w:rsid w:val="001B0C24"/>
    <w:rsid w:val="001B0E56"/>
    <w:rsid w:val="001B3819"/>
    <w:rsid w:val="001B5426"/>
    <w:rsid w:val="001C042D"/>
    <w:rsid w:val="001C17A3"/>
    <w:rsid w:val="001C384C"/>
    <w:rsid w:val="001C5E18"/>
    <w:rsid w:val="001C5F65"/>
    <w:rsid w:val="001C63EF"/>
    <w:rsid w:val="001D2CB3"/>
    <w:rsid w:val="001D3E13"/>
    <w:rsid w:val="001D4A7E"/>
    <w:rsid w:val="001E0667"/>
    <w:rsid w:val="001E0CAD"/>
    <w:rsid w:val="001E2E6E"/>
    <w:rsid w:val="001E3630"/>
    <w:rsid w:val="001E4082"/>
    <w:rsid w:val="001F1A26"/>
    <w:rsid w:val="001F1B9A"/>
    <w:rsid w:val="001F272E"/>
    <w:rsid w:val="00200191"/>
    <w:rsid w:val="002009C7"/>
    <w:rsid w:val="00201B1F"/>
    <w:rsid w:val="00202090"/>
    <w:rsid w:val="00204716"/>
    <w:rsid w:val="002052D3"/>
    <w:rsid w:val="0020670D"/>
    <w:rsid w:val="00206763"/>
    <w:rsid w:val="0020747E"/>
    <w:rsid w:val="00210066"/>
    <w:rsid w:val="0021006F"/>
    <w:rsid w:val="00211F83"/>
    <w:rsid w:val="00215BF0"/>
    <w:rsid w:val="00220541"/>
    <w:rsid w:val="00221772"/>
    <w:rsid w:val="00223A3E"/>
    <w:rsid w:val="00226B78"/>
    <w:rsid w:val="002276C2"/>
    <w:rsid w:val="002277D4"/>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146"/>
    <w:rsid w:val="0026351A"/>
    <w:rsid w:val="00265A09"/>
    <w:rsid w:val="002667B1"/>
    <w:rsid w:val="00267DE0"/>
    <w:rsid w:val="00272F19"/>
    <w:rsid w:val="002740EE"/>
    <w:rsid w:val="002744AC"/>
    <w:rsid w:val="002752E9"/>
    <w:rsid w:val="00276530"/>
    <w:rsid w:val="002809B7"/>
    <w:rsid w:val="00281466"/>
    <w:rsid w:val="002823FF"/>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0966"/>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5C1C"/>
    <w:rsid w:val="003161B3"/>
    <w:rsid w:val="00323510"/>
    <w:rsid w:val="00324CBE"/>
    <w:rsid w:val="00325986"/>
    <w:rsid w:val="0032678A"/>
    <w:rsid w:val="00326E7A"/>
    <w:rsid w:val="0032738E"/>
    <w:rsid w:val="00332431"/>
    <w:rsid w:val="00332C06"/>
    <w:rsid w:val="00332E5C"/>
    <w:rsid w:val="003336B6"/>
    <w:rsid w:val="0033439B"/>
    <w:rsid w:val="003347A9"/>
    <w:rsid w:val="00337F2D"/>
    <w:rsid w:val="00340491"/>
    <w:rsid w:val="0034197E"/>
    <w:rsid w:val="0034222B"/>
    <w:rsid w:val="00344C2E"/>
    <w:rsid w:val="00346526"/>
    <w:rsid w:val="003514BE"/>
    <w:rsid w:val="003521F2"/>
    <w:rsid w:val="00353D50"/>
    <w:rsid w:val="00354705"/>
    <w:rsid w:val="00354BF5"/>
    <w:rsid w:val="0035576A"/>
    <w:rsid w:val="003575F9"/>
    <w:rsid w:val="003604DB"/>
    <w:rsid w:val="00360D14"/>
    <w:rsid w:val="003622F8"/>
    <w:rsid w:val="0036272C"/>
    <w:rsid w:val="003628F6"/>
    <w:rsid w:val="003642BB"/>
    <w:rsid w:val="0036735C"/>
    <w:rsid w:val="00367FDF"/>
    <w:rsid w:val="00370541"/>
    <w:rsid w:val="0037063E"/>
    <w:rsid w:val="003714C1"/>
    <w:rsid w:val="00371F46"/>
    <w:rsid w:val="003744ED"/>
    <w:rsid w:val="00374FD6"/>
    <w:rsid w:val="003767F1"/>
    <w:rsid w:val="00381022"/>
    <w:rsid w:val="00382F2C"/>
    <w:rsid w:val="00383975"/>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0780"/>
    <w:rsid w:val="003E22F9"/>
    <w:rsid w:val="003E30AE"/>
    <w:rsid w:val="003E3F0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5956"/>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51D1"/>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4A8"/>
    <w:rsid w:val="005379CE"/>
    <w:rsid w:val="00540216"/>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46AC"/>
    <w:rsid w:val="00575BE7"/>
    <w:rsid w:val="0058009B"/>
    <w:rsid w:val="00580185"/>
    <w:rsid w:val="00580E6C"/>
    <w:rsid w:val="0058164B"/>
    <w:rsid w:val="005824FA"/>
    <w:rsid w:val="00585831"/>
    <w:rsid w:val="0058655A"/>
    <w:rsid w:val="00587ACF"/>
    <w:rsid w:val="00590A35"/>
    <w:rsid w:val="005937C8"/>
    <w:rsid w:val="0059758D"/>
    <w:rsid w:val="005A0890"/>
    <w:rsid w:val="005A1024"/>
    <w:rsid w:val="005A33B8"/>
    <w:rsid w:val="005A42A4"/>
    <w:rsid w:val="005A5659"/>
    <w:rsid w:val="005A5B21"/>
    <w:rsid w:val="005A601C"/>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03D"/>
    <w:rsid w:val="006212AD"/>
    <w:rsid w:val="006246C0"/>
    <w:rsid w:val="0062521D"/>
    <w:rsid w:val="0062799E"/>
    <w:rsid w:val="0063480C"/>
    <w:rsid w:val="006350E0"/>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18F6"/>
    <w:rsid w:val="00692F56"/>
    <w:rsid w:val="0069447B"/>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29EE"/>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05025"/>
    <w:rsid w:val="00705DD2"/>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626D"/>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4ACC"/>
    <w:rsid w:val="00775263"/>
    <w:rsid w:val="00775640"/>
    <w:rsid w:val="00776025"/>
    <w:rsid w:val="00777D77"/>
    <w:rsid w:val="00782F57"/>
    <w:rsid w:val="00783370"/>
    <w:rsid w:val="007849CB"/>
    <w:rsid w:val="00786D64"/>
    <w:rsid w:val="00787F71"/>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C7FA1"/>
    <w:rsid w:val="007D0EDA"/>
    <w:rsid w:val="007D1151"/>
    <w:rsid w:val="007D12BD"/>
    <w:rsid w:val="007D1D3F"/>
    <w:rsid w:val="007D21B7"/>
    <w:rsid w:val="007D2BE3"/>
    <w:rsid w:val="007D5A24"/>
    <w:rsid w:val="007D5A60"/>
    <w:rsid w:val="007D6B3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02C"/>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06F5"/>
    <w:rsid w:val="008442A9"/>
    <w:rsid w:val="00845986"/>
    <w:rsid w:val="008527B4"/>
    <w:rsid w:val="008539A2"/>
    <w:rsid w:val="008540C7"/>
    <w:rsid w:val="00855CE2"/>
    <w:rsid w:val="00860751"/>
    <w:rsid w:val="0086179C"/>
    <w:rsid w:val="00864CD4"/>
    <w:rsid w:val="00864D76"/>
    <w:rsid w:val="00864EB5"/>
    <w:rsid w:val="008665C0"/>
    <w:rsid w:val="00866D98"/>
    <w:rsid w:val="008673F1"/>
    <w:rsid w:val="00867AF1"/>
    <w:rsid w:val="0087055E"/>
    <w:rsid w:val="008716FB"/>
    <w:rsid w:val="00871DD0"/>
    <w:rsid w:val="0087674F"/>
    <w:rsid w:val="00876CFA"/>
    <w:rsid w:val="008772C9"/>
    <w:rsid w:val="008779EA"/>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5315"/>
    <w:rsid w:val="0090619C"/>
    <w:rsid w:val="0090622E"/>
    <w:rsid w:val="0090727D"/>
    <w:rsid w:val="009076E9"/>
    <w:rsid w:val="00907C84"/>
    <w:rsid w:val="00910818"/>
    <w:rsid w:val="00910C8B"/>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4B12"/>
    <w:rsid w:val="00945580"/>
    <w:rsid w:val="00945A76"/>
    <w:rsid w:val="009472B3"/>
    <w:rsid w:val="00950DA5"/>
    <w:rsid w:val="009511DD"/>
    <w:rsid w:val="009514B3"/>
    <w:rsid w:val="00952973"/>
    <w:rsid w:val="009538A7"/>
    <w:rsid w:val="009604D0"/>
    <w:rsid w:val="00960689"/>
    <w:rsid w:val="009621D0"/>
    <w:rsid w:val="00962259"/>
    <w:rsid w:val="00965CD3"/>
    <w:rsid w:val="00965FE6"/>
    <w:rsid w:val="00966576"/>
    <w:rsid w:val="00971862"/>
    <w:rsid w:val="00972FF6"/>
    <w:rsid w:val="00973775"/>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1DC2"/>
    <w:rsid w:val="00A17195"/>
    <w:rsid w:val="00A20F76"/>
    <w:rsid w:val="00A217C2"/>
    <w:rsid w:val="00A21F80"/>
    <w:rsid w:val="00A22664"/>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31C4"/>
    <w:rsid w:val="00AA624B"/>
    <w:rsid w:val="00AA7303"/>
    <w:rsid w:val="00AB05E4"/>
    <w:rsid w:val="00AB0982"/>
    <w:rsid w:val="00AB11EF"/>
    <w:rsid w:val="00AB2CA5"/>
    <w:rsid w:val="00AB5AB2"/>
    <w:rsid w:val="00AB5C46"/>
    <w:rsid w:val="00AB6542"/>
    <w:rsid w:val="00AB7207"/>
    <w:rsid w:val="00AC323C"/>
    <w:rsid w:val="00AC3EED"/>
    <w:rsid w:val="00AC4708"/>
    <w:rsid w:val="00AC566E"/>
    <w:rsid w:val="00AC6E5E"/>
    <w:rsid w:val="00AC7857"/>
    <w:rsid w:val="00AC7E2D"/>
    <w:rsid w:val="00AD038B"/>
    <w:rsid w:val="00AD2C68"/>
    <w:rsid w:val="00AD38F3"/>
    <w:rsid w:val="00AD3B98"/>
    <w:rsid w:val="00AD5CAE"/>
    <w:rsid w:val="00AD6B50"/>
    <w:rsid w:val="00AD757D"/>
    <w:rsid w:val="00AE1157"/>
    <w:rsid w:val="00AE2B57"/>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6F69"/>
    <w:rsid w:val="00B21284"/>
    <w:rsid w:val="00B21C6F"/>
    <w:rsid w:val="00B21D5B"/>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6C8B"/>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096C"/>
    <w:rsid w:val="00B81C06"/>
    <w:rsid w:val="00B826A6"/>
    <w:rsid w:val="00B831CB"/>
    <w:rsid w:val="00B84DEE"/>
    <w:rsid w:val="00B84DF6"/>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484"/>
    <w:rsid w:val="00BC5905"/>
    <w:rsid w:val="00BD080E"/>
    <w:rsid w:val="00BD0E05"/>
    <w:rsid w:val="00BD1D48"/>
    <w:rsid w:val="00BD282C"/>
    <w:rsid w:val="00BD3856"/>
    <w:rsid w:val="00BD4637"/>
    <w:rsid w:val="00BD6EE2"/>
    <w:rsid w:val="00BD768B"/>
    <w:rsid w:val="00BD7C8D"/>
    <w:rsid w:val="00BD7E41"/>
    <w:rsid w:val="00BE0CE3"/>
    <w:rsid w:val="00BE24DC"/>
    <w:rsid w:val="00BE3760"/>
    <w:rsid w:val="00BE3D33"/>
    <w:rsid w:val="00BE70C6"/>
    <w:rsid w:val="00BE7249"/>
    <w:rsid w:val="00BE7E9C"/>
    <w:rsid w:val="00BF05EC"/>
    <w:rsid w:val="00BF08C7"/>
    <w:rsid w:val="00BF0D8C"/>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500"/>
    <w:rsid w:val="00C76C12"/>
    <w:rsid w:val="00C77DB2"/>
    <w:rsid w:val="00C80586"/>
    <w:rsid w:val="00C83DFF"/>
    <w:rsid w:val="00C8578A"/>
    <w:rsid w:val="00C859EC"/>
    <w:rsid w:val="00C86E28"/>
    <w:rsid w:val="00C904DA"/>
    <w:rsid w:val="00C90FDA"/>
    <w:rsid w:val="00C921D5"/>
    <w:rsid w:val="00C935F3"/>
    <w:rsid w:val="00C938DF"/>
    <w:rsid w:val="00C94273"/>
    <w:rsid w:val="00C94949"/>
    <w:rsid w:val="00C94CDB"/>
    <w:rsid w:val="00C96DAC"/>
    <w:rsid w:val="00C972F4"/>
    <w:rsid w:val="00C973A2"/>
    <w:rsid w:val="00C97D7D"/>
    <w:rsid w:val="00CA0F1E"/>
    <w:rsid w:val="00CA1203"/>
    <w:rsid w:val="00CA223A"/>
    <w:rsid w:val="00CA414B"/>
    <w:rsid w:val="00CA485B"/>
    <w:rsid w:val="00CA5C12"/>
    <w:rsid w:val="00CA6442"/>
    <w:rsid w:val="00CA747B"/>
    <w:rsid w:val="00CA7C63"/>
    <w:rsid w:val="00CB2712"/>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CF6B63"/>
    <w:rsid w:val="00D002C1"/>
    <w:rsid w:val="00D006AE"/>
    <w:rsid w:val="00D007E2"/>
    <w:rsid w:val="00D009D8"/>
    <w:rsid w:val="00D00FC7"/>
    <w:rsid w:val="00D03B37"/>
    <w:rsid w:val="00D05036"/>
    <w:rsid w:val="00D05B97"/>
    <w:rsid w:val="00D06E61"/>
    <w:rsid w:val="00D07D44"/>
    <w:rsid w:val="00D07E71"/>
    <w:rsid w:val="00D1089E"/>
    <w:rsid w:val="00D111AB"/>
    <w:rsid w:val="00D111E4"/>
    <w:rsid w:val="00D11BE7"/>
    <w:rsid w:val="00D173B2"/>
    <w:rsid w:val="00D22432"/>
    <w:rsid w:val="00D23943"/>
    <w:rsid w:val="00D24EEE"/>
    <w:rsid w:val="00D254CE"/>
    <w:rsid w:val="00D31094"/>
    <w:rsid w:val="00D31A90"/>
    <w:rsid w:val="00D32C22"/>
    <w:rsid w:val="00D334EA"/>
    <w:rsid w:val="00D34F20"/>
    <w:rsid w:val="00D34F8A"/>
    <w:rsid w:val="00D36881"/>
    <w:rsid w:val="00D36B0B"/>
    <w:rsid w:val="00D40C06"/>
    <w:rsid w:val="00D43B4E"/>
    <w:rsid w:val="00D4451C"/>
    <w:rsid w:val="00D45617"/>
    <w:rsid w:val="00D45B9A"/>
    <w:rsid w:val="00D46468"/>
    <w:rsid w:val="00D464E9"/>
    <w:rsid w:val="00D46C32"/>
    <w:rsid w:val="00D46C3A"/>
    <w:rsid w:val="00D476E9"/>
    <w:rsid w:val="00D54014"/>
    <w:rsid w:val="00D544A3"/>
    <w:rsid w:val="00D55AC8"/>
    <w:rsid w:val="00D56FE1"/>
    <w:rsid w:val="00D576A5"/>
    <w:rsid w:val="00D64155"/>
    <w:rsid w:val="00D650F1"/>
    <w:rsid w:val="00D67366"/>
    <w:rsid w:val="00D67BDF"/>
    <w:rsid w:val="00D67C03"/>
    <w:rsid w:val="00D67FFE"/>
    <w:rsid w:val="00D70DD2"/>
    <w:rsid w:val="00D722D9"/>
    <w:rsid w:val="00D72E3D"/>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2C2A"/>
    <w:rsid w:val="00DB346A"/>
    <w:rsid w:val="00DB44D3"/>
    <w:rsid w:val="00DB4DC8"/>
    <w:rsid w:val="00DB7935"/>
    <w:rsid w:val="00DC1EEA"/>
    <w:rsid w:val="00DC583A"/>
    <w:rsid w:val="00DC5CB2"/>
    <w:rsid w:val="00DC5DB4"/>
    <w:rsid w:val="00DD081C"/>
    <w:rsid w:val="00DD1E0B"/>
    <w:rsid w:val="00DD56AD"/>
    <w:rsid w:val="00DD6210"/>
    <w:rsid w:val="00DD6BA7"/>
    <w:rsid w:val="00DD712C"/>
    <w:rsid w:val="00DE003C"/>
    <w:rsid w:val="00DE0219"/>
    <w:rsid w:val="00DE2A21"/>
    <w:rsid w:val="00DE305F"/>
    <w:rsid w:val="00DE3B64"/>
    <w:rsid w:val="00DE3E8B"/>
    <w:rsid w:val="00DE49B8"/>
    <w:rsid w:val="00DE5A77"/>
    <w:rsid w:val="00DE6BCE"/>
    <w:rsid w:val="00DE7EFC"/>
    <w:rsid w:val="00DF1366"/>
    <w:rsid w:val="00DF2EA9"/>
    <w:rsid w:val="00DF444F"/>
    <w:rsid w:val="00DF7D4F"/>
    <w:rsid w:val="00E01618"/>
    <w:rsid w:val="00E02AD2"/>
    <w:rsid w:val="00E10CE7"/>
    <w:rsid w:val="00E11E4E"/>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D80"/>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39BF"/>
    <w:rsid w:val="00E75FED"/>
    <w:rsid w:val="00E76491"/>
    <w:rsid w:val="00E76517"/>
    <w:rsid w:val="00E803BB"/>
    <w:rsid w:val="00E81CFA"/>
    <w:rsid w:val="00E837B9"/>
    <w:rsid w:val="00E83AEF"/>
    <w:rsid w:val="00E85473"/>
    <w:rsid w:val="00E854F4"/>
    <w:rsid w:val="00E927B8"/>
    <w:rsid w:val="00E93F52"/>
    <w:rsid w:val="00E979E0"/>
    <w:rsid w:val="00EA1ADA"/>
    <w:rsid w:val="00EA1DF6"/>
    <w:rsid w:val="00EA2A65"/>
    <w:rsid w:val="00EA31BD"/>
    <w:rsid w:val="00EA4C34"/>
    <w:rsid w:val="00EA4EB6"/>
    <w:rsid w:val="00EA62ED"/>
    <w:rsid w:val="00EA7B51"/>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4CC"/>
    <w:rsid w:val="00EE75A4"/>
    <w:rsid w:val="00EF461A"/>
    <w:rsid w:val="00EF50AF"/>
    <w:rsid w:val="00EF5B1A"/>
    <w:rsid w:val="00EF6C2F"/>
    <w:rsid w:val="00F010F6"/>
    <w:rsid w:val="00F0161A"/>
    <w:rsid w:val="00F031C2"/>
    <w:rsid w:val="00F04B29"/>
    <w:rsid w:val="00F04CE7"/>
    <w:rsid w:val="00F058A1"/>
    <w:rsid w:val="00F05D9B"/>
    <w:rsid w:val="00F07016"/>
    <w:rsid w:val="00F10F3D"/>
    <w:rsid w:val="00F13329"/>
    <w:rsid w:val="00F1395F"/>
    <w:rsid w:val="00F143D4"/>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024"/>
    <w:rsid w:val="00F4732A"/>
    <w:rsid w:val="00F50FE5"/>
    <w:rsid w:val="00F53968"/>
    <w:rsid w:val="00F54AF8"/>
    <w:rsid w:val="00F54C0C"/>
    <w:rsid w:val="00F54F83"/>
    <w:rsid w:val="00F55BE6"/>
    <w:rsid w:val="00F56EA3"/>
    <w:rsid w:val="00F60646"/>
    <w:rsid w:val="00F62F2D"/>
    <w:rsid w:val="00F6727E"/>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1715"/>
    <w:rsid w:val="00F968D2"/>
    <w:rsid w:val="00FA0959"/>
    <w:rsid w:val="00FA22A1"/>
    <w:rsid w:val="00FA2553"/>
    <w:rsid w:val="00FA5104"/>
    <w:rsid w:val="00FA5413"/>
    <w:rsid w:val="00FA6069"/>
    <w:rsid w:val="00FA7426"/>
    <w:rsid w:val="00FB2122"/>
    <w:rsid w:val="00FB4D8F"/>
    <w:rsid w:val="00FB5790"/>
    <w:rsid w:val="00FB6B01"/>
    <w:rsid w:val="00FB6B8D"/>
    <w:rsid w:val="00FB6BF2"/>
    <w:rsid w:val="00FC069D"/>
    <w:rsid w:val="00FC11D1"/>
    <w:rsid w:val="00FC24E0"/>
    <w:rsid w:val="00FC43FF"/>
    <w:rsid w:val="00FC5957"/>
    <w:rsid w:val="00FC7482"/>
    <w:rsid w:val="00FC75E8"/>
    <w:rsid w:val="00FD0614"/>
    <w:rsid w:val="00FD2075"/>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27F1CE"/>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aliases w:val="List Paragraph1,Recommendation,L,List Paragraph11,Heading 2."/>
    <w:basedOn w:val="Normal"/>
    <w:link w:val="ListParagraphChar"/>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0213BE"/>
    <w:rPr>
      <w:sz w:val="16"/>
      <w:szCs w:val="16"/>
    </w:rPr>
  </w:style>
  <w:style w:type="paragraph" w:styleId="CommentText">
    <w:name w:val="annotation text"/>
    <w:basedOn w:val="Normal"/>
    <w:link w:val="CommentTextChar"/>
    <w:semiHidden/>
    <w:unhideWhenUsed/>
    <w:rsid w:val="000213BE"/>
    <w:pPr>
      <w:spacing w:line="240" w:lineRule="auto"/>
    </w:pPr>
    <w:rPr>
      <w:sz w:val="20"/>
      <w:szCs w:val="20"/>
    </w:rPr>
  </w:style>
  <w:style w:type="character" w:customStyle="1" w:styleId="CommentTextChar">
    <w:name w:val="Comment Text Char"/>
    <w:basedOn w:val="DefaultParagraphFont"/>
    <w:link w:val="CommentText"/>
    <w:semiHidden/>
    <w:rsid w:val="000213BE"/>
    <w:rPr>
      <w:rFonts w:ascii="Calibri" w:eastAsia="Calibri" w:hAnsi="Calibri"/>
      <w:color w:val="000000"/>
    </w:rPr>
  </w:style>
  <w:style w:type="paragraph" w:styleId="CommentSubject">
    <w:name w:val="annotation subject"/>
    <w:basedOn w:val="CommentText"/>
    <w:next w:val="CommentText"/>
    <w:link w:val="CommentSubjectChar"/>
    <w:semiHidden/>
    <w:unhideWhenUsed/>
    <w:rsid w:val="000213BE"/>
    <w:rPr>
      <w:b/>
      <w:bCs/>
    </w:rPr>
  </w:style>
  <w:style w:type="character" w:customStyle="1" w:styleId="CommentSubjectChar">
    <w:name w:val="Comment Subject Char"/>
    <w:basedOn w:val="CommentTextChar"/>
    <w:link w:val="CommentSubject"/>
    <w:semiHidden/>
    <w:rsid w:val="000213BE"/>
    <w:rPr>
      <w:rFonts w:ascii="Calibri" w:eastAsia="Calibri" w:hAnsi="Calibri"/>
      <w:b/>
      <w:bCs/>
      <w:color w:val="000000"/>
    </w:rPr>
  </w:style>
  <w:style w:type="character" w:customStyle="1" w:styleId="ListParagraphChar">
    <w:name w:val="List Paragraph Char"/>
    <w:aliases w:val="List Paragraph1 Char,Recommendation Char,L Char,List Paragraph11 Char,Heading 2. Char"/>
    <w:link w:val="ListParagraph"/>
    <w:uiPriority w:val="34"/>
    <w:rsid w:val="00FB2122"/>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1446">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8858574">
      <w:bodyDiv w:val="1"/>
      <w:marLeft w:val="0"/>
      <w:marRight w:val="0"/>
      <w:marTop w:val="0"/>
      <w:marBottom w:val="0"/>
      <w:divBdr>
        <w:top w:val="none" w:sz="0" w:space="0" w:color="auto"/>
        <w:left w:val="none" w:sz="0" w:space="0" w:color="auto"/>
        <w:bottom w:val="none" w:sz="0" w:space="0" w:color="auto"/>
        <w:right w:val="none" w:sz="0" w:space="0" w:color="auto"/>
      </w:divBdr>
    </w:div>
    <w:div w:id="489448700">
      <w:bodyDiv w:val="1"/>
      <w:marLeft w:val="0"/>
      <w:marRight w:val="0"/>
      <w:marTop w:val="0"/>
      <w:marBottom w:val="0"/>
      <w:divBdr>
        <w:top w:val="none" w:sz="0" w:space="0" w:color="auto"/>
        <w:left w:val="none" w:sz="0" w:space="0" w:color="auto"/>
        <w:bottom w:val="none" w:sz="0" w:space="0" w:color="auto"/>
        <w:right w:val="none" w:sz="0" w:space="0" w:color="auto"/>
      </w:divBdr>
    </w:div>
    <w:div w:id="1081676880">
      <w:bodyDiv w:val="1"/>
      <w:marLeft w:val="0"/>
      <w:marRight w:val="0"/>
      <w:marTop w:val="0"/>
      <w:marBottom w:val="0"/>
      <w:divBdr>
        <w:top w:val="none" w:sz="0" w:space="0" w:color="auto"/>
        <w:left w:val="none" w:sz="0" w:space="0" w:color="auto"/>
        <w:bottom w:val="none" w:sz="0" w:space="0" w:color="auto"/>
        <w:right w:val="none" w:sz="0" w:space="0" w:color="auto"/>
      </w:divBdr>
    </w:div>
    <w:div w:id="1401054344">
      <w:bodyDiv w:val="1"/>
      <w:marLeft w:val="0"/>
      <w:marRight w:val="0"/>
      <w:marTop w:val="0"/>
      <w:marBottom w:val="0"/>
      <w:divBdr>
        <w:top w:val="none" w:sz="0" w:space="0" w:color="auto"/>
        <w:left w:val="none" w:sz="0" w:space="0" w:color="auto"/>
        <w:bottom w:val="none" w:sz="0" w:space="0" w:color="auto"/>
        <w:right w:val="none" w:sz="0" w:space="0" w:color="auto"/>
      </w:divBdr>
    </w:div>
    <w:div w:id="171234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an.hannan@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24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01562"/>
    <w:rsid w:val="001561B4"/>
    <w:rsid w:val="0019205C"/>
    <w:rsid w:val="002A4829"/>
    <w:rsid w:val="003C6F9C"/>
    <w:rsid w:val="00414F94"/>
    <w:rsid w:val="00471230"/>
    <w:rsid w:val="0051164C"/>
    <w:rsid w:val="00517937"/>
    <w:rsid w:val="005F1322"/>
    <w:rsid w:val="007750FF"/>
    <w:rsid w:val="007C7613"/>
    <w:rsid w:val="0083493E"/>
    <w:rsid w:val="00977F0E"/>
    <w:rsid w:val="00AD1922"/>
    <w:rsid w:val="00B36C21"/>
    <w:rsid w:val="00E51523"/>
    <w:rsid w:val="00EA6D03"/>
    <w:rsid w:val="00EE4B12"/>
    <w:rsid w:val="00F63E3E"/>
    <w:rsid w:val="00F93C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22FWFJKSHNY4-1303525960-1077</_dlc_DocId>
    <_dlc_DocIdUrl xmlns="f9d56f65-ef43-4e59-b084-d4bf4ff12e34">
      <Url>https://csiroau.sharepoint.com/sites/TalentAcquisitionTeam856/_layouts/15/DocIdRedir.aspx?ID=22FWFJKSHNY4-1303525960-1077</Url>
      <Description>22FWFJKSHNY4-1303525960-1077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07ABBC-737C-4D45-823B-A30BC1E0494E}">
  <ds:schemaRefs>
    <ds:schemaRef ds:uri="http://schemas.microsoft.com/office/2006/metadata/properties"/>
    <ds:schemaRef ds:uri="http://schemas.microsoft.com/office/infopath/2007/PartnerControls"/>
    <ds:schemaRef ds:uri="f9d56f65-ef43-4e59-b084-d4bf4ff12e34"/>
  </ds:schemaRefs>
</ds:datastoreItem>
</file>

<file path=customXml/itemProps2.xml><?xml version="1.0" encoding="utf-8"?>
<ds:datastoreItem xmlns:ds="http://schemas.openxmlformats.org/officeDocument/2006/customXml" ds:itemID="{CCBD37E4-8F7C-4E93-9B8F-F0400CED1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683328-5F42-4F11-8164-E05F3A4A2F0C}">
  <ds:schemaRefs>
    <ds:schemaRef ds:uri="http://schemas.microsoft.com/sharepoint/events"/>
  </ds:schemaRefs>
</ds:datastoreItem>
</file>

<file path=customXml/itemProps4.xml><?xml version="1.0" encoding="utf-8"?>
<ds:datastoreItem xmlns:ds="http://schemas.openxmlformats.org/officeDocument/2006/customXml" ds:itemID="{5D502C97-2006-4F32-9B30-80FFA880FC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22</TotalTime>
  <Pages>4</Pages>
  <Words>1270</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8497</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Lindsay, Shelby (Talent, St. Lucia)</cp:lastModifiedBy>
  <cp:revision>13</cp:revision>
  <cp:lastPrinted>2012-02-01T05:32:00Z</cp:lastPrinted>
  <dcterms:created xsi:type="dcterms:W3CDTF">2022-04-26T09:57:00Z</dcterms:created>
  <dcterms:modified xsi:type="dcterms:W3CDTF">2022-04-26T21:21:00Z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161bc262-8aa3-4f83-93a7-80233d7af33a</vt:lpwstr>
  </property>
</Properties>
</file>