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2EE2FF10" w:rsidR="00CC201B" w:rsidRPr="0093721B" w:rsidRDefault="00B90EE3"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B90EE3">
              <w:rPr>
                <w:sz w:val="22"/>
              </w:rPr>
              <w:t>Research Scientist (</w:t>
            </w:r>
            <w:r w:rsidR="00A07023">
              <w:rPr>
                <w:sz w:val="22"/>
              </w:rPr>
              <w:t>Human</w:t>
            </w:r>
            <w:r w:rsidR="00F339A1">
              <w:rPr>
                <w:sz w:val="22"/>
              </w:rPr>
              <w:t>-</w:t>
            </w:r>
            <w:r w:rsidR="00A07023">
              <w:rPr>
                <w:sz w:val="22"/>
              </w:rPr>
              <w:t>Centric</w:t>
            </w:r>
            <w:r w:rsidRPr="00B90EE3">
              <w:rPr>
                <w:sz w:val="22"/>
              </w:rPr>
              <w:t xml:space="preserve"> Security)</w:t>
            </w:r>
          </w:p>
        </w:tc>
      </w:tr>
      <w:tr w:rsidR="00F339A1"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F339A1" w:rsidRPr="00CD6263" w:rsidRDefault="00F339A1" w:rsidP="00F339A1">
            <w:pPr>
              <w:pStyle w:val="TableText"/>
              <w:rPr>
                <w:sz w:val="22"/>
              </w:rPr>
            </w:pPr>
            <w:r w:rsidRPr="00CD6263">
              <w:rPr>
                <w:sz w:val="22"/>
              </w:rPr>
              <w:t>Job Reference</w:t>
            </w:r>
          </w:p>
        </w:tc>
        <w:tc>
          <w:tcPr>
            <w:tcW w:w="3551" w:type="pct"/>
          </w:tcPr>
          <w:p w14:paraId="142A3633" w14:textId="54F83920" w:rsidR="00F339A1" w:rsidRPr="00CD6263" w:rsidRDefault="00281B1F" w:rsidP="00F339A1">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92521</w:t>
            </w:r>
          </w:p>
        </w:tc>
      </w:tr>
      <w:tr w:rsidR="00F339A1"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F339A1" w:rsidRPr="0093721B" w:rsidRDefault="00F339A1" w:rsidP="00F339A1">
            <w:pPr>
              <w:pStyle w:val="TableText"/>
              <w:rPr>
                <w:sz w:val="22"/>
              </w:rPr>
            </w:pPr>
            <w:r w:rsidRPr="0093721B">
              <w:rPr>
                <w:sz w:val="22"/>
              </w:rPr>
              <w:t>Tenure</w:t>
            </w:r>
          </w:p>
        </w:tc>
        <w:tc>
          <w:tcPr>
            <w:tcW w:w="3551" w:type="pct"/>
          </w:tcPr>
          <w:p w14:paraId="15E7DA87" w14:textId="53A6C731" w:rsidR="00F339A1" w:rsidRPr="0093721B" w:rsidRDefault="00F339A1" w:rsidP="00F339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Pr="0093721B">
              <w:rPr>
                <w:sz w:val="22"/>
              </w:rPr>
              <w:t xml:space="preserve"> </w:t>
            </w:r>
          </w:p>
        </w:tc>
      </w:tr>
      <w:tr w:rsidR="00F339A1"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F339A1" w:rsidRPr="0093721B" w:rsidRDefault="00F339A1" w:rsidP="00F339A1">
            <w:pPr>
              <w:pStyle w:val="TableText"/>
              <w:rPr>
                <w:sz w:val="22"/>
              </w:rPr>
            </w:pPr>
            <w:r w:rsidRPr="0093721B">
              <w:rPr>
                <w:sz w:val="22"/>
              </w:rPr>
              <w:t>Salary Range</w:t>
            </w:r>
          </w:p>
        </w:tc>
        <w:tc>
          <w:tcPr>
            <w:tcW w:w="3551" w:type="pct"/>
          </w:tcPr>
          <w:p w14:paraId="7A02DD93" w14:textId="0C518FDD" w:rsidR="00F339A1" w:rsidRPr="00281B1F" w:rsidRDefault="00F339A1" w:rsidP="00F339A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1B1F">
              <w:rPr>
                <w:sz w:val="22"/>
              </w:rPr>
              <w:t>AU$</w:t>
            </w:r>
            <w:r w:rsidR="00281B1F" w:rsidRPr="00281B1F">
              <w:rPr>
                <w:sz w:val="22"/>
              </w:rPr>
              <w:t>105,806</w:t>
            </w:r>
            <w:r w:rsidRPr="00281B1F">
              <w:rPr>
                <w:sz w:val="22"/>
              </w:rPr>
              <w:t xml:space="preserve"> - AU$</w:t>
            </w:r>
            <w:r w:rsidR="00281B1F" w:rsidRPr="00281B1F">
              <w:rPr>
                <w:sz w:val="22"/>
              </w:rPr>
              <w:t>114,500</w:t>
            </w:r>
            <w:r w:rsidR="00281B1F" w:rsidRPr="00281B1F">
              <w:rPr>
                <w:sz w:val="22"/>
              </w:rPr>
              <w:t xml:space="preserve"> </w:t>
            </w:r>
            <w:r w:rsidRPr="00281B1F">
              <w:rPr>
                <w:sz w:val="22"/>
              </w:rPr>
              <w:t>per annum (pro-rata for part-time)</w:t>
            </w:r>
          </w:p>
          <w:p w14:paraId="371F9903" w14:textId="5AFB5B2B" w:rsidR="00F339A1" w:rsidRPr="00B90EE3" w:rsidRDefault="00F339A1" w:rsidP="00F339A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proofErr w:type="gramStart"/>
            <w:r w:rsidRPr="00281B1F">
              <w:rPr>
                <w:sz w:val="22"/>
              </w:rPr>
              <w:t>plus</w:t>
            </w:r>
            <w:proofErr w:type="gramEnd"/>
            <w:r w:rsidRPr="00281B1F">
              <w:rPr>
                <w:sz w:val="22"/>
              </w:rPr>
              <w:t xml:space="preserve"> up to 15.4% superannuation</w:t>
            </w:r>
          </w:p>
        </w:tc>
      </w:tr>
      <w:tr w:rsidR="00F339A1"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F339A1" w:rsidRPr="0093721B" w:rsidRDefault="00F339A1" w:rsidP="00F339A1">
            <w:pPr>
              <w:pStyle w:val="TableText"/>
              <w:rPr>
                <w:sz w:val="22"/>
              </w:rPr>
            </w:pPr>
            <w:r w:rsidRPr="0093721B">
              <w:rPr>
                <w:sz w:val="22"/>
              </w:rPr>
              <w:t>Location(s)</w:t>
            </w:r>
          </w:p>
        </w:tc>
        <w:tc>
          <w:tcPr>
            <w:tcW w:w="3551" w:type="pct"/>
          </w:tcPr>
          <w:p w14:paraId="7FEA66B9" w14:textId="7999A462" w:rsidR="00F339A1" w:rsidRPr="0093721B" w:rsidRDefault="00F339A1" w:rsidP="00F339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w:t>
            </w:r>
          </w:p>
        </w:tc>
      </w:tr>
      <w:tr w:rsidR="00F339A1"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F339A1" w:rsidRPr="0093721B" w:rsidRDefault="00F339A1" w:rsidP="00F339A1">
            <w:pPr>
              <w:pStyle w:val="TableText"/>
              <w:rPr>
                <w:sz w:val="22"/>
              </w:rPr>
            </w:pPr>
            <w:r w:rsidRPr="0093721B">
              <w:rPr>
                <w:sz w:val="22"/>
              </w:rPr>
              <w:t>Relocation Assistance</w:t>
            </w:r>
          </w:p>
        </w:tc>
        <w:tc>
          <w:tcPr>
            <w:tcW w:w="3551" w:type="pct"/>
          </w:tcPr>
          <w:p w14:paraId="7E502610" w14:textId="77777777" w:rsidR="00F339A1" w:rsidRPr="0093721B" w:rsidRDefault="00F339A1" w:rsidP="00F339A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F339A1"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F339A1" w:rsidRPr="0093721B" w:rsidRDefault="00F339A1" w:rsidP="00F339A1">
            <w:pPr>
              <w:pStyle w:val="TableText"/>
              <w:rPr>
                <w:sz w:val="22"/>
              </w:rPr>
            </w:pPr>
            <w:r w:rsidRPr="0093721B">
              <w:rPr>
                <w:sz w:val="22"/>
              </w:rPr>
              <w:t>Applications are open to</w:t>
            </w:r>
          </w:p>
        </w:tc>
        <w:tc>
          <w:tcPr>
            <w:tcW w:w="3551" w:type="pct"/>
          </w:tcPr>
          <w:p w14:paraId="07330F3A" w14:textId="5C962C95" w:rsidR="00F339A1" w:rsidRPr="0093721B" w:rsidRDefault="00F339A1" w:rsidP="00F339A1">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Pr>
                <w:sz w:val="22"/>
              </w:rPr>
              <w:t>Any candidates</w:t>
            </w:r>
          </w:p>
        </w:tc>
      </w:tr>
      <w:tr w:rsidR="00F339A1"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F339A1" w:rsidRPr="0093721B" w:rsidRDefault="00F339A1" w:rsidP="00F339A1">
            <w:pPr>
              <w:pStyle w:val="TableText"/>
              <w:rPr>
                <w:sz w:val="22"/>
              </w:rPr>
            </w:pPr>
            <w:r w:rsidRPr="0093721B">
              <w:rPr>
                <w:sz w:val="22"/>
              </w:rPr>
              <w:t>Position reports to the</w:t>
            </w:r>
          </w:p>
        </w:tc>
        <w:tc>
          <w:tcPr>
            <w:tcW w:w="3551" w:type="pct"/>
          </w:tcPr>
          <w:p w14:paraId="780F5578" w14:textId="17A97234" w:rsidR="00F339A1" w:rsidRPr="0093721B" w:rsidRDefault="00F339A1" w:rsidP="00F339A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Human Centric Security</w:t>
            </w:r>
          </w:p>
        </w:tc>
      </w:tr>
      <w:tr w:rsidR="00F339A1"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F339A1" w:rsidRPr="0093721B" w:rsidRDefault="00F339A1" w:rsidP="00F339A1">
            <w:pPr>
              <w:pStyle w:val="TableText"/>
              <w:rPr>
                <w:sz w:val="22"/>
              </w:rPr>
            </w:pPr>
            <w:r w:rsidRPr="0093721B">
              <w:rPr>
                <w:sz w:val="22"/>
              </w:rPr>
              <w:t>Client Focus – Internal</w:t>
            </w:r>
          </w:p>
        </w:tc>
        <w:tc>
          <w:tcPr>
            <w:tcW w:w="3551" w:type="pct"/>
          </w:tcPr>
          <w:p w14:paraId="10AC6E4E" w14:textId="6E56AE20" w:rsidR="00F339A1" w:rsidRPr="00B90EE3" w:rsidRDefault="00F339A1" w:rsidP="00F339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Pr="00B90EE3">
              <w:rPr>
                <w:sz w:val="22"/>
              </w:rPr>
              <w:t>0%</w:t>
            </w:r>
          </w:p>
        </w:tc>
      </w:tr>
      <w:tr w:rsidR="00F339A1"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F339A1" w:rsidRPr="0093721B" w:rsidRDefault="00F339A1" w:rsidP="00F339A1">
            <w:pPr>
              <w:pStyle w:val="TableText"/>
              <w:rPr>
                <w:sz w:val="22"/>
              </w:rPr>
            </w:pPr>
            <w:r w:rsidRPr="0093721B">
              <w:rPr>
                <w:sz w:val="22"/>
              </w:rPr>
              <w:t>Client Focus – External</w:t>
            </w:r>
          </w:p>
        </w:tc>
        <w:tc>
          <w:tcPr>
            <w:tcW w:w="3551" w:type="pct"/>
          </w:tcPr>
          <w:p w14:paraId="274E328F" w14:textId="0794B067" w:rsidR="00F339A1" w:rsidRPr="00B90EE3" w:rsidRDefault="00F339A1" w:rsidP="00F339A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Pr="00B90EE3">
              <w:rPr>
                <w:sz w:val="22"/>
              </w:rPr>
              <w:t>0%</w:t>
            </w:r>
          </w:p>
        </w:tc>
      </w:tr>
      <w:tr w:rsidR="00F339A1"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F339A1" w:rsidRPr="0093721B" w:rsidRDefault="00F339A1" w:rsidP="00F339A1">
            <w:pPr>
              <w:pStyle w:val="TableText"/>
              <w:rPr>
                <w:sz w:val="22"/>
              </w:rPr>
            </w:pPr>
            <w:r w:rsidRPr="0093721B">
              <w:rPr>
                <w:sz w:val="22"/>
              </w:rPr>
              <w:t>Number of Direct Reports</w:t>
            </w:r>
          </w:p>
        </w:tc>
        <w:tc>
          <w:tcPr>
            <w:tcW w:w="3551" w:type="pct"/>
          </w:tcPr>
          <w:p w14:paraId="21A56860" w14:textId="77777777" w:rsidR="00F339A1" w:rsidRPr="0093721B" w:rsidRDefault="00F339A1" w:rsidP="00F339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0EE3">
              <w:rPr>
                <w:sz w:val="22"/>
              </w:rPr>
              <w:t>0</w:t>
            </w:r>
          </w:p>
        </w:tc>
      </w:tr>
      <w:tr w:rsidR="00F339A1"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F339A1" w:rsidRPr="0093721B" w:rsidRDefault="00F339A1" w:rsidP="00F339A1">
            <w:pPr>
              <w:pStyle w:val="TableText"/>
              <w:rPr>
                <w:sz w:val="22"/>
              </w:rPr>
            </w:pPr>
            <w:r w:rsidRPr="0093721B">
              <w:rPr>
                <w:sz w:val="22"/>
              </w:rPr>
              <w:t>Enquire about this job</w:t>
            </w:r>
          </w:p>
        </w:tc>
        <w:tc>
          <w:tcPr>
            <w:tcW w:w="3551" w:type="pct"/>
          </w:tcPr>
          <w:p w14:paraId="05DA80CF" w14:textId="14A94601" w:rsidR="00F339A1" w:rsidRPr="0093721B" w:rsidRDefault="00F339A1" w:rsidP="00F339A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81DF1">
              <w:rPr>
                <w:sz w:val="22"/>
              </w:rPr>
              <w:t xml:space="preserve">Contact </w:t>
            </w:r>
            <w:r>
              <w:rPr>
                <w:sz w:val="22"/>
              </w:rPr>
              <w:t xml:space="preserve">Marthie Grobler </w:t>
            </w:r>
            <w:r w:rsidRPr="00A81DF1">
              <w:rPr>
                <w:sz w:val="22"/>
              </w:rPr>
              <w:t xml:space="preserve">via email at </w:t>
            </w:r>
            <w:r>
              <w:rPr>
                <w:sz w:val="22"/>
              </w:rPr>
              <w:t>marthie</w:t>
            </w:r>
            <w:r w:rsidRPr="00A81DF1">
              <w:rPr>
                <w:sz w:val="22"/>
              </w:rPr>
              <w:t>.</w:t>
            </w:r>
            <w:r>
              <w:rPr>
                <w:sz w:val="22"/>
              </w:rPr>
              <w:t>grobler</w:t>
            </w:r>
            <w:r w:rsidRPr="00A81DF1">
              <w:rPr>
                <w:sz w:val="22"/>
              </w:rPr>
              <w:t>@</w:t>
            </w:r>
            <w:r>
              <w:rPr>
                <w:sz w:val="22"/>
              </w:rPr>
              <w:t>data61.</w:t>
            </w:r>
            <w:r w:rsidRPr="00A81DF1">
              <w:rPr>
                <w:sz w:val="22"/>
              </w:rPr>
              <w:t xml:space="preserve">csiro.au or phone +61 </w:t>
            </w:r>
            <w:r w:rsidRPr="00C1050D">
              <w:rPr>
                <w:sz w:val="22"/>
              </w:rPr>
              <w:t>3</w:t>
            </w:r>
            <w:r>
              <w:rPr>
                <w:sz w:val="22"/>
              </w:rPr>
              <w:t xml:space="preserve"> </w:t>
            </w:r>
            <w:r w:rsidRPr="00C1050D">
              <w:rPr>
                <w:sz w:val="22"/>
              </w:rPr>
              <w:t>9518</w:t>
            </w:r>
            <w:r>
              <w:rPr>
                <w:sz w:val="22"/>
              </w:rPr>
              <w:t xml:space="preserve"> </w:t>
            </w:r>
            <w:r w:rsidRPr="00C1050D">
              <w:rPr>
                <w:sz w:val="22"/>
              </w:rPr>
              <w:t>5953</w:t>
            </w:r>
          </w:p>
        </w:tc>
      </w:tr>
      <w:tr w:rsidR="00F339A1"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F339A1" w:rsidRPr="0093721B" w:rsidRDefault="00F339A1" w:rsidP="00F339A1">
            <w:pPr>
              <w:pStyle w:val="TableText"/>
              <w:rPr>
                <w:sz w:val="22"/>
              </w:rPr>
            </w:pPr>
            <w:r w:rsidRPr="0093721B">
              <w:rPr>
                <w:sz w:val="22"/>
              </w:rPr>
              <w:t>How to apply</w:t>
            </w:r>
          </w:p>
        </w:tc>
        <w:tc>
          <w:tcPr>
            <w:tcW w:w="3551" w:type="pct"/>
          </w:tcPr>
          <w:p w14:paraId="54062AEA" w14:textId="77777777" w:rsidR="00F339A1" w:rsidRPr="0093721B" w:rsidRDefault="00F339A1" w:rsidP="00F339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0BA926B5" w14:textId="77777777" w:rsidR="00F339A1" w:rsidRPr="0093721B" w:rsidRDefault="00F339A1" w:rsidP="00F339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F339A1" w:rsidRPr="0093721B" w:rsidRDefault="00F339A1" w:rsidP="00F339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4FA59EFE" w:rsidR="000F040B" w:rsidRDefault="000F040B" w:rsidP="00787346">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28C6A34F" w14:textId="608FB51F" w:rsidR="00A81DF1" w:rsidRPr="00A65B8F" w:rsidRDefault="00A81DF1" w:rsidP="00A81DF1">
      <w:pPr>
        <w:spacing w:before="180"/>
      </w:pPr>
      <w:bookmarkStart w:id="2" w:name="_Hlk74349050"/>
      <w:r>
        <w:lastRenderedPageBreak/>
        <w:t xml:space="preserve">The </w:t>
      </w:r>
      <w:r w:rsidRPr="000F040B">
        <w:t>Research Scientist</w:t>
      </w:r>
      <w:r>
        <w:t>s</w:t>
      </w:r>
      <w:r w:rsidRPr="00A65B8F">
        <w:t xml:space="preserve"> will work closely with leading Research Scientists and Engineers within the </w:t>
      </w:r>
      <w:hyperlink r:id="rId14" w:history="1">
        <w:r w:rsidR="00F339A1" w:rsidRPr="0059332A">
          <w:t>Cybersecurit</w:t>
        </w:r>
      </w:hyperlink>
      <w:r w:rsidR="00F339A1" w:rsidRPr="0059332A">
        <w:t>y and Quantum Systems</w:t>
      </w:r>
      <w:r w:rsidR="00F339A1" w:rsidRPr="00A65B8F">
        <w:t xml:space="preserve"> group</w:t>
      </w:r>
      <w:r w:rsidRPr="00A65B8F">
        <w:t>. They carry out innovative, impactful research of strategic importance to CSIRO with the possibility of novel and important scientific outcomes. They present the findings in appropriate publications and at conferences.</w:t>
      </w:r>
    </w:p>
    <w:p w14:paraId="021FAE3C" w14:textId="77777777" w:rsidR="00F339A1" w:rsidRDefault="00F339A1" w:rsidP="00F339A1">
      <w:r w:rsidRPr="0059332A">
        <w:t xml:space="preserve">As part of the Human-Centric Security team, this role will contribute to realising the Data61 focus on humans and machines. </w:t>
      </w:r>
      <w:proofErr w:type="gramStart"/>
      <w:r w:rsidRPr="0059332A">
        <w:t>In particular, this</w:t>
      </w:r>
      <w:proofErr w:type="gramEnd"/>
      <w:r w:rsidRPr="0059332A">
        <w:t xml:space="preserve"> role will </w:t>
      </w:r>
      <w:r>
        <w:t xml:space="preserve">contribute to </w:t>
      </w:r>
      <w:r w:rsidRPr="009663C5">
        <w:t>multiple human-centred projects with a strong cybersecurity focus, with specific experience in UX research and design, usable security and privacy, and human-computer interaction.</w:t>
      </w:r>
      <w:r>
        <w:t xml:space="preserve"> </w:t>
      </w:r>
      <w:r w:rsidRPr="0059332A">
        <w:t xml:space="preserve">This role will grow the team’s capacity in the development of its core capabilities in usable security and privacy, and human-computer interaction.  </w:t>
      </w:r>
    </w:p>
    <w:p w14:paraId="146BE960" w14:textId="35985ECF" w:rsidR="00F339A1" w:rsidRPr="0059332A" w:rsidRDefault="00F339A1" w:rsidP="00F339A1">
      <w:r w:rsidRPr="0059332A">
        <w:t xml:space="preserve">The key duties of the role are to solve various cybersecurity problems aligned with Data61’s research strategies in novel and practical ways, collaborate with colleagues and customers, and keep a health and safe work environments. The deliverables of this role are research driven by impacts, including high-quality scientific papers, technical reports, usable systems for customers or community.  It is ideal that the scientist has the research background and skills on data and system security, with high quality papers published on major </w:t>
      </w:r>
      <w:r w:rsidR="009B6112">
        <w:t>cybersecurity</w:t>
      </w:r>
      <w:r w:rsidRPr="0059332A">
        <w:t xml:space="preserve"> conferences and journals, with the capability of proposing new ideas and prototype development. </w:t>
      </w:r>
    </w:p>
    <w:bookmarkEnd w:id="2"/>
    <w:p w14:paraId="3DAEACA1" w14:textId="3E7CE062" w:rsidR="00B50C20" w:rsidRPr="00B50C20" w:rsidRDefault="00B50C20" w:rsidP="00B50C20">
      <w:pPr>
        <w:pStyle w:val="Heading3"/>
      </w:pPr>
      <w:r w:rsidRPr="00B50C20">
        <w:t>Duties and Key Result Areas</w:t>
      </w:r>
    </w:p>
    <w:p w14:paraId="3B2BED61" w14:textId="2E1DC4F7" w:rsidR="00B92E05" w:rsidRPr="00003E9F" w:rsidRDefault="00B92E05" w:rsidP="00B92E05">
      <w:pPr>
        <w:pStyle w:val="BodyText"/>
        <w:numPr>
          <w:ilvl w:val="0"/>
          <w:numId w:val="10"/>
        </w:numPr>
      </w:pPr>
      <w:r w:rsidRPr="00003E9F">
        <w:t>Contribute to projects and carry ou</w:t>
      </w:r>
      <w:r>
        <w:t>t</w:t>
      </w:r>
      <w:r w:rsidRPr="00003E9F">
        <w:t xml:space="preserve"> research to develop collaborative (human and machine) intelligence to support human decision making in </w:t>
      </w:r>
      <w:proofErr w:type="gramStart"/>
      <w:r w:rsidRPr="00003E9F">
        <w:t>a number of</w:t>
      </w:r>
      <w:proofErr w:type="gramEnd"/>
      <w:r w:rsidRPr="00003E9F">
        <w:t xml:space="preserve"> different </w:t>
      </w:r>
      <w:r w:rsidR="009B6112">
        <w:t>cybersecurity</w:t>
      </w:r>
      <w:r w:rsidRPr="00003E9F">
        <w:t xml:space="preserve"> scenarios.</w:t>
      </w:r>
    </w:p>
    <w:p w14:paraId="1F3E6321" w14:textId="4CD92E74" w:rsidR="00B92E05" w:rsidRPr="00003E9F" w:rsidRDefault="00B92E05" w:rsidP="00B92E05">
      <w:pPr>
        <w:pStyle w:val="BodyText"/>
        <w:numPr>
          <w:ilvl w:val="0"/>
          <w:numId w:val="10"/>
        </w:numPr>
      </w:pPr>
      <w:r w:rsidRPr="00003E9F">
        <w:t xml:space="preserve">Contribute to projects and carry out research </w:t>
      </w:r>
      <w:r>
        <w:t>on</w:t>
      </w:r>
      <w:r w:rsidRPr="00003E9F">
        <w:t xml:space="preserve"> behavioural human factors to strengthen </w:t>
      </w:r>
      <w:r w:rsidR="009B6112">
        <w:t>cybersecurity</w:t>
      </w:r>
      <w:r w:rsidRPr="00003E9F">
        <w:t xml:space="preserve"> understanding, application and adoption. </w:t>
      </w:r>
    </w:p>
    <w:p w14:paraId="376DA801" w14:textId="72C3EC55" w:rsidR="00B92E05" w:rsidRPr="00003E9F" w:rsidRDefault="00B92E05" w:rsidP="00B92E05">
      <w:pPr>
        <w:pStyle w:val="BodyText"/>
        <w:numPr>
          <w:ilvl w:val="0"/>
          <w:numId w:val="10"/>
        </w:numPr>
      </w:pPr>
      <w:r w:rsidRPr="00003E9F">
        <w:t xml:space="preserve">Contribute to projects and carry out research in human-in-the-loop/human-out-of-the-loop/AI-in-the-loop/AI-out-of-the-loop to develop robust AI techniques to identify the best fit in </w:t>
      </w:r>
      <w:proofErr w:type="gramStart"/>
      <w:r w:rsidRPr="00003E9F">
        <w:t>a number of</w:t>
      </w:r>
      <w:proofErr w:type="gramEnd"/>
      <w:r w:rsidRPr="00003E9F">
        <w:t xml:space="preserve"> different </w:t>
      </w:r>
      <w:r w:rsidR="009B6112">
        <w:t>cybersecurity</w:t>
      </w:r>
      <w:r w:rsidRPr="00003E9F">
        <w:t xml:space="preserve"> scenarios.</w:t>
      </w:r>
    </w:p>
    <w:p w14:paraId="04D2FEFD" w14:textId="77777777" w:rsidR="00B92E05" w:rsidRPr="00003E9F" w:rsidRDefault="00B92E05" w:rsidP="00B92E05">
      <w:pPr>
        <w:pStyle w:val="BodyText"/>
        <w:numPr>
          <w:ilvl w:val="0"/>
          <w:numId w:val="10"/>
        </w:numPr>
      </w:pPr>
      <w:r w:rsidRPr="00003E9F">
        <w:t xml:space="preserve">Contribute to projects and carry out research to develop invisible security mechanisms to support humans and machines working together. </w:t>
      </w:r>
    </w:p>
    <w:p w14:paraId="2D8CF479" w14:textId="1B17A5E9" w:rsidR="00B92E05" w:rsidRPr="00003E9F" w:rsidRDefault="00B92E05" w:rsidP="00B92E05">
      <w:pPr>
        <w:pStyle w:val="BodyText"/>
        <w:numPr>
          <w:ilvl w:val="0"/>
          <w:numId w:val="10"/>
        </w:numPr>
      </w:pPr>
      <w:r w:rsidRPr="00003E9F">
        <w:t xml:space="preserve">Contribute to projects and carry out research in explainable AI with a humanistic focus to support the notion of making </w:t>
      </w:r>
      <w:r w:rsidR="009B6112">
        <w:t>cybersecurity</w:t>
      </w:r>
      <w:r w:rsidRPr="00003E9F">
        <w:t xml:space="preserve"> accessible to all Australians.  </w:t>
      </w:r>
    </w:p>
    <w:p w14:paraId="138B8127" w14:textId="66CB150A" w:rsidR="00B92E05" w:rsidRPr="00003E9F" w:rsidRDefault="00B92E05" w:rsidP="00B92E05">
      <w:pPr>
        <w:pStyle w:val="BodyText"/>
        <w:numPr>
          <w:ilvl w:val="0"/>
          <w:numId w:val="10"/>
        </w:numPr>
      </w:pPr>
      <w:r w:rsidRPr="00003E9F">
        <w:t xml:space="preserve">Contribute to projects and carry out research to develop a strong and usable </w:t>
      </w:r>
      <w:r w:rsidR="009B6112">
        <w:t>cybersecurity</w:t>
      </w:r>
      <w:r w:rsidRPr="00003E9F">
        <w:t xml:space="preserve"> gamification platform that incorporates collaborative intelligence.  </w:t>
      </w:r>
    </w:p>
    <w:p w14:paraId="69E67BAC" w14:textId="77777777" w:rsidR="00B92E05" w:rsidRDefault="00B92E05" w:rsidP="00B92E05">
      <w:pPr>
        <w:pStyle w:val="BodyText"/>
        <w:numPr>
          <w:ilvl w:val="0"/>
          <w:numId w:val="10"/>
        </w:numPr>
      </w:pPr>
      <w:r>
        <w:t>Contribute to the designing of conceptual models, storyboards, and prototypes for research project deliverables.</w:t>
      </w:r>
    </w:p>
    <w:p w14:paraId="4A2372C4" w14:textId="77777777" w:rsidR="00B92E05" w:rsidRDefault="00B92E05" w:rsidP="00B92E05">
      <w:pPr>
        <w:pStyle w:val="BodyText"/>
        <w:numPr>
          <w:ilvl w:val="0"/>
          <w:numId w:val="10"/>
        </w:numPr>
      </w:pPr>
      <w:r>
        <w:t>Contribute to conducting user interviews and usability testing.</w:t>
      </w:r>
    </w:p>
    <w:p w14:paraId="4CF697A7" w14:textId="77777777" w:rsidR="00B92E05" w:rsidRDefault="00B92E05" w:rsidP="00B92E05">
      <w:pPr>
        <w:pStyle w:val="BodyText"/>
        <w:numPr>
          <w:ilvl w:val="0"/>
          <w:numId w:val="10"/>
        </w:numPr>
      </w:pPr>
      <w:r>
        <w:t xml:space="preserve">Contribute to analysing research data and identifying opportunities for improvement, necessitating strong skills and experience in quantitative analysis, statistical </w:t>
      </w:r>
      <w:proofErr w:type="gramStart"/>
      <w:r>
        <w:t>analysis</w:t>
      </w:r>
      <w:proofErr w:type="gramEnd"/>
      <w:r>
        <w:t xml:space="preserve"> and thematic analysis.</w:t>
      </w:r>
    </w:p>
    <w:p w14:paraId="2B24C254" w14:textId="77777777" w:rsidR="00B92E05" w:rsidRPr="00885B33" w:rsidRDefault="00B92E05" w:rsidP="00B92E05">
      <w:pPr>
        <w:pStyle w:val="BodyText"/>
        <w:numPr>
          <w:ilvl w:val="0"/>
          <w:numId w:val="10"/>
        </w:numPr>
      </w:pPr>
      <w:r w:rsidRPr="00003E9F">
        <w:lastRenderedPageBreak/>
        <w:t>Contribute to the writing and publication of high-quality articles acceptable to high-rank conferences (CHI, ASE, ACM CCS, WWW, IEEE S&amp;P, NDSS) and high impact journals (TOCHI, TOSEM, AI).</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0CAA406E" w:rsidR="00D42E42" w:rsidRDefault="00D42E42" w:rsidP="00D42E42">
      <w:pPr>
        <w:rPr>
          <w:i/>
          <w:iCs/>
          <w:szCs w:val="24"/>
        </w:rPr>
      </w:pPr>
      <w:r w:rsidRPr="00B50C20">
        <w:rPr>
          <w:i/>
          <w:iCs/>
          <w:szCs w:val="24"/>
        </w:rPr>
        <w:t>Under CSIRO policy only those who meet all essential criteria can be appointed.</w:t>
      </w:r>
    </w:p>
    <w:p w14:paraId="2F21D064" w14:textId="5FD04202" w:rsidR="009B6112" w:rsidRDefault="009B6112" w:rsidP="009B6112">
      <w:pPr>
        <w:pStyle w:val="BodyText"/>
        <w:numPr>
          <w:ilvl w:val="0"/>
          <w:numId w:val="21"/>
        </w:numPr>
      </w:pPr>
      <w:r w:rsidRPr="002D5FF9">
        <w:t xml:space="preserve">A doctorate in a relevant discipline area, such as Computer Science, Data Sciences, </w:t>
      </w:r>
      <w:r>
        <w:t>Cybersecurity</w:t>
      </w:r>
      <w:r w:rsidRPr="002D5FF9">
        <w:t xml:space="preserve">, Information Technology, Communications or Software Engineering, and 3 years work experience as a postdoctoral fellow or equivalent. </w:t>
      </w:r>
    </w:p>
    <w:p w14:paraId="3F446378" w14:textId="77777777" w:rsidR="009B6112" w:rsidRPr="00BB2989" w:rsidRDefault="009B6112" w:rsidP="009B6112">
      <w:pPr>
        <w:pStyle w:val="BodyText"/>
        <w:numPr>
          <w:ilvl w:val="0"/>
          <w:numId w:val="21"/>
        </w:numPr>
      </w:pPr>
      <w:r w:rsidRPr="00BB2989">
        <w:t xml:space="preserve">Demonstrated experience in conducting research activities and having the ability to undertake research in </w:t>
      </w:r>
      <w:r>
        <w:t>human-centric</w:t>
      </w:r>
      <w:r w:rsidRPr="00BB2989">
        <w:t xml:space="preserve"> security. </w:t>
      </w:r>
    </w:p>
    <w:p w14:paraId="3DA8D5F3" w14:textId="77777777" w:rsidR="009B6112" w:rsidRPr="00BB2989" w:rsidRDefault="009B6112" w:rsidP="009B6112">
      <w:pPr>
        <w:pStyle w:val="BodyText"/>
        <w:numPr>
          <w:ilvl w:val="0"/>
          <w:numId w:val="21"/>
        </w:numPr>
      </w:pPr>
      <w:r w:rsidRPr="00BB2989">
        <w:t xml:space="preserve">Proven ability to conduct high-quality research, development and implementation in AI and </w:t>
      </w:r>
      <w:r>
        <w:t>human-centric</w:t>
      </w:r>
      <w:r w:rsidRPr="00BB2989">
        <w:t xml:space="preserve"> security with publications in top tier security conferences (CHI, ASE, ACM CCS, WWW, IEEE S&amp;P, NDSS) and high impact journals (TOCHI, TOSEM, AI), or similar level conferences in other domains. </w:t>
      </w:r>
    </w:p>
    <w:p w14:paraId="4088BB85" w14:textId="77777777" w:rsidR="009B6112" w:rsidRPr="00BB2989" w:rsidRDefault="009B6112" w:rsidP="009B6112">
      <w:pPr>
        <w:pStyle w:val="BodyText"/>
        <w:numPr>
          <w:ilvl w:val="0"/>
          <w:numId w:val="21"/>
        </w:numPr>
      </w:pPr>
      <w:r w:rsidRPr="00BB2989">
        <w:t xml:space="preserve">Ability to work effectively as an integral member of a multi-disciplinary, regionally dispersed research team, and foster an environment in which there is a high level of cooperation within and between teams, as well as the motivation and discipline to carry out autonomous research. </w:t>
      </w:r>
    </w:p>
    <w:p w14:paraId="588EB62E" w14:textId="77777777" w:rsidR="009B6112" w:rsidRPr="00BB2989" w:rsidRDefault="009B6112" w:rsidP="009B6112">
      <w:pPr>
        <w:pStyle w:val="BodyText"/>
        <w:numPr>
          <w:ilvl w:val="0"/>
          <w:numId w:val="21"/>
        </w:numPr>
      </w:pPr>
      <w:r w:rsidRPr="00BB2989">
        <w:t>High level of written and oral communication skills with the ability to represent the research team effectively internally and externally, including the presentation of research outcomes at national and international conferences.</w:t>
      </w:r>
    </w:p>
    <w:p w14:paraId="7A768038" w14:textId="40703364" w:rsidR="009B6112" w:rsidRPr="009B6112" w:rsidRDefault="009B6112" w:rsidP="00D42E42">
      <w:pPr>
        <w:pStyle w:val="BodyText"/>
        <w:numPr>
          <w:ilvl w:val="0"/>
          <w:numId w:val="21"/>
        </w:numPr>
      </w:pPr>
      <w:r w:rsidRPr="00BB2989">
        <w:t>Demonstrated professional and respectful behaviour and attitude in a collaborative environment.</w:t>
      </w:r>
    </w:p>
    <w:p w14:paraId="070BDBE1" w14:textId="594E27DD" w:rsidR="00D42E42" w:rsidRPr="00D42E42" w:rsidRDefault="00D42E42" w:rsidP="00DE13B0">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5BAC0467" w14:textId="77777777" w:rsidR="009B6112" w:rsidRPr="00BB2989" w:rsidRDefault="009B6112" w:rsidP="009B6112">
      <w:pPr>
        <w:pStyle w:val="BodyText"/>
        <w:numPr>
          <w:ilvl w:val="0"/>
          <w:numId w:val="22"/>
        </w:numPr>
      </w:pPr>
      <w:r w:rsidRPr="00BB2989">
        <w:t xml:space="preserve">Experience in applying research outcomes in solving practical/industry problems, preferably </w:t>
      </w:r>
      <w:proofErr w:type="gramStart"/>
      <w:r w:rsidRPr="00BB2989">
        <w:t>in the area of</w:t>
      </w:r>
      <w:proofErr w:type="gramEnd"/>
      <w:r w:rsidRPr="00BB2989">
        <w:t xml:space="preserve"> </w:t>
      </w:r>
      <w:r>
        <w:t>human-centric</w:t>
      </w:r>
      <w:r w:rsidRPr="00BB2989">
        <w:t xml:space="preserve"> security and </w:t>
      </w:r>
      <w:r>
        <w:t>usability</w:t>
      </w:r>
      <w:r w:rsidRPr="00BB2989">
        <w:t>.</w:t>
      </w:r>
    </w:p>
    <w:p w14:paraId="4235951D" w14:textId="54E656B9" w:rsidR="00D42E42" w:rsidRDefault="00235ED9" w:rsidP="00C26513">
      <w:pPr>
        <w:pStyle w:val="BodyText"/>
        <w:numPr>
          <w:ilvl w:val="0"/>
          <w:numId w:val="22"/>
        </w:numPr>
        <w:spacing w:before="0" w:after="60" w:line="240" w:lineRule="auto"/>
      </w:pPr>
      <w:r w:rsidRPr="00581590">
        <w:t>Previous experience in applying human-in-the-loop/human-out-of-the-loop scenarios</w:t>
      </w:r>
      <w:r>
        <w:t>.</w:t>
      </w:r>
    </w:p>
    <w:p w14:paraId="2399CF40" w14:textId="738B9D54" w:rsidR="009B6112" w:rsidRPr="00885B33" w:rsidRDefault="009B6112" w:rsidP="009B6112">
      <w:pPr>
        <w:pStyle w:val="BodyText"/>
        <w:numPr>
          <w:ilvl w:val="0"/>
          <w:numId w:val="22"/>
        </w:numPr>
      </w:pPr>
      <w:r w:rsidRPr="00BB2989">
        <w:t>Demonstrated record of science innovation and creativity, including the ability and willingness to incorporate novel ideas and approaches into scientific investigations.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lastRenderedPageBreak/>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77777777" w:rsidR="00F05F6B" w:rsidRPr="00DE13B0" w:rsidRDefault="00F05F6B" w:rsidP="00DE13B0">
      <w:pPr>
        <w:pStyle w:val="Boxedlistbullet"/>
        <w:numPr>
          <w:ilvl w:val="0"/>
          <w:numId w:val="0"/>
        </w:numPr>
        <w:spacing w:before="100" w:beforeAutospacing="1" w:after="100" w:afterAutospacing="1"/>
      </w:pPr>
      <w:r w:rsidRPr="00DE13B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270E72DA"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576C" w14:textId="77777777" w:rsidR="0038412A" w:rsidRDefault="0038412A" w:rsidP="000A377A">
      <w:r>
        <w:separator/>
      </w:r>
    </w:p>
  </w:endnote>
  <w:endnote w:type="continuationSeparator" w:id="0">
    <w:p w14:paraId="712866EC" w14:textId="77777777" w:rsidR="0038412A" w:rsidRDefault="0038412A" w:rsidP="000A377A">
      <w:r>
        <w:continuationSeparator/>
      </w:r>
    </w:p>
  </w:endnote>
  <w:endnote w:type="continuationNotice" w:id="1">
    <w:p w14:paraId="6CBC88C8" w14:textId="77777777" w:rsidR="0038412A" w:rsidRDefault="003841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763C" w14:textId="77777777" w:rsidR="0038412A" w:rsidRDefault="0038412A" w:rsidP="000A377A">
      <w:r>
        <w:separator/>
      </w:r>
    </w:p>
  </w:footnote>
  <w:footnote w:type="continuationSeparator" w:id="0">
    <w:p w14:paraId="0612E1C6" w14:textId="77777777" w:rsidR="0038412A" w:rsidRDefault="0038412A" w:rsidP="000A377A">
      <w:r>
        <w:continuationSeparator/>
      </w:r>
    </w:p>
  </w:footnote>
  <w:footnote w:type="continuationNotice" w:id="1">
    <w:p w14:paraId="584E0AA8" w14:textId="77777777" w:rsidR="0038412A" w:rsidRDefault="003841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C4CD3"/>
    <w:multiLevelType w:val="hybridMultilevel"/>
    <w:tmpl w:val="0420930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E42AAA54">
      <w:numFmt w:val="bullet"/>
      <w:lvlText w:val="•"/>
      <w:lvlJc w:val="left"/>
      <w:pPr>
        <w:ind w:left="2160" w:hanging="720"/>
      </w:pPr>
      <w:rPr>
        <w:rFonts w:ascii="Calibri" w:eastAsia="Calibr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719F2"/>
    <w:multiLevelType w:val="hybridMultilevel"/>
    <w:tmpl w:val="80E2DC92"/>
    <w:lvl w:ilvl="0" w:tplc="0C09000F">
      <w:start w:val="1"/>
      <w:numFmt w:val="decimal"/>
      <w:lvlText w:val="%1."/>
      <w:lvlJc w:val="left"/>
      <w:pPr>
        <w:ind w:left="360" w:hanging="360"/>
      </w:pPr>
    </w:lvl>
    <w:lvl w:ilvl="1" w:tplc="0C09000F">
      <w:start w:val="1"/>
      <w:numFmt w:val="decimal"/>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7528D0"/>
    <w:multiLevelType w:val="hybridMultilevel"/>
    <w:tmpl w:val="7D56AF98"/>
    <w:lvl w:ilvl="0" w:tplc="0C090001">
      <w:start w:val="1"/>
      <w:numFmt w:val="bullet"/>
      <w:lvlText w:val=""/>
      <w:lvlJc w:val="left"/>
      <w:pPr>
        <w:ind w:left="360" w:hanging="360"/>
      </w:pPr>
      <w:rPr>
        <w:rFonts w:ascii="Symbol" w:hAnsi="Symbol" w:hint="default"/>
      </w:rPr>
    </w:lvl>
    <w:lvl w:ilvl="1" w:tplc="CBC4A5AC">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2790237">
    <w:abstractNumId w:val="1"/>
  </w:num>
  <w:num w:numId="2" w16cid:durableId="1124931981">
    <w:abstractNumId w:val="12"/>
  </w:num>
  <w:num w:numId="3" w16cid:durableId="47151096">
    <w:abstractNumId w:val="6"/>
  </w:num>
  <w:num w:numId="4" w16cid:durableId="1994525218">
    <w:abstractNumId w:val="5"/>
  </w:num>
  <w:num w:numId="5" w16cid:durableId="373621508">
    <w:abstractNumId w:val="14"/>
  </w:num>
  <w:num w:numId="6" w16cid:durableId="232014523">
    <w:abstractNumId w:val="18"/>
  </w:num>
  <w:num w:numId="7" w16cid:durableId="475339559">
    <w:abstractNumId w:val="15"/>
  </w:num>
  <w:num w:numId="8" w16cid:durableId="170680989">
    <w:abstractNumId w:val="7"/>
  </w:num>
  <w:num w:numId="9" w16cid:durableId="1409309648">
    <w:abstractNumId w:val="11"/>
  </w:num>
  <w:num w:numId="10" w16cid:durableId="593244124">
    <w:abstractNumId w:val="2"/>
  </w:num>
  <w:num w:numId="11" w16cid:durableId="255938869">
    <w:abstractNumId w:val="17"/>
  </w:num>
  <w:num w:numId="12" w16cid:durableId="315231812">
    <w:abstractNumId w:val="10"/>
  </w:num>
  <w:num w:numId="13" w16cid:durableId="1867399897">
    <w:abstractNumId w:val="13"/>
  </w:num>
  <w:num w:numId="14" w16cid:durableId="305862610">
    <w:abstractNumId w:val="2"/>
  </w:num>
  <w:num w:numId="15" w16cid:durableId="203248615">
    <w:abstractNumId w:val="19"/>
  </w:num>
  <w:num w:numId="16" w16cid:durableId="2003120633">
    <w:abstractNumId w:val="2"/>
  </w:num>
  <w:num w:numId="17" w16cid:durableId="2801885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5125463">
    <w:abstractNumId w:val="16"/>
  </w:num>
  <w:num w:numId="19" w16cid:durableId="2049908999">
    <w:abstractNumId w:val="0"/>
  </w:num>
  <w:num w:numId="20" w16cid:durableId="220748107">
    <w:abstractNumId w:val="9"/>
  </w:num>
  <w:num w:numId="21" w16cid:durableId="974529017">
    <w:abstractNumId w:val="4"/>
  </w:num>
  <w:num w:numId="22" w16cid:durableId="84601560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35ED9"/>
    <w:rsid w:val="002412E0"/>
    <w:rsid w:val="002447D8"/>
    <w:rsid w:val="002468D5"/>
    <w:rsid w:val="00246B35"/>
    <w:rsid w:val="00246D6B"/>
    <w:rsid w:val="00250D8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1B1F"/>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12A"/>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262A"/>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608A"/>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2C6"/>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112"/>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023"/>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6262"/>
    <w:rsid w:val="00A67581"/>
    <w:rsid w:val="00A71B55"/>
    <w:rsid w:val="00A72034"/>
    <w:rsid w:val="00A72A24"/>
    <w:rsid w:val="00A73F01"/>
    <w:rsid w:val="00A76539"/>
    <w:rsid w:val="00A7736D"/>
    <w:rsid w:val="00A77512"/>
    <w:rsid w:val="00A80A89"/>
    <w:rsid w:val="00A81B9D"/>
    <w:rsid w:val="00A81DF1"/>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4E96"/>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585"/>
    <w:rsid w:val="00B757C7"/>
    <w:rsid w:val="00B7768A"/>
    <w:rsid w:val="00B80998"/>
    <w:rsid w:val="00B81C06"/>
    <w:rsid w:val="00B826A6"/>
    <w:rsid w:val="00B831CB"/>
    <w:rsid w:val="00B84997"/>
    <w:rsid w:val="00B84DEE"/>
    <w:rsid w:val="00B86FCF"/>
    <w:rsid w:val="00B9080E"/>
    <w:rsid w:val="00B90EE3"/>
    <w:rsid w:val="00B92E0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50D"/>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DF5"/>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6263"/>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911"/>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3B0"/>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6840"/>
    <w:rsid w:val="00E979E0"/>
    <w:rsid w:val="00EA1ADA"/>
    <w:rsid w:val="00EA2A65"/>
    <w:rsid w:val="00EA31BD"/>
    <w:rsid w:val="00EA4C34"/>
    <w:rsid w:val="00EA4EB6"/>
    <w:rsid w:val="00EA62ED"/>
    <w:rsid w:val="00EA78C7"/>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9A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qFormat/>
    <w:rsid w:val="00DE13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distributed-systems-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7C7613"/>
    <w:rsid w:val="0083493E"/>
    <w:rsid w:val="00875004"/>
    <w:rsid w:val="008D54BD"/>
    <w:rsid w:val="00B33201"/>
    <w:rsid w:val="00B36C21"/>
    <w:rsid w:val="00CE292B"/>
    <w:rsid w:val="00D85FE5"/>
    <w:rsid w:val="00E458C3"/>
    <w:rsid w:val="00E51523"/>
    <w:rsid w:val="00EA6D03"/>
    <w:rsid w:val="00F47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1209</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King, Alyssa (Launch &amp; Careers, St. Lucia)</cp:lastModifiedBy>
  <cp:revision>2</cp:revision>
  <cp:lastPrinted>2012-02-02T00:32:00Z</cp:lastPrinted>
  <dcterms:created xsi:type="dcterms:W3CDTF">2023-05-04T00:45:00Z</dcterms:created>
  <dcterms:modified xsi:type="dcterms:W3CDTF">2023-05-04T00:45:00Z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y fmtid="{D5CDD505-2E9C-101B-9397-08002B2CF9AE}" pid="4" name="GrammarlyDocumentId">
    <vt:lpwstr>7452c02c60c98d3dfd68c6b0e69214781e5ccecd3141b14a4d0243a53d189211</vt:lpwstr>
  </property>
</Properties>
</file>