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1CC0E2C7"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28315F46" w:rsidR="00CC201B" w:rsidRPr="00A76338"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A76338">
              <w:rPr>
                <w:sz w:val="22"/>
              </w:rPr>
              <w:t>C</w:t>
            </w:r>
            <w:r w:rsidR="00CC3C71" w:rsidRPr="00A76338">
              <w:rPr>
                <w:sz w:val="22"/>
              </w:rPr>
              <w:t>SIRO</w:t>
            </w:r>
            <w:r w:rsidRPr="00A76338">
              <w:rPr>
                <w:sz w:val="22"/>
              </w:rPr>
              <w:t xml:space="preserve"> </w:t>
            </w:r>
            <w:r w:rsidR="0014404A" w:rsidRPr="00A76338">
              <w:rPr>
                <w:sz w:val="22"/>
              </w:rPr>
              <w:t xml:space="preserve">Postdoctoral </w:t>
            </w:r>
            <w:r w:rsidR="002F3653" w:rsidRPr="00A76338">
              <w:rPr>
                <w:sz w:val="22"/>
              </w:rPr>
              <w:t>Fellowship</w:t>
            </w:r>
            <w:r w:rsidR="0000764E" w:rsidRPr="00A76338">
              <w:rPr>
                <w:sz w:val="22"/>
              </w:rPr>
              <w:t xml:space="preserve"> in </w:t>
            </w:r>
            <w:r w:rsidR="000636CF">
              <w:rPr>
                <w:sz w:val="22"/>
              </w:rPr>
              <w:t>P</w:t>
            </w:r>
            <w:r w:rsidR="003108CD" w:rsidRPr="00A76338">
              <w:rPr>
                <w:sz w:val="22"/>
              </w:rPr>
              <w:t>redict</w:t>
            </w:r>
            <w:r w:rsidR="00F870A0" w:rsidRPr="00A76338">
              <w:rPr>
                <w:sz w:val="22"/>
              </w:rPr>
              <w:t xml:space="preserve">ing </w:t>
            </w:r>
            <w:r w:rsidR="000636CF">
              <w:rPr>
                <w:sz w:val="22"/>
              </w:rPr>
              <w:t>C</w:t>
            </w:r>
            <w:r w:rsidR="00F870A0" w:rsidRPr="00A76338">
              <w:rPr>
                <w:sz w:val="22"/>
              </w:rPr>
              <w:t xml:space="preserve">oastal </w:t>
            </w:r>
            <w:r w:rsidR="000636CF">
              <w:rPr>
                <w:sz w:val="22"/>
              </w:rPr>
              <w:t>R</w:t>
            </w:r>
            <w:r w:rsidR="00F870A0" w:rsidRPr="00A76338">
              <w:rPr>
                <w:sz w:val="22"/>
              </w:rPr>
              <w:t xml:space="preserve">isk in a </w:t>
            </w:r>
            <w:r w:rsidR="000636CF">
              <w:rPr>
                <w:sz w:val="22"/>
              </w:rPr>
              <w:t>C</w:t>
            </w:r>
            <w:r w:rsidR="00F870A0" w:rsidRPr="00A76338">
              <w:rPr>
                <w:sz w:val="22"/>
              </w:rPr>
              <w:t xml:space="preserve">hanging </w:t>
            </w:r>
            <w:r w:rsidR="000636CF">
              <w:rPr>
                <w:sz w:val="22"/>
              </w:rPr>
              <w:t>C</w:t>
            </w:r>
            <w:r w:rsidR="00F870A0" w:rsidRPr="00A76338">
              <w:rPr>
                <w:sz w:val="22"/>
              </w:rPr>
              <w:t>limate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FCB0910" w:rsidR="00CC201B" w:rsidRPr="00A76338" w:rsidRDefault="000076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76338">
              <w:rPr>
                <w:sz w:val="22"/>
              </w:rPr>
              <w:t>91096</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A76338"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6338">
              <w:rPr>
                <w:sz w:val="22"/>
              </w:rPr>
              <w:t xml:space="preserve">Specified Term of </w:t>
            </w:r>
            <w:r w:rsidR="002F3653" w:rsidRPr="00A76338">
              <w:rPr>
                <w:sz w:val="22"/>
              </w:rPr>
              <w:t>3 years</w:t>
            </w:r>
            <w:r w:rsidRPr="00A76338">
              <w:rPr>
                <w:sz w:val="22"/>
              </w:rPr>
              <w:t xml:space="preserve"> </w:t>
            </w:r>
          </w:p>
          <w:p w14:paraId="7B870712" w14:textId="47152729" w:rsidR="00C45886" w:rsidRPr="00A76338"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6338">
              <w:rPr>
                <w:sz w:val="22"/>
              </w:rPr>
              <w:t>F</w:t>
            </w:r>
            <w:r w:rsidR="005379CE" w:rsidRPr="00A76338">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523FF63" w:rsidR="00C45886" w:rsidRPr="00A76338" w:rsidRDefault="00A7633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338">
              <w:rPr>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93A2DA5" w:rsidR="00926BE4" w:rsidRPr="00A76338" w:rsidRDefault="003108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6338">
              <w:rPr>
                <w:sz w:val="22"/>
              </w:rPr>
              <w:t>Melbourne</w:t>
            </w:r>
            <w:r w:rsidR="000D173A">
              <w:rPr>
                <w:sz w:val="22"/>
              </w:rPr>
              <w:t>, VIC;</w:t>
            </w:r>
            <w:r w:rsidRPr="00A76338">
              <w:rPr>
                <w:sz w:val="22"/>
              </w:rPr>
              <w:t xml:space="preserve"> Hobart</w:t>
            </w:r>
            <w:r w:rsidR="0034729D" w:rsidRPr="00A76338">
              <w:rPr>
                <w:sz w:val="22"/>
              </w:rPr>
              <w:t>,</w:t>
            </w:r>
            <w:r w:rsidR="000D173A">
              <w:rPr>
                <w:sz w:val="22"/>
              </w:rPr>
              <w:t xml:space="preserve"> TAS;</w:t>
            </w:r>
            <w:r w:rsidR="0034729D" w:rsidRPr="00A76338">
              <w:rPr>
                <w:sz w:val="22"/>
              </w:rPr>
              <w:t xml:space="preserve"> Canberra</w:t>
            </w:r>
            <w:r w:rsidR="000D173A">
              <w:rPr>
                <w:sz w:val="22"/>
              </w:rPr>
              <w:t>, ACT;</w:t>
            </w:r>
            <w:r w:rsidR="0034729D" w:rsidRPr="00A76338">
              <w:rPr>
                <w:sz w:val="22"/>
              </w:rPr>
              <w:t xml:space="preserve"> or Perth</w:t>
            </w:r>
            <w:r w:rsidR="000D173A">
              <w:rPr>
                <w:sz w:val="22"/>
              </w:rPr>
              <w:t>, WA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A76338"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338">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B0A4239" w14:textId="77777777" w:rsidR="00751D30" w:rsidRPr="00A76338" w:rsidRDefault="00751D30"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76338">
              <w:rPr>
                <w:sz w:val="22"/>
              </w:rPr>
              <w:t>Australian Citizens Only</w:t>
            </w:r>
          </w:p>
          <w:p w14:paraId="039B6ECF" w14:textId="1E8C36BE" w:rsidR="00751D30" w:rsidRPr="00A76338" w:rsidRDefault="00751D30"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76338">
              <w:rPr>
                <w:sz w:val="22"/>
              </w:rPr>
              <w:t xml:space="preserve">Australian/New Zealand Citizens and Australian Permanent Residents </w:t>
            </w:r>
          </w:p>
          <w:p w14:paraId="011BB179" w14:textId="42711E66" w:rsidR="0006388B" w:rsidRPr="00A76338" w:rsidRDefault="00460824" w:rsidP="00A76338">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76338">
              <w:rPr>
                <w:sz w:val="22"/>
              </w:rPr>
              <w:t>Australian/New Zealand Citizens, Australian Permanent Residents and Australian temporary residents currently residing in Australia (visa sponsorship may be provided to eligible</w:t>
            </w:r>
            <w:r w:rsidR="00540413" w:rsidRPr="00A76338">
              <w:rPr>
                <w:sz w:val="22"/>
              </w:rPr>
              <w:t xml:space="preserve"> onshore</w:t>
            </w:r>
            <w:r w:rsidRPr="00A76338">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92CBB3C" w:rsidR="00C45886" w:rsidRPr="00A76338" w:rsidRDefault="000823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w:t>
            </w:r>
            <w:r w:rsidR="00F870A0" w:rsidRPr="00A76338">
              <w:rPr>
                <w:sz w:val="22"/>
              </w:rPr>
              <w:t>eam</w:t>
            </w:r>
            <w:r w:rsidR="003108CD" w:rsidRPr="00A76338">
              <w:rPr>
                <w:sz w:val="22"/>
              </w:rPr>
              <w:t xml:space="preserve"> </w:t>
            </w:r>
            <w:r>
              <w:rPr>
                <w:sz w:val="22"/>
              </w:rPr>
              <w:t>L</w:t>
            </w:r>
            <w:r w:rsidR="003108CD" w:rsidRPr="00A76338">
              <w:rPr>
                <w:sz w:val="22"/>
              </w:rPr>
              <w:t>eader</w:t>
            </w:r>
            <w:r w:rsidR="008325FC">
              <w:rPr>
                <w:sz w:val="22"/>
              </w:rPr>
              <w:t>,</w:t>
            </w:r>
            <w:r w:rsidR="003108CD" w:rsidRPr="00A76338">
              <w:rPr>
                <w:sz w:val="22"/>
              </w:rPr>
              <w:t xml:space="preserve"> Sea </w:t>
            </w:r>
            <w:r w:rsidR="008325FC">
              <w:rPr>
                <w:sz w:val="22"/>
              </w:rPr>
              <w:t>L</w:t>
            </w:r>
            <w:r w:rsidR="003108CD" w:rsidRPr="00A76338">
              <w:rPr>
                <w:sz w:val="22"/>
              </w:rPr>
              <w:t xml:space="preserve">evel, Waves and Coastal Extremes, Climate Intelligence </w:t>
            </w:r>
            <w:r w:rsidR="008325FC">
              <w:rPr>
                <w:sz w:val="22"/>
              </w:rPr>
              <w:t>G</w:t>
            </w:r>
            <w:r w:rsidR="003108CD" w:rsidRPr="00A76338">
              <w:rPr>
                <w:sz w:val="22"/>
              </w:rPr>
              <w:t xml:space="preserve">roup, CSIRO </w:t>
            </w:r>
            <w:r w:rsidR="00F870A0" w:rsidRPr="00A76338">
              <w:rPr>
                <w:sz w:val="22"/>
              </w:rPr>
              <w:t>Environment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3DED11B" w:rsidR="00926BE4" w:rsidRPr="00C858A5" w:rsidRDefault="00C858A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858A5">
              <w:rPr>
                <w:sz w:val="22"/>
              </w:rPr>
              <w:t>10</w:t>
            </w:r>
            <w:r w:rsidR="00F54F83" w:rsidRPr="00C858A5">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C858A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858A5">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A7633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6338">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31958A9" w:rsidR="00194B1C" w:rsidRPr="00A76338" w:rsidRDefault="000636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3108CD" w:rsidRPr="00A76338">
              <w:rPr>
                <w:sz w:val="22"/>
              </w:rPr>
              <w:t>Ron Hoeke</w:t>
            </w:r>
            <w:r w:rsidR="00F54F83" w:rsidRPr="00A76338">
              <w:rPr>
                <w:sz w:val="22"/>
              </w:rPr>
              <w:t xml:space="preserve"> via email at </w:t>
            </w:r>
            <w:hyperlink r:id="rId11" w:history="1">
              <w:r w:rsidR="00A76338" w:rsidRPr="00565BB1">
                <w:rPr>
                  <w:rStyle w:val="Hyperlink"/>
                  <w:sz w:val="22"/>
                </w:rPr>
                <w:t>Ron.Hoeke@csiro.au</w:t>
              </w:r>
            </w:hyperlink>
            <w:r w:rsidR="00A76338">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82E42">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71F40F27" w14:textId="1ECE7DCA" w:rsidR="00780FD0" w:rsidRPr="00A76338" w:rsidRDefault="00946573" w:rsidP="008325FC">
      <w:pPr>
        <w:pStyle w:val="NormalWeb"/>
        <w:shd w:val="clear" w:color="auto" w:fill="FFFFFF"/>
        <w:spacing w:before="120" w:beforeAutospacing="0" w:after="120" w:afterAutospacing="0" w:line="264" w:lineRule="auto"/>
        <w:rPr>
          <w:rFonts w:asciiTheme="minorHAnsi" w:hAnsiTheme="minorHAnsi" w:cstheme="minorHAnsi"/>
          <w:highlight w:val="yellow"/>
        </w:rPr>
      </w:pPr>
      <w:r w:rsidRPr="00A76338">
        <w:rPr>
          <w:rFonts w:asciiTheme="minorHAnsi" w:hAnsiTheme="minorHAnsi" w:cstheme="minorHAnsi"/>
        </w:rPr>
        <w:t>In the face of sea-level rise</w:t>
      </w:r>
      <w:r w:rsidR="00094AF4" w:rsidRPr="00A76338">
        <w:rPr>
          <w:rFonts w:asciiTheme="minorHAnsi" w:hAnsiTheme="minorHAnsi" w:cstheme="minorHAnsi"/>
        </w:rPr>
        <w:t xml:space="preserve"> and other climatic changes</w:t>
      </w:r>
      <w:r w:rsidRPr="00A76338">
        <w:rPr>
          <w:rFonts w:asciiTheme="minorHAnsi" w:hAnsiTheme="minorHAnsi" w:cstheme="minorHAnsi"/>
        </w:rPr>
        <w:t xml:space="preserve">, how will local coastal inundation and erosion risks unfold and what will the impacts to human and natural systems be? These are among the most uncertain questions posed by climate change. The </w:t>
      </w:r>
      <w:r w:rsidR="008325FC">
        <w:rPr>
          <w:rFonts w:asciiTheme="minorHAnsi" w:hAnsiTheme="minorHAnsi" w:cstheme="minorHAnsi"/>
        </w:rPr>
        <w:t>CERC Postdoctoral Fellow</w:t>
      </w:r>
      <w:r w:rsidRPr="00A76338">
        <w:rPr>
          <w:rFonts w:asciiTheme="minorHAnsi" w:hAnsiTheme="minorHAnsi" w:cstheme="minorHAnsi"/>
        </w:rPr>
        <w:t xml:space="preserve"> will </w:t>
      </w:r>
      <w:r w:rsidR="00E46FA2" w:rsidRPr="00A76338">
        <w:rPr>
          <w:rFonts w:asciiTheme="minorHAnsi" w:hAnsiTheme="minorHAnsi" w:cstheme="minorHAnsi"/>
        </w:rPr>
        <w:t>apply</w:t>
      </w:r>
      <w:r w:rsidRPr="00A76338">
        <w:rPr>
          <w:rFonts w:asciiTheme="minorHAnsi" w:hAnsiTheme="minorHAnsi" w:cstheme="minorHAnsi"/>
        </w:rPr>
        <w:t xml:space="preserve"> and further develop </w:t>
      </w:r>
      <w:r w:rsidR="00E46FA2" w:rsidRPr="00A76338">
        <w:rPr>
          <w:rFonts w:asciiTheme="minorHAnsi" w:hAnsiTheme="minorHAnsi" w:cstheme="minorHAnsi"/>
        </w:rPr>
        <w:t>novel</w:t>
      </w:r>
      <w:r w:rsidRPr="00A76338">
        <w:rPr>
          <w:rFonts w:asciiTheme="minorHAnsi" w:hAnsiTheme="minorHAnsi" w:cstheme="minorHAnsi"/>
        </w:rPr>
        <w:t xml:space="preserve"> hybrid frameworks</w:t>
      </w:r>
      <w:r w:rsidR="00E46FA2" w:rsidRPr="00A76338">
        <w:rPr>
          <w:rFonts w:asciiTheme="minorHAnsi" w:hAnsiTheme="minorHAnsi" w:cstheme="minorHAnsi"/>
        </w:rPr>
        <w:t xml:space="preserve">, </w:t>
      </w:r>
      <w:r w:rsidRPr="00A76338">
        <w:rPr>
          <w:rFonts w:asciiTheme="minorHAnsi" w:hAnsiTheme="minorHAnsi" w:cstheme="minorHAnsi"/>
        </w:rPr>
        <w:t xml:space="preserve">consisting of </w:t>
      </w:r>
      <w:r w:rsidR="00E46FA2" w:rsidRPr="00A76338">
        <w:rPr>
          <w:rFonts w:asciiTheme="minorHAnsi" w:hAnsiTheme="minorHAnsi" w:cstheme="minorHAnsi"/>
        </w:rPr>
        <w:t xml:space="preserve">geophysical models combined with </w:t>
      </w:r>
      <w:r w:rsidRPr="00A76338">
        <w:rPr>
          <w:rFonts w:asciiTheme="minorHAnsi" w:hAnsiTheme="minorHAnsi" w:cstheme="minorHAnsi"/>
        </w:rPr>
        <w:t>machine learning (ML) and big data science algorithms</w:t>
      </w:r>
      <w:r w:rsidR="00E46FA2" w:rsidRPr="00A76338">
        <w:rPr>
          <w:rFonts w:asciiTheme="minorHAnsi" w:hAnsiTheme="minorHAnsi" w:cstheme="minorHAnsi"/>
        </w:rPr>
        <w:t xml:space="preserve">, towards answering these questions for Australia and neighbours.  To do so, the </w:t>
      </w:r>
      <w:r w:rsidR="008325FC">
        <w:rPr>
          <w:rFonts w:asciiTheme="minorHAnsi" w:hAnsiTheme="minorHAnsi" w:cstheme="minorHAnsi"/>
        </w:rPr>
        <w:t>CERC F</w:t>
      </w:r>
      <w:r w:rsidR="00E46FA2" w:rsidRPr="00A76338">
        <w:rPr>
          <w:rFonts w:asciiTheme="minorHAnsi" w:hAnsiTheme="minorHAnsi" w:cstheme="minorHAnsi"/>
        </w:rPr>
        <w:t xml:space="preserve">ellow will work closely with the CSIRO research team’s oceanographers, modelers and climate scientists as well international collaborators who have lead development of such evolving rapidly hybrid coastal hazard/risk frameworks. It is anticipated that </w:t>
      </w:r>
      <w:r w:rsidR="00C22D66" w:rsidRPr="00A76338">
        <w:rPr>
          <w:rFonts w:asciiTheme="minorHAnsi" w:hAnsiTheme="minorHAnsi" w:cstheme="minorHAnsi"/>
        </w:rPr>
        <w:t xml:space="preserve">outcomes of </w:t>
      </w:r>
      <w:r w:rsidR="00E46FA2" w:rsidRPr="00A76338">
        <w:rPr>
          <w:rFonts w:asciiTheme="minorHAnsi" w:hAnsiTheme="minorHAnsi" w:cstheme="minorHAnsi"/>
        </w:rPr>
        <w:t xml:space="preserve">this research will feed directly into national and international efforts to </w:t>
      </w:r>
      <w:r w:rsidR="00C22D66" w:rsidRPr="00A76338">
        <w:rPr>
          <w:rFonts w:asciiTheme="minorHAnsi" w:hAnsiTheme="minorHAnsi" w:cstheme="minorHAnsi"/>
        </w:rPr>
        <w:t>improve preparedness for climate-related natural hazards and resilience to climate change, such as the Australia Climate Service (</w:t>
      </w:r>
      <w:hyperlink r:id="rId15" w:history="1">
        <w:r w:rsidR="00A76338" w:rsidRPr="00565BB1">
          <w:rPr>
            <w:rStyle w:val="Hyperlink"/>
            <w:rFonts w:asciiTheme="minorHAnsi" w:hAnsiTheme="minorHAnsi" w:cstheme="minorHAnsi"/>
          </w:rPr>
          <w:t>https://www.acs.gov.au/</w:t>
        </w:r>
      </w:hyperlink>
      <w:r w:rsidR="00C22D66" w:rsidRPr="00A76338">
        <w:rPr>
          <w:rFonts w:asciiTheme="minorHAnsi" w:hAnsiTheme="minorHAnsi" w:cstheme="minorHAnsi"/>
        </w:rPr>
        <w:t>).</w:t>
      </w:r>
    </w:p>
    <w:p w14:paraId="241FE752" w14:textId="6D7EC771" w:rsidR="00B50C20" w:rsidRPr="00B50C20" w:rsidRDefault="00B50C20" w:rsidP="00B50C20">
      <w:pPr>
        <w:pStyle w:val="Heading3"/>
      </w:pPr>
      <w:r w:rsidRPr="00B50C20">
        <w:t>Duties and Key Result Areas</w:t>
      </w:r>
    </w:p>
    <w:p w14:paraId="7CE1E82C" w14:textId="1472733F" w:rsidR="00A76338" w:rsidRDefault="00A76338" w:rsidP="00A76338">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Fellow</w:t>
      </w:r>
      <w:r>
        <w:rPr>
          <w:szCs w:val="24"/>
        </w:rPr>
        <w:t xml:space="preserve"> will:</w:t>
      </w:r>
    </w:p>
    <w:p w14:paraId="7CBC7764" w14:textId="77777777" w:rsidR="009024A6" w:rsidRDefault="001D24DA" w:rsidP="009024A6">
      <w:pPr>
        <w:pStyle w:val="ListParagraph"/>
        <w:numPr>
          <w:ilvl w:val="0"/>
          <w:numId w:val="29"/>
        </w:numPr>
        <w:spacing w:after="60" w:line="240" w:lineRule="auto"/>
        <w:ind w:left="426" w:hanging="284"/>
      </w:pPr>
      <w:r>
        <w:t>Using existing skills, and/or developing</w:t>
      </w:r>
      <w:r w:rsidR="00C22D66">
        <w:t xml:space="preserve"> new skills</w:t>
      </w:r>
      <w:r>
        <w:t xml:space="preserve"> where necessary, establish a thorough, up-to-date understanding of multi-variate and extreme value statistics, </w:t>
      </w:r>
      <w:r w:rsidR="00C22D66">
        <w:t>machine learning (ML)</w:t>
      </w:r>
      <w:r>
        <w:t xml:space="preserve"> frameworks (potentially with extension to deep learning) and surrogate modelling as applicable to climate change and</w:t>
      </w:r>
      <w:r w:rsidR="00C22D66">
        <w:t xml:space="preserve"> coastal </w:t>
      </w:r>
      <w:r>
        <w:t>impacts modelling</w:t>
      </w:r>
      <w:r w:rsidR="00C22D66">
        <w:t>.</w:t>
      </w:r>
    </w:p>
    <w:p w14:paraId="1DEDAA59" w14:textId="691599DC" w:rsidR="001D24DA" w:rsidRPr="009024A6" w:rsidRDefault="001D24DA" w:rsidP="009024A6">
      <w:pPr>
        <w:pStyle w:val="ListParagraph"/>
        <w:numPr>
          <w:ilvl w:val="0"/>
          <w:numId w:val="29"/>
        </w:numPr>
        <w:spacing w:after="60" w:line="240" w:lineRule="auto"/>
        <w:ind w:left="426" w:hanging="284"/>
      </w:pPr>
      <w:r>
        <w:t>Working closely with the core research team and international collaborators, investigate and develop “hybrid” dynamical/ML applications for coastal hazards for a range of coastal/climatological regimes, this will involve:</w:t>
      </w:r>
    </w:p>
    <w:p w14:paraId="4CABA137" w14:textId="352C293F" w:rsidR="00C22D66" w:rsidRDefault="001D24DA" w:rsidP="008325FC">
      <w:pPr>
        <w:pStyle w:val="ListParagraph"/>
        <w:numPr>
          <w:ilvl w:val="0"/>
          <w:numId w:val="29"/>
        </w:numPr>
        <w:spacing w:after="60" w:line="240" w:lineRule="auto"/>
      </w:pPr>
      <w:r>
        <w:t>Accessing and e</w:t>
      </w:r>
      <w:r w:rsidR="00C22D66">
        <w:t>xploit</w:t>
      </w:r>
      <w:r>
        <w:t>ing</w:t>
      </w:r>
      <w:r w:rsidR="00C22D66">
        <w:t xml:space="preserve"> the latest suites of global and regional climate simulations and multi-variate statistical tools via high-performance computing systems (HPC</w:t>
      </w:r>
      <w:proofErr w:type="gramStart"/>
      <w:r w:rsidR="00C22D66">
        <w:t>)</w:t>
      </w:r>
      <w:r>
        <w:t>;</w:t>
      </w:r>
      <w:proofErr w:type="gramEnd"/>
      <w:r>
        <w:t xml:space="preserve"> </w:t>
      </w:r>
    </w:p>
    <w:p w14:paraId="6F549DA9" w14:textId="06BD7555" w:rsidR="00C22D66" w:rsidRDefault="00C22D66" w:rsidP="008325FC">
      <w:pPr>
        <w:pStyle w:val="ListParagraph"/>
        <w:numPr>
          <w:ilvl w:val="0"/>
          <w:numId w:val="29"/>
        </w:numPr>
        <w:spacing w:after="60" w:line="240" w:lineRule="auto"/>
      </w:pPr>
      <w:r>
        <w:t>Leverag</w:t>
      </w:r>
      <w:r w:rsidR="001D24DA">
        <w:t>ing</w:t>
      </w:r>
      <w:r>
        <w:t xml:space="preserve"> cutting-edge, high-resolution coastal </w:t>
      </w:r>
      <w:r w:rsidR="004D75C5">
        <w:t>dynamical (</w:t>
      </w:r>
      <w:r>
        <w:t>numerical</w:t>
      </w:r>
      <w:r w:rsidR="004D75C5">
        <w:t>)</w:t>
      </w:r>
      <w:r>
        <w:t xml:space="preserve"> modelling provided via CSIRO project teams</w:t>
      </w:r>
      <w:r w:rsidR="006A4DF1">
        <w:t>; and</w:t>
      </w:r>
    </w:p>
    <w:p w14:paraId="3AB70FF0" w14:textId="7408438F" w:rsidR="008325FC" w:rsidRDefault="00897700" w:rsidP="008325FC">
      <w:pPr>
        <w:pStyle w:val="ListParagraph"/>
        <w:numPr>
          <w:ilvl w:val="0"/>
          <w:numId w:val="29"/>
        </w:numPr>
        <w:spacing w:after="60" w:line="240" w:lineRule="auto"/>
      </w:pPr>
      <w:r>
        <w:t>W</w:t>
      </w:r>
      <w:r w:rsidR="006A4DF1">
        <w:t>ork</w:t>
      </w:r>
      <w:r>
        <w:t>ing</w:t>
      </w:r>
      <w:r w:rsidR="006A4DF1">
        <w:t xml:space="preserve"> with other research team members on shared scientific code development and large dataset manipulation/optimization in a Linux environment</w:t>
      </w:r>
    </w:p>
    <w:p w14:paraId="7E5463C5" w14:textId="0C7D6BB2" w:rsidR="00C22D66" w:rsidRPr="008325FC" w:rsidRDefault="00C22D66" w:rsidP="008325FC">
      <w:pPr>
        <w:pStyle w:val="ListParagraph"/>
        <w:numPr>
          <w:ilvl w:val="1"/>
          <w:numId w:val="34"/>
        </w:numPr>
        <w:spacing w:after="60" w:line="240" w:lineRule="auto"/>
        <w:ind w:left="360"/>
        <w:contextualSpacing w:val="0"/>
        <w:rPr>
          <w:szCs w:val="24"/>
        </w:rPr>
      </w:pPr>
      <w:r w:rsidRPr="00C22D66">
        <w:lastRenderedPageBreak/>
        <w:t xml:space="preserve">Communicate </w:t>
      </w:r>
      <w:r w:rsidR="006A4DF1">
        <w:t>research</w:t>
      </w:r>
      <w:r>
        <w:t xml:space="preserve"> results</w:t>
      </w:r>
      <w:r w:rsidR="004D75C5">
        <w:t xml:space="preserve"> </w:t>
      </w:r>
      <w:r w:rsidR="006A4DF1">
        <w:t xml:space="preserve">and associated </w:t>
      </w:r>
      <w:r w:rsidR="004D75C5">
        <w:t>via peer-reviewed publications and other scientific and policy</w:t>
      </w:r>
      <w:r w:rsidR="006A4DF1">
        <w:t>/stakeholder</w:t>
      </w:r>
      <w:r w:rsidR="004D75C5">
        <w:t xml:space="preserve"> fora; particularly </w:t>
      </w:r>
      <w:proofErr w:type="gramStart"/>
      <w:r w:rsidR="004D75C5">
        <w:t>in regards to</w:t>
      </w:r>
      <w:proofErr w:type="gramEnd"/>
      <w:r w:rsidR="004D75C5">
        <w:t xml:space="preserve"> computational tractability, </w:t>
      </w:r>
      <w:r>
        <w:t>ability</w:t>
      </w:r>
      <w:r w:rsidRPr="00C22D66">
        <w:t xml:space="preserve"> </w:t>
      </w:r>
      <w:r>
        <w:t xml:space="preserve">to </w:t>
      </w:r>
      <w:r w:rsidRPr="00C22D66">
        <w:t>reduce</w:t>
      </w:r>
      <w:r w:rsidR="004D75C5">
        <w:t xml:space="preserve"> risk</w:t>
      </w:r>
      <w:r w:rsidRPr="00C22D66">
        <w:t xml:space="preserve"> uncertainty</w:t>
      </w:r>
      <w:r w:rsidR="004D75C5">
        <w:t xml:space="preserve"> </w:t>
      </w:r>
      <w:r w:rsidRPr="00C22D66">
        <w:t xml:space="preserve">and appropriately inform policy </w:t>
      </w:r>
      <w:r w:rsidR="004D75C5">
        <w:t>for</w:t>
      </w:r>
      <w:r w:rsidRPr="00C22D66">
        <w:t xml:space="preserve"> Australia and</w:t>
      </w:r>
      <w:r w:rsidR="004D75C5">
        <w:t xml:space="preserve"> </w:t>
      </w:r>
      <w:r>
        <w:t>neighbouring countries</w:t>
      </w:r>
      <w:r w:rsidRPr="00C22D66">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CD351C7" w:rsidR="00360D3C" w:rsidRPr="009C719F"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 xml:space="preserve">A </w:t>
      </w:r>
      <w:r w:rsidRPr="009C719F">
        <w:rPr>
          <w:rFonts w:asciiTheme="minorHAnsi" w:hAnsiTheme="minorHAnsi" w:cstheme="minorHAnsi"/>
          <w:szCs w:val="24"/>
        </w:rPr>
        <w:t>doctorate (or will shortly satisfy the requirements of a PhD)</w:t>
      </w:r>
      <w:r w:rsidRPr="009C719F">
        <w:rPr>
          <w:rFonts w:asciiTheme="minorHAnsi" w:eastAsia="Times New Roman" w:hAnsiTheme="minorHAnsi" w:cstheme="minorHAnsi"/>
          <w:szCs w:val="24"/>
        </w:rPr>
        <w:t>. The doctorate must</w:t>
      </w:r>
      <w:r w:rsidR="00094AF4" w:rsidRPr="009C719F">
        <w:rPr>
          <w:rFonts w:asciiTheme="minorHAnsi" w:eastAsia="Times New Roman" w:hAnsiTheme="minorHAnsi" w:cstheme="minorHAnsi"/>
          <w:szCs w:val="24"/>
        </w:rPr>
        <w:t xml:space="preserve"> </w:t>
      </w:r>
      <w:r w:rsidR="00094AF4" w:rsidRPr="009C719F">
        <w:rPr>
          <w:rFonts w:asciiTheme="minorHAnsi" w:hAnsiTheme="minorHAnsi" w:cstheme="minorHAnsi"/>
          <w:szCs w:val="24"/>
        </w:rPr>
        <w:t xml:space="preserve">involve at least two of the following </w:t>
      </w:r>
      <w:bookmarkStart w:id="2" w:name="_Hlk81836016"/>
      <w:r w:rsidRPr="00A76338">
        <w:rPr>
          <w:rFonts w:asciiTheme="minorHAnsi" w:hAnsiTheme="minorHAnsi" w:cstheme="minorHAnsi"/>
          <w:szCs w:val="24"/>
        </w:rPr>
        <w:t>discipline</w:t>
      </w:r>
      <w:r w:rsidR="00094AF4" w:rsidRPr="00A76338">
        <w:rPr>
          <w:rFonts w:asciiTheme="minorHAnsi" w:hAnsiTheme="minorHAnsi" w:cstheme="minorHAnsi"/>
          <w:szCs w:val="24"/>
        </w:rPr>
        <w:t xml:space="preserve"> areas</w:t>
      </w:r>
      <w:r w:rsidR="0017319D" w:rsidRPr="00A76338">
        <w:rPr>
          <w:rFonts w:asciiTheme="minorHAnsi" w:hAnsiTheme="minorHAnsi" w:cstheme="minorHAnsi"/>
          <w:szCs w:val="24"/>
        </w:rPr>
        <w:t xml:space="preserve">: </w:t>
      </w:r>
      <w:r w:rsidR="00AC1C8C" w:rsidRPr="00A76338">
        <w:rPr>
          <w:rFonts w:asciiTheme="minorHAnsi" w:hAnsiTheme="minorHAnsi" w:cstheme="minorHAnsi"/>
          <w:szCs w:val="24"/>
        </w:rPr>
        <w:t xml:space="preserve">oceanography, </w:t>
      </w:r>
      <w:r w:rsidR="00094AF4" w:rsidRPr="00A76338">
        <w:rPr>
          <w:rFonts w:asciiTheme="minorHAnsi" w:hAnsiTheme="minorHAnsi" w:cstheme="minorHAnsi"/>
          <w:szCs w:val="24"/>
        </w:rPr>
        <w:t xml:space="preserve">meteorology, </w:t>
      </w:r>
      <w:r w:rsidR="00AC1C8C" w:rsidRPr="00A76338">
        <w:rPr>
          <w:rFonts w:asciiTheme="minorHAnsi" w:hAnsiTheme="minorHAnsi" w:cstheme="minorHAnsi"/>
          <w:szCs w:val="24"/>
        </w:rPr>
        <w:t>ocean engineering</w:t>
      </w:r>
      <w:r w:rsidR="00094AF4" w:rsidRPr="00A76338">
        <w:rPr>
          <w:rFonts w:asciiTheme="minorHAnsi" w:hAnsiTheme="minorHAnsi" w:cstheme="minorHAnsi"/>
          <w:szCs w:val="24"/>
        </w:rPr>
        <w:t xml:space="preserve"> or</w:t>
      </w:r>
      <w:r w:rsidR="00AC1C8C" w:rsidRPr="00A76338">
        <w:rPr>
          <w:rFonts w:asciiTheme="minorHAnsi" w:hAnsiTheme="minorHAnsi" w:cstheme="minorHAnsi"/>
          <w:szCs w:val="24"/>
        </w:rPr>
        <w:t xml:space="preserve"> climate science</w:t>
      </w:r>
      <w:r w:rsidR="00094AF4" w:rsidRPr="00A76338">
        <w:rPr>
          <w:rFonts w:asciiTheme="minorHAnsi" w:hAnsiTheme="minorHAnsi" w:cstheme="minorHAnsi"/>
          <w:szCs w:val="24"/>
        </w:rPr>
        <w:t xml:space="preserve">; </w:t>
      </w:r>
      <w:r w:rsidR="00094AF4" w:rsidRPr="00A76338">
        <w:rPr>
          <w:rFonts w:asciiTheme="minorHAnsi" w:hAnsiTheme="minorHAnsi" w:cstheme="minorHAnsi"/>
          <w:i/>
          <w:iCs/>
          <w:szCs w:val="24"/>
        </w:rPr>
        <w:t>and</w:t>
      </w:r>
      <w:r w:rsidR="00AC1C8C" w:rsidRPr="00A76338">
        <w:rPr>
          <w:rFonts w:asciiTheme="minorHAnsi" w:hAnsiTheme="minorHAnsi" w:cstheme="minorHAnsi"/>
          <w:szCs w:val="24"/>
        </w:rPr>
        <w:t xml:space="preserve"> </w:t>
      </w:r>
      <w:r w:rsidR="00094AF4" w:rsidRPr="00A76338">
        <w:rPr>
          <w:rFonts w:asciiTheme="minorHAnsi" w:hAnsiTheme="minorHAnsi" w:cstheme="minorHAnsi"/>
          <w:szCs w:val="24"/>
        </w:rPr>
        <w:t xml:space="preserve">mathematics, </w:t>
      </w:r>
      <w:r w:rsidR="00094AF4" w:rsidRPr="00A76338">
        <w:rPr>
          <w:szCs w:val="24"/>
        </w:rPr>
        <w:t>multi-variate statistical modelling or artificial intelligence</w:t>
      </w:r>
      <w:r w:rsidRPr="00A76338">
        <w:rPr>
          <w:rFonts w:asciiTheme="minorHAnsi" w:hAnsiTheme="minorHAnsi" w:cstheme="minorHAnsi"/>
          <w:szCs w:val="24"/>
        </w:rPr>
        <w:t>.</w:t>
      </w:r>
      <w:bookmarkEnd w:id="2"/>
    </w:p>
    <w:p w14:paraId="0EEF3E12" w14:textId="25C77361" w:rsidR="00360D3C" w:rsidRPr="009C719F" w:rsidRDefault="00360D3C" w:rsidP="00360D3C">
      <w:pPr>
        <w:spacing w:before="0" w:after="60" w:line="240" w:lineRule="auto"/>
        <w:ind w:left="360"/>
        <w:rPr>
          <w:rFonts w:asciiTheme="minorHAnsi" w:hAnsiTheme="minorHAnsi" w:cstheme="minorHAnsi"/>
          <w:szCs w:val="24"/>
        </w:rPr>
      </w:pPr>
      <w:bookmarkStart w:id="3" w:name="_Hlk81836050"/>
      <w:r w:rsidRPr="009C719F">
        <w:rPr>
          <w:rFonts w:asciiTheme="minorHAnsi" w:hAnsiTheme="minorHAnsi" w:cstheme="minorHAnsi"/>
          <w:szCs w:val="24"/>
        </w:rPr>
        <w:t xml:space="preserve">Please note: To be eligible for this role you must have </w:t>
      </w:r>
      <w:r w:rsidRPr="009C719F">
        <w:rPr>
          <w:rFonts w:asciiTheme="minorHAnsi" w:hAnsiTheme="minorHAnsi" w:cstheme="minorHAnsi"/>
          <w:b/>
          <w:szCs w:val="24"/>
        </w:rPr>
        <w:t>no more than 3 years</w:t>
      </w:r>
      <w:r w:rsidRPr="009C719F">
        <w:rPr>
          <w:rFonts w:asciiTheme="minorHAnsi" w:hAnsiTheme="minorHAnsi" w:cstheme="minorHAnsi"/>
          <w:szCs w:val="24"/>
        </w:rPr>
        <w:t xml:space="preserve"> (</w:t>
      </w:r>
      <w:r w:rsidR="00582E42" w:rsidRPr="009C719F">
        <w:rPr>
          <w:rFonts w:asciiTheme="minorHAnsi" w:hAnsiTheme="minorHAnsi" w:cstheme="minorHAnsi"/>
          <w:szCs w:val="24"/>
        </w:rPr>
        <w:t>full-time or</w:t>
      </w:r>
      <w:r w:rsidRPr="009C719F">
        <w:rPr>
          <w:rFonts w:asciiTheme="minorHAnsi" w:hAnsiTheme="minorHAnsi" w:cstheme="minorHAnsi"/>
          <w:szCs w:val="24"/>
        </w:rPr>
        <w:t xml:space="preserve"> equivalent) of relevant research experience.</w:t>
      </w:r>
    </w:p>
    <w:bookmarkEnd w:id="3"/>
    <w:p w14:paraId="66C62B2F" w14:textId="1ADDE8A2" w:rsidR="00AC1C8C" w:rsidRDefault="009C719F" w:rsidP="00AC1C8C">
      <w:pPr>
        <w:numPr>
          <w:ilvl w:val="0"/>
          <w:numId w:val="25"/>
        </w:numPr>
        <w:spacing w:before="0" w:after="60" w:line="240" w:lineRule="auto"/>
        <w:rPr>
          <w:rStyle w:val="Emphasis"/>
          <w:rFonts w:cs="Arial"/>
          <w:i w:val="0"/>
          <w:iCs/>
          <w:szCs w:val="24"/>
        </w:rPr>
      </w:pPr>
      <w:r w:rsidRPr="009C719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E325D9A" w14:textId="2575219F" w:rsidR="00AF0F20" w:rsidRPr="00AF0F20" w:rsidRDefault="00AF0F20" w:rsidP="00AF0F20">
      <w:pPr>
        <w:pStyle w:val="ListParagraph"/>
        <w:numPr>
          <w:ilvl w:val="0"/>
          <w:numId w:val="25"/>
        </w:numPr>
        <w:spacing w:before="0"/>
        <w:rPr>
          <w:rFonts w:asciiTheme="minorHAnsi" w:eastAsiaTheme="minorEastAsia" w:hAnsiTheme="minorHAnsi" w:cstheme="minorBidi"/>
          <w:color w:val="000000" w:themeColor="text2"/>
          <w:szCs w:val="24"/>
        </w:rPr>
      </w:pPr>
      <w:r w:rsidRPr="009C719F">
        <w:rPr>
          <w:rFonts w:asciiTheme="minorHAnsi" w:hAnsiTheme="minorHAnsi" w:cstheme="minorBidi"/>
          <w:szCs w:val="24"/>
        </w:rPr>
        <w:t xml:space="preserve">Familiarity with code development in Python, R, </w:t>
      </w:r>
      <w:proofErr w:type="spellStart"/>
      <w:proofErr w:type="gramStart"/>
      <w:r w:rsidRPr="009C719F">
        <w:rPr>
          <w:rFonts w:asciiTheme="minorHAnsi" w:hAnsiTheme="minorHAnsi" w:cstheme="minorBidi"/>
          <w:szCs w:val="24"/>
        </w:rPr>
        <w:t>Matlab</w:t>
      </w:r>
      <w:proofErr w:type="spellEnd"/>
      <w:proofErr w:type="gramEnd"/>
      <w:r w:rsidRPr="009C719F">
        <w:rPr>
          <w:rFonts w:asciiTheme="minorHAnsi" w:hAnsiTheme="minorHAnsi" w:cstheme="minorBidi"/>
          <w:szCs w:val="24"/>
        </w:rPr>
        <w:t xml:space="preserve"> or similar scientific programming languages.</w:t>
      </w:r>
    </w:p>
    <w:p w14:paraId="723F9B49" w14:textId="77777777" w:rsidR="00360D3C" w:rsidRPr="009C719F" w:rsidRDefault="00360D3C" w:rsidP="00360D3C">
      <w:pPr>
        <w:numPr>
          <w:ilvl w:val="0"/>
          <w:numId w:val="25"/>
        </w:numPr>
        <w:spacing w:before="0" w:after="60" w:line="240" w:lineRule="auto"/>
        <w:rPr>
          <w:rStyle w:val="Emphasis"/>
          <w:rFonts w:cs="Arial"/>
          <w:i w:val="0"/>
          <w:iCs/>
          <w:szCs w:val="24"/>
        </w:rPr>
      </w:pPr>
      <w:r w:rsidRPr="009C719F">
        <w:rPr>
          <w:rStyle w:val="Emphasis"/>
          <w:rFonts w:cs="Arial"/>
          <w:i w:val="0"/>
          <w:iCs/>
          <w:szCs w:val="24"/>
        </w:rPr>
        <w:t>A sound history of publication in peer reviewed journals and/or authorship of scientific papers, reports, grant applications or patents.</w:t>
      </w:r>
    </w:p>
    <w:p w14:paraId="44441B0F" w14:textId="77777777" w:rsidR="009C719F" w:rsidRDefault="00360D3C" w:rsidP="009C719F">
      <w:pPr>
        <w:numPr>
          <w:ilvl w:val="0"/>
          <w:numId w:val="25"/>
        </w:numPr>
        <w:spacing w:before="0" w:after="60" w:line="240" w:lineRule="auto"/>
        <w:rPr>
          <w:rStyle w:val="Emphasis"/>
          <w:rFonts w:cs="Arial"/>
          <w:i w:val="0"/>
          <w:iCs/>
          <w:szCs w:val="24"/>
        </w:rPr>
      </w:pPr>
      <w:r w:rsidRPr="009C719F">
        <w:rPr>
          <w:rStyle w:val="Emphasis"/>
          <w:rFonts w:cs="Arial"/>
          <w:i w:val="0"/>
          <w:iCs/>
          <w:szCs w:val="24"/>
        </w:rPr>
        <w:lastRenderedPageBreak/>
        <w:t>A record of science innovation and creativity, including the ability &amp; willingness to incorporate novel ideas and approaches into scientific investigations.</w:t>
      </w:r>
    </w:p>
    <w:p w14:paraId="4AE07B1F" w14:textId="66E6EDF7" w:rsidR="009C719F" w:rsidRPr="009C719F" w:rsidRDefault="009C719F" w:rsidP="009C719F">
      <w:pPr>
        <w:numPr>
          <w:ilvl w:val="0"/>
          <w:numId w:val="25"/>
        </w:numPr>
        <w:spacing w:before="0" w:after="60" w:line="240" w:lineRule="auto"/>
        <w:rPr>
          <w:rStyle w:val="Emphasis"/>
          <w:rFonts w:cs="Arial"/>
          <w:i w:val="0"/>
          <w:iCs/>
          <w:szCs w:val="24"/>
        </w:rPr>
      </w:pPr>
      <w:r w:rsidRPr="009C719F">
        <w:rPr>
          <w:rStyle w:val="Strong"/>
          <w:b w:val="0"/>
        </w:rPr>
        <w:t>The ability to work effectively as part of a multi-disciplinary, regionally dispersed research team, plus the motivation and discipline to carry out autonomous research.</w:t>
      </w:r>
    </w:p>
    <w:p w14:paraId="24F69E59" w14:textId="2B8AB39C" w:rsidR="009C719F" w:rsidRPr="009C719F" w:rsidRDefault="009C719F" w:rsidP="009C719F">
      <w:pPr>
        <w:pStyle w:val="ListParagraph"/>
        <w:numPr>
          <w:ilvl w:val="0"/>
          <w:numId w:val="25"/>
        </w:numPr>
        <w:spacing w:before="0"/>
        <w:rPr>
          <w:rStyle w:val="Emphasis"/>
          <w:rFonts w:asciiTheme="minorHAnsi" w:eastAsiaTheme="minorEastAsia" w:hAnsiTheme="minorHAnsi" w:cstheme="minorBidi"/>
          <w:i w:val="0"/>
          <w:color w:val="000000" w:themeColor="text2"/>
          <w:szCs w:val="24"/>
        </w:rPr>
      </w:pPr>
      <w:r w:rsidRPr="009C719F">
        <w:rPr>
          <w:rFonts w:asciiTheme="minorHAnsi" w:eastAsiaTheme="minorEastAsia" w:hAnsiTheme="minorHAnsi" w:cstheme="minorBidi"/>
          <w:szCs w:val="24"/>
        </w:rPr>
        <w:t>Passion for oceanography, meteorology, climate and/or other aspects of the earth sciences, particularl</w:t>
      </w:r>
      <w:r w:rsidR="009024A6">
        <w:rPr>
          <w:rFonts w:asciiTheme="minorHAnsi" w:eastAsiaTheme="minorEastAsia" w:hAnsiTheme="minorHAnsi" w:cstheme="minorBidi"/>
          <w:szCs w:val="24"/>
        </w:rPr>
        <w:t xml:space="preserve">y as applied towards gaining </w:t>
      </w:r>
      <w:r w:rsidRPr="009C719F">
        <w:rPr>
          <w:rFonts w:asciiTheme="minorHAnsi" w:eastAsiaTheme="minorEastAsia" w:hAnsiTheme="minorHAnsi" w:cstheme="minorBidi"/>
          <w:szCs w:val="24"/>
        </w:rPr>
        <w:t xml:space="preserve">insight </w:t>
      </w:r>
      <w:r w:rsidR="009024A6">
        <w:rPr>
          <w:rFonts w:asciiTheme="minorHAnsi" w:eastAsiaTheme="minorEastAsia" w:hAnsiTheme="minorHAnsi" w:cstheme="minorBidi"/>
          <w:szCs w:val="24"/>
        </w:rPr>
        <w:t>for</w:t>
      </w:r>
      <w:r w:rsidRPr="009C719F">
        <w:rPr>
          <w:rFonts w:asciiTheme="minorHAnsi" w:eastAsiaTheme="minorEastAsia" w:hAnsiTheme="minorHAnsi" w:cstheme="minorBidi"/>
          <w:szCs w:val="24"/>
        </w:rPr>
        <w:t xml:space="preserve"> improv</w:t>
      </w:r>
      <w:r w:rsidR="009024A6">
        <w:rPr>
          <w:rFonts w:asciiTheme="minorHAnsi" w:eastAsiaTheme="minorEastAsia" w:hAnsiTheme="minorHAnsi" w:cstheme="minorBidi"/>
          <w:szCs w:val="24"/>
        </w:rPr>
        <w:t>ing the</w:t>
      </w:r>
      <w:r w:rsidRPr="009C719F">
        <w:rPr>
          <w:rFonts w:asciiTheme="minorHAnsi" w:eastAsiaTheme="minorEastAsia" w:hAnsiTheme="minorHAnsi" w:cstheme="minorBidi"/>
          <w:szCs w:val="24"/>
        </w:rPr>
        <w:t xml:space="preserve"> resilience of the human-earth-climate system.</w:t>
      </w:r>
    </w:p>
    <w:p w14:paraId="4ADD55AF" w14:textId="46559103" w:rsidR="009C719F" w:rsidRPr="00AF0F20" w:rsidRDefault="00360D3C" w:rsidP="00AF0F20">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82CFCBB" w14:textId="5BA8FA01" w:rsidR="009C719F" w:rsidRPr="00AF0F20" w:rsidRDefault="009C719F" w:rsidP="00897700">
      <w:pPr>
        <w:numPr>
          <w:ilvl w:val="0"/>
          <w:numId w:val="26"/>
        </w:numPr>
        <w:tabs>
          <w:tab w:val="left" w:pos="6"/>
        </w:tabs>
        <w:spacing w:before="0" w:after="60" w:line="240" w:lineRule="auto"/>
        <w:ind w:left="357" w:hanging="357"/>
        <w:rPr>
          <w:rFonts w:asciiTheme="minorHAnsi" w:eastAsiaTheme="minorEastAsia" w:hAnsiTheme="minorHAnsi" w:cstheme="minorBidi"/>
          <w:szCs w:val="24"/>
          <w:lang w:eastAsia="zh-CN" w:bidi="hi-IN"/>
        </w:rPr>
      </w:pPr>
      <w:r w:rsidRPr="00AF0F20">
        <w:rPr>
          <w:rFonts w:asciiTheme="minorHAnsi" w:eastAsiaTheme="minorEastAsia" w:hAnsiTheme="minorHAnsi" w:cstheme="minorBidi"/>
          <w:szCs w:val="24"/>
          <w:lang w:eastAsia="zh-CN" w:bidi="hi-IN"/>
        </w:rPr>
        <w:t xml:space="preserve">Knowledge of multidimensional file structures such as </w:t>
      </w:r>
      <w:proofErr w:type="spellStart"/>
      <w:r w:rsidRPr="00AF0F20">
        <w:rPr>
          <w:rFonts w:asciiTheme="minorHAnsi" w:eastAsiaTheme="minorEastAsia" w:hAnsiTheme="minorHAnsi" w:cstheme="minorBidi"/>
          <w:szCs w:val="24"/>
          <w:lang w:eastAsia="zh-CN" w:bidi="hi-IN"/>
        </w:rPr>
        <w:t>netCDF</w:t>
      </w:r>
      <w:proofErr w:type="spellEnd"/>
      <w:r w:rsidRPr="00AF0F20">
        <w:rPr>
          <w:rFonts w:asciiTheme="minorHAnsi" w:eastAsiaTheme="minorEastAsia" w:hAnsiTheme="minorHAnsi" w:cstheme="minorBidi"/>
          <w:szCs w:val="24"/>
          <w:lang w:eastAsia="zh-CN" w:bidi="hi-IN"/>
        </w:rPr>
        <w:t>, and handling of large scientific data sets.</w:t>
      </w:r>
    </w:p>
    <w:p w14:paraId="58FF1D91" w14:textId="29868D92" w:rsidR="009C719F" w:rsidRPr="00AF0F20" w:rsidRDefault="009C719F" w:rsidP="00897700">
      <w:pPr>
        <w:pStyle w:val="ListParagraph"/>
        <w:numPr>
          <w:ilvl w:val="0"/>
          <w:numId w:val="26"/>
        </w:numPr>
        <w:spacing w:before="0" w:after="60" w:line="240" w:lineRule="auto"/>
        <w:ind w:left="357" w:hanging="357"/>
        <w:rPr>
          <w:iCs/>
          <w:szCs w:val="24"/>
        </w:rPr>
      </w:pPr>
      <w:r w:rsidRPr="00AF0F20">
        <w:rPr>
          <w:rFonts w:asciiTheme="minorHAnsi" w:hAnsiTheme="minorHAnsi" w:cstheme="minorBidi"/>
          <w:szCs w:val="24"/>
        </w:rPr>
        <w:t xml:space="preserve">Demonstrated proficiency in the </w:t>
      </w:r>
      <w:proofErr w:type="spellStart"/>
      <w:r w:rsidRPr="00AF0F20">
        <w:rPr>
          <w:rFonts w:asciiTheme="minorHAnsi" w:hAnsiTheme="minorHAnsi" w:cstheme="minorBidi"/>
          <w:szCs w:val="24"/>
        </w:rPr>
        <w:t>Pangeo</w:t>
      </w:r>
      <w:proofErr w:type="spellEnd"/>
      <w:r w:rsidRPr="00AF0F20">
        <w:rPr>
          <w:rFonts w:asciiTheme="minorHAnsi" w:hAnsiTheme="minorHAnsi" w:cstheme="minorBidi"/>
          <w:szCs w:val="24"/>
        </w:rPr>
        <w:t xml:space="preserve"> software ecosystem (https://pangeo.io). </w:t>
      </w:r>
    </w:p>
    <w:p w14:paraId="1117730B" w14:textId="3B8AA2F7" w:rsidR="009C719F" w:rsidRPr="00AF0F20" w:rsidRDefault="009C719F" w:rsidP="00897700">
      <w:pPr>
        <w:numPr>
          <w:ilvl w:val="0"/>
          <w:numId w:val="26"/>
        </w:numPr>
        <w:tabs>
          <w:tab w:val="left" w:pos="6"/>
        </w:tabs>
        <w:spacing w:before="0" w:after="60" w:line="240" w:lineRule="auto"/>
        <w:ind w:left="357" w:hanging="357"/>
        <w:rPr>
          <w:rFonts w:asciiTheme="minorHAnsi" w:eastAsiaTheme="minorEastAsia" w:hAnsiTheme="minorHAnsi" w:cstheme="minorBidi"/>
          <w:szCs w:val="24"/>
          <w:lang w:eastAsia="zh-CN" w:bidi="hi-IN"/>
        </w:rPr>
      </w:pPr>
      <w:r w:rsidRPr="00AF0F20">
        <w:rPr>
          <w:rFonts w:asciiTheme="minorHAnsi" w:eastAsiaTheme="minorEastAsia" w:hAnsiTheme="minorHAnsi" w:cstheme="minorBidi"/>
          <w:szCs w:val="24"/>
        </w:rPr>
        <w:t>Experience with earth science observations (both in-situ and satellite) and/or climate</w:t>
      </w:r>
      <w:r w:rsidR="00AF0F20" w:rsidRPr="00AF0F20">
        <w:rPr>
          <w:rFonts w:asciiTheme="minorHAnsi" w:eastAsiaTheme="minorEastAsia" w:hAnsiTheme="minorHAnsi" w:cstheme="minorBidi"/>
          <w:szCs w:val="24"/>
        </w:rPr>
        <w:t xml:space="preserve"> model/numerical model output.</w:t>
      </w:r>
    </w:p>
    <w:p w14:paraId="509AC2BC" w14:textId="04292153" w:rsidR="00AF0F20" w:rsidRPr="00AF0F20" w:rsidRDefault="00AF0F20" w:rsidP="00897700">
      <w:pPr>
        <w:numPr>
          <w:ilvl w:val="0"/>
          <w:numId w:val="26"/>
        </w:numPr>
        <w:tabs>
          <w:tab w:val="left" w:pos="6"/>
        </w:tabs>
        <w:spacing w:before="0" w:after="60" w:line="240" w:lineRule="auto"/>
        <w:ind w:left="357" w:hanging="357"/>
        <w:rPr>
          <w:rFonts w:asciiTheme="minorHAnsi" w:eastAsiaTheme="minorEastAsia" w:hAnsiTheme="minorHAnsi" w:cstheme="minorBidi"/>
          <w:szCs w:val="24"/>
          <w:lang w:eastAsia="zh-CN" w:bidi="hi-IN"/>
        </w:rPr>
      </w:pPr>
      <w:r w:rsidRPr="00AF0F20">
        <w:rPr>
          <w:rFonts w:asciiTheme="minorHAnsi" w:eastAsiaTheme="minorEastAsia" w:hAnsiTheme="minorHAnsi" w:cstheme="minorBidi"/>
          <w:szCs w:val="24"/>
          <w:lang w:eastAsia="zh-CN" w:bidi="hi-IN"/>
        </w:rPr>
        <w:t xml:space="preserve">Experience with numerical geophysical </w:t>
      </w:r>
      <w:r w:rsidR="009024A6">
        <w:rPr>
          <w:rFonts w:asciiTheme="minorHAnsi" w:eastAsiaTheme="minorEastAsia" w:hAnsiTheme="minorHAnsi" w:cstheme="minorBidi"/>
          <w:szCs w:val="24"/>
          <w:lang w:eastAsia="zh-CN" w:bidi="hi-IN"/>
        </w:rPr>
        <w:t xml:space="preserve">fluid </w:t>
      </w:r>
      <w:r w:rsidRPr="00AF0F20">
        <w:rPr>
          <w:rFonts w:asciiTheme="minorHAnsi" w:eastAsiaTheme="minorEastAsia" w:hAnsiTheme="minorHAnsi" w:cstheme="minorBidi"/>
          <w:szCs w:val="24"/>
          <w:lang w:eastAsia="zh-CN" w:bidi="hi-IN"/>
        </w:rPr>
        <w:t xml:space="preserve">dynamics models, particularly coastal hydrodynamics models (such a SWAN, Delft3D, SCHISM, ADCIRC, </w:t>
      </w:r>
      <w:proofErr w:type="spellStart"/>
      <w:r w:rsidRPr="00AF0F20">
        <w:rPr>
          <w:rFonts w:asciiTheme="minorHAnsi" w:eastAsiaTheme="minorEastAsia" w:hAnsiTheme="minorHAnsi" w:cstheme="minorBidi"/>
          <w:szCs w:val="24"/>
          <w:lang w:eastAsia="zh-CN" w:bidi="hi-IN"/>
        </w:rPr>
        <w:t>XBeach</w:t>
      </w:r>
      <w:proofErr w:type="spellEnd"/>
      <w:r w:rsidRPr="00AF0F20">
        <w:rPr>
          <w:rFonts w:asciiTheme="minorHAnsi" w:eastAsiaTheme="minorEastAsia" w:hAnsiTheme="minorHAnsi" w:cstheme="minorBidi"/>
          <w:szCs w:val="24"/>
          <w:lang w:eastAsia="zh-CN" w:bidi="hi-IN"/>
        </w:rPr>
        <w:t>).</w:t>
      </w:r>
    </w:p>
    <w:p w14:paraId="32E46850" w14:textId="5E53CC43" w:rsidR="009C719F" w:rsidRPr="00AF0F20" w:rsidRDefault="009C719F" w:rsidP="00897700">
      <w:pPr>
        <w:pStyle w:val="ListParagraph"/>
        <w:numPr>
          <w:ilvl w:val="0"/>
          <w:numId w:val="26"/>
        </w:numPr>
        <w:spacing w:before="0" w:after="60" w:line="240" w:lineRule="auto"/>
        <w:ind w:left="357" w:hanging="357"/>
        <w:contextualSpacing w:val="0"/>
        <w:rPr>
          <w:rFonts w:asciiTheme="minorHAnsi" w:eastAsiaTheme="minorEastAsia" w:hAnsiTheme="minorHAnsi" w:cstheme="minorBidi"/>
          <w:szCs w:val="24"/>
        </w:rPr>
      </w:pPr>
      <w:r w:rsidRPr="00AF0F20">
        <w:rPr>
          <w:rFonts w:asciiTheme="minorHAnsi" w:eastAsiaTheme="minorEastAsia" w:hAnsiTheme="minorHAnsi" w:cstheme="minorBidi"/>
          <w:szCs w:val="24"/>
        </w:rPr>
        <w:t>Experience with HPC systems and/or administering and configuring of Linux servers and virtual machines.</w:t>
      </w:r>
    </w:p>
    <w:p w14:paraId="15BECAA8" w14:textId="77777777" w:rsidR="00360D3C" w:rsidRPr="00AF0F20" w:rsidRDefault="00360D3C" w:rsidP="00897700">
      <w:pPr>
        <w:numPr>
          <w:ilvl w:val="0"/>
          <w:numId w:val="26"/>
        </w:numPr>
        <w:tabs>
          <w:tab w:val="center" w:pos="5103"/>
        </w:tabs>
        <w:spacing w:before="0" w:after="60" w:line="240" w:lineRule="auto"/>
        <w:ind w:left="357" w:hanging="357"/>
        <w:rPr>
          <w:iCs/>
          <w:szCs w:val="24"/>
        </w:rPr>
      </w:pPr>
      <w:r w:rsidRPr="00AF0F20">
        <w:rPr>
          <w:iCs/>
          <w:szCs w:val="24"/>
        </w:rPr>
        <w:t xml:space="preserve">Remain productive, </w:t>
      </w:r>
      <w:proofErr w:type="gramStart"/>
      <w:r w:rsidRPr="00AF0F20">
        <w:rPr>
          <w:iCs/>
          <w:szCs w:val="24"/>
        </w:rPr>
        <w:t>positive</w:t>
      </w:r>
      <w:proofErr w:type="gramEnd"/>
      <w:r w:rsidRPr="00AF0F20">
        <w:rPr>
          <w:iCs/>
          <w:szCs w:val="24"/>
        </w:rPr>
        <w:t xml:space="preser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6A75E3A" w14:textId="29AAC031" w:rsidR="00A76338" w:rsidRDefault="00A76338" w:rsidP="00A76338">
      <w:bookmarkStart w:id="4" w:name="_Hlk120266331"/>
      <w:r w:rsidRPr="009974A6">
        <w:lastRenderedPageBreak/>
        <w:t xml:space="preserve">To be appointed to this CERC Fellowship role within CSIRO, candidates will be expected to commence employment </w:t>
      </w:r>
      <w:r w:rsidRPr="004F44B1">
        <w:rPr>
          <w:b/>
          <w:bCs/>
        </w:rPr>
        <w:t>by 30 June 2023</w:t>
      </w:r>
      <w:r>
        <w:t>. Candidates are also</w:t>
      </w:r>
      <w:r w:rsidRPr="005C2DA3">
        <w:t xml:space="preserv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t>1 (</w:t>
      </w:r>
      <w:r w:rsidR="00396970">
        <w:t>AU</w:t>
      </w:r>
      <w:r>
        <w:t>$</w:t>
      </w:r>
      <w:bookmarkStart w:id="5" w:name="_Hlk120178677"/>
      <w:r>
        <w:t>89,680</w:t>
      </w:r>
      <w:bookmarkEnd w:id="5"/>
      <w:r>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bookmarkEnd w:id="4"/>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A76338" w:rsidRDefault="003041BD" w:rsidP="003041BD">
      <w:pPr>
        <w:pStyle w:val="Boxedlistbullet"/>
      </w:pPr>
      <w:r w:rsidRPr="00A7633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A76338" w:rsidRDefault="003041BD" w:rsidP="003041BD">
      <w:pPr>
        <w:pStyle w:val="Boxedlistbullet"/>
      </w:pPr>
      <w:r w:rsidRPr="00A76338">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A76338">
        <w:t>i.e.</w:t>
      </w:r>
      <w:proofErr w:type="gramEnd"/>
      <w:r w:rsidRPr="00A76338">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D1CA0B1"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w:t>
      </w:r>
      <w:r w:rsidR="00AF0F20">
        <w:rPr>
          <w:bCs/>
          <w:szCs w:val="24"/>
        </w:rPr>
        <w:t xml:space="preserve"> </w:t>
      </w:r>
      <w:hyperlink r:id="rId18" w:history="1">
        <w:r w:rsidR="00AF0F20" w:rsidRPr="00AF0F20">
          <w:rPr>
            <w:rStyle w:val="Hyperlink"/>
            <w:bCs/>
            <w:szCs w:val="24"/>
          </w:rPr>
          <w:t>CSIRO Sea Level, Waves &amp; Coastal Extremes</w:t>
        </w:r>
      </w:hyperlink>
      <w:r w:rsidR="00AF0F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269E" w14:textId="77777777" w:rsidR="00A27F2C" w:rsidRDefault="00A27F2C" w:rsidP="000A377A">
      <w:r>
        <w:separator/>
      </w:r>
    </w:p>
  </w:endnote>
  <w:endnote w:type="continuationSeparator" w:id="0">
    <w:p w14:paraId="6435B6A5" w14:textId="77777777" w:rsidR="00A27F2C" w:rsidRDefault="00A27F2C" w:rsidP="000A377A">
      <w:r>
        <w:continuationSeparator/>
      </w:r>
    </w:p>
  </w:endnote>
  <w:endnote w:type="continuationNotice" w:id="1">
    <w:p w14:paraId="2D8E7BEA" w14:textId="77777777" w:rsidR="00A27F2C" w:rsidRDefault="00A27F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F350" w14:textId="77777777" w:rsidR="00A27F2C" w:rsidRDefault="00A27F2C" w:rsidP="000A377A">
      <w:r>
        <w:separator/>
      </w:r>
    </w:p>
  </w:footnote>
  <w:footnote w:type="continuationSeparator" w:id="0">
    <w:p w14:paraId="4CFFC9CE" w14:textId="77777777" w:rsidR="00A27F2C" w:rsidRDefault="00A27F2C" w:rsidP="000A377A">
      <w:r>
        <w:continuationSeparator/>
      </w:r>
    </w:p>
  </w:footnote>
  <w:footnote w:type="continuationNotice" w:id="1">
    <w:p w14:paraId="3D2789C6" w14:textId="77777777" w:rsidR="00A27F2C" w:rsidRDefault="00A27F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054C7B3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E03D8D"/>
    <w:multiLevelType w:val="hybridMultilevel"/>
    <w:tmpl w:val="F45C2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9258480">
    <w:abstractNumId w:val="9"/>
  </w:num>
  <w:num w:numId="2" w16cid:durableId="1938439597">
    <w:abstractNumId w:val="7"/>
  </w:num>
  <w:num w:numId="3" w16cid:durableId="595093062">
    <w:abstractNumId w:val="6"/>
  </w:num>
  <w:num w:numId="4" w16cid:durableId="161750205">
    <w:abstractNumId w:val="5"/>
  </w:num>
  <w:num w:numId="5" w16cid:durableId="273631966">
    <w:abstractNumId w:val="4"/>
  </w:num>
  <w:num w:numId="6" w16cid:durableId="1596090926">
    <w:abstractNumId w:val="8"/>
  </w:num>
  <w:num w:numId="7" w16cid:durableId="1260410144">
    <w:abstractNumId w:val="3"/>
  </w:num>
  <w:num w:numId="8" w16cid:durableId="1902597462">
    <w:abstractNumId w:val="2"/>
  </w:num>
  <w:num w:numId="9" w16cid:durableId="663049630">
    <w:abstractNumId w:val="1"/>
  </w:num>
  <w:num w:numId="10" w16cid:durableId="1271350688">
    <w:abstractNumId w:val="0"/>
  </w:num>
  <w:num w:numId="11" w16cid:durableId="2017344334">
    <w:abstractNumId w:val="25"/>
  </w:num>
  <w:num w:numId="12" w16cid:durableId="1174606932">
    <w:abstractNumId w:val="18"/>
  </w:num>
  <w:num w:numId="13" w16cid:durableId="424570340">
    <w:abstractNumId w:val="17"/>
  </w:num>
  <w:num w:numId="14" w16cid:durableId="1761833646">
    <w:abstractNumId w:val="29"/>
  </w:num>
  <w:num w:numId="15" w16cid:durableId="854613227">
    <w:abstractNumId w:val="33"/>
  </w:num>
  <w:num w:numId="16" w16cid:durableId="2245338">
    <w:abstractNumId w:val="30"/>
  </w:num>
  <w:num w:numId="17" w16cid:durableId="1089306398">
    <w:abstractNumId w:val="21"/>
  </w:num>
  <w:num w:numId="18" w16cid:durableId="937521787">
    <w:abstractNumId w:val="24"/>
  </w:num>
  <w:num w:numId="19" w16cid:durableId="2109421979">
    <w:abstractNumId w:val="19"/>
  </w:num>
  <w:num w:numId="20" w16cid:durableId="1217398336">
    <w:abstractNumId w:val="15"/>
  </w:num>
  <w:num w:numId="21" w16cid:durableId="1932277537">
    <w:abstractNumId w:val="16"/>
  </w:num>
  <w:num w:numId="22" w16cid:durableId="1035737898">
    <w:abstractNumId w:val="12"/>
  </w:num>
  <w:num w:numId="23" w16cid:durableId="1200708376">
    <w:abstractNumId w:val="10"/>
  </w:num>
  <w:num w:numId="24" w16cid:durableId="662204835">
    <w:abstractNumId w:val="20"/>
  </w:num>
  <w:num w:numId="25" w16cid:durableId="825512923">
    <w:abstractNumId w:val="32"/>
  </w:num>
  <w:num w:numId="26" w16cid:durableId="583996984">
    <w:abstractNumId w:val="23"/>
  </w:num>
  <w:num w:numId="27" w16cid:durableId="1734960677">
    <w:abstractNumId w:val="28"/>
  </w:num>
  <w:num w:numId="28" w16cid:durableId="2100056849">
    <w:abstractNumId w:val="27"/>
  </w:num>
  <w:num w:numId="29" w16cid:durableId="942105252">
    <w:abstractNumId w:val="10"/>
  </w:num>
  <w:num w:numId="30" w16cid:durableId="215242923">
    <w:abstractNumId w:val="27"/>
  </w:num>
  <w:num w:numId="31" w16cid:durableId="633875467">
    <w:abstractNumId w:val="34"/>
  </w:num>
  <w:num w:numId="32" w16cid:durableId="3513482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4517654">
    <w:abstractNumId w:val="26"/>
  </w:num>
  <w:num w:numId="34" w16cid:durableId="1842356579">
    <w:abstractNumId w:val="31"/>
  </w:num>
  <w:num w:numId="35" w16cid:durableId="671185257">
    <w:abstractNumId w:val="10"/>
  </w:num>
  <w:num w:numId="36" w16cid:durableId="546452414">
    <w:abstractNumId w:val="24"/>
  </w:num>
  <w:num w:numId="37" w16cid:durableId="1704860225">
    <w:abstractNumId w:val="11"/>
    <w:lvlOverride w:ilvl="0">
      <w:startOverride w:val="1"/>
    </w:lvlOverride>
    <w:lvlOverride w:ilvl="1"/>
    <w:lvlOverride w:ilvl="2"/>
    <w:lvlOverride w:ilvl="3"/>
    <w:lvlOverride w:ilvl="4"/>
    <w:lvlOverride w:ilvl="5"/>
    <w:lvlOverride w:ilvl="6"/>
    <w:lvlOverride w:ilvl="7"/>
    <w:lvlOverride w:ilvl="8"/>
  </w:num>
  <w:num w:numId="38" w16cid:durableId="2014335830">
    <w:abstractNumId w:val="13"/>
  </w:num>
  <w:num w:numId="39" w16cid:durableId="17307671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7799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0764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6CF"/>
    <w:rsid w:val="0006388B"/>
    <w:rsid w:val="00064F11"/>
    <w:rsid w:val="000673D6"/>
    <w:rsid w:val="00071DFB"/>
    <w:rsid w:val="00073353"/>
    <w:rsid w:val="000749CD"/>
    <w:rsid w:val="00076353"/>
    <w:rsid w:val="0007694B"/>
    <w:rsid w:val="00076B8C"/>
    <w:rsid w:val="000779AB"/>
    <w:rsid w:val="00081B2C"/>
    <w:rsid w:val="00081CF2"/>
    <w:rsid w:val="00082352"/>
    <w:rsid w:val="00084221"/>
    <w:rsid w:val="00086367"/>
    <w:rsid w:val="00086909"/>
    <w:rsid w:val="0008787E"/>
    <w:rsid w:val="00090401"/>
    <w:rsid w:val="00090408"/>
    <w:rsid w:val="0009057F"/>
    <w:rsid w:val="00090F62"/>
    <w:rsid w:val="00091815"/>
    <w:rsid w:val="000923F3"/>
    <w:rsid w:val="00094AF4"/>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73A"/>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19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4DA"/>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08CD"/>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29D"/>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96970"/>
    <w:rsid w:val="003A18FD"/>
    <w:rsid w:val="003A26BC"/>
    <w:rsid w:val="003A4B8B"/>
    <w:rsid w:val="003A51F7"/>
    <w:rsid w:val="003A6DBB"/>
    <w:rsid w:val="003A6DE0"/>
    <w:rsid w:val="003B1EF4"/>
    <w:rsid w:val="003B5F19"/>
    <w:rsid w:val="003B7664"/>
    <w:rsid w:val="003B7D95"/>
    <w:rsid w:val="003C0168"/>
    <w:rsid w:val="003C2FE5"/>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5C5"/>
    <w:rsid w:val="004E0034"/>
    <w:rsid w:val="004E0997"/>
    <w:rsid w:val="004E2B16"/>
    <w:rsid w:val="004E369B"/>
    <w:rsid w:val="004E43B4"/>
    <w:rsid w:val="004E61C2"/>
    <w:rsid w:val="004E7737"/>
    <w:rsid w:val="004F4CAC"/>
    <w:rsid w:val="004F4FCE"/>
    <w:rsid w:val="004F79DF"/>
    <w:rsid w:val="004F7E09"/>
    <w:rsid w:val="005021C3"/>
    <w:rsid w:val="00503F57"/>
    <w:rsid w:val="00504141"/>
    <w:rsid w:val="005055C0"/>
    <w:rsid w:val="0051507C"/>
    <w:rsid w:val="0051554D"/>
    <w:rsid w:val="00515F09"/>
    <w:rsid w:val="005213AD"/>
    <w:rsid w:val="005236C1"/>
    <w:rsid w:val="005241D0"/>
    <w:rsid w:val="00525E34"/>
    <w:rsid w:val="00530B96"/>
    <w:rsid w:val="0053240A"/>
    <w:rsid w:val="00534B7C"/>
    <w:rsid w:val="00534E19"/>
    <w:rsid w:val="00535BC1"/>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981"/>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F1"/>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5FC"/>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97700"/>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24A6"/>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6573"/>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19F"/>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27F2C"/>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338"/>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1C8C"/>
    <w:rsid w:val="00AC323C"/>
    <w:rsid w:val="00AC3EED"/>
    <w:rsid w:val="00AC4708"/>
    <w:rsid w:val="00AC6E5E"/>
    <w:rsid w:val="00AC7857"/>
    <w:rsid w:val="00AC7E2D"/>
    <w:rsid w:val="00AD038B"/>
    <w:rsid w:val="00AD2C68"/>
    <w:rsid w:val="00AD38F3"/>
    <w:rsid w:val="00AD3B98"/>
    <w:rsid w:val="00AD5CAE"/>
    <w:rsid w:val="00AD6B50"/>
    <w:rsid w:val="00AD757D"/>
    <w:rsid w:val="00AE0D37"/>
    <w:rsid w:val="00AE40AA"/>
    <w:rsid w:val="00AF0F20"/>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D66"/>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794"/>
    <w:rsid w:val="00C65D46"/>
    <w:rsid w:val="00C661DC"/>
    <w:rsid w:val="00C67E8A"/>
    <w:rsid w:val="00C71880"/>
    <w:rsid w:val="00C71CB5"/>
    <w:rsid w:val="00C72F41"/>
    <w:rsid w:val="00C76C12"/>
    <w:rsid w:val="00C77DB2"/>
    <w:rsid w:val="00C80586"/>
    <w:rsid w:val="00C83DFF"/>
    <w:rsid w:val="00C8578A"/>
    <w:rsid w:val="00C858A5"/>
    <w:rsid w:val="00C859EC"/>
    <w:rsid w:val="00C86E28"/>
    <w:rsid w:val="00C904DA"/>
    <w:rsid w:val="00C90E4C"/>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CF6F8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6FA2"/>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A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0A0"/>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5CF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unhideWhenUsed/>
    <w:rsid w:val="00E46FA2"/>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7036714">
      <w:bodyDiv w:val="1"/>
      <w:marLeft w:val="0"/>
      <w:marRight w:val="0"/>
      <w:marTop w:val="0"/>
      <w:marBottom w:val="0"/>
      <w:divBdr>
        <w:top w:val="none" w:sz="0" w:space="0" w:color="auto"/>
        <w:left w:val="none" w:sz="0" w:space="0" w:color="auto"/>
        <w:bottom w:val="none" w:sz="0" w:space="0" w:color="auto"/>
        <w:right w:val="none" w:sz="0" w:space="0" w:color="auto"/>
      </w:divBdr>
      <w:divsChild>
        <w:div w:id="1385451396">
          <w:marLeft w:val="0"/>
          <w:marRight w:val="0"/>
          <w:marTop w:val="0"/>
          <w:marBottom w:val="0"/>
          <w:divBdr>
            <w:top w:val="none" w:sz="0" w:space="0" w:color="auto"/>
            <w:left w:val="none" w:sz="0" w:space="0" w:color="auto"/>
            <w:bottom w:val="none" w:sz="0" w:space="0" w:color="auto"/>
            <w:right w:val="none" w:sz="0" w:space="0" w:color="auto"/>
          </w:divBdr>
          <w:divsChild>
            <w:div w:id="508838742">
              <w:marLeft w:val="0"/>
              <w:marRight w:val="0"/>
              <w:marTop w:val="0"/>
              <w:marBottom w:val="0"/>
              <w:divBdr>
                <w:top w:val="none" w:sz="0" w:space="0" w:color="auto"/>
                <w:left w:val="none" w:sz="0" w:space="0" w:color="auto"/>
                <w:bottom w:val="none" w:sz="0" w:space="0" w:color="auto"/>
                <w:right w:val="none" w:sz="0" w:space="0" w:color="auto"/>
              </w:divBdr>
              <w:divsChild>
                <w:div w:id="1744834188">
                  <w:marLeft w:val="0"/>
                  <w:marRight w:val="0"/>
                  <w:marTop w:val="0"/>
                  <w:marBottom w:val="0"/>
                  <w:divBdr>
                    <w:top w:val="none" w:sz="0" w:space="0" w:color="auto"/>
                    <w:left w:val="none" w:sz="0" w:space="0" w:color="auto"/>
                    <w:bottom w:val="none" w:sz="0" w:space="0" w:color="auto"/>
                    <w:right w:val="none" w:sz="0" w:space="0" w:color="auto"/>
                  </w:divBdr>
                  <w:divsChild>
                    <w:div w:id="14293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95926">
      <w:bodyDiv w:val="1"/>
      <w:marLeft w:val="0"/>
      <w:marRight w:val="0"/>
      <w:marTop w:val="0"/>
      <w:marBottom w:val="0"/>
      <w:divBdr>
        <w:top w:val="none" w:sz="0" w:space="0" w:color="auto"/>
        <w:left w:val="none" w:sz="0" w:space="0" w:color="auto"/>
        <w:bottom w:val="none" w:sz="0" w:space="0" w:color="auto"/>
        <w:right w:val="none" w:sz="0" w:space="0" w:color="auto"/>
      </w:divBdr>
    </w:div>
    <w:div w:id="934096557">
      <w:bodyDiv w:val="1"/>
      <w:marLeft w:val="0"/>
      <w:marRight w:val="0"/>
      <w:marTop w:val="0"/>
      <w:marBottom w:val="0"/>
      <w:divBdr>
        <w:top w:val="none" w:sz="0" w:space="0" w:color="auto"/>
        <w:left w:val="none" w:sz="0" w:space="0" w:color="auto"/>
        <w:bottom w:val="none" w:sz="0" w:space="0" w:color="auto"/>
        <w:right w:val="none" w:sz="0" w:space="0" w:color="auto"/>
      </w:divBdr>
      <w:divsChild>
        <w:div w:id="1592278729">
          <w:marLeft w:val="0"/>
          <w:marRight w:val="0"/>
          <w:marTop w:val="0"/>
          <w:marBottom w:val="0"/>
          <w:divBdr>
            <w:top w:val="none" w:sz="0" w:space="0" w:color="auto"/>
            <w:left w:val="none" w:sz="0" w:space="0" w:color="auto"/>
            <w:bottom w:val="none" w:sz="0" w:space="0" w:color="auto"/>
            <w:right w:val="none" w:sz="0" w:space="0" w:color="auto"/>
          </w:divBdr>
          <w:divsChild>
            <w:div w:id="487326309">
              <w:marLeft w:val="0"/>
              <w:marRight w:val="0"/>
              <w:marTop w:val="0"/>
              <w:marBottom w:val="0"/>
              <w:divBdr>
                <w:top w:val="none" w:sz="0" w:space="0" w:color="auto"/>
                <w:left w:val="none" w:sz="0" w:space="0" w:color="auto"/>
                <w:bottom w:val="none" w:sz="0" w:space="0" w:color="auto"/>
                <w:right w:val="none" w:sz="0" w:space="0" w:color="auto"/>
              </w:divBdr>
              <w:divsChild>
                <w:div w:id="1369061791">
                  <w:marLeft w:val="0"/>
                  <w:marRight w:val="0"/>
                  <w:marTop w:val="0"/>
                  <w:marBottom w:val="0"/>
                  <w:divBdr>
                    <w:top w:val="none" w:sz="0" w:space="0" w:color="auto"/>
                    <w:left w:val="none" w:sz="0" w:space="0" w:color="auto"/>
                    <w:bottom w:val="none" w:sz="0" w:space="0" w:color="auto"/>
                    <w:right w:val="none" w:sz="0" w:space="0" w:color="auto"/>
                  </w:divBdr>
                  <w:divsChild>
                    <w:div w:id="108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24751">
      <w:bodyDiv w:val="1"/>
      <w:marLeft w:val="0"/>
      <w:marRight w:val="0"/>
      <w:marTop w:val="0"/>
      <w:marBottom w:val="0"/>
      <w:divBdr>
        <w:top w:val="none" w:sz="0" w:space="0" w:color="auto"/>
        <w:left w:val="none" w:sz="0" w:space="0" w:color="auto"/>
        <w:bottom w:val="none" w:sz="0" w:space="0" w:color="auto"/>
        <w:right w:val="none" w:sz="0" w:space="0" w:color="auto"/>
      </w:divBdr>
      <w:divsChild>
        <w:div w:id="169224200">
          <w:marLeft w:val="0"/>
          <w:marRight w:val="0"/>
          <w:marTop w:val="0"/>
          <w:marBottom w:val="0"/>
          <w:divBdr>
            <w:top w:val="none" w:sz="0" w:space="0" w:color="auto"/>
            <w:left w:val="none" w:sz="0" w:space="0" w:color="auto"/>
            <w:bottom w:val="none" w:sz="0" w:space="0" w:color="auto"/>
            <w:right w:val="none" w:sz="0" w:space="0" w:color="auto"/>
          </w:divBdr>
          <w:divsChild>
            <w:div w:id="551235567">
              <w:marLeft w:val="0"/>
              <w:marRight w:val="0"/>
              <w:marTop w:val="0"/>
              <w:marBottom w:val="0"/>
              <w:divBdr>
                <w:top w:val="none" w:sz="0" w:space="0" w:color="auto"/>
                <w:left w:val="none" w:sz="0" w:space="0" w:color="auto"/>
                <w:bottom w:val="none" w:sz="0" w:space="0" w:color="auto"/>
                <w:right w:val="none" w:sz="0" w:space="0" w:color="auto"/>
              </w:divBdr>
              <w:divsChild>
                <w:div w:id="1007488318">
                  <w:marLeft w:val="0"/>
                  <w:marRight w:val="0"/>
                  <w:marTop w:val="0"/>
                  <w:marBottom w:val="0"/>
                  <w:divBdr>
                    <w:top w:val="none" w:sz="0" w:space="0" w:color="auto"/>
                    <w:left w:val="none" w:sz="0" w:space="0" w:color="auto"/>
                    <w:bottom w:val="none" w:sz="0" w:space="0" w:color="auto"/>
                    <w:right w:val="none" w:sz="0" w:space="0" w:color="auto"/>
                  </w:divBdr>
                  <w:divsChild>
                    <w:div w:id="15455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1634">
      <w:bodyDiv w:val="1"/>
      <w:marLeft w:val="0"/>
      <w:marRight w:val="0"/>
      <w:marTop w:val="0"/>
      <w:marBottom w:val="0"/>
      <w:divBdr>
        <w:top w:val="none" w:sz="0" w:space="0" w:color="auto"/>
        <w:left w:val="none" w:sz="0" w:space="0" w:color="auto"/>
        <w:bottom w:val="none" w:sz="0" w:space="0" w:color="auto"/>
        <w:right w:val="none" w:sz="0" w:space="0" w:color="auto"/>
      </w:divBdr>
      <w:divsChild>
        <w:div w:id="789124824">
          <w:marLeft w:val="0"/>
          <w:marRight w:val="0"/>
          <w:marTop w:val="0"/>
          <w:marBottom w:val="0"/>
          <w:divBdr>
            <w:top w:val="none" w:sz="0" w:space="0" w:color="auto"/>
            <w:left w:val="none" w:sz="0" w:space="0" w:color="auto"/>
            <w:bottom w:val="none" w:sz="0" w:space="0" w:color="auto"/>
            <w:right w:val="none" w:sz="0" w:space="0" w:color="auto"/>
          </w:divBdr>
          <w:divsChild>
            <w:div w:id="2119518591">
              <w:marLeft w:val="0"/>
              <w:marRight w:val="0"/>
              <w:marTop w:val="0"/>
              <w:marBottom w:val="0"/>
              <w:divBdr>
                <w:top w:val="none" w:sz="0" w:space="0" w:color="auto"/>
                <w:left w:val="none" w:sz="0" w:space="0" w:color="auto"/>
                <w:bottom w:val="none" w:sz="0" w:space="0" w:color="auto"/>
                <w:right w:val="none" w:sz="0" w:space="0" w:color="auto"/>
              </w:divBdr>
              <w:divsChild>
                <w:div w:id="2118983919">
                  <w:marLeft w:val="0"/>
                  <w:marRight w:val="0"/>
                  <w:marTop w:val="0"/>
                  <w:marBottom w:val="0"/>
                  <w:divBdr>
                    <w:top w:val="none" w:sz="0" w:space="0" w:color="auto"/>
                    <w:left w:val="none" w:sz="0" w:space="0" w:color="auto"/>
                    <w:bottom w:val="none" w:sz="0" w:space="0" w:color="auto"/>
                    <w:right w:val="none" w:sz="0" w:space="0" w:color="auto"/>
                  </w:divBdr>
                  <w:divsChild>
                    <w:div w:id="535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37347696">
      <w:bodyDiv w:val="1"/>
      <w:marLeft w:val="0"/>
      <w:marRight w:val="0"/>
      <w:marTop w:val="0"/>
      <w:marBottom w:val="0"/>
      <w:divBdr>
        <w:top w:val="none" w:sz="0" w:space="0" w:color="auto"/>
        <w:left w:val="none" w:sz="0" w:space="0" w:color="auto"/>
        <w:bottom w:val="none" w:sz="0" w:space="0" w:color="auto"/>
        <w:right w:val="none" w:sz="0" w:space="0" w:color="auto"/>
      </w:divBdr>
      <w:divsChild>
        <w:div w:id="1860848355">
          <w:marLeft w:val="0"/>
          <w:marRight w:val="0"/>
          <w:marTop w:val="0"/>
          <w:marBottom w:val="0"/>
          <w:divBdr>
            <w:top w:val="none" w:sz="0" w:space="0" w:color="auto"/>
            <w:left w:val="none" w:sz="0" w:space="0" w:color="auto"/>
            <w:bottom w:val="none" w:sz="0" w:space="0" w:color="auto"/>
            <w:right w:val="none" w:sz="0" w:space="0" w:color="auto"/>
          </w:divBdr>
          <w:divsChild>
            <w:div w:id="208419750">
              <w:marLeft w:val="0"/>
              <w:marRight w:val="0"/>
              <w:marTop w:val="0"/>
              <w:marBottom w:val="0"/>
              <w:divBdr>
                <w:top w:val="none" w:sz="0" w:space="0" w:color="auto"/>
                <w:left w:val="none" w:sz="0" w:space="0" w:color="auto"/>
                <w:bottom w:val="none" w:sz="0" w:space="0" w:color="auto"/>
                <w:right w:val="none" w:sz="0" w:space="0" w:color="auto"/>
              </w:divBdr>
              <w:divsChild>
                <w:div w:id="537665682">
                  <w:marLeft w:val="0"/>
                  <w:marRight w:val="0"/>
                  <w:marTop w:val="0"/>
                  <w:marBottom w:val="0"/>
                  <w:divBdr>
                    <w:top w:val="none" w:sz="0" w:space="0" w:color="auto"/>
                    <w:left w:val="none" w:sz="0" w:space="0" w:color="auto"/>
                    <w:bottom w:val="none" w:sz="0" w:space="0" w:color="auto"/>
                    <w:right w:val="none" w:sz="0" w:space="0" w:color="auto"/>
                  </w:divBdr>
                  <w:divsChild>
                    <w:div w:id="645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slrwavescoas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Hoeke@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s.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34E80"/>
    <w:rsid w:val="003C6F9C"/>
    <w:rsid w:val="00414F94"/>
    <w:rsid w:val="00422CEB"/>
    <w:rsid w:val="005C3C8F"/>
    <w:rsid w:val="0063685B"/>
    <w:rsid w:val="006849B7"/>
    <w:rsid w:val="007C7613"/>
    <w:rsid w:val="0082379D"/>
    <w:rsid w:val="0083056E"/>
    <w:rsid w:val="0083493E"/>
    <w:rsid w:val="00875004"/>
    <w:rsid w:val="008C16A4"/>
    <w:rsid w:val="009923AE"/>
    <w:rsid w:val="00AD3DBB"/>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5</Pages>
  <Words>1692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12685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9</cp:revision>
  <cp:lastPrinted>2012-02-02T00:02:00Z</cp:lastPrinted>
  <dcterms:created xsi:type="dcterms:W3CDTF">2022-12-07T07:40:00Z</dcterms:created>
  <dcterms:modified xsi:type="dcterms:W3CDTF">2022-12-13T23:43:00Z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