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20449A86"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45645D24" w:rsidR="00CC201B" w:rsidRPr="0093721B" w:rsidRDefault="006B13C1" w:rsidP="009262D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FC49A9">
              <w:rPr>
                <w:sz w:val="22"/>
              </w:rPr>
              <w:t>Electronics Electrical Engineer</w:t>
            </w:r>
            <w:r>
              <w:rPr>
                <w:sz w:val="22"/>
              </w:rPr>
              <w:t>ing lead</w:t>
            </w:r>
            <w:r w:rsidR="005201E3">
              <w:rPr>
                <w:sz w:val="22"/>
              </w:rPr>
              <w:t xml:space="preserve"> </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038638FE" w:rsidR="00CC201B" w:rsidRPr="0093721B" w:rsidRDefault="009262D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88304</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32FAD757" w14:textId="116E564F" w:rsidR="00BB778B" w:rsidRPr="0093721B" w:rsidRDefault="00BB778B" w:rsidP="00FC49A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4DF37C0A" w14:textId="14326CC1" w:rsidR="00BB778B" w:rsidRPr="0093721B" w:rsidRDefault="000A2D14" w:rsidP="00DC57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SalaryRange"/>
            <w:r>
              <w:rPr>
                <w:sz w:val="22"/>
              </w:rPr>
              <w:t>AUD $102,724</w:t>
            </w:r>
            <w:r w:rsidRPr="00E641DA">
              <w:rPr>
                <w:sz w:val="22"/>
              </w:rPr>
              <w:t xml:space="preserve"> </w:t>
            </w:r>
            <w:r>
              <w:rPr>
                <w:sz w:val="22"/>
              </w:rPr>
              <w:t>to</w:t>
            </w:r>
            <w:r w:rsidRPr="00E641DA">
              <w:rPr>
                <w:sz w:val="22"/>
              </w:rPr>
              <w:t xml:space="preserve"> </w:t>
            </w:r>
            <w:r>
              <w:rPr>
                <w:sz w:val="22"/>
              </w:rPr>
              <w:t xml:space="preserve">AUD $111,165 </w:t>
            </w:r>
            <w:bookmarkEnd w:id="1"/>
            <w:r w:rsidR="00BB778B" w:rsidRPr="0093721B">
              <w:rPr>
                <w:sz w:val="22"/>
              </w:rPr>
              <w:t>(pro-rata for part-time)</w:t>
            </w:r>
            <w:r w:rsidR="00DC57BD">
              <w:rPr>
                <w:sz w:val="22"/>
              </w:rPr>
              <w:t xml:space="preserve"> </w:t>
            </w:r>
            <w:r w:rsidR="00BB778B">
              <w:rPr>
                <w:sz w:val="22"/>
              </w:rPr>
              <w:t>plus</w:t>
            </w:r>
            <w:r w:rsidR="00BB778B" w:rsidRPr="0093721B">
              <w:rPr>
                <w:sz w:val="22"/>
              </w:rPr>
              <w:t xml:space="preserve"> up to 15.4% superannuation</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22ADE4E4" w:rsidR="00926BE4" w:rsidRPr="0093721B" w:rsidRDefault="00952DD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Narrabri, NSW</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367DC207" w14:textId="77777777" w:rsidR="00EA62ED" w:rsidRPr="0093721B" w:rsidRDefault="00EA62ED" w:rsidP="00DF2E11">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1189596B" w14:textId="4F029C4A" w:rsidR="00EA62ED" w:rsidRPr="0093721B" w:rsidRDefault="00EA62ED" w:rsidP="00DF2E11">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D380D4D" w14:textId="77777777" w:rsidR="00926BE4" w:rsidRPr="0093721B" w:rsidRDefault="00EA62ED" w:rsidP="00DF2E11">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0E70675C" w:rsidR="00C45886" w:rsidRPr="0093721B" w:rsidRDefault="00952D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 East Coast Observatories</w:t>
            </w:r>
          </w:p>
        </w:tc>
      </w:tr>
      <w:tr w:rsidR="00926BE4"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012BF7" w:rsidRDefault="00926BE4" w:rsidP="00D83C52">
            <w:pPr>
              <w:pStyle w:val="TableText"/>
              <w:rPr>
                <w:sz w:val="22"/>
              </w:rPr>
            </w:pPr>
            <w:r w:rsidRPr="00012BF7">
              <w:rPr>
                <w:sz w:val="22"/>
              </w:rPr>
              <w:t>Client Focus – Internal</w:t>
            </w:r>
          </w:p>
        </w:tc>
        <w:tc>
          <w:tcPr>
            <w:tcW w:w="3478" w:type="pct"/>
          </w:tcPr>
          <w:p w14:paraId="4D418199" w14:textId="63788BD6" w:rsidR="00926BE4" w:rsidRPr="00012BF7" w:rsidRDefault="0041159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2BF7">
              <w:rPr>
                <w:sz w:val="22"/>
              </w:rPr>
              <w:t>95</w:t>
            </w:r>
            <w:r w:rsidR="00F54F83" w:rsidRPr="00012BF7">
              <w:rPr>
                <w:sz w:val="22"/>
              </w:rPr>
              <w:t>%</w:t>
            </w:r>
          </w:p>
        </w:tc>
      </w:tr>
      <w:tr w:rsidR="00926BE4"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012BF7" w:rsidRDefault="00926BE4" w:rsidP="00D83C52">
            <w:pPr>
              <w:pStyle w:val="TableText"/>
              <w:rPr>
                <w:sz w:val="22"/>
              </w:rPr>
            </w:pPr>
            <w:r w:rsidRPr="00012BF7">
              <w:rPr>
                <w:sz w:val="22"/>
              </w:rPr>
              <w:t>Client Focus – External</w:t>
            </w:r>
          </w:p>
        </w:tc>
        <w:tc>
          <w:tcPr>
            <w:tcW w:w="3478" w:type="pct"/>
          </w:tcPr>
          <w:p w14:paraId="6D47ED59" w14:textId="62A96B50" w:rsidR="00926BE4" w:rsidRPr="00012BF7" w:rsidRDefault="004115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2BF7">
              <w:rPr>
                <w:sz w:val="22"/>
              </w:rPr>
              <w:t>5%</w:t>
            </w:r>
          </w:p>
        </w:tc>
      </w:tr>
      <w:tr w:rsidR="00194B1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012BF7" w:rsidRDefault="00C45886" w:rsidP="00D83C52">
            <w:pPr>
              <w:pStyle w:val="TableText"/>
              <w:rPr>
                <w:sz w:val="22"/>
              </w:rPr>
            </w:pPr>
            <w:r w:rsidRPr="00012BF7">
              <w:rPr>
                <w:sz w:val="22"/>
              </w:rPr>
              <w:t>Number of Direct Reports</w:t>
            </w:r>
          </w:p>
        </w:tc>
        <w:tc>
          <w:tcPr>
            <w:tcW w:w="3478" w:type="pct"/>
          </w:tcPr>
          <w:p w14:paraId="1CA571E8" w14:textId="3B610A61" w:rsidR="00194B1C" w:rsidRPr="00012BF7" w:rsidRDefault="0041159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2BF7">
              <w:rPr>
                <w:sz w:val="22"/>
              </w:rPr>
              <w:t>Up to 6</w:t>
            </w:r>
          </w:p>
        </w:tc>
      </w:tr>
      <w:tr w:rsidR="00194B1C"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012BF7" w:rsidRDefault="00C45886" w:rsidP="00D83C52">
            <w:pPr>
              <w:pStyle w:val="TableText"/>
              <w:rPr>
                <w:sz w:val="22"/>
              </w:rPr>
            </w:pPr>
            <w:r w:rsidRPr="00012BF7">
              <w:rPr>
                <w:sz w:val="22"/>
              </w:rPr>
              <w:t>Enquire about this job</w:t>
            </w:r>
          </w:p>
        </w:tc>
        <w:tc>
          <w:tcPr>
            <w:tcW w:w="3478" w:type="pct"/>
          </w:tcPr>
          <w:p w14:paraId="62E908F0" w14:textId="32DAD1CF" w:rsidR="00194B1C" w:rsidRPr="00012BF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2BF7">
              <w:rPr>
                <w:sz w:val="22"/>
              </w:rPr>
              <w:t xml:space="preserve">Contact </w:t>
            </w:r>
            <w:r w:rsidR="001E2062" w:rsidRPr="00012BF7">
              <w:rPr>
                <w:sz w:val="22"/>
              </w:rPr>
              <w:t>Peter Mirtschin</w:t>
            </w:r>
            <w:r w:rsidRPr="00012BF7">
              <w:rPr>
                <w:sz w:val="22"/>
              </w:rPr>
              <w:t xml:space="preserve"> via email at </w:t>
            </w:r>
            <w:r w:rsidR="001E2062" w:rsidRPr="00012BF7">
              <w:rPr>
                <w:sz w:val="22"/>
              </w:rPr>
              <w:t>peter.mirtschin</w:t>
            </w:r>
            <w:r w:rsidRPr="00012BF7">
              <w:rPr>
                <w:sz w:val="22"/>
              </w:rPr>
              <w:t>@csiro.au</w:t>
            </w:r>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1C0480E" w14:textId="77777777"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Pr="007B694A" w:rsidRDefault="007B694A" w:rsidP="007B694A">
      <w:pPr>
        <w:widowControl w:val="0"/>
        <w:spacing w:before="240" w:after="0" w:line="240" w:lineRule="auto"/>
        <w:outlineLvl w:val="2"/>
        <w:rPr>
          <w:rFonts w:cs="Calibri"/>
        </w:rPr>
      </w:pPr>
      <w:r w:rsidRPr="007B694A">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7B694A">
          <w:rPr>
            <w:rFonts w:cs="Calibri"/>
            <w:color w:val="1155CC"/>
            <w:u w:val="single"/>
          </w:rPr>
          <w:t>vision towards reconciliation</w:t>
        </w:r>
      </w:hyperlink>
      <w:r w:rsidRPr="007B694A">
        <w:rPr>
          <w:rFonts w:cs="Calibri"/>
        </w:rPr>
        <w:t>.</w:t>
      </w:r>
    </w:p>
    <w:p w14:paraId="6BCA0E2F" w14:textId="77777777" w:rsidR="006246C0" w:rsidRPr="00674783" w:rsidRDefault="00B50C20" w:rsidP="00DF2E11">
      <w:pPr>
        <w:pStyle w:val="Heading3"/>
        <w:spacing w:before="240" w:after="0"/>
      </w:pPr>
      <w:r>
        <w:t>Role Overview</w:t>
      </w:r>
    </w:p>
    <w:p w14:paraId="771D17C0" w14:textId="5CE20965" w:rsidR="00E366C6" w:rsidRPr="00BF4105" w:rsidRDefault="00E366C6" w:rsidP="00E366C6">
      <w:pPr>
        <w:spacing w:line="259" w:lineRule="auto"/>
        <w:jc w:val="both"/>
        <w:rPr>
          <w:rFonts w:asciiTheme="minorHAnsi" w:eastAsiaTheme="minorHAnsi" w:hAnsiTheme="minorHAnsi" w:cstheme="minorBidi"/>
          <w:sz w:val="22"/>
          <w:lang w:val="en-US" w:eastAsia="en-US"/>
        </w:rPr>
      </w:pPr>
      <w:bookmarkStart w:id="2" w:name="_Toc341085720"/>
      <w:r w:rsidRPr="00BF4105">
        <w:rPr>
          <w:rFonts w:asciiTheme="minorHAnsi" w:eastAsiaTheme="minorHAnsi" w:hAnsiTheme="minorHAnsi" w:cstheme="minorBidi"/>
          <w:sz w:val="22"/>
          <w:lang w:val="en-US" w:eastAsia="en-US"/>
        </w:rPr>
        <w:t xml:space="preserve">Space </w:t>
      </w:r>
      <w:r w:rsidR="00ED688C" w:rsidRPr="00BF4105">
        <w:rPr>
          <w:rFonts w:asciiTheme="minorHAnsi" w:eastAsiaTheme="minorHAnsi" w:hAnsiTheme="minorHAnsi" w:cstheme="minorBidi"/>
          <w:sz w:val="22"/>
          <w:lang w:val="en-US" w:eastAsia="en-US"/>
        </w:rPr>
        <w:t xml:space="preserve">and Astronomy </w:t>
      </w:r>
      <w:r w:rsidRPr="00BF4105">
        <w:rPr>
          <w:rFonts w:asciiTheme="minorHAnsi" w:eastAsiaTheme="minorHAnsi" w:hAnsiTheme="minorHAnsi" w:cstheme="minorBidi"/>
          <w:sz w:val="22"/>
          <w:lang w:val="en-US" w:eastAsia="en-US"/>
        </w:rPr>
        <w:t>(</w:t>
      </w:r>
      <w:r w:rsidR="00ED688C" w:rsidRPr="00BF4105">
        <w:rPr>
          <w:rFonts w:asciiTheme="minorHAnsi" w:eastAsiaTheme="minorHAnsi" w:hAnsiTheme="minorHAnsi" w:cstheme="minorBidi"/>
          <w:sz w:val="22"/>
          <w:lang w:val="en-US" w:eastAsia="en-US"/>
        </w:rPr>
        <w:t>S&amp;A</w:t>
      </w:r>
      <w:r w:rsidRPr="00BF4105">
        <w:rPr>
          <w:rFonts w:asciiTheme="minorHAnsi" w:eastAsiaTheme="minorHAnsi" w:hAnsiTheme="minorHAnsi" w:cstheme="minorBidi"/>
          <w:sz w:val="22"/>
          <w:lang w:val="en-US" w:eastAsia="en-US"/>
        </w:rPr>
        <w:t>)</w:t>
      </w:r>
      <w:r w:rsidRPr="00BF4105">
        <w:rPr>
          <w:rFonts w:asciiTheme="minorHAnsi" w:eastAsiaTheme="minorHAnsi" w:hAnsiTheme="minorHAnsi" w:cstheme="minorBidi"/>
          <w:b/>
          <w:bCs/>
          <w:sz w:val="22"/>
          <w:lang w:val="en-US" w:eastAsia="en-US"/>
        </w:rPr>
        <w:t xml:space="preserve"> </w:t>
      </w:r>
      <w:r w:rsidRPr="00BF4105">
        <w:rPr>
          <w:rFonts w:asciiTheme="minorHAnsi" w:eastAsiaTheme="minorHAnsi" w:hAnsiTheme="minorHAnsi" w:cstheme="minorBidi"/>
          <w:sz w:val="22"/>
          <w:lang w:val="en-US" w:eastAsia="en-US"/>
        </w:rPr>
        <w:t>manages CSIRO’s world-class facilities for radio astronomy and spacecraft tracking</w:t>
      </w:r>
      <w:r w:rsidR="00AA05AA" w:rsidRPr="00BF4105">
        <w:rPr>
          <w:rFonts w:asciiTheme="minorHAnsi" w:eastAsiaTheme="minorHAnsi" w:hAnsiTheme="minorHAnsi" w:cstheme="minorBidi"/>
          <w:sz w:val="22"/>
          <w:lang w:val="en-US" w:eastAsia="en-US"/>
        </w:rPr>
        <w:t xml:space="preserve">. We are </w:t>
      </w:r>
      <w:r w:rsidRPr="00BF4105">
        <w:rPr>
          <w:rFonts w:asciiTheme="minorHAnsi" w:eastAsiaTheme="minorHAnsi" w:hAnsiTheme="minorHAnsi" w:cstheme="minorBidi"/>
          <w:sz w:val="22"/>
          <w:lang w:val="en-US" w:eastAsia="en-US"/>
        </w:rPr>
        <w:t>internationally renowned for</w:t>
      </w:r>
      <w:r w:rsidR="00AA05AA" w:rsidRPr="00BF4105">
        <w:rPr>
          <w:rFonts w:asciiTheme="minorHAnsi" w:eastAsiaTheme="minorHAnsi" w:hAnsiTheme="minorHAnsi" w:cstheme="minorBidi"/>
          <w:sz w:val="22"/>
          <w:lang w:val="en-US" w:eastAsia="en-US"/>
        </w:rPr>
        <w:t xml:space="preserve"> our</w:t>
      </w:r>
      <w:r w:rsidRPr="00BF4105">
        <w:rPr>
          <w:rFonts w:asciiTheme="minorHAnsi" w:eastAsiaTheme="minorHAnsi" w:hAnsiTheme="minorHAnsi" w:cstheme="minorBidi"/>
          <w:sz w:val="22"/>
          <w:lang w:val="en-US" w:eastAsia="en-US"/>
        </w:rPr>
        <w:t xml:space="preserve"> radio astronomy research and engineering expertise, and closely engaged with construction of the SKA, a </w:t>
      </w:r>
      <w:r w:rsidR="00AA05AA" w:rsidRPr="00BF4105">
        <w:rPr>
          <w:rFonts w:asciiTheme="minorHAnsi" w:eastAsiaTheme="minorHAnsi" w:hAnsiTheme="minorHAnsi" w:cstheme="minorBidi"/>
          <w:sz w:val="22"/>
          <w:lang w:val="en-US" w:eastAsia="en-US"/>
        </w:rPr>
        <w:t>2 billion Euro</w:t>
      </w:r>
      <w:r w:rsidRPr="00BF4105">
        <w:rPr>
          <w:rFonts w:asciiTheme="minorHAnsi" w:eastAsiaTheme="minorHAnsi" w:hAnsiTheme="minorHAnsi" w:cstheme="minorBidi"/>
          <w:sz w:val="22"/>
          <w:lang w:val="en-US" w:eastAsia="en-US"/>
        </w:rPr>
        <w:t xml:space="preserve"> international project in radio astronomy sited jointly in Western Australia and South Africa. </w:t>
      </w:r>
    </w:p>
    <w:p w14:paraId="322523F3" w14:textId="668F4F04" w:rsidR="00E366C6" w:rsidRPr="00BF4105" w:rsidRDefault="00E366C6" w:rsidP="00E366C6">
      <w:pPr>
        <w:spacing w:line="259" w:lineRule="auto"/>
        <w:jc w:val="both"/>
        <w:rPr>
          <w:rFonts w:asciiTheme="minorHAnsi" w:eastAsiaTheme="minorHAnsi" w:hAnsiTheme="minorHAnsi" w:cstheme="minorBidi"/>
          <w:sz w:val="22"/>
          <w:lang w:val="en-US" w:eastAsia="en-US"/>
        </w:rPr>
      </w:pPr>
      <w:r w:rsidRPr="00BF4105">
        <w:rPr>
          <w:rFonts w:asciiTheme="minorHAnsi" w:eastAsiaTheme="minorHAnsi" w:hAnsiTheme="minorHAnsi" w:cstheme="minorBidi"/>
          <w:sz w:val="22"/>
          <w:lang w:val="en-US" w:eastAsia="en-US"/>
        </w:rPr>
        <w:t xml:space="preserve">CSIRO’s radio astronomy observatories are collectively known as the Australia Telescope National Facility (ATNF) and comprise radio telescopes at three observatories </w:t>
      </w:r>
      <w:r w:rsidR="00AA05AA" w:rsidRPr="00BF4105">
        <w:rPr>
          <w:rFonts w:asciiTheme="minorHAnsi" w:eastAsiaTheme="minorHAnsi" w:hAnsiTheme="minorHAnsi" w:cstheme="minorBidi"/>
          <w:sz w:val="22"/>
          <w:lang w:val="en-US" w:eastAsia="en-US"/>
        </w:rPr>
        <w:t xml:space="preserve">in NSW </w:t>
      </w:r>
      <w:r w:rsidRPr="00BF4105">
        <w:rPr>
          <w:rFonts w:asciiTheme="minorHAnsi" w:eastAsiaTheme="minorHAnsi" w:hAnsiTheme="minorHAnsi" w:cstheme="minorBidi"/>
          <w:sz w:val="22"/>
          <w:lang w:val="en-US" w:eastAsia="en-US"/>
        </w:rPr>
        <w:t xml:space="preserve">near the towns of Parkes, </w:t>
      </w:r>
      <w:r w:rsidRPr="00BF4105">
        <w:rPr>
          <w:rFonts w:asciiTheme="minorHAnsi" w:eastAsiaTheme="minorHAnsi" w:hAnsiTheme="minorHAnsi" w:cstheme="minorBidi"/>
          <w:sz w:val="22"/>
          <w:lang w:val="en-US" w:eastAsia="en-US"/>
        </w:rPr>
        <w:lastRenderedPageBreak/>
        <w:t>Coonabarabran and Narrabri. A fourth telescope, the next-generation Australian Square Kilometre Array Pathfinder (ASKAP), is operated at the Murchison Radio-astronomy Observatory (MRO) in Western Australia.</w:t>
      </w:r>
    </w:p>
    <w:p w14:paraId="123B4518" w14:textId="5A5BF019" w:rsidR="00AA05AA" w:rsidRPr="00BF4105" w:rsidRDefault="00AA05AA" w:rsidP="00E366C6">
      <w:pPr>
        <w:spacing w:line="259" w:lineRule="auto"/>
        <w:jc w:val="both"/>
        <w:rPr>
          <w:rFonts w:asciiTheme="minorHAnsi" w:eastAsiaTheme="minorHAnsi" w:hAnsiTheme="minorHAnsi" w:cstheme="minorBidi"/>
          <w:sz w:val="22"/>
          <w:lang w:eastAsia="en-US"/>
        </w:rPr>
      </w:pPr>
      <w:r w:rsidRPr="00C46424">
        <w:rPr>
          <w:rFonts w:asciiTheme="minorHAnsi" w:eastAsiaTheme="minorHAnsi" w:hAnsiTheme="minorHAnsi" w:cstheme="minorBidi"/>
          <w:sz w:val="22"/>
          <w:lang w:val="en-US" w:eastAsia="en-US"/>
        </w:rPr>
        <w:t>The Paul Wild Observatory near Narrabri is the location of the Australia Telescope Compact Array (ATCA), an array comprising six 22-metre high-performance dish antennas with receiver systems spanning 1.1GHz to 105GHz. In 2023 we will commence a major upgrade of the telescope’s entire data processing system, in a multi-million</w:t>
      </w:r>
      <w:r w:rsidR="00BF4105" w:rsidRPr="00C46424">
        <w:rPr>
          <w:rFonts w:asciiTheme="minorHAnsi" w:eastAsiaTheme="minorHAnsi" w:hAnsiTheme="minorHAnsi" w:cstheme="minorBidi"/>
          <w:sz w:val="22"/>
          <w:lang w:val="en-US" w:eastAsia="en-US"/>
        </w:rPr>
        <w:t xml:space="preserve"> </w:t>
      </w:r>
      <w:r w:rsidRPr="00C46424">
        <w:rPr>
          <w:rFonts w:asciiTheme="minorHAnsi" w:eastAsiaTheme="minorHAnsi" w:hAnsiTheme="minorHAnsi" w:cstheme="minorBidi"/>
          <w:sz w:val="22"/>
          <w:lang w:val="en-US" w:eastAsia="en-US"/>
        </w:rPr>
        <w:t>dollar project called BIGCAT. The Observatory will also host the first of a series of low-frequency (50-350MHz) clusters as part of a future long-baseline array to operate with SKA. The observatory site is located 25 km from the township of Narrabri.  Transport between Narrabri and the Observatory site is provided.</w:t>
      </w:r>
    </w:p>
    <w:p w14:paraId="335EFBF3" w14:textId="3A3585C3" w:rsidR="00E366C6" w:rsidRPr="00BF4105" w:rsidRDefault="00E366C6" w:rsidP="00E366C6">
      <w:pPr>
        <w:spacing w:line="259" w:lineRule="auto"/>
        <w:jc w:val="both"/>
        <w:rPr>
          <w:rFonts w:eastAsiaTheme="minorHAnsi" w:cstheme="minorBidi"/>
          <w:bCs/>
          <w:sz w:val="22"/>
          <w:lang w:eastAsia="en-US"/>
        </w:rPr>
      </w:pPr>
      <w:r w:rsidRPr="00BF4105">
        <w:rPr>
          <w:rFonts w:asciiTheme="minorHAnsi" w:eastAsiaTheme="minorHAnsi" w:hAnsiTheme="minorHAnsi" w:cstheme="minorBidi"/>
          <w:sz w:val="22"/>
          <w:lang w:eastAsia="en-US"/>
        </w:rPr>
        <w:t xml:space="preserve">We are seeking a full time, highly motivated and enthusiastic electronics, electrical or radio frequency engineer to </w:t>
      </w:r>
      <w:r w:rsidRPr="00BF4105">
        <w:rPr>
          <w:rFonts w:asciiTheme="minorHAnsi" w:eastAsiaTheme="minorHAnsi" w:hAnsiTheme="minorHAnsi" w:cstheme="minorBidi"/>
          <w:sz w:val="22"/>
          <w:lang w:val="en-US" w:eastAsia="en-US"/>
        </w:rPr>
        <w:t>be part of the ATNF Operations Program to support Observatory Operations at the Paul Wild Observatory</w:t>
      </w:r>
      <w:r w:rsidR="00AA05AA" w:rsidRPr="00BF4105">
        <w:rPr>
          <w:rFonts w:asciiTheme="minorHAnsi" w:eastAsiaTheme="minorHAnsi" w:hAnsiTheme="minorHAnsi" w:cstheme="minorBidi"/>
          <w:sz w:val="22"/>
          <w:lang w:val="en-US" w:eastAsia="en-US"/>
        </w:rPr>
        <w:t xml:space="preserve"> at Narrabri. </w:t>
      </w:r>
      <w:r w:rsidRPr="00BF4105">
        <w:rPr>
          <w:rFonts w:eastAsiaTheme="minorHAnsi" w:cstheme="minorBidi"/>
          <w:sz w:val="22"/>
          <w:lang w:eastAsia="en-US"/>
        </w:rPr>
        <w:t>You will contribute your own highly practical engineering skills and lead a small multi-disciplinary engineering team to plan and conduct the routine maintenance and repairs to observatory instrumentation</w:t>
      </w:r>
      <w:r w:rsidR="003419E3" w:rsidRPr="00BF4105">
        <w:rPr>
          <w:rFonts w:eastAsiaTheme="minorHAnsi" w:cstheme="minorBidi"/>
          <w:sz w:val="22"/>
          <w:lang w:eastAsia="en-US"/>
        </w:rPr>
        <w:t xml:space="preserve"> </w:t>
      </w:r>
      <w:r w:rsidR="003419E3" w:rsidRPr="00C46424">
        <w:rPr>
          <w:rFonts w:asciiTheme="minorHAnsi" w:hAnsiTheme="minorHAnsi" w:cstheme="minorHAnsi"/>
          <w:sz w:val="22"/>
        </w:rPr>
        <w:t>including</w:t>
      </w:r>
      <w:r w:rsidR="00BF4105">
        <w:rPr>
          <w:rFonts w:asciiTheme="minorHAnsi" w:hAnsiTheme="minorHAnsi" w:cstheme="minorHAnsi"/>
          <w:sz w:val="22"/>
        </w:rPr>
        <w:t xml:space="preserve"> </w:t>
      </w:r>
      <w:r w:rsidR="003419E3" w:rsidRPr="00C46424">
        <w:rPr>
          <w:rFonts w:asciiTheme="minorHAnsi" w:hAnsiTheme="minorHAnsi" w:cstheme="minorHAnsi"/>
          <w:sz w:val="22"/>
        </w:rPr>
        <w:t xml:space="preserve">cryogenically-cooled low-noise receivers, digital signal processing, control and monitoring, and timing systems. </w:t>
      </w:r>
      <w:r w:rsidR="003419E3" w:rsidRPr="00BF4105">
        <w:rPr>
          <w:rFonts w:eastAsiaTheme="minorHAnsi" w:cstheme="minorBidi"/>
          <w:bCs/>
          <w:sz w:val="22"/>
          <w:lang w:eastAsia="en-US"/>
        </w:rPr>
        <w:t>Y</w:t>
      </w:r>
      <w:r w:rsidRPr="00BF4105">
        <w:rPr>
          <w:rFonts w:eastAsiaTheme="minorHAnsi" w:cstheme="minorBidi"/>
          <w:bCs/>
          <w:sz w:val="22"/>
          <w:lang w:eastAsia="en-US"/>
        </w:rPr>
        <w:t>ou will be responsible for ensuring that high levels of system reliability and performance are maintained while providing a safe and efficient work environment for your team.</w:t>
      </w:r>
    </w:p>
    <w:p w14:paraId="5DF4725E" w14:textId="540B40D9" w:rsidR="00E366C6" w:rsidRPr="00BF4105" w:rsidRDefault="003419E3" w:rsidP="00E366C6">
      <w:pPr>
        <w:spacing w:line="259" w:lineRule="auto"/>
        <w:jc w:val="both"/>
        <w:rPr>
          <w:rFonts w:eastAsiaTheme="minorHAnsi" w:cstheme="minorBidi"/>
          <w:bCs/>
          <w:sz w:val="22"/>
          <w:lang w:eastAsia="en-US"/>
        </w:rPr>
      </w:pPr>
      <w:r w:rsidRPr="00C46424">
        <w:rPr>
          <w:rFonts w:eastAsiaTheme="minorHAnsi" w:cstheme="minorBidi"/>
          <w:sz w:val="22"/>
          <w:lang w:eastAsia="en-US"/>
        </w:rPr>
        <w:t>While leading a small team at Narrabri, you will work at times within the broader ATNF technical team including at our Marsfield Headquarters to maintain operations and</w:t>
      </w:r>
      <w:r w:rsidR="00035185">
        <w:rPr>
          <w:rFonts w:eastAsiaTheme="minorHAnsi" w:cstheme="minorBidi"/>
          <w:sz w:val="22"/>
          <w:lang w:eastAsia="en-US"/>
        </w:rPr>
        <w:t xml:space="preserve"> to participate actively in the planning and delivery of major </w:t>
      </w:r>
      <w:r w:rsidRPr="00C46424">
        <w:rPr>
          <w:rFonts w:eastAsiaTheme="minorHAnsi" w:cstheme="minorBidi"/>
          <w:sz w:val="22"/>
          <w:lang w:eastAsia="en-US"/>
        </w:rPr>
        <w:t xml:space="preserve">new </w:t>
      </w:r>
      <w:r w:rsidR="00035185">
        <w:rPr>
          <w:rFonts w:eastAsiaTheme="minorHAnsi" w:cstheme="minorBidi"/>
          <w:sz w:val="22"/>
          <w:lang w:eastAsia="en-US"/>
        </w:rPr>
        <w:t xml:space="preserve">state-of-the-art instrumentation </w:t>
      </w:r>
      <w:r w:rsidRPr="00C46424">
        <w:rPr>
          <w:rFonts w:eastAsiaTheme="minorHAnsi" w:cstheme="minorBidi"/>
          <w:sz w:val="22"/>
          <w:lang w:eastAsia="en-US"/>
        </w:rPr>
        <w:t xml:space="preserve">projects such as BIGCAT. </w:t>
      </w:r>
      <w:r w:rsidR="00E366C6" w:rsidRPr="00BF4105">
        <w:rPr>
          <w:rFonts w:eastAsiaTheme="minorHAnsi" w:cstheme="minorBidi"/>
          <w:bCs/>
          <w:sz w:val="22"/>
          <w:lang w:eastAsia="en-US"/>
        </w:rPr>
        <w:t xml:space="preserve">Opportunities will exist for you to provide expertise and assist in the coordination of resources to provide support to ATNF Observatories in NSW and WA.   </w:t>
      </w:r>
    </w:p>
    <w:p w14:paraId="2CF73A0D" w14:textId="32595E83" w:rsidR="003E5564" w:rsidRPr="00C46424" w:rsidRDefault="00E366C6" w:rsidP="005E72C9">
      <w:pPr>
        <w:spacing w:before="0"/>
        <w:rPr>
          <w:sz w:val="22"/>
          <w:highlight w:val="green"/>
        </w:rPr>
      </w:pPr>
      <w:r w:rsidRPr="00BF4105">
        <w:rPr>
          <w:rFonts w:asciiTheme="minorHAnsi" w:eastAsiaTheme="minorHAnsi" w:hAnsiTheme="minorHAnsi" w:cstheme="minorBidi"/>
          <w:sz w:val="22"/>
          <w:lang w:eastAsia="en-US"/>
        </w:rPr>
        <w:t xml:space="preserve">This is an opportunity to combine the advantages of a rural lifestyle with a role that presents unique </w:t>
      </w:r>
      <w:r w:rsidR="00A22E69" w:rsidRPr="00BF4105">
        <w:rPr>
          <w:rFonts w:asciiTheme="minorHAnsi" w:eastAsiaTheme="minorHAnsi" w:hAnsiTheme="minorHAnsi" w:cstheme="minorBidi"/>
          <w:sz w:val="22"/>
          <w:lang w:eastAsia="en-US"/>
        </w:rPr>
        <w:t xml:space="preserve">professional </w:t>
      </w:r>
      <w:r w:rsidRPr="00BF4105">
        <w:rPr>
          <w:rFonts w:asciiTheme="minorHAnsi" w:eastAsiaTheme="minorHAnsi" w:hAnsiTheme="minorHAnsi" w:cstheme="minorBidi"/>
          <w:sz w:val="22"/>
          <w:lang w:eastAsia="en-US"/>
        </w:rPr>
        <w:t xml:space="preserve">challenges at a </w:t>
      </w:r>
      <w:r w:rsidR="003419E3" w:rsidRPr="00BF4105">
        <w:rPr>
          <w:rFonts w:asciiTheme="minorHAnsi" w:eastAsiaTheme="minorHAnsi" w:hAnsiTheme="minorHAnsi" w:cstheme="minorBidi"/>
          <w:sz w:val="22"/>
          <w:lang w:eastAsia="en-US"/>
        </w:rPr>
        <w:t>world-class</w:t>
      </w:r>
      <w:r w:rsidRPr="00BF4105">
        <w:rPr>
          <w:rFonts w:asciiTheme="minorHAnsi" w:eastAsiaTheme="minorHAnsi" w:hAnsiTheme="minorHAnsi" w:cstheme="minorBidi"/>
          <w:sz w:val="22"/>
          <w:lang w:eastAsia="en-US"/>
        </w:rPr>
        <w:t xml:space="preserve"> science and technology research facility. </w:t>
      </w:r>
    </w:p>
    <w:p w14:paraId="237ACA42" w14:textId="6D2A8B9D" w:rsidR="00B50C20" w:rsidRPr="00B50C20" w:rsidRDefault="00B50C20" w:rsidP="00B50C20">
      <w:pPr>
        <w:pStyle w:val="Heading3"/>
      </w:pPr>
      <w:r w:rsidRPr="00B50C20">
        <w:t>Duties and Key Result Areas</w:t>
      </w:r>
    </w:p>
    <w:p w14:paraId="10F6ECA2" w14:textId="05CFA54C" w:rsidR="0033178D" w:rsidRPr="00394374" w:rsidRDefault="0033178D" w:rsidP="0033178D">
      <w:pPr>
        <w:pStyle w:val="ListParagraph"/>
        <w:numPr>
          <w:ilvl w:val="0"/>
          <w:numId w:val="23"/>
        </w:numPr>
        <w:spacing w:before="0" w:after="0" w:line="240" w:lineRule="auto"/>
        <w:ind w:left="470" w:hanging="364"/>
        <w:contextualSpacing w:val="0"/>
        <w:jc w:val="both"/>
        <w:rPr>
          <w:sz w:val="22"/>
        </w:rPr>
      </w:pPr>
      <w:r w:rsidRPr="00394374">
        <w:rPr>
          <w:sz w:val="22"/>
        </w:rPr>
        <w:t xml:space="preserve">Lead </w:t>
      </w:r>
      <w:r>
        <w:rPr>
          <w:sz w:val="22"/>
        </w:rPr>
        <w:t xml:space="preserve">a technically diverse </w:t>
      </w:r>
      <w:r w:rsidRPr="00394374">
        <w:rPr>
          <w:sz w:val="22"/>
        </w:rPr>
        <w:t xml:space="preserve">engineering team </w:t>
      </w:r>
      <w:r>
        <w:rPr>
          <w:sz w:val="22"/>
        </w:rPr>
        <w:t xml:space="preserve">to </w:t>
      </w:r>
      <w:r w:rsidR="00A22E69">
        <w:rPr>
          <w:sz w:val="22"/>
        </w:rPr>
        <w:t>maintain</w:t>
      </w:r>
      <w:r>
        <w:rPr>
          <w:sz w:val="22"/>
        </w:rPr>
        <w:t xml:space="preserve"> </w:t>
      </w:r>
      <w:r w:rsidR="003419E3">
        <w:rPr>
          <w:sz w:val="22"/>
        </w:rPr>
        <w:t xml:space="preserve">the </w:t>
      </w:r>
      <w:r>
        <w:rPr>
          <w:sz w:val="22"/>
        </w:rPr>
        <w:t>high</w:t>
      </w:r>
      <w:r w:rsidR="003419E3">
        <w:rPr>
          <w:sz w:val="22"/>
        </w:rPr>
        <w:t>est</w:t>
      </w:r>
      <w:r>
        <w:rPr>
          <w:sz w:val="22"/>
        </w:rPr>
        <w:t xml:space="preserve"> levels of reliability </w:t>
      </w:r>
      <w:r w:rsidRPr="00394374">
        <w:rPr>
          <w:sz w:val="22"/>
        </w:rPr>
        <w:t xml:space="preserve">of the Australia Telescope Compact Array (ATCA), </w:t>
      </w:r>
      <w:r>
        <w:rPr>
          <w:sz w:val="22"/>
        </w:rPr>
        <w:t>including</w:t>
      </w:r>
      <w:r w:rsidR="00A22E69">
        <w:rPr>
          <w:sz w:val="22"/>
        </w:rPr>
        <w:t xml:space="preserve"> </w:t>
      </w:r>
      <w:r>
        <w:rPr>
          <w:sz w:val="22"/>
        </w:rPr>
        <w:t>electronic, electrical, mechanical, cryogenic and RF Systems</w:t>
      </w:r>
      <w:r w:rsidRPr="00394374">
        <w:rPr>
          <w:sz w:val="22"/>
        </w:rPr>
        <w:t>.</w:t>
      </w:r>
    </w:p>
    <w:p w14:paraId="6BE0BFD7" w14:textId="0A04FC8D" w:rsidR="0033178D" w:rsidRDefault="0033178D" w:rsidP="0033178D">
      <w:pPr>
        <w:pStyle w:val="ListParagraph"/>
        <w:numPr>
          <w:ilvl w:val="0"/>
          <w:numId w:val="23"/>
        </w:numPr>
        <w:spacing w:before="0" w:after="0" w:line="240" w:lineRule="auto"/>
        <w:ind w:left="470" w:hanging="364"/>
        <w:contextualSpacing w:val="0"/>
        <w:jc w:val="both"/>
        <w:rPr>
          <w:sz w:val="22"/>
        </w:rPr>
      </w:pPr>
      <w:r>
        <w:rPr>
          <w:sz w:val="22"/>
        </w:rPr>
        <w:t>Use your specialised engineering skills to actively contribute to the maintenance and operations of systems and equipment</w:t>
      </w:r>
      <w:r w:rsidR="003419E3">
        <w:rPr>
          <w:sz w:val="22"/>
        </w:rPr>
        <w:t>, sharing your knowledge and skills with other staff.</w:t>
      </w:r>
    </w:p>
    <w:p w14:paraId="282C95C4" w14:textId="7C595994" w:rsidR="0033178D" w:rsidRDefault="0033178D" w:rsidP="0033178D">
      <w:pPr>
        <w:pStyle w:val="ListParagraph"/>
        <w:numPr>
          <w:ilvl w:val="0"/>
          <w:numId w:val="23"/>
        </w:numPr>
        <w:spacing w:before="0" w:after="0" w:line="240" w:lineRule="auto"/>
        <w:ind w:left="470" w:hanging="364"/>
        <w:contextualSpacing w:val="0"/>
        <w:jc w:val="both"/>
        <w:rPr>
          <w:sz w:val="22"/>
        </w:rPr>
      </w:pPr>
      <w:r>
        <w:rPr>
          <w:sz w:val="22"/>
        </w:rPr>
        <w:t>Ensure efficient planning and implementation of routine maintenance</w:t>
      </w:r>
      <w:r w:rsidR="003419E3">
        <w:rPr>
          <w:sz w:val="22"/>
        </w:rPr>
        <w:t xml:space="preserve">, </w:t>
      </w:r>
      <w:r>
        <w:rPr>
          <w:sz w:val="22"/>
        </w:rPr>
        <w:t xml:space="preserve">operational activities </w:t>
      </w:r>
      <w:r w:rsidR="00A22E69">
        <w:rPr>
          <w:sz w:val="22"/>
        </w:rPr>
        <w:t xml:space="preserve">an upgrades </w:t>
      </w:r>
      <w:r>
        <w:rPr>
          <w:sz w:val="22"/>
        </w:rPr>
        <w:t>of Observatory systems.</w:t>
      </w:r>
    </w:p>
    <w:p w14:paraId="517A4104" w14:textId="0ACE70FD" w:rsidR="0033178D" w:rsidRDefault="0033178D" w:rsidP="0033178D">
      <w:pPr>
        <w:pStyle w:val="ListParagraph"/>
        <w:numPr>
          <w:ilvl w:val="0"/>
          <w:numId w:val="23"/>
        </w:numPr>
        <w:spacing w:before="0" w:after="0" w:line="240" w:lineRule="auto"/>
        <w:ind w:left="470" w:hanging="364"/>
        <w:contextualSpacing w:val="0"/>
        <w:jc w:val="both"/>
        <w:rPr>
          <w:sz w:val="22"/>
        </w:rPr>
      </w:pPr>
      <w:r>
        <w:rPr>
          <w:sz w:val="22"/>
        </w:rPr>
        <w:t>Work closely with ATNF staff at other sites, including at Marsfield, in the design, construction and deployment of new instrumentation and upgrades</w:t>
      </w:r>
      <w:r w:rsidR="003419E3">
        <w:rPr>
          <w:sz w:val="22"/>
        </w:rPr>
        <w:t xml:space="preserve"> including BIGCAT.</w:t>
      </w:r>
    </w:p>
    <w:p w14:paraId="5A1D14DD" w14:textId="75B213B3" w:rsidR="0033178D" w:rsidRPr="00C23CD5" w:rsidRDefault="003419E3" w:rsidP="0033178D">
      <w:pPr>
        <w:pStyle w:val="ListParagraph"/>
        <w:numPr>
          <w:ilvl w:val="0"/>
          <w:numId w:val="23"/>
        </w:numPr>
        <w:spacing w:before="0" w:after="0" w:line="240" w:lineRule="auto"/>
        <w:ind w:left="470" w:hanging="364"/>
        <w:contextualSpacing w:val="0"/>
        <w:jc w:val="both"/>
        <w:rPr>
          <w:sz w:val="22"/>
        </w:rPr>
      </w:pPr>
      <w:r w:rsidRPr="00B70D37">
        <w:rPr>
          <w:szCs w:val="24"/>
        </w:rPr>
        <w:t xml:space="preserve">Participate in the Observatory on-call roster </w:t>
      </w:r>
      <w:r>
        <w:rPr>
          <w:szCs w:val="24"/>
        </w:rPr>
        <w:t xml:space="preserve">to </w:t>
      </w:r>
      <w:r>
        <w:rPr>
          <w:sz w:val="22"/>
        </w:rPr>
        <w:t>a</w:t>
      </w:r>
      <w:r w:rsidR="0033178D" w:rsidRPr="001D3F64">
        <w:rPr>
          <w:sz w:val="22"/>
        </w:rPr>
        <w:t>ttend to after-hours breakdowns</w:t>
      </w:r>
      <w:r>
        <w:rPr>
          <w:sz w:val="22"/>
        </w:rPr>
        <w:t>,</w:t>
      </w:r>
      <w:r w:rsidR="0033178D" w:rsidRPr="001D3F64">
        <w:rPr>
          <w:sz w:val="22"/>
        </w:rPr>
        <w:t xml:space="preserve"> work</w:t>
      </w:r>
      <w:r>
        <w:rPr>
          <w:sz w:val="22"/>
        </w:rPr>
        <w:t>ing</w:t>
      </w:r>
      <w:r w:rsidR="0033178D" w:rsidRPr="001D3F64">
        <w:rPr>
          <w:sz w:val="22"/>
        </w:rPr>
        <w:t xml:space="preserve"> flexible hours if required, and travel to other sites to assist with installation and maintenance activities.</w:t>
      </w:r>
    </w:p>
    <w:p w14:paraId="28B63708" w14:textId="0933A891" w:rsidR="0033178D" w:rsidRPr="00230666" w:rsidRDefault="0033178D" w:rsidP="0033178D">
      <w:pPr>
        <w:pStyle w:val="ListParagraph"/>
        <w:numPr>
          <w:ilvl w:val="0"/>
          <w:numId w:val="23"/>
        </w:numPr>
        <w:spacing w:before="0" w:after="60" w:line="240" w:lineRule="auto"/>
        <w:ind w:left="442" w:hanging="340"/>
        <w:contextualSpacing w:val="0"/>
        <w:jc w:val="both"/>
        <w:rPr>
          <w:sz w:val="22"/>
        </w:rPr>
      </w:pPr>
      <w:r>
        <w:rPr>
          <w:sz w:val="22"/>
        </w:rPr>
        <w:t>M</w:t>
      </w:r>
      <w:r w:rsidRPr="00230666">
        <w:rPr>
          <w:sz w:val="22"/>
        </w:rPr>
        <w:t xml:space="preserve">aintain </w:t>
      </w:r>
      <w:r>
        <w:rPr>
          <w:sz w:val="22"/>
        </w:rPr>
        <w:t xml:space="preserve">a safe, </w:t>
      </w:r>
      <w:r w:rsidRPr="00230666">
        <w:rPr>
          <w:sz w:val="22"/>
        </w:rPr>
        <w:t xml:space="preserve">effective and efficient work team, allocate and manage resources and undertake </w:t>
      </w:r>
      <w:r w:rsidR="00A22E69">
        <w:rPr>
          <w:sz w:val="22"/>
        </w:rPr>
        <w:t xml:space="preserve">effective and proactive </w:t>
      </w:r>
      <w:r w:rsidRPr="00230666">
        <w:rPr>
          <w:sz w:val="22"/>
        </w:rPr>
        <w:t>staff performance management</w:t>
      </w:r>
      <w:r>
        <w:rPr>
          <w:sz w:val="22"/>
        </w:rPr>
        <w:t>.</w:t>
      </w:r>
    </w:p>
    <w:p w14:paraId="7169F217" w14:textId="77777777" w:rsidR="0033178D" w:rsidRPr="001D3F64" w:rsidRDefault="0033178D" w:rsidP="0033178D">
      <w:pPr>
        <w:pStyle w:val="ListParagraph"/>
        <w:numPr>
          <w:ilvl w:val="0"/>
          <w:numId w:val="32"/>
        </w:numPr>
        <w:spacing w:before="0" w:after="60" w:line="240" w:lineRule="auto"/>
        <w:ind w:left="470" w:hanging="364"/>
        <w:contextualSpacing w:val="0"/>
        <w:jc w:val="both"/>
        <w:rPr>
          <w:sz w:val="22"/>
        </w:rPr>
      </w:pPr>
      <w:r w:rsidRPr="001D3F64">
        <w:rPr>
          <w:sz w:val="22"/>
        </w:rPr>
        <w:t>Communicate effectively and respectfully with staff,</w:t>
      </w:r>
      <w:r>
        <w:rPr>
          <w:sz w:val="22"/>
        </w:rPr>
        <w:t xml:space="preserve"> contractors </w:t>
      </w:r>
      <w:r w:rsidRPr="001D3F64">
        <w:rPr>
          <w:sz w:val="22"/>
        </w:rPr>
        <w:t>and suppliers in the interests of good business practice, collaboration and enhancement of CSIRO’s reputation.</w:t>
      </w:r>
    </w:p>
    <w:p w14:paraId="08794170" w14:textId="77777777" w:rsidR="0033178D" w:rsidRPr="00FD5A03" w:rsidRDefault="0033178D" w:rsidP="0033178D">
      <w:pPr>
        <w:pStyle w:val="ListParagraph"/>
        <w:numPr>
          <w:ilvl w:val="0"/>
          <w:numId w:val="23"/>
        </w:numPr>
        <w:spacing w:before="0" w:after="60" w:line="240" w:lineRule="auto"/>
        <w:ind w:left="442" w:hanging="340"/>
        <w:contextualSpacing w:val="0"/>
        <w:jc w:val="both"/>
        <w:rPr>
          <w:sz w:val="22"/>
        </w:rPr>
      </w:pPr>
      <w:r w:rsidRPr="00FD5A03">
        <w:rPr>
          <w:sz w:val="22"/>
        </w:rPr>
        <w:t>Adhere to the spirit and practice of CSIRO’s Values, Health, Safety and Environment plans and policies, Diversity initiatives and Zero Harm goals.</w:t>
      </w:r>
    </w:p>
    <w:p w14:paraId="08838392" w14:textId="4DE1B152" w:rsidR="00AB7207" w:rsidRPr="00FC49A9" w:rsidRDefault="0033178D" w:rsidP="0033178D">
      <w:pPr>
        <w:pStyle w:val="ListParagraph"/>
        <w:numPr>
          <w:ilvl w:val="0"/>
          <w:numId w:val="29"/>
        </w:numPr>
        <w:spacing w:after="60" w:line="240" w:lineRule="auto"/>
        <w:ind w:left="470" w:hanging="364"/>
      </w:pPr>
      <w:r w:rsidRPr="00FC49A9">
        <w:rPr>
          <w:sz w:val="22"/>
        </w:rP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lastRenderedPageBreak/>
        <w:t>Selection Criteria</w:t>
      </w:r>
    </w:p>
    <w:p w14:paraId="3771DDB1" w14:textId="77777777" w:rsidR="0043486B" w:rsidRPr="0043486B" w:rsidRDefault="0043486B" w:rsidP="0043486B">
      <w:pPr>
        <w:pStyle w:val="Heading4"/>
        <w:rPr>
          <w:color w:val="auto"/>
        </w:rPr>
      </w:pPr>
      <w:r w:rsidRPr="0043486B">
        <w:rPr>
          <w:color w:val="auto"/>
        </w:rPr>
        <w:t>Essential</w:t>
      </w:r>
    </w:p>
    <w:p w14:paraId="3170DEA9" w14:textId="77777777" w:rsidR="00003A8C" w:rsidRPr="00AA6C6C" w:rsidRDefault="00003A8C" w:rsidP="00003A8C">
      <w:pPr>
        <w:jc w:val="both"/>
        <w:rPr>
          <w:i/>
          <w:iCs/>
          <w:sz w:val="22"/>
        </w:rPr>
      </w:pPr>
      <w:r w:rsidRPr="00AA6C6C">
        <w:rPr>
          <w:i/>
          <w:iCs/>
          <w:sz w:val="22"/>
        </w:rPr>
        <w:t>Under CSIRO policy only those who meet all essential criteria can be appointed</w:t>
      </w:r>
    </w:p>
    <w:p w14:paraId="521AD22F" w14:textId="77777777" w:rsidR="00003A8C" w:rsidRPr="00AA6C6C" w:rsidRDefault="00003A8C" w:rsidP="00003A8C">
      <w:pPr>
        <w:jc w:val="both"/>
        <w:rPr>
          <w:bCs/>
          <w:i/>
          <w:iCs/>
          <w:sz w:val="22"/>
        </w:rPr>
      </w:pPr>
      <w:r w:rsidRPr="00AA6C6C">
        <w:rPr>
          <w:b/>
          <w:bCs/>
          <w:i/>
          <w:iCs/>
          <w:sz w:val="22"/>
        </w:rPr>
        <w:t>Pre-Requisites:</w:t>
      </w:r>
    </w:p>
    <w:p w14:paraId="69FE3847" w14:textId="77777777" w:rsidR="00003A8C" w:rsidRDefault="00003A8C" w:rsidP="00003A8C">
      <w:pPr>
        <w:pStyle w:val="ListParagraph"/>
        <w:numPr>
          <w:ilvl w:val="0"/>
          <w:numId w:val="38"/>
        </w:numPr>
        <w:spacing w:before="0" w:after="60" w:line="240" w:lineRule="auto"/>
        <w:contextualSpacing w:val="0"/>
        <w:jc w:val="both"/>
        <w:rPr>
          <w:sz w:val="22"/>
        </w:rPr>
      </w:pPr>
      <w:r w:rsidRPr="00AA6C6C">
        <w:rPr>
          <w:sz w:val="22"/>
        </w:rPr>
        <w:t>A degree in electronic or electrical engineering (or similar) with eligibility for Graduate Membership of the Institute of Engineers (Australia) or equ</w:t>
      </w:r>
      <w:r>
        <w:rPr>
          <w:sz w:val="22"/>
        </w:rPr>
        <w:t>ivalent professional body.</w:t>
      </w:r>
    </w:p>
    <w:p w14:paraId="58C1E883" w14:textId="77777777" w:rsidR="00003A8C" w:rsidRDefault="00003A8C" w:rsidP="00003A8C">
      <w:pPr>
        <w:pStyle w:val="ListParagraph"/>
        <w:numPr>
          <w:ilvl w:val="0"/>
          <w:numId w:val="38"/>
        </w:numPr>
        <w:spacing w:before="0" w:after="60" w:line="240" w:lineRule="auto"/>
        <w:contextualSpacing w:val="0"/>
        <w:jc w:val="both"/>
        <w:rPr>
          <w:sz w:val="22"/>
        </w:rPr>
      </w:pPr>
      <w:r>
        <w:rPr>
          <w:sz w:val="22"/>
        </w:rPr>
        <w:t>A</w:t>
      </w:r>
      <w:r w:rsidRPr="00AA6C6C">
        <w:rPr>
          <w:sz w:val="22"/>
        </w:rPr>
        <w:t xml:space="preserve"> valid Class ‘C’ driver’s licence</w:t>
      </w:r>
      <w:r>
        <w:rPr>
          <w:sz w:val="22"/>
        </w:rPr>
        <w:t xml:space="preserve"> and ability to work at heights.</w:t>
      </w:r>
    </w:p>
    <w:p w14:paraId="2201D8EF" w14:textId="77777777" w:rsidR="00003A8C" w:rsidRDefault="00003A8C" w:rsidP="00003A8C">
      <w:pPr>
        <w:jc w:val="both"/>
        <w:rPr>
          <w:b/>
          <w:bCs/>
          <w:i/>
          <w:iCs/>
          <w:sz w:val="22"/>
        </w:rPr>
      </w:pPr>
      <w:r w:rsidRPr="00AA6C6C">
        <w:rPr>
          <w:b/>
          <w:bCs/>
          <w:i/>
          <w:iCs/>
          <w:sz w:val="22"/>
        </w:rPr>
        <w:t>Essential Criteria:</w:t>
      </w:r>
    </w:p>
    <w:p w14:paraId="3BEC1F84" w14:textId="4BAAC3AC" w:rsidR="00003A8C" w:rsidRPr="00E17458" w:rsidRDefault="000371FB" w:rsidP="00003A8C">
      <w:pPr>
        <w:pStyle w:val="ListParagraph"/>
        <w:numPr>
          <w:ilvl w:val="0"/>
          <w:numId w:val="39"/>
        </w:numPr>
        <w:autoSpaceDE w:val="0"/>
        <w:autoSpaceDN w:val="0"/>
        <w:adjustRightInd w:val="0"/>
        <w:spacing w:before="0" w:after="60" w:line="240" w:lineRule="auto"/>
        <w:contextualSpacing w:val="0"/>
        <w:jc w:val="both"/>
        <w:rPr>
          <w:rFonts w:cs="Calibri"/>
          <w:noProof/>
          <w:sz w:val="22"/>
        </w:rPr>
      </w:pPr>
      <w:r>
        <w:rPr>
          <w:rFonts w:cs="Calibri"/>
          <w:noProof/>
          <w:sz w:val="22"/>
        </w:rPr>
        <w:t>D</w:t>
      </w:r>
      <w:r w:rsidR="00003A8C" w:rsidRPr="00E17458">
        <w:rPr>
          <w:rFonts w:cs="Calibri"/>
          <w:noProof/>
          <w:sz w:val="22"/>
        </w:rPr>
        <w:t xml:space="preserve">emonstrated in-depth professional engineering experience </w:t>
      </w:r>
      <w:r w:rsidR="004C32DF">
        <w:rPr>
          <w:rFonts w:cs="Calibri"/>
          <w:noProof/>
          <w:sz w:val="22"/>
        </w:rPr>
        <w:t xml:space="preserve">(5-10 </w:t>
      </w:r>
      <w:r w:rsidR="00CA25F5">
        <w:rPr>
          <w:rFonts w:cs="Calibri"/>
          <w:noProof/>
          <w:sz w:val="22"/>
        </w:rPr>
        <w:t>y</w:t>
      </w:r>
      <w:r w:rsidR="004C32DF">
        <w:rPr>
          <w:rFonts w:cs="Calibri"/>
          <w:noProof/>
          <w:sz w:val="22"/>
        </w:rPr>
        <w:t xml:space="preserve">ears minimum) </w:t>
      </w:r>
      <w:r w:rsidR="00003A8C" w:rsidRPr="00E17458">
        <w:rPr>
          <w:rFonts w:cs="Calibri"/>
          <w:noProof/>
          <w:sz w:val="22"/>
        </w:rPr>
        <w:t>with the operation, maintenance and modification of electronic/electrical systems, equipment, automated systems and plant</w:t>
      </w:r>
      <w:r w:rsidR="00BF4105">
        <w:rPr>
          <w:rFonts w:cs="Calibri"/>
          <w:noProof/>
          <w:sz w:val="22"/>
        </w:rPr>
        <w:t>.</w:t>
      </w:r>
      <w:r w:rsidR="00003A8C" w:rsidRPr="00E17458">
        <w:rPr>
          <w:rFonts w:cs="Calibri"/>
          <w:noProof/>
          <w:sz w:val="22"/>
        </w:rPr>
        <w:t xml:space="preserve"> </w:t>
      </w:r>
    </w:p>
    <w:p w14:paraId="6C81EADC" w14:textId="4F56441F" w:rsidR="00003A8C" w:rsidRDefault="00003A8C" w:rsidP="00003A8C">
      <w:pPr>
        <w:pStyle w:val="ListParagraph"/>
        <w:numPr>
          <w:ilvl w:val="0"/>
          <w:numId w:val="39"/>
        </w:numPr>
        <w:autoSpaceDE w:val="0"/>
        <w:autoSpaceDN w:val="0"/>
        <w:adjustRightInd w:val="0"/>
        <w:spacing w:before="0" w:after="60" w:line="240" w:lineRule="auto"/>
        <w:contextualSpacing w:val="0"/>
        <w:jc w:val="both"/>
        <w:rPr>
          <w:rFonts w:cs="Calibri"/>
          <w:noProof/>
          <w:sz w:val="22"/>
        </w:rPr>
      </w:pPr>
      <w:r>
        <w:rPr>
          <w:rFonts w:cs="Calibri"/>
          <w:noProof/>
          <w:sz w:val="22"/>
        </w:rPr>
        <w:t xml:space="preserve">A sound understanding of a broad range of </w:t>
      </w:r>
      <w:r w:rsidR="0049660C">
        <w:rPr>
          <w:rFonts w:cs="Calibri"/>
          <w:noProof/>
          <w:sz w:val="22"/>
        </w:rPr>
        <w:t xml:space="preserve">system </w:t>
      </w:r>
      <w:r>
        <w:rPr>
          <w:rFonts w:cs="Calibri"/>
          <w:noProof/>
          <w:sz w:val="22"/>
        </w:rPr>
        <w:t>engineering principles including digital and analogue electronics, radio frequency, servo systems and electrical and mechanical.</w:t>
      </w:r>
    </w:p>
    <w:p w14:paraId="4F1BE6F1" w14:textId="71216AE2" w:rsidR="00003A8C" w:rsidRDefault="00003A8C" w:rsidP="00003A8C">
      <w:pPr>
        <w:pStyle w:val="ListParagraph"/>
        <w:numPr>
          <w:ilvl w:val="0"/>
          <w:numId w:val="39"/>
        </w:numPr>
        <w:autoSpaceDE w:val="0"/>
        <w:autoSpaceDN w:val="0"/>
        <w:adjustRightInd w:val="0"/>
        <w:spacing w:before="0" w:after="60" w:line="240" w:lineRule="auto"/>
        <w:contextualSpacing w:val="0"/>
        <w:jc w:val="both"/>
        <w:rPr>
          <w:rFonts w:cs="Calibri"/>
          <w:noProof/>
          <w:sz w:val="22"/>
        </w:rPr>
      </w:pPr>
      <w:r>
        <w:rPr>
          <w:rFonts w:cs="Calibri"/>
          <w:noProof/>
          <w:sz w:val="22"/>
        </w:rPr>
        <w:t xml:space="preserve">Excellent hands-on technical and problem </w:t>
      </w:r>
      <w:r w:rsidR="00F4612B">
        <w:rPr>
          <w:rFonts w:cs="Calibri"/>
          <w:noProof/>
          <w:sz w:val="22"/>
        </w:rPr>
        <w:t xml:space="preserve">solving </w:t>
      </w:r>
      <w:r>
        <w:rPr>
          <w:rFonts w:cs="Calibri"/>
          <w:noProof/>
          <w:sz w:val="22"/>
        </w:rPr>
        <w:t>skills</w:t>
      </w:r>
      <w:r w:rsidR="00BF4105">
        <w:rPr>
          <w:rFonts w:cs="Calibri"/>
          <w:noProof/>
          <w:sz w:val="22"/>
        </w:rPr>
        <w:t xml:space="preserve"> in complex syste</w:t>
      </w:r>
      <w:r w:rsidR="00035185">
        <w:rPr>
          <w:rFonts w:cs="Calibri"/>
          <w:noProof/>
          <w:sz w:val="22"/>
        </w:rPr>
        <w:t>ms.</w:t>
      </w:r>
    </w:p>
    <w:p w14:paraId="7C77907A" w14:textId="77777777" w:rsidR="00003A8C" w:rsidRPr="00E17458" w:rsidRDefault="00003A8C" w:rsidP="00003A8C">
      <w:pPr>
        <w:pStyle w:val="ListParagraph"/>
        <w:numPr>
          <w:ilvl w:val="0"/>
          <w:numId w:val="39"/>
        </w:numPr>
        <w:autoSpaceDE w:val="0"/>
        <w:autoSpaceDN w:val="0"/>
        <w:adjustRightInd w:val="0"/>
        <w:spacing w:before="0" w:after="60" w:line="240" w:lineRule="auto"/>
        <w:contextualSpacing w:val="0"/>
        <w:jc w:val="both"/>
        <w:rPr>
          <w:rFonts w:cs="Calibri"/>
          <w:noProof/>
          <w:sz w:val="22"/>
        </w:rPr>
      </w:pPr>
      <w:r w:rsidRPr="00E17458">
        <w:rPr>
          <w:rFonts w:cs="Calibri"/>
          <w:noProof/>
          <w:sz w:val="22"/>
        </w:rPr>
        <w:t>Proven effectiveness in applying independent professional engineering judgement in the course of maintaining and operat</w:t>
      </w:r>
      <w:r>
        <w:rPr>
          <w:rFonts w:cs="Calibri"/>
          <w:noProof/>
          <w:sz w:val="22"/>
        </w:rPr>
        <w:t>ing</w:t>
      </w:r>
      <w:r w:rsidRPr="00E17458">
        <w:rPr>
          <w:rFonts w:cs="Calibri"/>
          <w:noProof/>
          <w:sz w:val="22"/>
        </w:rPr>
        <w:t xml:space="preserve">  systems and equipment</w:t>
      </w:r>
      <w:r>
        <w:rPr>
          <w:rFonts w:cs="Calibri"/>
          <w:noProof/>
          <w:sz w:val="22"/>
        </w:rPr>
        <w:t xml:space="preserve"> in an operational environment.</w:t>
      </w:r>
    </w:p>
    <w:p w14:paraId="11EE8BDD" w14:textId="2A0E524B" w:rsidR="00003A8C" w:rsidRPr="00E17458" w:rsidRDefault="00003A8C" w:rsidP="00003A8C">
      <w:pPr>
        <w:pStyle w:val="ListParagraph"/>
        <w:numPr>
          <w:ilvl w:val="0"/>
          <w:numId w:val="39"/>
        </w:numPr>
        <w:autoSpaceDE w:val="0"/>
        <w:autoSpaceDN w:val="0"/>
        <w:adjustRightInd w:val="0"/>
        <w:spacing w:before="0" w:after="60" w:line="240" w:lineRule="auto"/>
        <w:contextualSpacing w:val="0"/>
        <w:jc w:val="both"/>
        <w:rPr>
          <w:rFonts w:cs="Calibri"/>
          <w:noProof/>
          <w:sz w:val="22"/>
        </w:rPr>
      </w:pPr>
      <w:r>
        <w:rPr>
          <w:rFonts w:cs="Calibri"/>
          <w:noProof/>
          <w:sz w:val="22"/>
        </w:rPr>
        <w:t xml:space="preserve">Demonstrated </w:t>
      </w:r>
      <w:r w:rsidR="00A22E69">
        <w:rPr>
          <w:rFonts w:cs="Calibri"/>
          <w:noProof/>
          <w:sz w:val="22"/>
        </w:rPr>
        <w:t>l</w:t>
      </w:r>
      <w:r w:rsidRPr="00E17458">
        <w:rPr>
          <w:rFonts w:cs="Calibri"/>
          <w:noProof/>
          <w:sz w:val="22"/>
        </w:rPr>
        <w:t xml:space="preserve">eadership </w:t>
      </w:r>
      <w:r>
        <w:rPr>
          <w:rFonts w:cs="Calibri"/>
          <w:noProof/>
          <w:sz w:val="22"/>
        </w:rPr>
        <w:t>experience of diverse work teams in an operational environment</w:t>
      </w:r>
      <w:r w:rsidRPr="00E17458">
        <w:rPr>
          <w:rFonts w:cs="Calibri"/>
          <w:noProof/>
          <w:sz w:val="22"/>
        </w:rPr>
        <w:t>, including a willingness to openly share technical knowledge</w:t>
      </w:r>
      <w:r>
        <w:rPr>
          <w:rFonts w:cs="Calibri"/>
          <w:noProof/>
          <w:sz w:val="22"/>
        </w:rPr>
        <w:t xml:space="preserve">. </w:t>
      </w:r>
    </w:p>
    <w:p w14:paraId="0778545C" w14:textId="77777777" w:rsidR="00003A8C" w:rsidRPr="00E17458" w:rsidRDefault="00003A8C" w:rsidP="00003A8C">
      <w:pPr>
        <w:pStyle w:val="ListParagraph"/>
        <w:numPr>
          <w:ilvl w:val="0"/>
          <w:numId w:val="39"/>
        </w:numPr>
        <w:spacing w:before="0" w:line="240" w:lineRule="auto"/>
        <w:contextualSpacing w:val="0"/>
        <w:jc w:val="both"/>
        <w:rPr>
          <w:rFonts w:cs="Calibri"/>
          <w:noProof/>
          <w:sz w:val="22"/>
        </w:rPr>
      </w:pPr>
      <w:r w:rsidRPr="00E17458">
        <w:rPr>
          <w:rFonts w:cs="Calibri"/>
          <w:noProof/>
          <w:sz w:val="22"/>
        </w:rPr>
        <w:t>Demonstrated commitment to safe work practices, environmental sustainability and the principles of equity and diversity.</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356C9E08" w14:textId="5EBEB6A0" w:rsidR="00D17FBE" w:rsidRDefault="00D17FBE" w:rsidP="00D17FBE">
      <w:pPr>
        <w:pStyle w:val="ListParagraph"/>
        <w:numPr>
          <w:ilvl w:val="0"/>
          <w:numId w:val="40"/>
        </w:numPr>
        <w:spacing w:before="0" w:line="240" w:lineRule="auto"/>
        <w:jc w:val="both"/>
        <w:rPr>
          <w:sz w:val="22"/>
        </w:rPr>
      </w:pPr>
      <w:r w:rsidRPr="00E17458">
        <w:rPr>
          <w:sz w:val="22"/>
        </w:rPr>
        <w:t>Previous experience in the engineering maintenance of an operational facility with complex engineering requirements.</w:t>
      </w:r>
    </w:p>
    <w:p w14:paraId="48CDE086" w14:textId="4E357E57" w:rsidR="009B2440" w:rsidRDefault="00272772" w:rsidP="009B2440">
      <w:pPr>
        <w:pStyle w:val="ListParagraph"/>
        <w:numPr>
          <w:ilvl w:val="0"/>
          <w:numId w:val="40"/>
        </w:numPr>
        <w:spacing w:before="0" w:line="240" w:lineRule="auto"/>
        <w:jc w:val="both"/>
        <w:rPr>
          <w:sz w:val="22"/>
        </w:rPr>
      </w:pPr>
      <w:r w:rsidRPr="00272772">
        <w:rPr>
          <w:sz w:val="22"/>
        </w:rPr>
        <w:t>Previous experience with fault finding and repairing RF and electronic modules to the component level</w:t>
      </w:r>
    </w:p>
    <w:p w14:paraId="4138B7D7" w14:textId="446DF146" w:rsidR="0090765E" w:rsidRPr="009B2440" w:rsidRDefault="0090765E" w:rsidP="009B2440">
      <w:pPr>
        <w:pStyle w:val="ListParagraph"/>
        <w:numPr>
          <w:ilvl w:val="0"/>
          <w:numId w:val="40"/>
        </w:numPr>
        <w:spacing w:before="0" w:line="240" w:lineRule="auto"/>
        <w:jc w:val="both"/>
        <w:rPr>
          <w:sz w:val="22"/>
        </w:rPr>
      </w:pPr>
      <w:r w:rsidRPr="009B2440">
        <w:rPr>
          <w:sz w:val="22"/>
        </w:rPr>
        <w:t>A demonstrated understanding of radio-frequency techniques.</w:t>
      </w:r>
    </w:p>
    <w:p w14:paraId="7737944B" w14:textId="77777777" w:rsidR="0090765E" w:rsidRPr="00E17458" w:rsidRDefault="0090765E" w:rsidP="009B2440">
      <w:pPr>
        <w:pStyle w:val="ListParagraph"/>
        <w:spacing w:before="0" w:line="240" w:lineRule="auto"/>
        <w:jc w:val="both"/>
        <w:rPr>
          <w:sz w:val="22"/>
        </w:rPr>
      </w:pP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1957A395"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5B252974" w:rsidR="00E673A0" w:rsidRDefault="00E673A0" w:rsidP="00E673A0">
      <w:pPr>
        <w:pStyle w:val="Boxedheading"/>
      </w:pPr>
      <w:r>
        <w:t>Special Requirements</w:t>
      </w:r>
    </w:p>
    <w:p w14:paraId="43E43ED2" w14:textId="3F27FE03" w:rsidR="00A22E69" w:rsidRDefault="00A22E69" w:rsidP="00C46424">
      <w:pPr>
        <w:pStyle w:val="Boxedlistbullet"/>
        <w:numPr>
          <w:ilvl w:val="0"/>
          <w:numId w:val="43"/>
        </w:numPr>
        <w:spacing w:before="100" w:beforeAutospacing="1" w:after="100" w:afterAutospacing="1"/>
      </w:pPr>
      <w:r>
        <w:t xml:space="preserve"> </w:t>
      </w:r>
      <w:r w:rsidR="003B28F5" w:rsidRPr="009E4E9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38986F6" w14:textId="0E0B53C0" w:rsidR="00A22E69" w:rsidRPr="009E4E9A" w:rsidRDefault="00A22E69" w:rsidP="00C46424">
      <w:pPr>
        <w:pStyle w:val="Boxedlistbullet"/>
        <w:numPr>
          <w:ilvl w:val="0"/>
          <w:numId w:val="43"/>
        </w:numPr>
        <w:spacing w:before="100" w:beforeAutospacing="1" w:after="100" w:afterAutospacing="1"/>
      </w:pPr>
      <w:r>
        <w:t>You will be required to p</w:t>
      </w:r>
      <w:r w:rsidRPr="00B70D37">
        <w:t xml:space="preserve">articipate in the Observatory on-call roster to attend to after-hours breakdowns, and </w:t>
      </w:r>
      <w:r>
        <w:t xml:space="preserve">to </w:t>
      </w:r>
      <w:r w:rsidRPr="00B70D37">
        <w:t>work flexible hours as required</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05F9147B" w14:textId="35A8D350"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4" w:tooltip="CSIRO Website" w:history="1">
        <w:r w:rsidRPr="000B7BF9">
          <w:rPr>
            <w:bCs/>
            <w:color w:val="757579" w:themeColor="accent3"/>
            <w:szCs w:val="24"/>
            <w:u w:val="single"/>
          </w:rPr>
          <w:t>CSIRO Online</w:t>
        </w:r>
      </w:hyperlink>
      <w:r w:rsidR="009E4E9A">
        <w:rPr>
          <w:bCs/>
          <w:szCs w:val="24"/>
        </w:rPr>
        <w:t xml:space="preserve"> </w:t>
      </w:r>
      <w:r w:rsidR="00A22E69" w:rsidRPr="00D756FD">
        <w:rPr>
          <w:bCs/>
          <w:szCs w:val="24"/>
        </w:rPr>
        <w:t xml:space="preserve">and </w:t>
      </w:r>
      <w:hyperlink r:id="rId15" w:history="1">
        <w:r w:rsidR="00A22E69">
          <w:rPr>
            <w:rStyle w:val="Hyperlink"/>
            <w:bCs/>
            <w:szCs w:val="24"/>
          </w:rPr>
          <w:t>ATNF Website</w:t>
        </w:r>
      </w:hyperlink>
      <w:r w:rsidR="00A22E69">
        <w:rPr>
          <w:rStyle w:val="Hyperlink"/>
          <w:bCs/>
          <w:szCs w:val="24"/>
        </w:rPr>
        <w:t xml:space="preserve"> </w:t>
      </w:r>
      <w:r w:rsidRPr="000B7BF9">
        <w:rPr>
          <w:bCs/>
          <w:szCs w:val="24"/>
        </w:rPr>
        <w:t>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B89F" w14:textId="77777777" w:rsidR="001C67DC" w:rsidRDefault="001C67DC" w:rsidP="000A377A">
      <w:r>
        <w:separator/>
      </w:r>
    </w:p>
  </w:endnote>
  <w:endnote w:type="continuationSeparator" w:id="0">
    <w:p w14:paraId="4BC73155" w14:textId="77777777" w:rsidR="001C67DC" w:rsidRDefault="001C67D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B404" w14:textId="77777777" w:rsidR="001C67DC" w:rsidRDefault="001C67DC" w:rsidP="000A377A">
      <w:r>
        <w:separator/>
      </w:r>
    </w:p>
  </w:footnote>
  <w:footnote w:type="continuationSeparator" w:id="0">
    <w:p w14:paraId="4F37882E" w14:textId="77777777" w:rsidR="001C67DC" w:rsidRDefault="001C67D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D32CF0"/>
    <w:multiLevelType w:val="hybridMultilevel"/>
    <w:tmpl w:val="3BEEA61E"/>
    <w:lvl w:ilvl="0" w:tplc="2B22FF3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176D08"/>
    <w:multiLevelType w:val="hybridMultilevel"/>
    <w:tmpl w:val="127C7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8007C"/>
    <w:multiLevelType w:val="hybridMultilevel"/>
    <w:tmpl w:val="7D663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AF66EC"/>
    <w:multiLevelType w:val="hybridMultilevel"/>
    <w:tmpl w:val="7D663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BB6F10"/>
    <w:multiLevelType w:val="hybridMultilevel"/>
    <w:tmpl w:val="076C0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9"/>
  </w:num>
  <w:num w:numId="15">
    <w:abstractNumId w:val="35"/>
  </w:num>
  <w:num w:numId="16">
    <w:abstractNumId w:val="30"/>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4"/>
  </w:num>
  <w:num w:numId="26">
    <w:abstractNumId w:val="23"/>
  </w:num>
  <w:num w:numId="27">
    <w:abstractNumId w:val="28"/>
  </w:num>
  <w:num w:numId="28">
    <w:abstractNumId w:val="26"/>
  </w:num>
  <w:num w:numId="29">
    <w:abstractNumId w:val="10"/>
  </w:num>
  <w:num w:numId="30">
    <w:abstractNumId w:val="26"/>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0"/>
  </w:num>
  <w:num w:numId="39">
    <w:abstractNumId w:val="27"/>
  </w:num>
  <w:num w:numId="40">
    <w:abstractNumId w:val="31"/>
  </w:num>
  <w:num w:numId="41">
    <w:abstractNumId w:val="32"/>
  </w:num>
  <w:num w:numId="42">
    <w:abstractNumId w:val="1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NzA1NDMzMDQxNjRS0lEKTi0uzszPAykwqQUA+wM46SwAAAA="/>
  </w:docVars>
  <w:rsids>
    <w:rsidRoot w:val="00CC201B"/>
    <w:rsid w:val="0000019E"/>
    <w:rsid w:val="00000611"/>
    <w:rsid w:val="00001727"/>
    <w:rsid w:val="0000300B"/>
    <w:rsid w:val="00003A8C"/>
    <w:rsid w:val="00004479"/>
    <w:rsid w:val="00004608"/>
    <w:rsid w:val="00005554"/>
    <w:rsid w:val="000072A2"/>
    <w:rsid w:val="00012B21"/>
    <w:rsid w:val="00012BF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185"/>
    <w:rsid w:val="00036D29"/>
    <w:rsid w:val="0003716F"/>
    <w:rsid w:val="000371FB"/>
    <w:rsid w:val="0004014A"/>
    <w:rsid w:val="00041E38"/>
    <w:rsid w:val="00041F4A"/>
    <w:rsid w:val="00042EAD"/>
    <w:rsid w:val="00044F96"/>
    <w:rsid w:val="00045860"/>
    <w:rsid w:val="000469D9"/>
    <w:rsid w:val="00046F89"/>
    <w:rsid w:val="00047EE6"/>
    <w:rsid w:val="000532A1"/>
    <w:rsid w:val="0005574D"/>
    <w:rsid w:val="00057518"/>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192E"/>
    <w:rsid w:val="000A2D14"/>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0BF"/>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3BEC"/>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C67DC"/>
    <w:rsid w:val="001D2667"/>
    <w:rsid w:val="001D2CB3"/>
    <w:rsid w:val="001D3E13"/>
    <w:rsid w:val="001D4A7E"/>
    <w:rsid w:val="001E0667"/>
    <w:rsid w:val="001E0CAD"/>
    <w:rsid w:val="001E2062"/>
    <w:rsid w:val="001E2E6E"/>
    <w:rsid w:val="001E3630"/>
    <w:rsid w:val="001F1A26"/>
    <w:rsid w:val="001F1B9A"/>
    <w:rsid w:val="001F272E"/>
    <w:rsid w:val="00200191"/>
    <w:rsid w:val="002009C7"/>
    <w:rsid w:val="00201B1F"/>
    <w:rsid w:val="00202090"/>
    <w:rsid w:val="0020255E"/>
    <w:rsid w:val="00204716"/>
    <w:rsid w:val="002052D3"/>
    <w:rsid w:val="00206380"/>
    <w:rsid w:val="00206763"/>
    <w:rsid w:val="0020747E"/>
    <w:rsid w:val="00210066"/>
    <w:rsid w:val="00211F83"/>
    <w:rsid w:val="00215BF0"/>
    <w:rsid w:val="00220541"/>
    <w:rsid w:val="00221772"/>
    <w:rsid w:val="00221DFD"/>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772"/>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14C"/>
    <w:rsid w:val="002A4CEA"/>
    <w:rsid w:val="002A636B"/>
    <w:rsid w:val="002B0E10"/>
    <w:rsid w:val="002B59C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78D"/>
    <w:rsid w:val="00332431"/>
    <w:rsid w:val="00332C06"/>
    <w:rsid w:val="003336B6"/>
    <w:rsid w:val="0033439B"/>
    <w:rsid w:val="003347A9"/>
    <w:rsid w:val="00337F2D"/>
    <w:rsid w:val="00340491"/>
    <w:rsid w:val="0034197E"/>
    <w:rsid w:val="003419E3"/>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32D4"/>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59C"/>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1997"/>
    <w:rsid w:val="004923E1"/>
    <w:rsid w:val="0049442F"/>
    <w:rsid w:val="0049660C"/>
    <w:rsid w:val="004968B7"/>
    <w:rsid w:val="004A0776"/>
    <w:rsid w:val="004A0A0C"/>
    <w:rsid w:val="004A17CE"/>
    <w:rsid w:val="004A3F4E"/>
    <w:rsid w:val="004B0907"/>
    <w:rsid w:val="004B1289"/>
    <w:rsid w:val="004B1DC1"/>
    <w:rsid w:val="004B32F5"/>
    <w:rsid w:val="004B600D"/>
    <w:rsid w:val="004B654B"/>
    <w:rsid w:val="004B759B"/>
    <w:rsid w:val="004C03B7"/>
    <w:rsid w:val="004C318D"/>
    <w:rsid w:val="004C32DF"/>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1E3"/>
    <w:rsid w:val="005213AD"/>
    <w:rsid w:val="00521BE3"/>
    <w:rsid w:val="005236C1"/>
    <w:rsid w:val="005241D0"/>
    <w:rsid w:val="00524681"/>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A48"/>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2C9"/>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5214"/>
    <w:rsid w:val="006A6869"/>
    <w:rsid w:val="006A776B"/>
    <w:rsid w:val="006A7C66"/>
    <w:rsid w:val="006B0D0F"/>
    <w:rsid w:val="006B1342"/>
    <w:rsid w:val="006B13C1"/>
    <w:rsid w:val="006B22C0"/>
    <w:rsid w:val="006B4076"/>
    <w:rsid w:val="006B422F"/>
    <w:rsid w:val="006B4DBE"/>
    <w:rsid w:val="006B4F28"/>
    <w:rsid w:val="006C0704"/>
    <w:rsid w:val="006C1501"/>
    <w:rsid w:val="006C1E5C"/>
    <w:rsid w:val="006C2635"/>
    <w:rsid w:val="006C4ED6"/>
    <w:rsid w:val="006C6169"/>
    <w:rsid w:val="006D17A9"/>
    <w:rsid w:val="006D442A"/>
    <w:rsid w:val="006D4802"/>
    <w:rsid w:val="006D49F3"/>
    <w:rsid w:val="006D4B08"/>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22FE"/>
    <w:rsid w:val="0086366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5E"/>
    <w:rsid w:val="009076E9"/>
    <w:rsid w:val="00907C84"/>
    <w:rsid w:val="00910818"/>
    <w:rsid w:val="0091144C"/>
    <w:rsid w:val="00911BE9"/>
    <w:rsid w:val="00922173"/>
    <w:rsid w:val="00922D03"/>
    <w:rsid w:val="00923EAC"/>
    <w:rsid w:val="00924B38"/>
    <w:rsid w:val="00925815"/>
    <w:rsid w:val="009262D7"/>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2DDA"/>
    <w:rsid w:val="009538A7"/>
    <w:rsid w:val="009558B6"/>
    <w:rsid w:val="009604D0"/>
    <w:rsid w:val="00960689"/>
    <w:rsid w:val="009621D0"/>
    <w:rsid w:val="00962259"/>
    <w:rsid w:val="00965CD3"/>
    <w:rsid w:val="00965FE6"/>
    <w:rsid w:val="00966576"/>
    <w:rsid w:val="00971862"/>
    <w:rsid w:val="00972FF6"/>
    <w:rsid w:val="0097341F"/>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440"/>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E4E9A"/>
    <w:rsid w:val="009F2CD0"/>
    <w:rsid w:val="009F3167"/>
    <w:rsid w:val="009F685F"/>
    <w:rsid w:val="009F6D23"/>
    <w:rsid w:val="009F7A6C"/>
    <w:rsid w:val="00A04BC9"/>
    <w:rsid w:val="00A052AB"/>
    <w:rsid w:val="00A05A8C"/>
    <w:rsid w:val="00A05E01"/>
    <w:rsid w:val="00A0740C"/>
    <w:rsid w:val="00A10736"/>
    <w:rsid w:val="00A10FDB"/>
    <w:rsid w:val="00A11598"/>
    <w:rsid w:val="00A17195"/>
    <w:rsid w:val="00A20F76"/>
    <w:rsid w:val="00A217C2"/>
    <w:rsid w:val="00A21F80"/>
    <w:rsid w:val="00A22BCD"/>
    <w:rsid w:val="00A22E69"/>
    <w:rsid w:val="00A2427F"/>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05AA"/>
    <w:rsid w:val="00AA31C4"/>
    <w:rsid w:val="00AA624B"/>
    <w:rsid w:val="00AB05E4"/>
    <w:rsid w:val="00AB0982"/>
    <w:rsid w:val="00AB11EF"/>
    <w:rsid w:val="00AB2CA5"/>
    <w:rsid w:val="00AB3F5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849"/>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AB"/>
    <w:rsid w:val="00BF05EC"/>
    <w:rsid w:val="00BF08C7"/>
    <w:rsid w:val="00BF4105"/>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2DD1"/>
    <w:rsid w:val="00C44269"/>
    <w:rsid w:val="00C44564"/>
    <w:rsid w:val="00C45886"/>
    <w:rsid w:val="00C461B0"/>
    <w:rsid w:val="00C46424"/>
    <w:rsid w:val="00C505DB"/>
    <w:rsid w:val="00C52E4B"/>
    <w:rsid w:val="00C54709"/>
    <w:rsid w:val="00C6293F"/>
    <w:rsid w:val="00C64ABC"/>
    <w:rsid w:val="00C64D51"/>
    <w:rsid w:val="00C65D46"/>
    <w:rsid w:val="00C661DC"/>
    <w:rsid w:val="00C662F0"/>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5F5"/>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FBE"/>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7BD"/>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366C6"/>
    <w:rsid w:val="00E40998"/>
    <w:rsid w:val="00E40E07"/>
    <w:rsid w:val="00E42A69"/>
    <w:rsid w:val="00E42B1E"/>
    <w:rsid w:val="00E441B2"/>
    <w:rsid w:val="00E443FD"/>
    <w:rsid w:val="00E44CCA"/>
    <w:rsid w:val="00E45CB5"/>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2D05"/>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BE5"/>
    <w:rsid w:val="00EC4901"/>
    <w:rsid w:val="00EC5C2D"/>
    <w:rsid w:val="00EC7397"/>
    <w:rsid w:val="00EC76CC"/>
    <w:rsid w:val="00EC7DB2"/>
    <w:rsid w:val="00ED0591"/>
    <w:rsid w:val="00ED12F4"/>
    <w:rsid w:val="00ED20A7"/>
    <w:rsid w:val="00ED212D"/>
    <w:rsid w:val="00ED2884"/>
    <w:rsid w:val="00ED3F72"/>
    <w:rsid w:val="00ED688C"/>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2369"/>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2B"/>
    <w:rsid w:val="00F4614F"/>
    <w:rsid w:val="00F4732A"/>
    <w:rsid w:val="00F50FE5"/>
    <w:rsid w:val="00F51CF7"/>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5A1C"/>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49A9"/>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atnf.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056BB"/>
    <w:rsid w:val="00111CA4"/>
    <w:rsid w:val="001561B4"/>
    <w:rsid w:val="00163050"/>
    <w:rsid w:val="001863F5"/>
    <w:rsid w:val="0019205C"/>
    <w:rsid w:val="001B5CA1"/>
    <w:rsid w:val="0027415C"/>
    <w:rsid w:val="00304042"/>
    <w:rsid w:val="00306B5D"/>
    <w:rsid w:val="003C6F9C"/>
    <w:rsid w:val="00414F94"/>
    <w:rsid w:val="004C6D45"/>
    <w:rsid w:val="0063685B"/>
    <w:rsid w:val="007515D8"/>
    <w:rsid w:val="007B08B2"/>
    <w:rsid w:val="007C7613"/>
    <w:rsid w:val="007D1E37"/>
    <w:rsid w:val="00806F99"/>
    <w:rsid w:val="0082379D"/>
    <w:rsid w:val="0083493E"/>
    <w:rsid w:val="00875004"/>
    <w:rsid w:val="00877DB6"/>
    <w:rsid w:val="00881708"/>
    <w:rsid w:val="009D5E6F"/>
    <w:rsid w:val="00A17A6B"/>
    <w:rsid w:val="00B36C21"/>
    <w:rsid w:val="00BB5BE5"/>
    <w:rsid w:val="00C00753"/>
    <w:rsid w:val="00D131F4"/>
    <w:rsid w:val="00D41D64"/>
    <w:rsid w:val="00E16E96"/>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22FWFJKSHNY4-1303525960-1098</_dlc_DocId>
    <_dlc_DocIdUrl xmlns="f9d56f65-ef43-4e59-b084-d4bf4ff12e34">
      <Url>https://csiroau.sharepoint.com/sites/TalentAcquisitionTeam856/_layouts/15/DocIdRedir.aspx?ID=22FWFJKSHNY4-1303525960-1098</Url>
      <Description>22FWFJKSHNY4-1303525960-1098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9688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3</cp:revision>
  <cp:lastPrinted>2012-02-01T05:32:00Z</cp:lastPrinted>
  <dcterms:created xsi:type="dcterms:W3CDTF">2022-09-11T23:01:00Z</dcterms:created>
  <dcterms:modified xsi:type="dcterms:W3CDTF">2022-09-11T23:07:00Z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92b6d312-7f96-45eb-b7ed-ee5c10ec8a10</vt:lpwstr>
  </property>
</Properties>
</file>