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BF77BE3" w14:textId="77777777" w:rsidR="00332C06" w:rsidRPr="00674783" w:rsidRDefault="00CC201B" w:rsidP="00674783">
          <w:pPr>
            <w:pStyle w:val="Heading1"/>
          </w:pPr>
          <w:r>
            <w:t>Position Details</w:t>
          </w:r>
          <w:bookmarkEnd w:id="0"/>
        </w:p>
        <w:p w14:paraId="40589828" w14:textId="0A4A7C72" w:rsidR="006246C0" w:rsidRDefault="00F43284" w:rsidP="00B04E3F">
          <w:pPr>
            <w:pStyle w:val="Heading2"/>
          </w:pPr>
          <w:r>
            <w:t>Research Projects</w:t>
          </w:r>
          <w:r w:rsidR="007F1552">
            <w:t xml:space="preserve"> –</w:t>
          </w:r>
          <w:r w:rsidR="00CC201B">
            <w:t xml:space="preserve"> CSOF</w:t>
          </w:r>
          <w:r w:rsidR="000B5846">
            <w:t>4</w:t>
          </w:r>
        </w:p>
      </w:sdtContent>
    </w:sdt>
    <w:tbl>
      <w:tblPr>
        <w:tblStyle w:val="TableCSIRO"/>
        <w:tblW w:w="9587" w:type="dxa"/>
        <w:tblInd w:w="0" w:type="dxa"/>
        <w:tblLook w:val="00A0" w:firstRow="1" w:lastRow="0" w:firstColumn="1" w:lastColumn="0" w:noHBand="0" w:noVBand="0"/>
      </w:tblPr>
      <w:tblGrid>
        <w:gridCol w:w="3685"/>
        <w:gridCol w:w="5902"/>
      </w:tblGrid>
      <w:tr w:rsidR="00452FD5" w:rsidRPr="0093721B" w14:paraId="1385B5C8" w14:textId="77777777" w:rsidTr="7E2E1F0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1D2153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3A0943F" w14:textId="77777777" w:rsidTr="7E2E1F03">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922" w:type="pct"/>
          </w:tcPr>
          <w:p w14:paraId="0B9B6D5C" w14:textId="77777777" w:rsidR="00CC201B" w:rsidRPr="0093721B" w:rsidRDefault="00BB763A" w:rsidP="00D83C52">
            <w:pPr>
              <w:pStyle w:val="TableText"/>
              <w:rPr>
                <w:sz w:val="22"/>
              </w:rPr>
            </w:pPr>
            <w:r w:rsidRPr="0093721B">
              <w:rPr>
                <w:sz w:val="22"/>
              </w:rPr>
              <w:t>Advertised Job Title</w:t>
            </w:r>
          </w:p>
        </w:tc>
        <w:tc>
          <w:tcPr>
            <w:tcW w:w="3078" w:type="pct"/>
          </w:tcPr>
          <w:p w14:paraId="64BF22A2" w14:textId="56C89DA9" w:rsidR="00CC201B" w:rsidRPr="00867D5C" w:rsidRDefault="0085286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867D5C">
              <w:rPr>
                <w:sz w:val="22"/>
              </w:rPr>
              <w:t>Research Project</w:t>
            </w:r>
            <w:r w:rsidR="00867D5C" w:rsidRPr="00867D5C">
              <w:rPr>
                <w:sz w:val="22"/>
              </w:rPr>
              <w:t xml:space="preserve"> Support </w:t>
            </w:r>
            <w:r w:rsidR="00486F57" w:rsidRPr="00867D5C">
              <w:rPr>
                <w:sz w:val="22"/>
              </w:rPr>
              <w:t>Officer</w:t>
            </w:r>
            <w:r w:rsidR="007F1552">
              <w:rPr>
                <w:sz w:val="22"/>
              </w:rPr>
              <w:t xml:space="preserve"> (2 positions)</w:t>
            </w:r>
          </w:p>
        </w:tc>
      </w:tr>
      <w:tr w:rsidR="00CC201B" w:rsidRPr="0093721B" w14:paraId="68B3BE33" w14:textId="77777777" w:rsidTr="7E2E1F03">
        <w:trPr>
          <w:trHeight w:val="337"/>
        </w:trPr>
        <w:tc>
          <w:tcPr>
            <w:cnfStyle w:val="001000000000" w:firstRow="0" w:lastRow="0" w:firstColumn="1" w:lastColumn="0" w:oddVBand="0" w:evenVBand="0" w:oddHBand="0" w:evenHBand="0" w:firstRowFirstColumn="0" w:firstRowLastColumn="0" w:lastRowFirstColumn="0" w:lastRowLastColumn="0"/>
            <w:tcW w:w="1922" w:type="pct"/>
          </w:tcPr>
          <w:p w14:paraId="1263DDE0" w14:textId="77777777" w:rsidR="00CC201B" w:rsidRPr="0093721B" w:rsidRDefault="00BB763A" w:rsidP="00D83C52">
            <w:pPr>
              <w:pStyle w:val="TableText"/>
              <w:rPr>
                <w:sz w:val="22"/>
              </w:rPr>
            </w:pPr>
            <w:r w:rsidRPr="0093721B">
              <w:rPr>
                <w:sz w:val="22"/>
              </w:rPr>
              <w:t>Job Reference</w:t>
            </w:r>
          </w:p>
        </w:tc>
        <w:tc>
          <w:tcPr>
            <w:tcW w:w="3078" w:type="pct"/>
          </w:tcPr>
          <w:p w14:paraId="1C439B91" w14:textId="6FABD577" w:rsidR="00CC201B" w:rsidRPr="0093721B" w:rsidRDefault="00F67F2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F67F21">
              <w:rPr>
                <w:sz w:val="22"/>
              </w:rPr>
              <w:t>80730</w:t>
            </w:r>
          </w:p>
        </w:tc>
      </w:tr>
      <w:tr w:rsidR="00C45886" w:rsidRPr="0093721B" w14:paraId="295833B5" w14:textId="77777777" w:rsidTr="7E2E1F0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22" w:type="pct"/>
          </w:tcPr>
          <w:p w14:paraId="52949107" w14:textId="77777777" w:rsidR="00C45886" w:rsidRPr="0093721B" w:rsidRDefault="00C45886" w:rsidP="00D83C52">
            <w:pPr>
              <w:pStyle w:val="TableText"/>
              <w:rPr>
                <w:sz w:val="22"/>
              </w:rPr>
            </w:pPr>
            <w:r w:rsidRPr="0093721B">
              <w:rPr>
                <w:sz w:val="22"/>
              </w:rPr>
              <w:t>Tenure</w:t>
            </w:r>
          </w:p>
        </w:tc>
        <w:tc>
          <w:tcPr>
            <w:tcW w:w="3078" w:type="pct"/>
          </w:tcPr>
          <w:p w14:paraId="36C7C834" w14:textId="6F78873D" w:rsidR="00C45886" w:rsidRPr="0093721B" w:rsidRDefault="005379CE" w:rsidP="610DE20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7E2E1F03">
              <w:rPr>
                <w:sz w:val="22"/>
              </w:rPr>
              <w:t xml:space="preserve">Specified Term of </w:t>
            </w:r>
            <w:r w:rsidR="00867D5C" w:rsidRPr="7E2E1F03">
              <w:rPr>
                <w:sz w:val="22"/>
              </w:rPr>
              <w:t>4 years</w:t>
            </w:r>
            <w:r w:rsidRPr="7E2E1F03">
              <w:rPr>
                <w:sz w:val="22"/>
              </w:rPr>
              <w:t xml:space="preserve"> </w:t>
            </w:r>
          </w:p>
        </w:tc>
      </w:tr>
      <w:tr w:rsidR="00C45886" w:rsidRPr="0093721B" w14:paraId="55692F87" w14:textId="77777777" w:rsidTr="7E2E1F03">
        <w:trPr>
          <w:trHeight w:val="413"/>
        </w:trPr>
        <w:tc>
          <w:tcPr>
            <w:cnfStyle w:val="001000000000" w:firstRow="0" w:lastRow="0" w:firstColumn="1" w:lastColumn="0" w:oddVBand="0" w:evenVBand="0" w:oddHBand="0" w:evenHBand="0" w:firstRowFirstColumn="0" w:firstRowLastColumn="0" w:lastRowFirstColumn="0" w:lastRowLastColumn="0"/>
            <w:tcW w:w="1922" w:type="pct"/>
          </w:tcPr>
          <w:p w14:paraId="37C45ECD" w14:textId="77777777" w:rsidR="00C45886" w:rsidRPr="0093721B" w:rsidRDefault="00C45886" w:rsidP="00D83C52">
            <w:pPr>
              <w:pStyle w:val="TableText"/>
              <w:rPr>
                <w:sz w:val="22"/>
              </w:rPr>
            </w:pPr>
            <w:r w:rsidRPr="0093721B">
              <w:rPr>
                <w:sz w:val="22"/>
              </w:rPr>
              <w:t>Salary Range</w:t>
            </w:r>
          </w:p>
        </w:tc>
        <w:tc>
          <w:tcPr>
            <w:tcW w:w="3078" w:type="pct"/>
          </w:tcPr>
          <w:p w14:paraId="0375B338" w14:textId="12F3998B" w:rsidR="00F54AA5" w:rsidRPr="00F54AA5" w:rsidRDefault="2185C6EB" w:rsidP="7E2E1F0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2"/>
                <w:szCs w:val="18"/>
              </w:rPr>
            </w:pPr>
            <w:r w:rsidRPr="7E2E1F03">
              <w:rPr>
                <w:sz w:val="22"/>
              </w:rPr>
              <w:t>AU$</w:t>
            </w:r>
            <w:r w:rsidR="0B41B66D" w:rsidRPr="7E2E1F03">
              <w:rPr>
                <w:sz w:val="22"/>
              </w:rPr>
              <w:t xml:space="preserve">87,068 </w:t>
            </w:r>
            <w:r w:rsidRPr="7E2E1F03">
              <w:rPr>
                <w:sz w:val="22"/>
              </w:rPr>
              <w:t>to AU$</w:t>
            </w:r>
            <w:r w:rsidR="0B41B66D" w:rsidRPr="7E2E1F03">
              <w:rPr>
                <w:sz w:val="22"/>
              </w:rPr>
              <w:t>98,504</w:t>
            </w:r>
            <w:r w:rsidRPr="7E2E1F03">
              <w:rPr>
                <w:sz w:val="22"/>
              </w:rPr>
              <w:t xml:space="preserve"> pa </w:t>
            </w:r>
            <w:r w:rsidRPr="00C22771">
              <w:rPr>
                <w:sz w:val="22"/>
              </w:rPr>
              <w:t>(pro-rata for part-time)</w:t>
            </w:r>
            <w:r w:rsidRPr="7E2E1F03">
              <w:rPr>
                <w:sz w:val="22"/>
              </w:rPr>
              <w:t xml:space="preserve"> + up to 15.4% superannuation</w:t>
            </w:r>
          </w:p>
        </w:tc>
      </w:tr>
      <w:tr w:rsidR="00926BE4" w:rsidRPr="0093721B" w14:paraId="3FDEC2EB" w14:textId="77777777" w:rsidTr="7E2E1F0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22" w:type="pct"/>
          </w:tcPr>
          <w:p w14:paraId="3F51331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078" w:type="pct"/>
          </w:tcPr>
          <w:p w14:paraId="559E5820" w14:textId="0E8B9973" w:rsidR="00926BE4" w:rsidRDefault="00867D5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ACT and Melbourne VIC preferred</w:t>
            </w:r>
          </w:p>
          <w:p w14:paraId="29230760" w14:textId="3709A4BC" w:rsidR="00867D5C" w:rsidRPr="00867D5C" w:rsidRDefault="00867D5C" w:rsidP="00867D5C">
            <w:pPr>
              <w:pStyle w:val="TableText"/>
              <w:cnfStyle w:val="000000100000" w:firstRow="0" w:lastRow="0" w:firstColumn="0" w:lastColumn="0" w:oddVBand="0" w:evenVBand="0" w:oddHBand="1" w:evenHBand="0" w:firstRowFirstColumn="0" w:firstRowLastColumn="0" w:lastRowFirstColumn="0" w:lastRowLastColumn="0"/>
            </w:pPr>
            <w:r w:rsidRPr="00F54AA5">
              <w:rPr>
                <w:sz w:val="20"/>
                <w:szCs w:val="20"/>
              </w:rPr>
              <w:t>Other locations may be negotiable</w:t>
            </w:r>
            <w:r w:rsidRPr="00F54AA5">
              <w:rPr>
                <w:sz w:val="16"/>
                <w:szCs w:val="20"/>
              </w:rPr>
              <w:t xml:space="preserve"> </w:t>
            </w:r>
          </w:p>
        </w:tc>
      </w:tr>
      <w:tr w:rsidR="00926BE4" w:rsidRPr="0093721B" w14:paraId="7E4F0D32" w14:textId="77777777" w:rsidTr="7E2E1F03">
        <w:trPr>
          <w:trHeight w:val="413"/>
        </w:trPr>
        <w:tc>
          <w:tcPr>
            <w:cnfStyle w:val="001000000000" w:firstRow="0" w:lastRow="0" w:firstColumn="1" w:lastColumn="0" w:oddVBand="0" w:evenVBand="0" w:oddHBand="0" w:evenHBand="0" w:firstRowFirstColumn="0" w:firstRowLastColumn="0" w:lastRowFirstColumn="0" w:lastRowLastColumn="0"/>
            <w:tcW w:w="1922" w:type="pct"/>
          </w:tcPr>
          <w:p w14:paraId="5FE8916D" w14:textId="77777777" w:rsidR="00926BE4" w:rsidRPr="0093721B" w:rsidRDefault="00926BE4" w:rsidP="00D83C52">
            <w:pPr>
              <w:pStyle w:val="TableText"/>
              <w:rPr>
                <w:sz w:val="22"/>
              </w:rPr>
            </w:pPr>
            <w:r w:rsidRPr="0093721B">
              <w:rPr>
                <w:sz w:val="22"/>
              </w:rPr>
              <w:t>Relocation Assistance</w:t>
            </w:r>
          </w:p>
        </w:tc>
        <w:tc>
          <w:tcPr>
            <w:tcW w:w="3078" w:type="pct"/>
          </w:tcPr>
          <w:p w14:paraId="781FFD8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55AA3A9" w14:textId="77777777" w:rsidTr="7E2E1F0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22" w:type="pct"/>
          </w:tcPr>
          <w:p w14:paraId="39BA247C" w14:textId="77777777" w:rsidR="00926BE4" w:rsidRPr="0093721B" w:rsidRDefault="00926BE4" w:rsidP="00D83C52">
            <w:pPr>
              <w:pStyle w:val="TableText"/>
              <w:rPr>
                <w:sz w:val="22"/>
              </w:rPr>
            </w:pPr>
            <w:r w:rsidRPr="0093721B">
              <w:rPr>
                <w:sz w:val="22"/>
              </w:rPr>
              <w:t>Applications are open to</w:t>
            </w:r>
          </w:p>
        </w:tc>
        <w:tc>
          <w:tcPr>
            <w:tcW w:w="3078" w:type="pct"/>
          </w:tcPr>
          <w:p w14:paraId="3BBF0F1A" w14:textId="5E72ADD4" w:rsidR="00EA62ED" w:rsidRPr="00C22771"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C22771">
              <w:rPr>
                <w:sz w:val="22"/>
              </w:rPr>
              <w:t>Australian/New Zealand Citizens and Australian Permanent Residents</w:t>
            </w:r>
          </w:p>
          <w:p w14:paraId="2BB3373B" w14:textId="1BE63FA1" w:rsidR="00926BE4" w:rsidRPr="00C22771" w:rsidRDefault="00867D5C" w:rsidP="7E2E1F03">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C22771">
              <w:rPr>
                <w:sz w:val="22"/>
              </w:rPr>
              <w:t xml:space="preserve">Australian Temporary Residents currently residing in Australia with an existing visa </w:t>
            </w:r>
            <w:r w:rsidR="00A713C7" w:rsidRPr="00C22771">
              <w:rPr>
                <w:sz w:val="22"/>
              </w:rPr>
              <w:t xml:space="preserve">and valid work rights to </w:t>
            </w:r>
            <w:r w:rsidRPr="00C22771">
              <w:rPr>
                <w:sz w:val="22"/>
              </w:rPr>
              <w:t xml:space="preserve">cover the duration of the specified term (at least until </w:t>
            </w:r>
            <w:r w:rsidR="00A713C7" w:rsidRPr="00C22771">
              <w:rPr>
                <w:sz w:val="22"/>
              </w:rPr>
              <w:t xml:space="preserve">March 2026), </w:t>
            </w:r>
            <w:r w:rsidRPr="00C22771">
              <w:rPr>
                <w:sz w:val="22"/>
              </w:rPr>
              <w:t xml:space="preserve">without the requirement of sponsorship. </w:t>
            </w:r>
          </w:p>
        </w:tc>
      </w:tr>
      <w:tr w:rsidR="00C45886" w:rsidRPr="0093721B" w14:paraId="61F341A6" w14:textId="77777777" w:rsidTr="7E2E1F03">
        <w:trPr>
          <w:trHeight w:val="413"/>
        </w:trPr>
        <w:tc>
          <w:tcPr>
            <w:cnfStyle w:val="001000000000" w:firstRow="0" w:lastRow="0" w:firstColumn="1" w:lastColumn="0" w:oddVBand="0" w:evenVBand="0" w:oddHBand="0" w:evenHBand="0" w:firstRowFirstColumn="0" w:firstRowLastColumn="0" w:lastRowFirstColumn="0" w:lastRowLastColumn="0"/>
            <w:tcW w:w="1922" w:type="pct"/>
          </w:tcPr>
          <w:p w14:paraId="514539F9" w14:textId="77777777" w:rsidR="00C45886" w:rsidRPr="0093721B" w:rsidRDefault="00C45886" w:rsidP="00D83C52">
            <w:pPr>
              <w:pStyle w:val="TableText"/>
              <w:rPr>
                <w:sz w:val="22"/>
              </w:rPr>
            </w:pPr>
            <w:r w:rsidRPr="0093721B">
              <w:rPr>
                <w:sz w:val="22"/>
              </w:rPr>
              <w:t>Position reports to the</w:t>
            </w:r>
          </w:p>
        </w:tc>
        <w:tc>
          <w:tcPr>
            <w:tcW w:w="3078" w:type="pct"/>
          </w:tcPr>
          <w:p w14:paraId="67CDEC68" w14:textId="1774C998" w:rsidR="00C45886" w:rsidRPr="00C22771" w:rsidRDefault="00A713C7" w:rsidP="5B3FDDF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22771">
              <w:rPr>
                <w:sz w:val="22"/>
              </w:rPr>
              <w:t>Team Leader</w:t>
            </w:r>
          </w:p>
        </w:tc>
      </w:tr>
      <w:tr w:rsidR="00926BE4" w:rsidRPr="0093721B" w14:paraId="6BB26951" w14:textId="77777777" w:rsidTr="7E2E1F0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22" w:type="pct"/>
          </w:tcPr>
          <w:p w14:paraId="4C2A5E69" w14:textId="77777777" w:rsidR="00926BE4" w:rsidRPr="0093721B" w:rsidRDefault="00926BE4" w:rsidP="00D83C52">
            <w:pPr>
              <w:pStyle w:val="TableText"/>
              <w:rPr>
                <w:sz w:val="22"/>
              </w:rPr>
            </w:pPr>
            <w:r w:rsidRPr="0093721B">
              <w:rPr>
                <w:sz w:val="22"/>
              </w:rPr>
              <w:t>Client Focus – Internal</w:t>
            </w:r>
          </w:p>
        </w:tc>
        <w:tc>
          <w:tcPr>
            <w:tcW w:w="3078" w:type="pct"/>
          </w:tcPr>
          <w:p w14:paraId="1074CB92" w14:textId="2874C438" w:rsidR="00926BE4" w:rsidRPr="00C22771" w:rsidRDefault="768913E8" w:rsidP="5B3FDDF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22771">
              <w:rPr>
                <w:sz w:val="22"/>
              </w:rPr>
              <w:t>7</w:t>
            </w:r>
            <w:r w:rsidR="00F54F83" w:rsidRPr="00C22771">
              <w:rPr>
                <w:sz w:val="22"/>
              </w:rPr>
              <w:t>0%</w:t>
            </w:r>
          </w:p>
        </w:tc>
      </w:tr>
      <w:tr w:rsidR="00926BE4" w:rsidRPr="0093721B" w14:paraId="0776080F" w14:textId="77777777" w:rsidTr="7E2E1F03">
        <w:trPr>
          <w:trHeight w:val="413"/>
        </w:trPr>
        <w:tc>
          <w:tcPr>
            <w:cnfStyle w:val="001000000000" w:firstRow="0" w:lastRow="0" w:firstColumn="1" w:lastColumn="0" w:oddVBand="0" w:evenVBand="0" w:oddHBand="0" w:evenHBand="0" w:firstRowFirstColumn="0" w:firstRowLastColumn="0" w:lastRowFirstColumn="0" w:lastRowLastColumn="0"/>
            <w:tcW w:w="1922" w:type="pct"/>
          </w:tcPr>
          <w:p w14:paraId="367F3AFE" w14:textId="77777777" w:rsidR="00926BE4" w:rsidRPr="0093721B" w:rsidRDefault="00926BE4" w:rsidP="00D83C52">
            <w:pPr>
              <w:pStyle w:val="TableText"/>
              <w:rPr>
                <w:sz w:val="22"/>
              </w:rPr>
            </w:pPr>
            <w:r w:rsidRPr="0093721B">
              <w:rPr>
                <w:sz w:val="22"/>
              </w:rPr>
              <w:t>Client Focus – External</w:t>
            </w:r>
          </w:p>
        </w:tc>
        <w:tc>
          <w:tcPr>
            <w:tcW w:w="3078" w:type="pct"/>
          </w:tcPr>
          <w:p w14:paraId="4A06F1C6" w14:textId="32F35988" w:rsidR="00926BE4" w:rsidRPr="00C22771" w:rsidRDefault="103A7D5E" w:rsidP="5B3FDDF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22771">
              <w:rPr>
                <w:sz w:val="22"/>
              </w:rPr>
              <w:t>3</w:t>
            </w:r>
            <w:r w:rsidR="00F54F83" w:rsidRPr="00C22771">
              <w:rPr>
                <w:sz w:val="22"/>
              </w:rPr>
              <w:t>0%</w:t>
            </w:r>
          </w:p>
        </w:tc>
      </w:tr>
      <w:tr w:rsidR="00194B1C" w:rsidRPr="0093721B" w14:paraId="16E3B474" w14:textId="77777777" w:rsidTr="7E2E1F0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22" w:type="pct"/>
          </w:tcPr>
          <w:p w14:paraId="561FD3BB" w14:textId="77777777" w:rsidR="00194B1C" w:rsidRPr="0093721B" w:rsidRDefault="00C45886" w:rsidP="00D83C52">
            <w:pPr>
              <w:pStyle w:val="TableText"/>
              <w:rPr>
                <w:sz w:val="22"/>
              </w:rPr>
            </w:pPr>
            <w:r w:rsidRPr="0093721B">
              <w:rPr>
                <w:sz w:val="22"/>
              </w:rPr>
              <w:t>Number of Direct Reports</w:t>
            </w:r>
          </w:p>
        </w:tc>
        <w:tc>
          <w:tcPr>
            <w:tcW w:w="3078" w:type="pct"/>
          </w:tcPr>
          <w:p w14:paraId="1E0A9430" w14:textId="77777777" w:rsidR="00194B1C" w:rsidRPr="00C2277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22771">
              <w:rPr>
                <w:sz w:val="22"/>
              </w:rPr>
              <w:t>0</w:t>
            </w:r>
          </w:p>
        </w:tc>
      </w:tr>
      <w:tr w:rsidR="00194B1C" w:rsidRPr="0093721B" w14:paraId="515C9765" w14:textId="77777777" w:rsidTr="7E2E1F03">
        <w:trPr>
          <w:trHeight w:val="413"/>
        </w:trPr>
        <w:tc>
          <w:tcPr>
            <w:cnfStyle w:val="001000000000" w:firstRow="0" w:lastRow="0" w:firstColumn="1" w:lastColumn="0" w:oddVBand="0" w:evenVBand="0" w:oddHBand="0" w:evenHBand="0" w:firstRowFirstColumn="0" w:firstRowLastColumn="0" w:lastRowFirstColumn="0" w:lastRowLastColumn="0"/>
            <w:tcW w:w="1922" w:type="pct"/>
          </w:tcPr>
          <w:p w14:paraId="388E96C4" w14:textId="77777777" w:rsidR="00194B1C" w:rsidRPr="0093721B" w:rsidRDefault="00C45886" w:rsidP="00D83C52">
            <w:pPr>
              <w:pStyle w:val="TableText"/>
              <w:rPr>
                <w:sz w:val="22"/>
              </w:rPr>
            </w:pPr>
            <w:r w:rsidRPr="0093721B">
              <w:rPr>
                <w:sz w:val="22"/>
              </w:rPr>
              <w:t>Enquire about this job</w:t>
            </w:r>
          </w:p>
        </w:tc>
        <w:tc>
          <w:tcPr>
            <w:tcW w:w="3078" w:type="pct"/>
          </w:tcPr>
          <w:p w14:paraId="513AA1C3" w14:textId="3417EF3B" w:rsidR="00194B1C" w:rsidRPr="00C22771" w:rsidRDefault="00C22771" w:rsidP="00C2277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22771">
              <w:rPr>
                <w:sz w:val="22"/>
              </w:rPr>
              <w:t>Contact Piumi</w:t>
            </w:r>
            <w:r w:rsidR="00975903" w:rsidRPr="00C22771">
              <w:rPr>
                <w:sz w:val="22"/>
              </w:rPr>
              <w:t xml:space="preserve"> De Silva </w:t>
            </w:r>
            <w:r w:rsidR="00F54F83" w:rsidRPr="00C22771">
              <w:rPr>
                <w:sz w:val="22"/>
              </w:rPr>
              <w:t xml:space="preserve">via email at </w:t>
            </w:r>
            <w:hyperlink r:id="rId11" w:history="1">
              <w:r w:rsidR="0054164C" w:rsidRPr="007E7F43">
                <w:rPr>
                  <w:rStyle w:val="Hyperlink"/>
                  <w:sz w:val="22"/>
                </w:rPr>
                <w:t>Piumi.Desilva@csiro.au</w:t>
              </w:r>
            </w:hyperlink>
            <w:r>
              <w:rPr>
                <w:sz w:val="22"/>
              </w:rPr>
              <w:t xml:space="preserve"> </w:t>
            </w:r>
            <w:r w:rsidR="00F54F83" w:rsidRPr="00C22771">
              <w:rPr>
                <w:sz w:val="22"/>
              </w:rPr>
              <w:t xml:space="preserve">or phone +61 </w:t>
            </w:r>
            <w:r w:rsidR="00975903" w:rsidRPr="00C22771">
              <w:rPr>
                <w:sz w:val="22"/>
              </w:rPr>
              <w:t>3 9545 2776</w:t>
            </w:r>
          </w:p>
        </w:tc>
      </w:tr>
      <w:tr w:rsidR="00194B1C" w:rsidRPr="0093721B" w14:paraId="20F9AC75" w14:textId="77777777" w:rsidTr="7E2E1F0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22" w:type="pct"/>
          </w:tcPr>
          <w:p w14:paraId="6828EA8F" w14:textId="77777777" w:rsidR="00194B1C" w:rsidRPr="0093721B" w:rsidRDefault="00C45886" w:rsidP="00D83C52">
            <w:pPr>
              <w:pStyle w:val="TableText"/>
              <w:rPr>
                <w:sz w:val="22"/>
              </w:rPr>
            </w:pPr>
            <w:r w:rsidRPr="0093721B">
              <w:rPr>
                <w:sz w:val="22"/>
              </w:rPr>
              <w:t>How to apply</w:t>
            </w:r>
          </w:p>
        </w:tc>
        <w:tc>
          <w:tcPr>
            <w:tcW w:w="3078" w:type="pct"/>
          </w:tcPr>
          <w:p w14:paraId="04BB6D3C"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55A3EE3"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22B44C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13FDC6A" w14:textId="77777777" w:rsidR="00D56BFA" w:rsidRPr="00720556" w:rsidRDefault="00D56BFA" w:rsidP="00D56BFA">
      <w:pPr>
        <w:pStyle w:val="Heading3"/>
        <w:spacing w:after="0"/>
      </w:pPr>
      <w:r w:rsidRPr="00AB284D">
        <w:t>Acknowledgement of Country</w:t>
      </w:r>
    </w:p>
    <w:p w14:paraId="7F2D3BC1" w14:textId="5990C8B7" w:rsidR="005A5AEE" w:rsidRPr="00D56BFA" w:rsidRDefault="00D56BFA" w:rsidP="00D56BFA">
      <w:pPr>
        <w:jc w:val="both"/>
        <w:rPr>
          <w:rFonts w:cstheme="minorHAnsi"/>
          <w:szCs w:val="24"/>
        </w:rPr>
      </w:pPr>
      <w:r w:rsidRPr="00EC79DB">
        <w:rPr>
          <w:rFonts w:cstheme="minorHAnsi"/>
          <w:szCs w:val="24"/>
        </w:rPr>
        <w:t>CSIRO acknowledges the Traditional Owners of the land, sea, and waters, of the area that we live and work on across Australia. We acknowledge their continuing connection to their culture and pay our respects to their Elders past and present. View our </w:t>
      </w:r>
      <w:hyperlink r:id="rId14" w:history="1">
        <w:r w:rsidRPr="00EC79DB">
          <w:rPr>
            <w:rFonts w:cstheme="minorHAnsi"/>
            <w:color w:val="0563C1"/>
            <w:szCs w:val="24"/>
            <w:u w:val="single"/>
          </w:rPr>
          <w:t>vision towards reconciliation</w:t>
        </w:r>
      </w:hyperlink>
      <w:r w:rsidRPr="00EC79DB">
        <w:rPr>
          <w:rFonts w:cstheme="minorHAnsi"/>
          <w:szCs w:val="24"/>
        </w:rPr>
        <w:t>.</w:t>
      </w:r>
    </w:p>
    <w:p w14:paraId="055A6609" w14:textId="77777777" w:rsidR="006246C0" w:rsidRPr="00674783" w:rsidRDefault="00B50C20" w:rsidP="00D06E61">
      <w:pPr>
        <w:pStyle w:val="Heading3"/>
        <w:spacing w:after="0"/>
      </w:pPr>
      <w:r>
        <w:lastRenderedPageBreak/>
        <w:t>Role Overview</w:t>
      </w:r>
    </w:p>
    <w:p w14:paraId="1E1C3256" w14:textId="77777777" w:rsidR="00BE703B" w:rsidRPr="008C7DCB" w:rsidRDefault="0056148D" w:rsidP="008C7DCB">
      <w:pPr>
        <w:jc w:val="both"/>
        <w:rPr>
          <w:bCs/>
          <w:szCs w:val="24"/>
        </w:rPr>
      </w:pPr>
      <w:bookmarkStart w:id="1" w:name="_Toc341085720"/>
      <w:r w:rsidRPr="008C7DCB">
        <w:rPr>
          <w:bCs/>
          <w:szCs w:val="24"/>
        </w:rPr>
        <w:t xml:space="preserve">CSIRO is the national science agency that undertakes research to make life better for Australia and Australians. CSIRO have partnered with the Bureau of Meteorology, Geoscience Australia, and the Australian Bureau of Statistics in creating the newly established Australian Climate Service. </w:t>
      </w:r>
    </w:p>
    <w:p w14:paraId="0C08CAFA" w14:textId="77777777" w:rsidR="008C7DCB" w:rsidRPr="008C7DCB" w:rsidRDefault="0056148D" w:rsidP="008C7DCB">
      <w:pPr>
        <w:jc w:val="both"/>
        <w:rPr>
          <w:bCs/>
          <w:szCs w:val="24"/>
        </w:rPr>
      </w:pPr>
      <w:r w:rsidRPr="008C7DCB">
        <w:rPr>
          <w:bCs/>
          <w:szCs w:val="24"/>
        </w:rPr>
        <w:t xml:space="preserve">The Australian Climate Service (ACS) was established to address a series of recommendations from the Royal Commission into National Natural Hazard Arrangements, and will be the Commonwealth’s trusted provider of data, </w:t>
      </w:r>
      <w:r w:rsidR="00B53F98" w:rsidRPr="008C7DCB">
        <w:rPr>
          <w:bCs/>
          <w:szCs w:val="24"/>
        </w:rPr>
        <w:t>information,</w:t>
      </w:r>
      <w:r w:rsidRPr="008C7DCB">
        <w:rPr>
          <w:bCs/>
          <w:szCs w:val="24"/>
        </w:rPr>
        <w:t xml:space="preserve"> and knowledge-based services to support improved preparation for, response to and recovery from natural disasters in Australia. It brings together Australia’s leading climate and natural disaster information and expertise in a customer-led and mission-focussed national capability. </w:t>
      </w:r>
    </w:p>
    <w:p w14:paraId="578AD237" w14:textId="2FEC01AB" w:rsidR="00BE703B" w:rsidRPr="008C7DCB" w:rsidRDefault="0056148D" w:rsidP="008C7DCB">
      <w:pPr>
        <w:jc w:val="both"/>
        <w:rPr>
          <w:bCs/>
          <w:szCs w:val="24"/>
        </w:rPr>
      </w:pPr>
      <w:r w:rsidRPr="008C7DCB">
        <w:rPr>
          <w:bCs/>
          <w:szCs w:val="24"/>
        </w:rPr>
        <w:t>The ACS has commenced a major 4-year program of work, in which CSIRO will lead a series of customer-oriented projects. The projects will build national capabilities to:</w:t>
      </w:r>
    </w:p>
    <w:p w14:paraId="173615AE" w14:textId="2A4539D4" w:rsidR="00BE703B" w:rsidRPr="008C7DCB" w:rsidRDefault="0056148D" w:rsidP="008C7DCB">
      <w:pPr>
        <w:pStyle w:val="ListParagraph"/>
        <w:numPr>
          <w:ilvl w:val="0"/>
          <w:numId w:val="42"/>
        </w:numPr>
        <w:jc w:val="both"/>
        <w:rPr>
          <w:bCs/>
          <w:szCs w:val="24"/>
        </w:rPr>
      </w:pPr>
      <w:r w:rsidRPr="008C7DCB">
        <w:rPr>
          <w:bCs/>
          <w:szCs w:val="24"/>
        </w:rPr>
        <w:t xml:space="preserve">Provide Australian national bushfire intelligence, to inform relief, </w:t>
      </w:r>
      <w:r w:rsidR="00BE703B" w:rsidRPr="008C7DCB">
        <w:rPr>
          <w:bCs/>
          <w:szCs w:val="24"/>
        </w:rPr>
        <w:t>recovery,</w:t>
      </w:r>
      <w:r w:rsidRPr="008C7DCB">
        <w:rPr>
          <w:bCs/>
          <w:szCs w:val="24"/>
        </w:rPr>
        <w:t xml:space="preserve"> and longer term disaster risk reduction activities;</w:t>
      </w:r>
    </w:p>
    <w:p w14:paraId="248E2652" w14:textId="77777777" w:rsidR="00BE703B" w:rsidRPr="008C7DCB" w:rsidRDefault="0056148D" w:rsidP="008C7DCB">
      <w:pPr>
        <w:pStyle w:val="ListParagraph"/>
        <w:numPr>
          <w:ilvl w:val="0"/>
          <w:numId w:val="42"/>
        </w:numPr>
        <w:jc w:val="both"/>
        <w:rPr>
          <w:bCs/>
          <w:szCs w:val="24"/>
        </w:rPr>
      </w:pPr>
      <w:r w:rsidRPr="008C7DCB">
        <w:rPr>
          <w:bCs/>
          <w:szCs w:val="24"/>
        </w:rPr>
        <w:t>Improve the capture, standardisation and use of disaster impact and consequence data across all elements of the disaster cycle;</w:t>
      </w:r>
    </w:p>
    <w:p w14:paraId="38EA78FE" w14:textId="77777777" w:rsidR="008C7DCB" w:rsidRPr="008C7DCB" w:rsidRDefault="0056148D" w:rsidP="008C7DCB">
      <w:pPr>
        <w:pStyle w:val="ListParagraph"/>
        <w:numPr>
          <w:ilvl w:val="0"/>
          <w:numId w:val="42"/>
        </w:numPr>
        <w:jc w:val="both"/>
        <w:rPr>
          <w:bCs/>
          <w:szCs w:val="24"/>
        </w:rPr>
      </w:pPr>
      <w:r w:rsidRPr="008C7DCB">
        <w:rPr>
          <w:bCs/>
          <w:szCs w:val="24"/>
        </w:rPr>
        <w:t xml:space="preserve">Catalyse and scale-up investment in disaster risk reduction, </w:t>
      </w:r>
      <w:r w:rsidR="00BE703B" w:rsidRPr="008C7DCB">
        <w:rPr>
          <w:bCs/>
          <w:szCs w:val="24"/>
        </w:rPr>
        <w:t>adaptation,</w:t>
      </w:r>
      <w:r w:rsidRPr="008C7DCB">
        <w:rPr>
          <w:bCs/>
          <w:szCs w:val="24"/>
        </w:rPr>
        <w:t xml:space="preserve"> and resilience. </w:t>
      </w:r>
    </w:p>
    <w:p w14:paraId="251E62EF" w14:textId="1F19C709" w:rsidR="008C7DCB" w:rsidRPr="008C7DCB" w:rsidRDefault="00C16741" w:rsidP="008C7DCB">
      <w:pPr>
        <w:jc w:val="both"/>
      </w:pPr>
      <w:r>
        <w:t>The</w:t>
      </w:r>
      <w:r w:rsidR="007251B2">
        <w:t xml:space="preserve"> </w:t>
      </w:r>
      <w:r w:rsidR="0056148D">
        <w:t>Research Project Support Officer</w:t>
      </w:r>
      <w:r>
        <w:t xml:space="preserve"> will</w:t>
      </w:r>
      <w:r w:rsidR="007251B2">
        <w:t xml:space="preserve"> </w:t>
      </w:r>
      <w:r w:rsidR="0056148D">
        <w:t xml:space="preserve">support </w:t>
      </w:r>
      <w:r>
        <w:t xml:space="preserve">the </w:t>
      </w:r>
      <w:r w:rsidR="0056148D">
        <w:t xml:space="preserve">delivery of these large complex projects. The role will provide administrative and project support functions, working closely with the project manager and providing support to project leads. Activities of the role will include meeting and workshop scheduling and logistics; scheduling, reporting and procurement administration; ethics, privacy and </w:t>
      </w:r>
      <w:r w:rsidR="5342C1EC">
        <w:t>publications</w:t>
      </w:r>
      <w:r w:rsidR="0056148D">
        <w:t xml:space="preserve"> administration; supporting communications tasks; external and internal stakeholder administration support; support and administration of surveys</w:t>
      </w:r>
      <w:r w:rsidR="2DC27109">
        <w:t xml:space="preserve"> and project reporting</w:t>
      </w:r>
      <w:r w:rsidR="0056148D">
        <w:t xml:space="preserve"> for monitoring, </w:t>
      </w:r>
      <w:r w:rsidR="003F1A96">
        <w:t>evaluation,</w:t>
      </w:r>
      <w:r w:rsidR="0056148D">
        <w:t xml:space="preserve"> and learning; and other administration tasks as they arise</w:t>
      </w:r>
      <w:r w:rsidR="008C7DCB">
        <w:t>.</w:t>
      </w:r>
    </w:p>
    <w:p w14:paraId="4E6996A3" w14:textId="70AFD201" w:rsidR="008C7DCB" w:rsidRDefault="0056148D" w:rsidP="008C7DCB">
      <w:pPr>
        <w:jc w:val="both"/>
        <w:rPr>
          <w:bCs/>
          <w:szCs w:val="24"/>
        </w:rPr>
      </w:pPr>
      <w:r w:rsidRPr="008C7DCB">
        <w:rPr>
          <w:bCs/>
          <w:szCs w:val="24"/>
        </w:rPr>
        <w:t>The role will be based within CSIRO Land &amp; Water (L&amp;W). Through an integrated systems research approach</w:t>
      </w:r>
      <w:r w:rsidR="00A05321">
        <w:rPr>
          <w:bCs/>
          <w:szCs w:val="24"/>
        </w:rPr>
        <w:t>,</w:t>
      </w:r>
      <w:r w:rsidRPr="008C7DCB">
        <w:rPr>
          <w:bCs/>
          <w:szCs w:val="24"/>
        </w:rPr>
        <w:t xml:space="preserve"> CSIRO Land &amp; Water provides the information and technologies required by government, </w:t>
      </w:r>
      <w:r w:rsidR="003F1A96" w:rsidRPr="008C7DCB">
        <w:rPr>
          <w:bCs/>
          <w:szCs w:val="24"/>
        </w:rPr>
        <w:t>industry,</w:t>
      </w:r>
      <w:r w:rsidRPr="008C7DCB">
        <w:rPr>
          <w:bCs/>
          <w:szCs w:val="24"/>
        </w:rPr>
        <w:t xml:space="preserve"> and the Australian and international communities to protect, restore, and manage natural and built environments. </w:t>
      </w:r>
      <w:r w:rsidR="00A05321">
        <w:rPr>
          <w:bCs/>
          <w:szCs w:val="24"/>
        </w:rPr>
        <w:t>The Research Project Support Officer</w:t>
      </w:r>
      <w:r w:rsidRPr="008C7DCB">
        <w:rPr>
          <w:bCs/>
          <w:szCs w:val="24"/>
        </w:rPr>
        <w:t xml:space="preserve"> will also have opportunity to work with and support other projects across CSIRO’s Land and Water Business Unit portfolio of activity. </w:t>
      </w:r>
    </w:p>
    <w:p w14:paraId="2A0DDD23" w14:textId="6D933109" w:rsidR="00B50C20" w:rsidRDefault="00B50C20" w:rsidP="008C7DCB">
      <w:pPr>
        <w:pStyle w:val="Heading3"/>
        <w:spacing w:after="0"/>
      </w:pPr>
      <w:r w:rsidRPr="008C7DCB">
        <w:t>Duties and Key Result Areas:</w:t>
      </w:r>
      <w:r w:rsidR="003E5564" w:rsidRPr="008C7DCB">
        <w:t xml:space="preserve">  </w:t>
      </w:r>
    </w:p>
    <w:p w14:paraId="1C468465" w14:textId="74E092FE" w:rsidR="008C7DCB" w:rsidRPr="008C7DCB" w:rsidRDefault="001F26CC" w:rsidP="008C7DCB">
      <w:pPr>
        <w:jc w:val="both"/>
        <w:rPr>
          <w:bCs/>
          <w:szCs w:val="24"/>
        </w:rPr>
      </w:pPr>
      <w:r>
        <w:rPr>
          <w:bCs/>
          <w:szCs w:val="24"/>
        </w:rPr>
        <w:t>This role</w:t>
      </w:r>
      <w:r w:rsidR="008C7DCB" w:rsidRPr="008C7DCB">
        <w:rPr>
          <w:bCs/>
          <w:szCs w:val="24"/>
        </w:rPr>
        <w:t xml:space="preserve"> will work with project leads and business development officers in CSIRO to:</w:t>
      </w:r>
    </w:p>
    <w:p w14:paraId="5851D016" w14:textId="77777777" w:rsidR="008C7DCB" w:rsidRPr="008C7DCB" w:rsidRDefault="008C7DCB" w:rsidP="008C7DCB">
      <w:pPr>
        <w:pStyle w:val="ListParagraph"/>
        <w:numPr>
          <w:ilvl w:val="0"/>
          <w:numId w:val="23"/>
        </w:numPr>
        <w:spacing w:before="0" w:after="60" w:line="240" w:lineRule="auto"/>
        <w:ind w:left="470" w:hanging="364"/>
        <w:contextualSpacing w:val="0"/>
      </w:pPr>
      <w:r w:rsidRPr="008C7DCB">
        <w:t>Work with the project lead(s) and project manager, participate in planning projects and accept responsibility for the scheduling and completion of major parts of projects, including allocating and directing tasks where appropriate.</w:t>
      </w:r>
    </w:p>
    <w:p w14:paraId="55A8BB13" w14:textId="7F0DC20C" w:rsidR="008C7DCB" w:rsidRPr="008C7DCB" w:rsidRDefault="008C7DCB" w:rsidP="008C7DCB">
      <w:pPr>
        <w:pStyle w:val="ListParagraph"/>
        <w:numPr>
          <w:ilvl w:val="0"/>
          <w:numId w:val="23"/>
        </w:numPr>
        <w:spacing w:before="0" w:after="60" w:line="240" w:lineRule="auto"/>
        <w:ind w:left="470" w:hanging="364"/>
        <w:contextualSpacing w:val="0"/>
      </w:pPr>
      <w:r w:rsidRPr="008C7DCB">
        <w:t>Provide support for workshop logistics and organising; digitising analogue information from workshop outputs; managing directories, visual assets and filing systems in accordance with project protocols; help to systematically manage correspondence with complex network of stakeholders</w:t>
      </w:r>
      <w:r w:rsidR="003052CB">
        <w:t>.</w:t>
      </w:r>
    </w:p>
    <w:p w14:paraId="451DB4FF" w14:textId="6E42D456" w:rsidR="008C7DCB" w:rsidRPr="008C7DCB" w:rsidRDefault="008C7DCB" w:rsidP="008C7DCB">
      <w:pPr>
        <w:pStyle w:val="ListParagraph"/>
        <w:numPr>
          <w:ilvl w:val="0"/>
          <w:numId w:val="23"/>
        </w:numPr>
        <w:spacing w:before="0" w:after="60" w:line="240" w:lineRule="auto"/>
        <w:ind w:left="470" w:hanging="364"/>
        <w:contextualSpacing w:val="0"/>
      </w:pPr>
      <w:r w:rsidRPr="008C7DCB">
        <w:t>Maintain a sound understanding of project needs and provide ongoing advice on how project is tracking to meet client and project team needs.</w:t>
      </w:r>
    </w:p>
    <w:p w14:paraId="1FB58676" w14:textId="77777777" w:rsidR="008C7DCB" w:rsidRPr="008C7DCB" w:rsidRDefault="008C7DCB" w:rsidP="008C7DCB">
      <w:pPr>
        <w:pStyle w:val="ListParagraph"/>
        <w:numPr>
          <w:ilvl w:val="0"/>
          <w:numId w:val="23"/>
        </w:numPr>
        <w:spacing w:before="0" w:after="60" w:line="240" w:lineRule="auto"/>
        <w:ind w:left="470" w:hanging="364"/>
        <w:contextualSpacing w:val="0"/>
      </w:pPr>
      <w:r w:rsidRPr="008C7DCB">
        <w:lastRenderedPageBreak/>
        <w:t xml:space="preserve">Under general direction provide a discrete support service, and participate in the planning of project team activities, frequently encountering ambiguity and showing initiative in interpreting policies and procedures. </w:t>
      </w:r>
    </w:p>
    <w:p w14:paraId="11F41EF5" w14:textId="667415FA" w:rsidR="008C7DCB" w:rsidRPr="008C7DCB" w:rsidRDefault="008C7DCB" w:rsidP="008C7DCB">
      <w:pPr>
        <w:pStyle w:val="ListParagraph"/>
        <w:numPr>
          <w:ilvl w:val="0"/>
          <w:numId w:val="23"/>
        </w:numPr>
        <w:spacing w:before="0" w:after="60" w:line="240" w:lineRule="auto"/>
        <w:ind w:left="470" w:hanging="364"/>
        <w:contextualSpacing w:val="0"/>
      </w:pPr>
      <w:r w:rsidRPr="008C7DCB">
        <w:t xml:space="preserve">Establish networks with other professionals in </w:t>
      </w:r>
      <w:r w:rsidR="0055754A">
        <w:t>the</w:t>
      </w:r>
      <w:r w:rsidR="0055754A" w:rsidRPr="008C7DCB">
        <w:t xml:space="preserve"> </w:t>
      </w:r>
      <w:r w:rsidRPr="008C7DCB">
        <w:t xml:space="preserve">field to ensure that the service provided continues to add value and deliver training on procedural issues or systems developments to clients and team members. </w:t>
      </w:r>
    </w:p>
    <w:p w14:paraId="5D54586C" w14:textId="0E7C13D4" w:rsidR="008C7DCB" w:rsidRPr="008C7DCB" w:rsidRDefault="008C7DCB" w:rsidP="008C7DCB">
      <w:pPr>
        <w:pStyle w:val="ListParagraph"/>
        <w:numPr>
          <w:ilvl w:val="0"/>
          <w:numId w:val="23"/>
        </w:numPr>
        <w:spacing w:before="0" w:after="60" w:line="240" w:lineRule="auto"/>
        <w:ind w:left="470" w:hanging="364"/>
        <w:contextualSpacing w:val="0"/>
      </w:pPr>
      <w:r w:rsidRPr="008C7DCB">
        <w:t>Us</w:t>
      </w:r>
      <w:r w:rsidR="00F91D33">
        <w:t>e</w:t>
      </w:r>
      <w:r w:rsidRPr="008C7DCB">
        <w:t xml:space="preserve"> discipline expertise </w:t>
      </w:r>
      <w:r w:rsidR="00704868">
        <w:t xml:space="preserve">to </w:t>
      </w:r>
      <w:r w:rsidRPr="008C7DCB">
        <w:t>develop and review policies, procedures, systems and make recommendations to guide management decisions.</w:t>
      </w:r>
    </w:p>
    <w:p w14:paraId="07D102A7" w14:textId="23B727B8" w:rsidR="008C7DCB" w:rsidRPr="008C7DCB" w:rsidRDefault="008C7DCB" w:rsidP="008C7DCB">
      <w:pPr>
        <w:pStyle w:val="ListParagraph"/>
        <w:numPr>
          <w:ilvl w:val="0"/>
          <w:numId w:val="23"/>
        </w:numPr>
        <w:spacing w:before="0" w:after="60" w:line="240" w:lineRule="auto"/>
        <w:ind w:left="470" w:hanging="364"/>
        <w:contextualSpacing w:val="0"/>
      </w:pPr>
      <w:r w:rsidRPr="008C7DCB">
        <w:t>Communicate openly, effectively, and respectfully with all staff, clients and suppliers in the interests of good business practice, collaboration and enhancement of CSIRO’s reputation.</w:t>
      </w:r>
    </w:p>
    <w:p w14:paraId="785F64DB" w14:textId="77777777" w:rsidR="008C7DCB" w:rsidRPr="008C7DCB" w:rsidRDefault="008C7DCB" w:rsidP="008C7DCB">
      <w:pPr>
        <w:pStyle w:val="ListParagraph"/>
        <w:numPr>
          <w:ilvl w:val="0"/>
          <w:numId w:val="23"/>
        </w:numPr>
        <w:spacing w:before="0" w:after="60" w:line="240" w:lineRule="auto"/>
        <w:ind w:left="470" w:hanging="364"/>
        <w:contextualSpacing w:val="0"/>
      </w:pPr>
      <w:r w:rsidRPr="008C7DCB">
        <w:t>Work collaboratively as part of a multi-disciplinary, regionally dispersed research team to carry out tasks in support of CSIRO’s scientific objectives.</w:t>
      </w:r>
    </w:p>
    <w:p w14:paraId="7EAD1B7E" w14:textId="77777777" w:rsidR="008C7DCB" w:rsidRPr="008C7DCB" w:rsidRDefault="008C7DCB" w:rsidP="008C7DCB">
      <w:pPr>
        <w:pStyle w:val="ListParagraph"/>
        <w:numPr>
          <w:ilvl w:val="0"/>
          <w:numId w:val="23"/>
        </w:numPr>
        <w:spacing w:before="0" w:after="60" w:line="240" w:lineRule="auto"/>
        <w:ind w:left="470" w:hanging="364"/>
        <w:contextualSpacing w:val="0"/>
      </w:pPr>
      <w:r w:rsidRPr="008C7DCB">
        <w:t xml:space="preserve">Adhere to the spirit and practice of CSIRO’s Values, Code of Conduct, Health, Safety and Environment procedures and policy, Diversity initiatives and Making Safety Personal goals. </w:t>
      </w:r>
    </w:p>
    <w:p w14:paraId="16124391" w14:textId="7BCF2B9F" w:rsidR="00BB5C6E" w:rsidRPr="008C7DCB" w:rsidRDefault="008C7DCB" w:rsidP="008C7DCB">
      <w:pPr>
        <w:pStyle w:val="ListParagraph"/>
        <w:numPr>
          <w:ilvl w:val="0"/>
          <w:numId w:val="23"/>
        </w:numPr>
        <w:spacing w:before="0" w:after="60" w:line="240" w:lineRule="auto"/>
        <w:ind w:left="470" w:hanging="364"/>
        <w:contextualSpacing w:val="0"/>
      </w:pPr>
      <w:r w:rsidRPr="008C7DCB">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9DD50AD"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A6CED17"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FD068F0"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2956BA5F"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7F3899A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96BEFB7"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7CD81B1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9952D5C"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3AF9E5C8" w14:textId="77777777" w:rsidR="000B3207" w:rsidRPr="000B3207" w:rsidRDefault="000B3207" w:rsidP="000B3207">
      <w:pPr>
        <w:pStyle w:val="Heading4"/>
      </w:pPr>
      <w:r>
        <w:t>Essential</w:t>
      </w:r>
    </w:p>
    <w:p w14:paraId="1FF10ED0"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0BA969E1" w14:textId="2B4228EA" w:rsidR="00753DC1" w:rsidRPr="00753DC1" w:rsidRDefault="00753DC1" w:rsidP="00753DC1">
      <w:pPr>
        <w:numPr>
          <w:ilvl w:val="0"/>
          <w:numId w:val="36"/>
        </w:numPr>
        <w:spacing w:before="0" w:after="60" w:line="240" w:lineRule="auto"/>
        <w:rPr>
          <w:szCs w:val="24"/>
        </w:rPr>
      </w:pPr>
      <w:r w:rsidRPr="00753DC1">
        <w:rPr>
          <w:szCs w:val="24"/>
        </w:rPr>
        <w:t>Tertiary degree with subsequent relevant experience, and/or an equivalent combination of relevant experience and/or education/training</w:t>
      </w:r>
      <w:r w:rsidR="00C21E86">
        <w:rPr>
          <w:szCs w:val="24"/>
        </w:rPr>
        <w:t>.</w:t>
      </w:r>
    </w:p>
    <w:p w14:paraId="7D4F868B" w14:textId="02E7C6FD" w:rsidR="00753DC1" w:rsidRPr="00753DC1" w:rsidRDefault="00753DC1" w:rsidP="00753DC1">
      <w:pPr>
        <w:numPr>
          <w:ilvl w:val="0"/>
          <w:numId w:val="36"/>
        </w:numPr>
        <w:spacing w:before="0" w:after="60" w:line="240" w:lineRule="auto"/>
        <w:rPr>
          <w:szCs w:val="24"/>
        </w:rPr>
      </w:pPr>
      <w:r w:rsidRPr="00753DC1">
        <w:rPr>
          <w:szCs w:val="24"/>
        </w:rPr>
        <w:lastRenderedPageBreak/>
        <w:t xml:space="preserve">Demonstrated high level written communication skills including the ability to prepare clear and concise reports, plans, </w:t>
      </w:r>
      <w:r w:rsidR="0069183E" w:rsidRPr="00753DC1">
        <w:rPr>
          <w:szCs w:val="24"/>
        </w:rPr>
        <w:t>submissions,</w:t>
      </w:r>
      <w:r w:rsidRPr="00753DC1">
        <w:rPr>
          <w:szCs w:val="24"/>
        </w:rPr>
        <w:t xml:space="preserve"> and complex correspondence. Proficiency with Word, Excel, </w:t>
      </w:r>
      <w:r w:rsidR="0069183E" w:rsidRPr="00753DC1">
        <w:rPr>
          <w:szCs w:val="24"/>
        </w:rPr>
        <w:t>PowerPoint</w:t>
      </w:r>
      <w:r w:rsidRPr="00753DC1">
        <w:rPr>
          <w:szCs w:val="24"/>
        </w:rPr>
        <w:t xml:space="preserve">, working in </w:t>
      </w:r>
      <w:r w:rsidR="003E415D">
        <w:rPr>
          <w:szCs w:val="24"/>
        </w:rPr>
        <w:t xml:space="preserve">MS </w:t>
      </w:r>
      <w:r w:rsidRPr="00753DC1">
        <w:rPr>
          <w:szCs w:val="24"/>
        </w:rPr>
        <w:t>Teams environment is essential</w:t>
      </w:r>
      <w:r w:rsidR="0069183E">
        <w:rPr>
          <w:szCs w:val="24"/>
        </w:rPr>
        <w:t>.</w:t>
      </w:r>
    </w:p>
    <w:p w14:paraId="6EE99055" w14:textId="77777777" w:rsidR="00753DC1" w:rsidRPr="00753DC1" w:rsidRDefault="00753DC1" w:rsidP="00753DC1">
      <w:pPr>
        <w:numPr>
          <w:ilvl w:val="0"/>
          <w:numId w:val="36"/>
        </w:numPr>
        <w:spacing w:before="0" w:after="60" w:line="240" w:lineRule="auto"/>
        <w:rPr>
          <w:szCs w:val="24"/>
        </w:rPr>
      </w:pPr>
      <w:r w:rsidRPr="00753DC1">
        <w:rPr>
          <w:szCs w:val="24"/>
        </w:rPr>
        <w:t>Well-developed administrative, time management and organisational skills with a proven ability to effectively plan and prioritise tasks with limited direction.</w:t>
      </w:r>
    </w:p>
    <w:p w14:paraId="1153073D" w14:textId="77777777" w:rsidR="00753DC1" w:rsidRPr="00753DC1" w:rsidRDefault="00753DC1" w:rsidP="00753DC1">
      <w:pPr>
        <w:numPr>
          <w:ilvl w:val="0"/>
          <w:numId w:val="36"/>
        </w:numPr>
        <w:spacing w:before="0" w:after="60" w:line="240" w:lineRule="auto"/>
        <w:rPr>
          <w:szCs w:val="24"/>
        </w:rPr>
      </w:pPr>
      <w:r w:rsidRPr="00753DC1">
        <w:rPr>
          <w:szCs w:val="24"/>
        </w:rPr>
        <w:t>Demonstrated interpersonal and client service skills including the ability to collaborate and communicate effectively with team members, and internal and external stakeholders.</w:t>
      </w:r>
    </w:p>
    <w:p w14:paraId="39497A77" w14:textId="0605CA6E" w:rsidR="00753DC1" w:rsidRDefault="00753DC1" w:rsidP="00753DC1">
      <w:pPr>
        <w:numPr>
          <w:ilvl w:val="0"/>
          <w:numId w:val="36"/>
        </w:numPr>
        <w:spacing w:before="0" w:after="60" w:line="240" w:lineRule="auto"/>
        <w:rPr>
          <w:szCs w:val="24"/>
        </w:rPr>
      </w:pPr>
      <w:r w:rsidRPr="00753DC1">
        <w:rPr>
          <w:szCs w:val="24"/>
        </w:rPr>
        <w:t>Well-developed problem-solving skills with demonstrated ability to apply reasoning and a logical approach to the resolution of work issues in a research environment.</w:t>
      </w:r>
    </w:p>
    <w:p w14:paraId="0325476B" w14:textId="77777777" w:rsidR="00C22771" w:rsidRPr="00867D5C" w:rsidRDefault="00C22771" w:rsidP="00C22771">
      <w:pPr>
        <w:numPr>
          <w:ilvl w:val="0"/>
          <w:numId w:val="36"/>
        </w:numPr>
        <w:spacing w:before="0" w:after="60" w:line="240" w:lineRule="auto"/>
      </w:pPr>
      <w:r>
        <w:t>Experience working on research projects in a science focussed research and development environment.</w:t>
      </w:r>
    </w:p>
    <w:p w14:paraId="5CA15061" w14:textId="77777777" w:rsidR="00E673A0" w:rsidRPr="003044E2" w:rsidRDefault="00E673A0" w:rsidP="00E673A0">
      <w:pPr>
        <w:pStyle w:val="Boxedheading"/>
      </w:pPr>
      <w:r>
        <w:t>Special Requirements</w:t>
      </w:r>
    </w:p>
    <w:p w14:paraId="3395870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137B27F" w14:textId="77777777" w:rsidR="003E5564" w:rsidRDefault="003E5564" w:rsidP="00E673A0">
      <w:pPr>
        <w:pStyle w:val="Boxedlistbullet"/>
        <w:numPr>
          <w:ilvl w:val="0"/>
          <w:numId w:val="0"/>
        </w:numPr>
        <w:ind w:left="227"/>
      </w:pPr>
    </w:p>
    <w:p w14:paraId="50C770ED" w14:textId="77777777" w:rsidR="00814ACE" w:rsidRPr="00867D5C" w:rsidRDefault="00E673A0" w:rsidP="00E673A0">
      <w:pPr>
        <w:pStyle w:val="Boxedlistbullet"/>
        <w:spacing w:before="100" w:beforeAutospacing="1" w:after="100" w:afterAutospacing="1"/>
      </w:pPr>
      <w:r w:rsidRPr="00867D5C">
        <w:t>The successful candidate will</w:t>
      </w:r>
      <w:r w:rsidR="00814ACE" w:rsidRPr="00867D5C">
        <w:t xml:space="preserve"> be asked to </w:t>
      </w:r>
      <w:r w:rsidR="00D476E9" w:rsidRPr="00867D5C">
        <w:t xml:space="preserve">obtain and provide evidence of a </w:t>
      </w:r>
      <w:r w:rsidR="00814ACE" w:rsidRPr="00867D5C">
        <w:t xml:space="preserve">National </w:t>
      </w:r>
      <w:r w:rsidR="00D476E9" w:rsidRPr="00867D5C">
        <w:t>P</w:t>
      </w:r>
      <w:r w:rsidR="00814ACE" w:rsidRPr="00867D5C">
        <w:t xml:space="preserve">olice </w:t>
      </w:r>
      <w:r w:rsidR="00D476E9" w:rsidRPr="00867D5C">
        <w:t>C</w:t>
      </w:r>
      <w:r w:rsidR="00814ACE" w:rsidRPr="00867D5C">
        <w:t>heck</w:t>
      </w:r>
      <w:r w:rsidR="00D476E9" w:rsidRPr="00867D5C">
        <w:t xml:space="preserve"> or equivalent</w:t>
      </w:r>
      <w:r w:rsidR="00814ACE" w:rsidRPr="00867D5C">
        <w:t>. Please note that people with criminal records are not automatically deemed ineligible. Each application will be considered on its merits.</w:t>
      </w:r>
      <w:r w:rsidRPr="00867D5C">
        <w:t xml:space="preserve"> </w:t>
      </w:r>
    </w:p>
    <w:p w14:paraId="0183F25D"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DF58744"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5" w:tooltip="CSIRO Website" w:history="1">
        <w:r w:rsidR="00B50C20" w:rsidRPr="00B50C20">
          <w:rPr>
            <w:rStyle w:val="Hyperlink"/>
            <w:rFonts w:cs="Arial"/>
            <w:bCs/>
            <w:szCs w:val="24"/>
          </w:rPr>
          <w:t>online</w:t>
        </w:r>
      </w:hyperlink>
      <w:r w:rsidR="00B50C20" w:rsidRPr="00B50C20">
        <w:rPr>
          <w:bCs/>
          <w:szCs w:val="24"/>
        </w:rPr>
        <w:t xml:space="preserve">! </w:t>
      </w:r>
    </w:p>
    <w:p w14:paraId="71FE5F51" w14:textId="77777777" w:rsidR="00867D5C" w:rsidRDefault="00867D5C" w:rsidP="00867D5C">
      <w:pPr>
        <w:spacing w:after="327"/>
        <w:rPr>
          <w:rFonts w:eastAsiaTheme="minorHAnsi"/>
          <w:color w:val="auto"/>
          <w:sz w:val="22"/>
        </w:rPr>
      </w:pPr>
      <w:r>
        <w:t xml:space="preserve">CSIRO is a values-based organisation.  In your application and at interview you will need to demonstrate behaviours aligned to our values of: </w:t>
      </w:r>
    </w:p>
    <w:p w14:paraId="469BA1FC" w14:textId="77777777" w:rsidR="00867D5C" w:rsidRDefault="00867D5C" w:rsidP="00867D5C">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5BA20840" w14:textId="77777777" w:rsidR="00867D5C" w:rsidRDefault="00867D5C" w:rsidP="00867D5C">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722378EE" w14:textId="77777777" w:rsidR="00867D5C" w:rsidRDefault="00867D5C" w:rsidP="00867D5C">
      <w:pPr>
        <w:numPr>
          <w:ilvl w:val="1"/>
          <w:numId w:val="35"/>
        </w:numPr>
        <w:spacing w:before="0" w:after="0" w:line="252" w:lineRule="auto"/>
        <w:ind w:hanging="360"/>
        <w:jc w:val="both"/>
        <w:rPr>
          <w:rFonts w:eastAsia="Times New Roman"/>
        </w:rPr>
      </w:pPr>
      <w:r>
        <w:rPr>
          <w:rFonts w:eastAsia="Times New Roman"/>
        </w:rPr>
        <w:t xml:space="preserve">Making it Real  </w:t>
      </w:r>
    </w:p>
    <w:p w14:paraId="55E34210" w14:textId="77777777" w:rsidR="00867D5C" w:rsidRDefault="00867D5C" w:rsidP="00867D5C">
      <w:pPr>
        <w:numPr>
          <w:ilvl w:val="1"/>
          <w:numId w:val="35"/>
        </w:numPr>
        <w:spacing w:before="0" w:after="74" w:line="252" w:lineRule="auto"/>
        <w:ind w:hanging="360"/>
        <w:jc w:val="both"/>
        <w:rPr>
          <w:rFonts w:eastAsia="Times New Roman"/>
        </w:rPr>
      </w:pPr>
      <w:r>
        <w:rPr>
          <w:rFonts w:eastAsia="Times New Roman"/>
        </w:rPr>
        <w:t xml:space="preserve">Trusted </w:t>
      </w:r>
    </w:p>
    <w:p w14:paraId="11537A7C" w14:textId="54C6AE1C" w:rsidR="00B50C20" w:rsidRPr="00B50C20" w:rsidRDefault="00B50C20" w:rsidP="00D83C52">
      <w:pPr>
        <w:spacing w:after="180"/>
        <w:rPr>
          <w:bCs/>
          <w:szCs w:val="24"/>
        </w:rPr>
      </w:pPr>
      <w:r w:rsidRPr="00B50C20">
        <w:rPr>
          <w:bCs/>
          <w:szCs w:val="24"/>
        </w:rPr>
        <w:t xml:space="preserve">Find out more about CSIRO </w:t>
      </w:r>
      <w:hyperlink r:id="rId16" w:tooltip="Land &amp; Water- CSIRO Website" w:history="1">
        <w:r w:rsidRPr="00B50C20">
          <w:rPr>
            <w:rStyle w:val="Hyperlink"/>
            <w:rFonts w:cs="Arial"/>
            <w:bCs/>
            <w:szCs w:val="24"/>
          </w:rPr>
          <w:t>Land and Water</w:t>
        </w:r>
      </w:hyperlink>
      <w:bookmarkEnd w:id="1"/>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667EB" w14:textId="77777777" w:rsidR="002E6338" w:rsidRDefault="002E6338" w:rsidP="000A377A">
      <w:r>
        <w:separator/>
      </w:r>
    </w:p>
  </w:endnote>
  <w:endnote w:type="continuationSeparator" w:id="0">
    <w:p w14:paraId="69E9C8BE" w14:textId="77777777" w:rsidR="002E6338" w:rsidRDefault="002E633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AB6D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10E6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A3E8E" w14:textId="77777777" w:rsidR="002E6338" w:rsidRDefault="002E6338" w:rsidP="000A377A">
      <w:r>
        <w:separator/>
      </w:r>
    </w:p>
  </w:footnote>
  <w:footnote w:type="continuationSeparator" w:id="0">
    <w:p w14:paraId="7621FBA7" w14:textId="77777777" w:rsidR="002E6338" w:rsidRDefault="002E633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FA77D" w14:textId="77777777" w:rsidR="009511DD" w:rsidRDefault="00ED212D">
    <w:r>
      <w:rPr>
        <w:noProof/>
      </w:rPr>
      <w:drawing>
        <wp:anchor distT="0" distB="71755" distL="114300" distR="360045" simplePos="0" relativeHeight="251661824" behindDoc="1" locked="1" layoutInCell="1" allowOverlap="1" wp14:anchorId="140789F1" wp14:editId="0043A564">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AF7A75"/>
    <w:multiLevelType w:val="hybridMultilevel"/>
    <w:tmpl w:val="5FA83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ABF7F99"/>
    <w:multiLevelType w:val="hybridMultilevel"/>
    <w:tmpl w:val="25962D4A"/>
    <w:lvl w:ilvl="0" w:tplc="7D4AEB52">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57550E9"/>
    <w:multiLevelType w:val="hybridMultilevel"/>
    <w:tmpl w:val="8B629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6A00623"/>
    <w:multiLevelType w:val="hybridMultilevel"/>
    <w:tmpl w:val="4E7C59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CC53C6F"/>
    <w:multiLevelType w:val="hybridMultilevel"/>
    <w:tmpl w:val="7EF02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1646248"/>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4EA0768"/>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2F3264"/>
    <w:multiLevelType w:val="hybridMultilevel"/>
    <w:tmpl w:val="D7405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7"/>
  </w:num>
  <w:num w:numId="14">
    <w:abstractNumId w:val="29"/>
  </w:num>
  <w:num w:numId="15">
    <w:abstractNumId w:val="35"/>
  </w:num>
  <w:num w:numId="16">
    <w:abstractNumId w:val="31"/>
  </w:num>
  <w:num w:numId="17">
    <w:abstractNumId w:val="21"/>
  </w:num>
  <w:num w:numId="18">
    <w:abstractNumId w:val="23"/>
  </w:num>
  <w:num w:numId="19">
    <w:abstractNumId w:val="19"/>
  </w:num>
  <w:num w:numId="20">
    <w:abstractNumId w:val="15"/>
  </w:num>
  <w:num w:numId="21">
    <w:abstractNumId w:val="16"/>
  </w:num>
  <w:num w:numId="22">
    <w:abstractNumId w:val="14"/>
  </w:num>
  <w:num w:numId="23">
    <w:abstractNumId w:val="10"/>
  </w:num>
  <w:num w:numId="24">
    <w:abstractNumId w:val="20"/>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6"/>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2"/>
    <w:lvlOverride w:ilvl="0">
      <w:startOverride w:val="1"/>
    </w:lvlOverride>
    <w:lvlOverride w:ilvl="1"/>
    <w:lvlOverride w:ilvl="2"/>
    <w:lvlOverride w:ilvl="3"/>
    <w:lvlOverride w:ilvl="4"/>
    <w:lvlOverride w:ilvl="5"/>
    <w:lvlOverride w:ilvl="6"/>
    <w:lvlOverride w:ilvl="7"/>
    <w:lvlOverride w:ilvl="8"/>
  </w:num>
  <w:num w:numId="36">
    <w:abstractNumId w:val="34"/>
  </w:num>
  <w:num w:numId="37">
    <w:abstractNumId w:val="25"/>
  </w:num>
  <w:num w:numId="38">
    <w:abstractNumId w:val="13"/>
  </w:num>
  <w:num w:numId="39">
    <w:abstractNumId w:val="28"/>
  </w:num>
  <w:num w:numId="40">
    <w:abstractNumId w:val="11"/>
  </w:num>
  <w:num w:numId="41">
    <w:abstractNumId w:val="30"/>
  </w:num>
  <w:num w:numId="42">
    <w:abstractNumId w:val="37"/>
  </w:num>
  <w:num w:numId="43">
    <w:abstractNumId w:val="33"/>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6CF4"/>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6CC"/>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14D3"/>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6338"/>
    <w:rsid w:val="002E7993"/>
    <w:rsid w:val="002E7F4C"/>
    <w:rsid w:val="002F1011"/>
    <w:rsid w:val="002F11DD"/>
    <w:rsid w:val="002F5428"/>
    <w:rsid w:val="002F57D0"/>
    <w:rsid w:val="002F5A1D"/>
    <w:rsid w:val="002F7C5F"/>
    <w:rsid w:val="00300022"/>
    <w:rsid w:val="003000AF"/>
    <w:rsid w:val="00301857"/>
    <w:rsid w:val="00301D22"/>
    <w:rsid w:val="00302A74"/>
    <w:rsid w:val="00302E16"/>
    <w:rsid w:val="003034EE"/>
    <w:rsid w:val="00304225"/>
    <w:rsid w:val="003052CB"/>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15D"/>
    <w:rsid w:val="003E4EBB"/>
    <w:rsid w:val="003E501D"/>
    <w:rsid w:val="003E5564"/>
    <w:rsid w:val="003E5871"/>
    <w:rsid w:val="003E666C"/>
    <w:rsid w:val="003F03B4"/>
    <w:rsid w:val="003F0D38"/>
    <w:rsid w:val="003F1A96"/>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63FBC"/>
    <w:rsid w:val="00471C6C"/>
    <w:rsid w:val="004831C1"/>
    <w:rsid w:val="0048681F"/>
    <w:rsid w:val="00486F57"/>
    <w:rsid w:val="004923E1"/>
    <w:rsid w:val="0049442F"/>
    <w:rsid w:val="004968B7"/>
    <w:rsid w:val="004A0776"/>
    <w:rsid w:val="004A0A0C"/>
    <w:rsid w:val="004A17CE"/>
    <w:rsid w:val="004A367F"/>
    <w:rsid w:val="004B0907"/>
    <w:rsid w:val="004B1289"/>
    <w:rsid w:val="004B1DC1"/>
    <w:rsid w:val="004B32F5"/>
    <w:rsid w:val="004B600D"/>
    <w:rsid w:val="004B654B"/>
    <w:rsid w:val="004B759B"/>
    <w:rsid w:val="004C03B7"/>
    <w:rsid w:val="004C318D"/>
    <w:rsid w:val="004C486E"/>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64C"/>
    <w:rsid w:val="00541E53"/>
    <w:rsid w:val="00542FBC"/>
    <w:rsid w:val="005434FA"/>
    <w:rsid w:val="00543630"/>
    <w:rsid w:val="005442FF"/>
    <w:rsid w:val="00545C15"/>
    <w:rsid w:val="00545FB2"/>
    <w:rsid w:val="0054638A"/>
    <w:rsid w:val="00546725"/>
    <w:rsid w:val="005521E3"/>
    <w:rsid w:val="00555296"/>
    <w:rsid w:val="00555AB3"/>
    <w:rsid w:val="0055754A"/>
    <w:rsid w:val="0056148D"/>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5EA3"/>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382D"/>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183E"/>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180B"/>
    <w:rsid w:val="006B22C0"/>
    <w:rsid w:val="006B422F"/>
    <w:rsid w:val="006B4DBE"/>
    <w:rsid w:val="006C0704"/>
    <w:rsid w:val="006C1E5C"/>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31C1"/>
    <w:rsid w:val="006F5B28"/>
    <w:rsid w:val="006F78A3"/>
    <w:rsid w:val="00701531"/>
    <w:rsid w:val="00702DF5"/>
    <w:rsid w:val="00704622"/>
    <w:rsid w:val="00704868"/>
    <w:rsid w:val="007049D5"/>
    <w:rsid w:val="007107B7"/>
    <w:rsid w:val="007148AD"/>
    <w:rsid w:val="00720FAC"/>
    <w:rsid w:val="00724228"/>
    <w:rsid w:val="00724F57"/>
    <w:rsid w:val="007251B2"/>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3DC1"/>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029F"/>
    <w:rsid w:val="007F13F4"/>
    <w:rsid w:val="007F1552"/>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67D5C"/>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C7DCB"/>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0B60"/>
    <w:rsid w:val="009621D0"/>
    <w:rsid w:val="00962259"/>
    <w:rsid w:val="00965CD3"/>
    <w:rsid w:val="00965FE6"/>
    <w:rsid w:val="00966576"/>
    <w:rsid w:val="00971862"/>
    <w:rsid w:val="00972FF6"/>
    <w:rsid w:val="00973907"/>
    <w:rsid w:val="00975903"/>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086A"/>
    <w:rsid w:val="009F2CD0"/>
    <w:rsid w:val="009F3167"/>
    <w:rsid w:val="009F685F"/>
    <w:rsid w:val="009F6D23"/>
    <w:rsid w:val="00A04BC9"/>
    <w:rsid w:val="00A052AB"/>
    <w:rsid w:val="00A05321"/>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13C7"/>
    <w:rsid w:val="00A72034"/>
    <w:rsid w:val="00A72A24"/>
    <w:rsid w:val="00A73F01"/>
    <w:rsid w:val="00A76539"/>
    <w:rsid w:val="00A7736D"/>
    <w:rsid w:val="00A77512"/>
    <w:rsid w:val="00A80A89"/>
    <w:rsid w:val="00A81B9D"/>
    <w:rsid w:val="00A8272C"/>
    <w:rsid w:val="00A82B11"/>
    <w:rsid w:val="00A82FBB"/>
    <w:rsid w:val="00A862D2"/>
    <w:rsid w:val="00A86D37"/>
    <w:rsid w:val="00A87871"/>
    <w:rsid w:val="00A90034"/>
    <w:rsid w:val="00A91E51"/>
    <w:rsid w:val="00A91EB8"/>
    <w:rsid w:val="00A92B3F"/>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3F9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3B"/>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41"/>
    <w:rsid w:val="00C1678F"/>
    <w:rsid w:val="00C17DB8"/>
    <w:rsid w:val="00C206F9"/>
    <w:rsid w:val="00C21E86"/>
    <w:rsid w:val="00C225F7"/>
    <w:rsid w:val="00C22771"/>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3A7B"/>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A99"/>
    <w:rsid w:val="00CA7C63"/>
    <w:rsid w:val="00CB0578"/>
    <w:rsid w:val="00CB2EF4"/>
    <w:rsid w:val="00CB3993"/>
    <w:rsid w:val="00CB4BEC"/>
    <w:rsid w:val="00CB5EBA"/>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B22"/>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BFA"/>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B77E7"/>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A5"/>
    <w:rsid w:val="00F54AF8"/>
    <w:rsid w:val="00F54C0C"/>
    <w:rsid w:val="00F54F83"/>
    <w:rsid w:val="00F55BE6"/>
    <w:rsid w:val="00F56EA3"/>
    <w:rsid w:val="00F60646"/>
    <w:rsid w:val="00F62F2D"/>
    <w:rsid w:val="00F677B5"/>
    <w:rsid w:val="00F67C83"/>
    <w:rsid w:val="00F67F21"/>
    <w:rsid w:val="00F72BB3"/>
    <w:rsid w:val="00F72F26"/>
    <w:rsid w:val="00F74BE4"/>
    <w:rsid w:val="00F758E6"/>
    <w:rsid w:val="00F80FDC"/>
    <w:rsid w:val="00F82AC5"/>
    <w:rsid w:val="00F834F0"/>
    <w:rsid w:val="00F842D9"/>
    <w:rsid w:val="00F85022"/>
    <w:rsid w:val="00F85508"/>
    <w:rsid w:val="00F90858"/>
    <w:rsid w:val="00F91D33"/>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548"/>
    <w:rsid w:val="00FD3E49"/>
    <w:rsid w:val="00FD572C"/>
    <w:rsid w:val="00FD6672"/>
    <w:rsid w:val="00FE11E1"/>
    <w:rsid w:val="00FE1279"/>
    <w:rsid w:val="00FE34AA"/>
    <w:rsid w:val="00FE38D4"/>
    <w:rsid w:val="00FE6B37"/>
    <w:rsid w:val="00FF682B"/>
    <w:rsid w:val="00FF7AF8"/>
    <w:rsid w:val="00FF7E13"/>
    <w:rsid w:val="026D028D"/>
    <w:rsid w:val="03272BC7"/>
    <w:rsid w:val="0510BC50"/>
    <w:rsid w:val="07F0E76F"/>
    <w:rsid w:val="0B41B66D"/>
    <w:rsid w:val="0D082091"/>
    <w:rsid w:val="103A7D5E"/>
    <w:rsid w:val="12512BF1"/>
    <w:rsid w:val="14E10D78"/>
    <w:rsid w:val="1590AF99"/>
    <w:rsid w:val="16CA9E01"/>
    <w:rsid w:val="17870584"/>
    <w:rsid w:val="1F1E6982"/>
    <w:rsid w:val="2185C6EB"/>
    <w:rsid w:val="238FF8AC"/>
    <w:rsid w:val="2970551F"/>
    <w:rsid w:val="2A5B0BAC"/>
    <w:rsid w:val="2DC27109"/>
    <w:rsid w:val="39788569"/>
    <w:rsid w:val="408294DB"/>
    <w:rsid w:val="4112593E"/>
    <w:rsid w:val="42AE299F"/>
    <w:rsid w:val="457698E1"/>
    <w:rsid w:val="495E3497"/>
    <w:rsid w:val="5342C1EC"/>
    <w:rsid w:val="5A602ABF"/>
    <w:rsid w:val="5B3FDDF0"/>
    <w:rsid w:val="5EB64B7A"/>
    <w:rsid w:val="60848E44"/>
    <w:rsid w:val="610DE206"/>
    <w:rsid w:val="6FAEC798"/>
    <w:rsid w:val="768913E8"/>
    <w:rsid w:val="79CFB6B6"/>
    <w:rsid w:val="79EEECBA"/>
    <w:rsid w:val="7D0CD410"/>
    <w:rsid w:val="7E2E1F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444EF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A713C7"/>
    <w:rPr>
      <w:sz w:val="16"/>
      <w:szCs w:val="16"/>
    </w:rPr>
  </w:style>
  <w:style w:type="paragraph" w:styleId="CommentText">
    <w:name w:val="annotation text"/>
    <w:basedOn w:val="Normal"/>
    <w:link w:val="CommentTextChar"/>
    <w:semiHidden/>
    <w:unhideWhenUsed/>
    <w:rsid w:val="00A713C7"/>
    <w:pPr>
      <w:spacing w:line="240" w:lineRule="auto"/>
    </w:pPr>
    <w:rPr>
      <w:sz w:val="20"/>
      <w:szCs w:val="20"/>
    </w:rPr>
  </w:style>
  <w:style w:type="character" w:customStyle="1" w:styleId="CommentTextChar">
    <w:name w:val="Comment Text Char"/>
    <w:basedOn w:val="DefaultParagraphFont"/>
    <w:link w:val="CommentText"/>
    <w:semiHidden/>
    <w:rsid w:val="00A713C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A713C7"/>
    <w:rPr>
      <w:b/>
      <w:bCs/>
    </w:rPr>
  </w:style>
  <w:style w:type="character" w:customStyle="1" w:styleId="CommentSubjectChar">
    <w:name w:val="Comment Subject Char"/>
    <w:basedOn w:val="CommentTextChar"/>
    <w:link w:val="CommentSubject"/>
    <w:semiHidden/>
    <w:rsid w:val="00A713C7"/>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LW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iumi.Desilva@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306B5D"/>
    <w:rsid w:val="003C6F9C"/>
    <w:rsid w:val="00414F94"/>
    <w:rsid w:val="0063685B"/>
    <w:rsid w:val="007C7613"/>
    <w:rsid w:val="0082379D"/>
    <w:rsid w:val="0083493E"/>
    <w:rsid w:val="00875004"/>
    <w:rsid w:val="009B7F88"/>
    <w:rsid w:val="00B36C21"/>
    <w:rsid w:val="00C617D7"/>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01B4D85199C2249BAD064BA79EB5462" ma:contentTypeVersion="6" ma:contentTypeDescription="Create a new document." ma:contentTypeScope="" ma:versionID="ef0600ad39023b6bfa79235fd6979d43">
  <xsd:schema xmlns:xsd="http://www.w3.org/2001/XMLSchema" xmlns:xs="http://www.w3.org/2001/XMLSchema" xmlns:p="http://schemas.microsoft.com/office/2006/metadata/properties" xmlns:ns2="4d3ad020-fd0c-49b0-b684-24b633f80889" xmlns:ns3="db94da7c-f153-4b37-a3bd-48fad12a0658" targetNamespace="http://schemas.microsoft.com/office/2006/metadata/properties" ma:root="true" ma:fieldsID="5d58d618c5481ece7ecf72346c97b5e6" ns2:_="" ns3:_="">
    <xsd:import namespace="4d3ad020-fd0c-49b0-b684-24b633f80889"/>
    <xsd:import namespace="db94da7c-f153-4b37-a3bd-48fad12a06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ad020-fd0c-49b0-b684-24b633f808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94da7c-f153-4b37-a3bd-48fad12a065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b94da7c-f153-4b37-a3bd-48fad12a0658">PMMQSYV2MKD7-271743820-18</_dlc_DocId>
    <_dlc_DocIdUrl xmlns="db94da7c-f153-4b37-a3bd-48fad12a0658">
      <Url>https://csiroau.sharepoint.com/sites/LandWaterACSProject/_layouts/15/DocIdRedir.aspx?ID=PMMQSYV2MKD7-271743820-18</Url>
      <Description>PMMQSYV2MKD7-271743820-18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271ADD-2224-4E6B-AA88-D71834870945}">
  <ds:schemaRefs>
    <ds:schemaRef ds:uri="http://schemas.microsoft.com/sharepoint/events"/>
  </ds:schemaRefs>
</ds:datastoreItem>
</file>

<file path=customXml/itemProps2.xml><?xml version="1.0" encoding="utf-8"?>
<ds:datastoreItem xmlns:ds="http://schemas.openxmlformats.org/officeDocument/2006/customXml" ds:itemID="{7619F8FA-44D8-41C3-B38D-4F9D50730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ad020-fd0c-49b0-b684-24b633f80889"/>
    <ds:schemaRef ds:uri="db94da7c-f153-4b37-a3bd-48fad12a0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7CFFAD-5E15-4FA0-952E-B1323ABF72FE}">
  <ds:schemaRefs>
    <ds:schemaRef ds:uri="http://schemas.microsoft.com/office/2006/metadata/properties"/>
    <ds:schemaRef ds:uri="http://schemas.microsoft.com/office/infopath/2007/PartnerControls"/>
    <ds:schemaRef ds:uri="db94da7c-f153-4b37-a3bd-48fad12a0658"/>
  </ds:schemaRefs>
</ds:datastoreItem>
</file>

<file path=customXml/itemProps4.xml><?xml version="1.0" encoding="utf-8"?>
<ds:datastoreItem xmlns:ds="http://schemas.openxmlformats.org/officeDocument/2006/customXml" ds:itemID="{2D373FD4-1CEA-41D5-8C9F-86A5EE649C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TotalTime>
  <Pages>4</Pages>
  <Words>1425</Words>
  <Characters>8129</Characters>
  <Application>Microsoft Office Word</Application>
  <DocSecurity>0</DocSecurity>
  <Lines>67</Lines>
  <Paragraphs>19</Paragraphs>
  <ScaleCrop>false</ScaleCrop>
  <Company>CSIRO</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55</cp:revision>
  <cp:lastPrinted>2012-02-01T05:32:00Z</cp:lastPrinted>
  <dcterms:created xsi:type="dcterms:W3CDTF">2022-01-12T03:07:00Z</dcterms:created>
  <dcterms:modified xsi:type="dcterms:W3CDTF">2022-01-17T07:10:00Z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0x010100701B4D85199C2249BAD064BA79EB5462</vt:lpwstr>
  </property>
  <property fmtid="{D5CDD505-2E9C-101B-9397-08002B2CF9AE}" pid="3" name="_dlc_DocIdItemGuid">
    <vt:lpwstr>63e635d0-493d-49e8-a478-7799e8fb200e</vt:lpwstr>
  </property>
</Properties>
</file>