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BACD6D1" w14:textId="77777777" w:rsidR="00332C06" w:rsidRPr="00674783" w:rsidRDefault="00CC201B" w:rsidP="00674783">
          <w:pPr>
            <w:pStyle w:val="Heading1"/>
          </w:pPr>
          <w:r>
            <w:t>Position Details</w:t>
          </w:r>
          <w:bookmarkEnd w:id="0"/>
        </w:p>
        <w:p w14:paraId="40B9DB14"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8B5B93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166F39" w14:textId="77777777" w:rsidR="00452FD5" w:rsidRPr="0093721B" w:rsidRDefault="00452FD5" w:rsidP="00D86287">
            <w:pPr>
              <w:pStyle w:val="ColumnHeading"/>
              <w:rPr>
                <w:sz w:val="22"/>
              </w:rPr>
            </w:pPr>
            <w:r w:rsidRPr="0093721B">
              <w:rPr>
                <w:sz w:val="22"/>
              </w:rPr>
              <w:t>The following information is for applicants</w:t>
            </w:r>
          </w:p>
        </w:tc>
      </w:tr>
      <w:tr w:rsidR="00CC201B" w:rsidRPr="0093721B" w14:paraId="0A1215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8E84B0" w14:textId="77777777" w:rsidR="00CC201B" w:rsidRPr="0093721B" w:rsidRDefault="00BB763A" w:rsidP="00D86287">
            <w:pPr>
              <w:pStyle w:val="TableText"/>
              <w:rPr>
                <w:sz w:val="22"/>
              </w:rPr>
            </w:pPr>
            <w:r w:rsidRPr="0093721B">
              <w:rPr>
                <w:sz w:val="22"/>
              </w:rPr>
              <w:t>Advertised Job Title</w:t>
            </w:r>
          </w:p>
        </w:tc>
        <w:tc>
          <w:tcPr>
            <w:tcW w:w="2965" w:type="pct"/>
          </w:tcPr>
          <w:p w14:paraId="2C851F64" w14:textId="6977FD7A" w:rsidR="00CC201B" w:rsidRPr="0093721B" w:rsidRDefault="00AE4B4D" w:rsidP="00D86287">
            <w:pPr>
              <w:pStyle w:val="TableText"/>
              <w:cnfStyle w:val="000000100000" w:firstRow="0" w:lastRow="0" w:firstColumn="0" w:lastColumn="0" w:oddVBand="0" w:evenVBand="0" w:oddHBand="1" w:evenHBand="0" w:firstRowFirstColumn="0" w:firstRowLastColumn="0" w:lastRowFirstColumn="0" w:lastRowLastColumn="0"/>
              <w:rPr>
                <w:sz w:val="22"/>
              </w:rPr>
            </w:pPr>
            <w:r w:rsidRPr="00AE4B4D">
              <w:rPr>
                <w:sz w:val="22"/>
              </w:rPr>
              <w:t>Research Scientist - Hydrogeologist/Hydrogeochemist</w:t>
            </w:r>
          </w:p>
        </w:tc>
      </w:tr>
      <w:tr w:rsidR="00CC201B" w:rsidRPr="0093721B" w14:paraId="5A38385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DAFE1C" w14:textId="77777777" w:rsidR="00CC201B" w:rsidRPr="0093721B" w:rsidRDefault="00BB763A" w:rsidP="00D86287">
            <w:pPr>
              <w:pStyle w:val="TableText"/>
              <w:rPr>
                <w:sz w:val="22"/>
              </w:rPr>
            </w:pPr>
            <w:r w:rsidRPr="0093721B">
              <w:rPr>
                <w:sz w:val="22"/>
              </w:rPr>
              <w:t>Job Reference</w:t>
            </w:r>
          </w:p>
        </w:tc>
        <w:tc>
          <w:tcPr>
            <w:tcW w:w="2965" w:type="pct"/>
          </w:tcPr>
          <w:p w14:paraId="5653718E" w14:textId="326634E4" w:rsidR="00CC201B" w:rsidRPr="0093721B" w:rsidRDefault="003C216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83341</w:t>
            </w:r>
          </w:p>
        </w:tc>
      </w:tr>
      <w:tr w:rsidR="00C45886" w:rsidRPr="0093721B" w14:paraId="09EF1D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D54C33" w14:textId="77777777" w:rsidR="00C45886" w:rsidRPr="0093721B" w:rsidRDefault="00C45886" w:rsidP="00D86287">
            <w:pPr>
              <w:pStyle w:val="TableText"/>
              <w:rPr>
                <w:sz w:val="22"/>
              </w:rPr>
            </w:pPr>
            <w:r w:rsidRPr="0093721B">
              <w:rPr>
                <w:sz w:val="22"/>
              </w:rPr>
              <w:t>Tenure</w:t>
            </w:r>
          </w:p>
        </w:tc>
        <w:tc>
          <w:tcPr>
            <w:tcW w:w="2965" w:type="pct"/>
          </w:tcPr>
          <w:p w14:paraId="46D91306" w14:textId="31FAD144"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10BBA67F" w14:textId="36ECA48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7674C9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77B91" w14:textId="77777777" w:rsidR="00C45886" w:rsidRPr="0093721B" w:rsidRDefault="00C45886" w:rsidP="00D86287">
            <w:pPr>
              <w:pStyle w:val="TableText"/>
              <w:rPr>
                <w:sz w:val="22"/>
              </w:rPr>
            </w:pPr>
            <w:r w:rsidRPr="0093721B">
              <w:rPr>
                <w:sz w:val="22"/>
              </w:rPr>
              <w:t>Salary Range</w:t>
            </w:r>
          </w:p>
        </w:tc>
        <w:tc>
          <w:tcPr>
            <w:tcW w:w="2965" w:type="pct"/>
          </w:tcPr>
          <w:p w14:paraId="125C3548" w14:textId="277D9E9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B66C5">
              <w:rPr>
                <w:sz w:val="22"/>
              </w:rPr>
              <w:t>102k</w:t>
            </w:r>
            <w:r w:rsidRPr="0093721B">
              <w:rPr>
                <w:sz w:val="22"/>
              </w:rPr>
              <w:t xml:space="preserve"> to AU$</w:t>
            </w:r>
            <w:r w:rsidR="008B66C5">
              <w:rPr>
                <w:sz w:val="22"/>
              </w:rPr>
              <w:t>111k</w:t>
            </w:r>
            <w:r w:rsidRPr="0093721B">
              <w:rPr>
                <w:sz w:val="22"/>
              </w:rPr>
              <w:t xml:space="preserve"> pa (pro-rata for part-time) + up to 15.4% superannuation</w:t>
            </w:r>
          </w:p>
        </w:tc>
      </w:tr>
      <w:tr w:rsidR="00926BE4" w:rsidRPr="0093721B" w14:paraId="63F491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76C49" w14:textId="77777777" w:rsidR="00926BE4" w:rsidRPr="0093721B" w:rsidRDefault="00926BE4" w:rsidP="00D86287">
            <w:pPr>
              <w:pStyle w:val="TableText"/>
              <w:rPr>
                <w:sz w:val="22"/>
              </w:rPr>
            </w:pPr>
            <w:r w:rsidRPr="0093721B">
              <w:rPr>
                <w:sz w:val="22"/>
              </w:rPr>
              <w:t>Location</w:t>
            </w:r>
            <w:r w:rsidR="00C45886" w:rsidRPr="0093721B">
              <w:rPr>
                <w:sz w:val="22"/>
              </w:rPr>
              <w:t>(s)</w:t>
            </w:r>
          </w:p>
        </w:tc>
        <w:tc>
          <w:tcPr>
            <w:tcW w:w="2965" w:type="pct"/>
          </w:tcPr>
          <w:p w14:paraId="29E226BB" w14:textId="5F54C53A" w:rsidR="00926BE4" w:rsidRPr="0093721B" w:rsidRDefault="006C4FE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(Dutton Park) QLD</w:t>
            </w:r>
          </w:p>
        </w:tc>
      </w:tr>
      <w:tr w:rsidR="00926BE4" w:rsidRPr="0093721B" w14:paraId="0EA243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7707BF" w14:textId="77777777" w:rsidR="00926BE4" w:rsidRPr="0093721B" w:rsidRDefault="00926BE4" w:rsidP="00D86287">
            <w:pPr>
              <w:pStyle w:val="TableText"/>
              <w:rPr>
                <w:sz w:val="22"/>
              </w:rPr>
            </w:pPr>
            <w:r w:rsidRPr="0093721B">
              <w:rPr>
                <w:sz w:val="22"/>
              </w:rPr>
              <w:t>Relocation Assistance</w:t>
            </w:r>
          </w:p>
        </w:tc>
        <w:tc>
          <w:tcPr>
            <w:tcW w:w="2965" w:type="pct"/>
          </w:tcPr>
          <w:p w14:paraId="4970FC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EE41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012722" w14:textId="77777777" w:rsidR="00926BE4" w:rsidRPr="0093721B" w:rsidRDefault="00926BE4" w:rsidP="00D86287">
            <w:pPr>
              <w:pStyle w:val="TableText"/>
              <w:rPr>
                <w:sz w:val="22"/>
              </w:rPr>
            </w:pPr>
            <w:r w:rsidRPr="0093721B">
              <w:rPr>
                <w:sz w:val="22"/>
              </w:rPr>
              <w:t>Applications are open to</w:t>
            </w:r>
          </w:p>
        </w:tc>
        <w:tc>
          <w:tcPr>
            <w:tcW w:w="2965" w:type="pct"/>
          </w:tcPr>
          <w:p w14:paraId="3C5DF0DE" w14:textId="77777777" w:rsidR="00926BE4"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3AA8EF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56C161" w14:textId="77777777" w:rsidR="00C45886" w:rsidRPr="0093721B" w:rsidRDefault="00C45886" w:rsidP="00D86287">
            <w:pPr>
              <w:pStyle w:val="TableText"/>
              <w:rPr>
                <w:sz w:val="22"/>
              </w:rPr>
            </w:pPr>
            <w:r w:rsidRPr="0093721B">
              <w:rPr>
                <w:sz w:val="22"/>
              </w:rPr>
              <w:t>Position reports to the</w:t>
            </w:r>
          </w:p>
        </w:tc>
        <w:tc>
          <w:tcPr>
            <w:tcW w:w="2965" w:type="pct"/>
          </w:tcPr>
          <w:p w14:paraId="18456E66" w14:textId="169E6332" w:rsidR="00C45886" w:rsidRPr="0093721B" w:rsidRDefault="00C9687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F7201">
              <w:rPr>
                <w:sz w:val="22"/>
              </w:rPr>
              <w:t>Research Leader Sustainable Groundwater Futures Team</w:t>
            </w:r>
          </w:p>
        </w:tc>
      </w:tr>
      <w:tr w:rsidR="00926BE4" w:rsidRPr="0093721B" w14:paraId="37D35F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74261" w14:textId="77777777" w:rsidR="00926BE4" w:rsidRPr="0093721B" w:rsidRDefault="00926BE4" w:rsidP="00D86287">
            <w:pPr>
              <w:pStyle w:val="TableText"/>
              <w:rPr>
                <w:sz w:val="22"/>
              </w:rPr>
            </w:pPr>
            <w:r w:rsidRPr="0093721B">
              <w:rPr>
                <w:sz w:val="22"/>
              </w:rPr>
              <w:t>Client Focus – Internal</w:t>
            </w:r>
          </w:p>
        </w:tc>
        <w:tc>
          <w:tcPr>
            <w:tcW w:w="2965" w:type="pct"/>
          </w:tcPr>
          <w:p w14:paraId="11BA6C24" w14:textId="458071F1" w:rsidR="00926BE4" w:rsidRPr="0093721B" w:rsidRDefault="00C4401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p>
        </w:tc>
      </w:tr>
      <w:tr w:rsidR="00926BE4" w:rsidRPr="0093721B" w14:paraId="55B671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14899A" w14:textId="77777777" w:rsidR="00926BE4" w:rsidRPr="0093721B" w:rsidRDefault="00926BE4" w:rsidP="00D86287">
            <w:pPr>
              <w:pStyle w:val="TableText"/>
              <w:rPr>
                <w:sz w:val="22"/>
              </w:rPr>
            </w:pPr>
            <w:r w:rsidRPr="0093721B">
              <w:rPr>
                <w:sz w:val="22"/>
              </w:rPr>
              <w:t>Client Focus – External</w:t>
            </w:r>
          </w:p>
        </w:tc>
        <w:tc>
          <w:tcPr>
            <w:tcW w:w="2965" w:type="pct"/>
          </w:tcPr>
          <w:p w14:paraId="05EFA5C0" w14:textId="3FE2B420" w:rsidR="00926BE4" w:rsidRPr="0093721B" w:rsidRDefault="00C4401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70%</w:t>
            </w:r>
          </w:p>
        </w:tc>
      </w:tr>
      <w:tr w:rsidR="00194B1C" w:rsidRPr="0093721B" w14:paraId="7E41C1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2158B7" w14:textId="77777777" w:rsidR="00194B1C" w:rsidRPr="0093721B" w:rsidRDefault="00C45886" w:rsidP="00D86287">
            <w:pPr>
              <w:pStyle w:val="TableText"/>
              <w:rPr>
                <w:sz w:val="22"/>
              </w:rPr>
            </w:pPr>
            <w:r w:rsidRPr="0093721B">
              <w:rPr>
                <w:sz w:val="22"/>
              </w:rPr>
              <w:t>Number of Direct Reports</w:t>
            </w:r>
          </w:p>
        </w:tc>
        <w:tc>
          <w:tcPr>
            <w:tcW w:w="2965" w:type="pct"/>
          </w:tcPr>
          <w:p w14:paraId="41553E3F" w14:textId="6122C056" w:rsidR="00194B1C" w:rsidRPr="0093721B" w:rsidRDefault="00C4401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346EF" w:rsidRPr="0093721B" w14:paraId="5F9E564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AC9B5E" w14:textId="77777777" w:rsidR="001346EF" w:rsidRPr="0093721B" w:rsidRDefault="001346EF" w:rsidP="001346EF">
            <w:pPr>
              <w:pStyle w:val="TableText"/>
              <w:rPr>
                <w:sz w:val="22"/>
              </w:rPr>
            </w:pPr>
            <w:r w:rsidRPr="0093721B">
              <w:rPr>
                <w:sz w:val="22"/>
              </w:rPr>
              <w:t>Enquire about this job</w:t>
            </w:r>
          </w:p>
        </w:tc>
        <w:tc>
          <w:tcPr>
            <w:tcW w:w="2965" w:type="pct"/>
          </w:tcPr>
          <w:p w14:paraId="67D132FF" w14:textId="49D9A5D3" w:rsidR="001346EF" w:rsidRPr="0093721B" w:rsidRDefault="001346EF" w:rsidP="001346E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Pr="001242B4">
              <w:rPr>
                <w:sz w:val="22"/>
              </w:rPr>
              <w:t>Rodrigo Rojas via email at Rodrigo.Rojas@csiro.au or phone +61 7 3833 5600</w:t>
            </w:r>
          </w:p>
        </w:tc>
      </w:tr>
      <w:tr w:rsidR="001346EF" w:rsidRPr="0093721B" w14:paraId="3AE8A6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609C03" w14:textId="77777777" w:rsidR="001346EF" w:rsidRPr="0093721B" w:rsidRDefault="001346EF" w:rsidP="001346EF">
            <w:pPr>
              <w:pStyle w:val="TableText"/>
              <w:rPr>
                <w:sz w:val="22"/>
              </w:rPr>
            </w:pPr>
            <w:r w:rsidRPr="0093721B">
              <w:rPr>
                <w:sz w:val="22"/>
              </w:rPr>
              <w:t>How to apply</w:t>
            </w:r>
          </w:p>
        </w:tc>
        <w:tc>
          <w:tcPr>
            <w:tcW w:w="2965" w:type="pct"/>
          </w:tcPr>
          <w:p w14:paraId="0D4DFE1A" w14:textId="77777777" w:rsidR="001346EF" w:rsidRPr="0093721B" w:rsidRDefault="001346EF" w:rsidP="001346E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0419EB37" w14:textId="77777777" w:rsidR="001346EF" w:rsidRPr="0093721B" w:rsidRDefault="001346EF" w:rsidP="001346E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614032" w14:textId="77777777" w:rsidR="001346EF" w:rsidRPr="0093721B" w:rsidRDefault="001346EF" w:rsidP="001346E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781FA3A" w14:textId="77777777" w:rsidR="00CC2951" w:rsidRPr="00C363B3" w:rsidRDefault="00CC2951" w:rsidP="00CC2951">
      <w:pPr>
        <w:pStyle w:val="Heading3"/>
      </w:pPr>
      <w:r w:rsidRPr="00062DCF">
        <w:t>Acknowledgement of Country</w:t>
      </w:r>
    </w:p>
    <w:p w14:paraId="006966F4" w14:textId="14671234" w:rsidR="00CC2951" w:rsidRPr="00EC79DB" w:rsidRDefault="00CC2951" w:rsidP="00CC2951">
      <w:pPr>
        <w:spacing w:before="0" w:after="160" w:line="259" w:lineRule="auto"/>
        <w:rPr>
          <w:rFonts w:asciiTheme="minorHAnsi" w:hAnsiTheme="minorHAnsi" w:cstheme="minorHAnsi"/>
          <w:color w:val="auto"/>
          <w:szCs w:val="24"/>
        </w:rPr>
      </w:pPr>
      <w:r w:rsidRPr="00EC79DB">
        <w:rPr>
          <w:rFonts w:asciiTheme="minorHAnsi" w:hAnsiTheme="minorHAnsi" w:cstheme="minorHAnsi"/>
          <w:color w:val="auto"/>
          <w:szCs w:val="24"/>
        </w:rPr>
        <w:t xml:space="preserve">CSIRO acknowledges the Traditional Owners of the land, </w:t>
      </w:r>
      <w:r w:rsidR="00F107BB" w:rsidRPr="00EC79DB">
        <w:rPr>
          <w:rFonts w:asciiTheme="minorHAnsi" w:hAnsiTheme="minorHAnsi" w:cstheme="minorHAnsi"/>
          <w:color w:val="auto"/>
          <w:szCs w:val="24"/>
        </w:rPr>
        <w:t>sea,</w:t>
      </w:r>
      <w:r w:rsidRPr="00EC79DB">
        <w:rPr>
          <w:rFonts w:asciiTheme="minorHAnsi" w:hAnsiTheme="minorHAnsi" w:cstheme="minorHAnsi"/>
          <w:color w:val="auto"/>
          <w:szCs w:val="24"/>
        </w:rPr>
        <w:t xml:space="preserve"> and waters, of the area that we live and work on across Australia. We acknowledge their continuing connection to their culture and pay our respects to their Elders past and present. View our </w:t>
      </w:r>
      <w:hyperlink r:id="rId14" w:history="1">
        <w:r w:rsidRPr="00EC79DB">
          <w:rPr>
            <w:rFonts w:asciiTheme="minorHAnsi" w:hAnsiTheme="minorHAnsi" w:cstheme="minorHAnsi"/>
            <w:color w:val="0563C1"/>
            <w:szCs w:val="24"/>
            <w:u w:val="single"/>
          </w:rPr>
          <w:t>vision towards reconciliation</w:t>
        </w:r>
      </w:hyperlink>
      <w:r w:rsidRPr="00EC79DB">
        <w:rPr>
          <w:rFonts w:asciiTheme="minorHAnsi" w:hAnsiTheme="minorHAnsi" w:cstheme="minorHAnsi"/>
          <w:color w:val="auto"/>
          <w:szCs w:val="24"/>
        </w:rPr>
        <w:t>.</w:t>
      </w:r>
    </w:p>
    <w:p w14:paraId="14B119C2" w14:textId="77777777" w:rsidR="005A5AEE" w:rsidRPr="005A5AEE" w:rsidRDefault="005A5AEE" w:rsidP="005A5AEE">
      <w:pPr>
        <w:pStyle w:val="BodyText"/>
      </w:pPr>
    </w:p>
    <w:p w14:paraId="6935EC09" w14:textId="77777777" w:rsidR="006246C0" w:rsidRPr="00674783" w:rsidRDefault="00B50C20" w:rsidP="00D06E61">
      <w:pPr>
        <w:pStyle w:val="Heading3"/>
        <w:spacing w:after="0"/>
      </w:pPr>
      <w:r>
        <w:lastRenderedPageBreak/>
        <w:t>Role Overview</w:t>
      </w:r>
    </w:p>
    <w:p w14:paraId="16731FFA" w14:textId="6520A53E" w:rsidR="00987D10" w:rsidRDefault="000447D7" w:rsidP="00987D10">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w:t>
      </w:r>
      <w:r w:rsidR="00F107BB" w:rsidRPr="000F040B">
        <w:t>leadership,</w:t>
      </w:r>
      <w:r w:rsidRPr="000F040B">
        <w:t xml:space="preserve"> and pursue new ideas and approaches that create new concepts. </w:t>
      </w:r>
    </w:p>
    <w:p w14:paraId="207C4220" w14:textId="4C70F563" w:rsidR="00943C4D" w:rsidRDefault="00935F43" w:rsidP="00987D10">
      <w:pPr>
        <w:spacing w:before="180"/>
      </w:pPr>
      <w:r w:rsidRPr="00B272E1">
        <w:rPr>
          <w:szCs w:val="24"/>
        </w:rPr>
        <w:t xml:space="preserve">The </w:t>
      </w:r>
      <w:r w:rsidR="009B42DA" w:rsidRPr="00B272E1">
        <w:rPr>
          <w:szCs w:val="24"/>
        </w:rPr>
        <w:t>Research Scientist - Hydrogeologist/Hydrogeochemist</w:t>
      </w:r>
      <w:r w:rsidR="000D1B85" w:rsidRPr="00B272E1">
        <w:rPr>
          <w:szCs w:val="24"/>
        </w:rPr>
        <w:t xml:space="preserve"> </w:t>
      </w:r>
      <w:r w:rsidR="00987D10" w:rsidRPr="00B272E1">
        <w:rPr>
          <w:szCs w:val="24"/>
        </w:rPr>
        <w:t>position</w:t>
      </w:r>
      <w:r w:rsidR="00987D10">
        <w:t xml:space="preserve"> </w:t>
      </w:r>
      <w:r w:rsidR="00987D10" w:rsidRPr="00987D10">
        <w:t>will be part of the Sustainable Groundwater Futures team based in Brisbane. This team sits within the Groundwater Management Group in the Water Security Research Program</w:t>
      </w:r>
      <w:r w:rsidR="00987D10">
        <w:t xml:space="preserve"> in the CSIRO Land and Water Business Unit</w:t>
      </w:r>
      <w:r w:rsidR="00987D10" w:rsidRPr="00987D10">
        <w:t xml:space="preserve">. </w:t>
      </w:r>
    </w:p>
    <w:p w14:paraId="338E62F6" w14:textId="11E2A443" w:rsidR="009A79C4" w:rsidRDefault="00883B31" w:rsidP="00987D10">
      <w:pPr>
        <w:spacing w:before="180"/>
      </w:pPr>
      <w:r>
        <w:t xml:space="preserve">The role </w:t>
      </w:r>
      <w:r w:rsidR="00B85E8C">
        <w:t xml:space="preserve">suits an early career researcher who </w:t>
      </w:r>
      <w:r>
        <w:t xml:space="preserve">will further develop </w:t>
      </w:r>
      <w:r w:rsidR="00622B54">
        <w:t xml:space="preserve">Hydrogeology and </w:t>
      </w:r>
      <w:proofErr w:type="spellStart"/>
      <w:r w:rsidR="00FF4AB2">
        <w:t>H</w:t>
      </w:r>
      <w:r w:rsidR="00622B54" w:rsidRPr="00CE6EF8">
        <w:t>ydrogeochemistry</w:t>
      </w:r>
      <w:proofErr w:type="spellEnd"/>
      <w:r w:rsidR="00622B54">
        <w:t xml:space="preserve"> research demands in Water Security and in regional groundwater resource characterization and assessment. This is particularly so in the context of resource developments and changing </w:t>
      </w:r>
      <w:r w:rsidR="00622B54" w:rsidRPr="00CE6EF8">
        <w:t>climatic conditions</w:t>
      </w:r>
      <w:r w:rsidR="00622B54">
        <w:t xml:space="preserve">. This capability integrates skills across geology, hydrogeology, hydrogeochemical evolution at large scale, and hydrochemical </w:t>
      </w:r>
      <w:r w:rsidR="00FF4AB2">
        <w:t>and environmental tracer data analysis to address relevant groundwater management challenges</w:t>
      </w:r>
      <w:r w:rsidR="00622B54">
        <w:t>.</w:t>
      </w:r>
      <w:r w:rsidR="00412333">
        <w:t xml:space="preserve">  </w:t>
      </w:r>
    </w:p>
    <w:p w14:paraId="398CFBC5" w14:textId="48FCC7E5" w:rsidR="002A663E" w:rsidRDefault="0052729F" w:rsidP="0099031C">
      <w:pPr>
        <w:spacing w:before="180"/>
      </w:pPr>
      <w:r>
        <w:t xml:space="preserve">This position will support deliverables towards Australian Government’s federal initiatives </w:t>
      </w:r>
      <w:proofErr w:type="gramStart"/>
      <w:r>
        <w:t>including:</w:t>
      </w:r>
      <w:proofErr w:type="gramEnd"/>
      <w:r>
        <w:t xml:space="preserve"> </w:t>
      </w:r>
      <w:r w:rsidRPr="00B07C4A">
        <w:t>national water infrastructure investments that will improve the reliability and security of water for Australia’s regions</w:t>
      </w:r>
      <w:r>
        <w:t>, and developing safe disposal solutions to our domestic radioactive waste.</w:t>
      </w:r>
      <w:r w:rsidR="00700065" w:rsidRPr="00995925">
        <w:t xml:space="preserve">  </w:t>
      </w:r>
    </w:p>
    <w:p w14:paraId="508E2506" w14:textId="77777777" w:rsidR="00A03C3F" w:rsidRDefault="00B50C20" w:rsidP="00B50C20">
      <w:pPr>
        <w:pStyle w:val="Heading3"/>
      </w:pPr>
      <w:r w:rsidRPr="00B50C20">
        <w:t>Duties and Key Result Areas</w:t>
      </w:r>
    </w:p>
    <w:p w14:paraId="3F11F4E8" w14:textId="400F633F" w:rsidR="00A03C3F" w:rsidRPr="00037CD9" w:rsidRDefault="00A03C3F" w:rsidP="00A03C3F">
      <w:pPr>
        <w:pStyle w:val="ListParagraph"/>
        <w:numPr>
          <w:ilvl w:val="0"/>
          <w:numId w:val="37"/>
        </w:numPr>
        <w:spacing w:before="0" w:after="0" w:line="240" w:lineRule="auto"/>
      </w:pPr>
      <w:r w:rsidRPr="00B758B9">
        <w:rPr>
          <w:rFonts w:cs="Calibri"/>
        </w:rPr>
        <w:t>Conduct research into the fundamental hydrogeological and hydrogeochemical processes that occur during water-rock interaction</w:t>
      </w:r>
      <w:r>
        <w:rPr>
          <w:rFonts w:cs="Calibri"/>
        </w:rPr>
        <w:t>s</w:t>
      </w:r>
      <w:r w:rsidRPr="00B758B9">
        <w:rPr>
          <w:rFonts w:cs="Calibri"/>
        </w:rPr>
        <w:t xml:space="preserve">; </w:t>
      </w:r>
      <w:r w:rsidR="00B85E8C">
        <w:rPr>
          <w:rFonts w:cs="Calibri"/>
        </w:rPr>
        <w:t xml:space="preserve">potentially </w:t>
      </w:r>
      <w:r w:rsidRPr="00B758B9">
        <w:rPr>
          <w:rFonts w:cs="Calibri"/>
        </w:rPr>
        <w:t xml:space="preserve">couple this knowledge with groundwater flow and </w:t>
      </w:r>
      <w:r w:rsidR="006B48BA">
        <w:rPr>
          <w:rFonts w:cs="Calibri"/>
        </w:rPr>
        <w:t xml:space="preserve">solute </w:t>
      </w:r>
      <w:r w:rsidRPr="00B758B9">
        <w:rPr>
          <w:rFonts w:cs="Calibri"/>
        </w:rPr>
        <w:t xml:space="preserve">transport </w:t>
      </w:r>
      <w:r w:rsidR="00E04BDD">
        <w:rPr>
          <w:rFonts w:cs="Calibri"/>
        </w:rPr>
        <w:t xml:space="preserve">models </w:t>
      </w:r>
      <w:r w:rsidRPr="00B758B9">
        <w:rPr>
          <w:rFonts w:cs="Calibri"/>
        </w:rPr>
        <w:t xml:space="preserve">to develop frameworks for a multitude of </w:t>
      </w:r>
      <w:r w:rsidR="006B48BA">
        <w:rPr>
          <w:rFonts w:cs="Calibri"/>
        </w:rPr>
        <w:t>groundwater processes</w:t>
      </w:r>
      <w:r w:rsidRPr="00B758B9">
        <w:rPr>
          <w:rFonts w:cs="Calibri"/>
        </w:rPr>
        <w:t xml:space="preserve"> in subsurface</w:t>
      </w:r>
    </w:p>
    <w:p w14:paraId="2EED378F" w14:textId="4774A237" w:rsidR="00A03C3F" w:rsidRDefault="00A03C3F" w:rsidP="00A03C3F">
      <w:pPr>
        <w:pStyle w:val="ListParagraph"/>
        <w:numPr>
          <w:ilvl w:val="0"/>
          <w:numId w:val="37"/>
        </w:numPr>
        <w:spacing w:before="0" w:after="0" w:line="240" w:lineRule="auto"/>
      </w:pPr>
      <w:r>
        <w:t>C</w:t>
      </w:r>
      <w:r w:rsidRPr="00B439D7">
        <w:t xml:space="preserve">onduct innovative research on </w:t>
      </w:r>
      <w:r>
        <w:t xml:space="preserve">groundwater recharge, </w:t>
      </w:r>
      <w:r w:rsidRPr="00B439D7">
        <w:t xml:space="preserve">inter-aquifer leakage and </w:t>
      </w:r>
      <w:r>
        <w:t>groundwater-surface water exchanges</w:t>
      </w:r>
      <w:r w:rsidRPr="00B439D7">
        <w:t xml:space="preserve"> </w:t>
      </w:r>
      <w:r>
        <w:t xml:space="preserve">via combination of geological and hydrogeological knowledge </w:t>
      </w:r>
      <w:r w:rsidR="006B48BA">
        <w:t xml:space="preserve">supported by </w:t>
      </w:r>
      <w:r>
        <w:t xml:space="preserve">analysis of </w:t>
      </w:r>
      <w:r w:rsidRPr="00B439D7">
        <w:t>hydro</w:t>
      </w:r>
      <w:r>
        <w:t>chemical and environmental tracer data</w:t>
      </w:r>
    </w:p>
    <w:p w14:paraId="5D79232B" w14:textId="77777777" w:rsidR="00A03C3F" w:rsidRDefault="00A03C3F" w:rsidP="00A03C3F">
      <w:pPr>
        <w:pStyle w:val="ListParagraph"/>
        <w:numPr>
          <w:ilvl w:val="0"/>
          <w:numId w:val="37"/>
        </w:numPr>
        <w:spacing w:before="0" w:after="0" w:line="240" w:lineRule="auto"/>
        <w:rPr>
          <w:rFonts w:cs="Calibri"/>
        </w:rPr>
      </w:pPr>
      <w:r>
        <w:rPr>
          <w:rFonts w:cs="Calibri"/>
        </w:rPr>
        <w:t>D</w:t>
      </w:r>
      <w:r w:rsidRPr="00B439D7">
        <w:rPr>
          <w:rFonts w:cs="Calibri"/>
        </w:rPr>
        <w:t xml:space="preserve">evelop creative and innovative approaches and ideas to enhance the value of </w:t>
      </w:r>
      <w:r>
        <w:rPr>
          <w:rFonts w:cs="Calibri"/>
        </w:rPr>
        <w:t>hydro</w:t>
      </w:r>
      <w:r w:rsidRPr="00B439D7">
        <w:rPr>
          <w:rFonts w:cs="Calibri"/>
        </w:rPr>
        <w:t>geochemistry</w:t>
      </w:r>
      <w:r>
        <w:rPr>
          <w:rFonts w:cs="Calibri"/>
        </w:rPr>
        <w:t xml:space="preserve"> </w:t>
      </w:r>
      <w:r w:rsidRPr="00B439D7">
        <w:rPr>
          <w:rFonts w:cs="Calibri"/>
        </w:rPr>
        <w:t xml:space="preserve">to </w:t>
      </w:r>
      <w:r>
        <w:rPr>
          <w:rFonts w:cs="Calibri"/>
        </w:rPr>
        <w:t xml:space="preserve">identify and characterise new </w:t>
      </w:r>
      <w:r w:rsidRPr="00B439D7">
        <w:rPr>
          <w:rFonts w:cs="Calibri"/>
        </w:rPr>
        <w:t xml:space="preserve">water sources, </w:t>
      </w:r>
      <w:r>
        <w:rPr>
          <w:rFonts w:cs="Calibri"/>
        </w:rPr>
        <w:t>inter-</w:t>
      </w:r>
      <w:r w:rsidRPr="00B439D7">
        <w:rPr>
          <w:rFonts w:cs="Calibri"/>
        </w:rPr>
        <w:t>aquifer</w:t>
      </w:r>
      <w:r>
        <w:rPr>
          <w:rFonts w:cs="Calibri"/>
        </w:rPr>
        <w:t>/aquitard</w:t>
      </w:r>
      <w:r w:rsidRPr="00B439D7">
        <w:rPr>
          <w:rFonts w:cs="Calibri"/>
        </w:rPr>
        <w:t xml:space="preserve"> connectivity, and </w:t>
      </w:r>
      <w:r>
        <w:rPr>
          <w:rFonts w:cs="Calibri"/>
        </w:rPr>
        <w:t>definition of flowpaths in heterogeneous subsurface</w:t>
      </w:r>
    </w:p>
    <w:p w14:paraId="0B4707A2" w14:textId="0BD1859A" w:rsidR="00A03C3F" w:rsidRPr="0006476A" w:rsidRDefault="00A03C3F" w:rsidP="00A03C3F">
      <w:pPr>
        <w:pStyle w:val="ListParagraph"/>
        <w:numPr>
          <w:ilvl w:val="0"/>
          <w:numId w:val="37"/>
        </w:numPr>
        <w:spacing w:before="0" w:after="0" w:line="240" w:lineRule="auto"/>
      </w:pPr>
      <w:r w:rsidRPr="009D06DC">
        <w:t>Study</w:t>
      </w:r>
      <w:r w:rsidRPr="001434B3">
        <w:t xml:space="preserve"> </w:t>
      </w:r>
      <w:r>
        <w:t xml:space="preserve">hydrogeochemical </w:t>
      </w:r>
      <w:r w:rsidRPr="001434B3">
        <w:t xml:space="preserve">processes that control the movement of </w:t>
      </w:r>
      <w:r>
        <w:t xml:space="preserve">contaminants </w:t>
      </w:r>
      <w:r w:rsidRPr="001434B3">
        <w:t>released by human activities</w:t>
      </w:r>
      <w:r>
        <w:t xml:space="preserve"> (</w:t>
      </w:r>
      <w:proofErr w:type="gramStart"/>
      <w:r>
        <w:t>e.g.</w:t>
      </w:r>
      <w:proofErr w:type="gramEnd"/>
      <w:r>
        <w:t xml:space="preserve"> mining, disposal </w:t>
      </w:r>
      <w:r w:rsidRPr="001434B3">
        <w:t>of radioactive waste</w:t>
      </w:r>
      <w:r>
        <w:t xml:space="preserve">) through integration of </w:t>
      </w:r>
      <w:r w:rsidRPr="00E66060">
        <w:t xml:space="preserve">geological </w:t>
      </w:r>
      <w:r>
        <w:t>and</w:t>
      </w:r>
      <w:r w:rsidRPr="00E66060">
        <w:t xml:space="preserve"> geochemical </w:t>
      </w:r>
      <w:r>
        <w:t>assessments;</w:t>
      </w:r>
    </w:p>
    <w:p w14:paraId="11EE6F91" w14:textId="1A848BD4" w:rsidR="00B50C20" w:rsidRPr="00B50C20" w:rsidRDefault="00A03C3F" w:rsidP="00B50C20">
      <w:pPr>
        <w:pStyle w:val="ListParagraph"/>
        <w:numPr>
          <w:ilvl w:val="0"/>
          <w:numId w:val="37"/>
        </w:numPr>
        <w:spacing w:before="0" w:after="0" w:line="240" w:lineRule="auto"/>
      </w:pPr>
      <w:r>
        <w:t>Conduct targeted field investigations to characterize groundwater and surface water systems across different settings in Australia</w:t>
      </w:r>
      <w:r w:rsidR="00EA7A5D">
        <w:t>.</w:t>
      </w:r>
      <w:r w:rsidR="003E5564">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D5F682D" w14:textId="4CB3A110" w:rsidR="00B50C20" w:rsidRPr="00B50C20" w:rsidRDefault="00B50C20" w:rsidP="00D86287">
          <w:pPr>
            <w:pStyle w:val="Heading2"/>
            <w:rPr>
              <w:b/>
              <w:iCs w:val="0"/>
              <w:color w:val="auto"/>
              <w:sz w:val="26"/>
              <w:szCs w:val="26"/>
            </w:rPr>
          </w:pPr>
          <w:r w:rsidRPr="00B50C20">
            <w:rPr>
              <w:b/>
              <w:iCs w:val="0"/>
              <w:color w:val="auto"/>
              <w:sz w:val="26"/>
              <w:szCs w:val="26"/>
            </w:rPr>
            <w:t>Required Competencies</w:t>
          </w:r>
        </w:p>
        <w:p w14:paraId="502C8AF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DC3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9371DF" w14:textId="77777777" w:rsidR="00E6156F" w:rsidRDefault="00B50C20" w:rsidP="00D86287">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1845419" w14:textId="7883767C" w:rsidR="00B50C20" w:rsidRPr="00E6156F" w:rsidRDefault="00B50C20" w:rsidP="00D86287">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w:t>
          </w:r>
          <w:r w:rsidR="00E73452">
            <w:rPr>
              <w:szCs w:val="24"/>
            </w:rPr>
            <w:t>s</w:t>
          </w:r>
          <w:r w:rsidR="00B71A0D" w:rsidRPr="00E6156F">
            <w:rPr>
              <w:szCs w:val="24"/>
            </w:rPr>
            <w:t xml:space="preserve"> by adapting/creating and testing alternative solutions.</w:t>
          </w:r>
        </w:p>
        <w:p w14:paraId="5C9B25FC" w14:textId="77777777" w:rsidR="00F77622" w:rsidRPr="00F77622" w:rsidRDefault="00B50C20" w:rsidP="00D86287">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70D2BC2" w14:textId="0F90DB63" w:rsidR="00B50C20" w:rsidRPr="00F77622" w:rsidRDefault="00B50C20" w:rsidP="00D86287">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762EE456" w14:textId="77777777" w:rsidR="00821E4F" w:rsidRDefault="00821E4F" w:rsidP="00821E4F">
      <w:pPr>
        <w:pStyle w:val="Heading2"/>
        <w:rPr>
          <w:b/>
          <w:iCs w:val="0"/>
          <w:color w:val="auto"/>
          <w:sz w:val="26"/>
          <w:szCs w:val="26"/>
        </w:rPr>
      </w:pPr>
      <w:r w:rsidRPr="00B50C20">
        <w:rPr>
          <w:b/>
          <w:iCs w:val="0"/>
          <w:color w:val="auto"/>
          <w:sz w:val="26"/>
          <w:szCs w:val="26"/>
        </w:rPr>
        <w:t>Selection Criteria</w:t>
      </w:r>
    </w:p>
    <w:p w14:paraId="7FFAA78E" w14:textId="77777777" w:rsidR="00821E4F" w:rsidRPr="00EE521A" w:rsidRDefault="00821E4F" w:rsidP="00821E4F">
      <w:pPr>
        <w:pStyle w:val="Heading4"/>
        <w:rPr>
          <w:color w:val="000000" w:themeColor="text1"/>
        </w:rPr>
      </w:pPr>
      <w:r w:rsidRPr="00EE521A">
        <w:rPr>
          <w:color w:val="000000" w:themeColor="text1"/>
        </w:rPr>
        <w:t>Essential</w:t>
      </w:r>
    </w:p>
    <w:p w14:paraId="4DFAFD94" w14:textId="77777777" w:rsidR="00821E4F" w:rsidRPr="00B50C20" w:rsidRDefault="00821E4F" w:rsidP="00821E4F">
      <w:pPr>
        <w:rPr>
          <w:i/>
          <w:iCs/>
          <w:szCs w:val="24"/>
        </w:rPr>
      </w:pPr>
      <w:r w:rsidRPr="00B50C20">
        <w:rPr>
          <w:i/>
          <w:iCs/>
          <w:szCs w:val="24"/>
        </w:rPr>
        <w:t>Under CSIRO policy only those who meet all essential criteria can be appointed.</w:t>
      </w:r>
    </w:p>
    <w:p w14:paraId="4302631C" w14:textId="7FFF24B5" w:rsidR="006B6436" w:rsidRDefault="00821E4F" w:rsidP="006B6436">
      <w:pPr>
        <w:numPr>
          <w:ilvl w:val="0"/>
          <w:numId w:val="25"/>
        </w:numPr>
        <w:spacing w:before="0" w:after="60" w:line="240" w:lineRule="auto"/>
        <w:rPr>
          <w:rFonts w:cs="Calibri"/>
          <w:szCs w:val="24"/>
        </w:rPr>
      </w:pPr>
      <w:r w:rsidRPr="045C41EA">
        <w:rPr>
          <w:rFonts w:asciiTheme="minorHAnsi" w:eastAsiaTheme="minorEastAsia" w:hAnsiTheme="minorHAnsi" w:cstheme="minorBidi"/>
        </w:rPr>
        <w:t xml:space="preserve">A PhD in a relevant field </w:t>
      </w:r>
      <w:r w:rsidR="006B6436">
        <w:rPr>
          <w:rFonts w:cs="Calibri"/>
          <w:szCs w:val="24"/>
        </w:rPr>
        <w:t xml:space="preserve">such as geology, hydrogeology, groundwater hydrology, environmental science, or other relevant geo-science domain. </w:t>
      </w:r>
    </w:p>
    <w:p w14:paraId="30DEEE82" w14:textId="08A2D431" w:rsidR="00821E4F" w:rsidRPr="00526093" w:rsidRDefault="007C3CDA" w:rsidP="05F55794">
      <w:pPr>
        <w:numPr>
          <w:ilvl w:val="0"/>
          <w:numId w:val="25"/>
        </w:numPr>
        <w:spacing w:before="0" w:after="60" w:line="240" w:lineRule="auto"/>
        <w:rPr>
          <w:rFonts w:cs="Calibri"/>
        </w:rPr>
      </w:pPr>
      <w:r w:rsidRPr="05F55794">
        <w:rPr>
          <w:rFonts w:cs="Calibri"/>
        </w:rPr>
        <w:t xml:space="preserve">Demonstrated </w:t>
      </w:r>
      <w:r w:rsidR="00B85E8C">
        <w:rPr>
          <w:rFonts w:cs="Calibri"/>
        </w:rPr>
        <w:t xml:space="preserve">3-5 years of </w:t>
      </w:r>
      <w:r w:rsidRPr="05F55794">
        <w:rPr>
          <w:rFonts w:cs="Calibri"/>
        </w:rPr>
        <w:t xml:space="preserve">experience </w:t>
      </w:r>
      <w:r w:rsidR="00E62F5A" w:rsidRPr="05F55794">
        <w:rPr>
          <w:rFonts w:cs="Calibri"/>
        </w:rPr>
        <w:t>i</w:t>
      </w:r>
      <w:r w:rsidRPr="05F55794">
        <w:rPr>
          <w:rFonts w:cs="Calibri"/>
        </w:rPr>
        <w:t>n hydrogeological characterisation using multiple lines of evidence</w:t>
      </w:r>
      <w:r w:rsidR="00B85E8C">
        <w:rPr>
          <w:rFonts w:cs="Calibri"/>
        </w:rPr>
        <w:t xml:space="preserve"> including hydro</w:t>
      </w:r>
      <w:r w:rsidR="00AA4145">
        <w:rPr>
          <w:rFonts w:cs="Calibri"/>
        </w:rPr>
        <w:t>geo</w:t>
      </w:r>
      <w:r w:rsidR="00B85E8C">
        <w:rPr>
          <w:rFonts w:cs="Calibri"/>
        </w:rPr>
        <w:t>chemical and environmental tracer data analysis</w:t>
      </w:r>
      <w:r w:rsidRPr="05F55794">
        <w:rPr>
          <w:rFonts w:cs="Calibri"/>
        </w:rPr>
        <w:t xml:space="preserve">, groundwater resources assessment, </w:t>
      </w:r>
      <w:r w:rsidR="1D555778" w:rsidRPr="05F55794">
        <w:rPr>
          <w:rFonts w:cs="Calibri"/>
        </w:rPr>
        <w:t xml:space="preserve">groundwater hydrology, </w:t>
      </w:r>
      <w:r w:rsidRPr="05F55794">
        <w:rPr>
          <w:rFonts w:cs="Calibri"/>
        </w:rPr>
        <w:t>surface water-groundwater system evaluation.</w:t>
      </w:r>
    </w:p>
    <w:p w14:paraId="09AA61A1" w14:textId="2B5EE894" w:rsidR="00C92331" w:rsidRPr="00C92331" w:rsidRDefault="00526093" w:rsidP="00821E4F">
      <w:pPr>
        <w:numPr>
          <w:ilvl w:val="0"/>
          <w:numId w:val="25"/>
        </w:numPr>
        <w:tabs>
          <w:tab w:val="clear" w:pos="360"/>
        </w:tabs>
        <w:spacing w:before="0" w:after="60" w:line="240" w:lineRule="auto"/>
        <w:rPr>
          <w:rFonts w:asciiTheme="minorHAnsi" w:eastAsiaTheme="minorEastAsia" w:hAnsiTheme="minorHAnsi" w:cstheme="minorBidi"/>
          <w:b/>
          <w:bCs/>
          <w:i/>
        </w:rPr>
      </w:pPr>
      <w:r>
        <w:rPr>
          <w:rFonts w:cs="Calibri"/>
          <w:szCs w:val="24"/>
        </w:rPr>
        <w:t xml:space="preserve">Strong written and oral communication skills </w:t>
      </w:r>
      <w:r w:rsidR="00C92331">
        <w:rPr>
          <w:rFonts w:cs="Calibri"/>
          <w:szCs w:val="24"/>
        </w:rPr>
        <w:t>coupled with the ability to present results of scientific investigations at national/international conferences and stakeholder meetings.</w:t>
      </w:r>
    </w:p>
    <w:p w14:paraId="477350A2" w14:textId="69B110C4" w:rsidR="00821E4F" w:rsidRPr="00B10ECA" w:rsidRDefault="00C92331" w:rsidP="05F55794">
      <w:pPr>
        <w:numPr>
          <w:ilvl w:val="0"/>
          <w:numId w:val="25"/>
        </w:numPr>
        <w:tabs>
          <w:tab w:val="clear" w:pos="360"/>
        </w:tabs>
        <w:spacing w:before="0" w:after="60" w:line="240" w:lineRule="auto"/>
        <w:rPr>
          <w:rStyle w:val="Emphasis"/>
          <w:rFonts w:asciiTheme="minorHAnsi" w:eastAsiaTheme="minorEastAsia" w:hAnsiTheme="minorHAnsi" w:cstheme="minorBidi"/>
          <w:b/>
          <w:bCs/>
        </w:rPr>
      </w:pPr>
      <w:r w:rsidRPr="05F55794">
        <w:rPr>
          <w:rStyle w:val="Emphasis"/>
          <w:rFonts w:asciiTheme="minorHAnsi" w:eastAsiaTheme="minorEastAsia" w:hAnsiTheme="minorHAnsi" w:cstheme="minorBidi"/>
          <w:i w:val="0"/>
        </w:rPr>
        <w:t xml:space="preserve">A </w:t>
      </w:r>
      <w:r w:rsidR="00821E4F" w:rsidRPr="05F55794">
        <w:rPr>
          <w:rStyle w:val="Emphasis"/>
          <w:rFonts w:asciiTheme="minorHAnsi" w:eastAsiaTheme="minorEastAsia" w:hAnsiTheme="minorHAnsi" w:cstheme="minorBidi"/>
          <w:i w:val="0"/>
        </w:rPr>
        <w:t xml:space="preserve">demonstrated publication history of authorship on scientific papers in peer reviewed journals and/or reports, </w:t>
      </w:r>
      <w:r w:rsidR="4EFC2A41" w:rsidRPr="05F55794">
        <w:rPr>
          <w:rStyle w:val="Emphasis"/>
          <w:rFonts w:asciiTheme="minorHAnsi" w:eastAsiaTheme="minorEastAsia" w:hAnsiTheme="minorHAnsi" w:cstheme="minorBidi"/>
          <w:i w:val="0"/>
        </w:rPr>
        <w:t xml:space="preserve">conference proceedings, </w:t>
      </w:r>
      <w:r w:rsidR="00821E4F" w:rsidRPr="05F55794">
        <w:rPr>
          <w:rStyle w:val="Emphasis"/>
          <w:rFonts w:asciiTheme="minorHAnsi" w:eastAsiaTheme="minorEastAsia" w:hAnsiTheme="minorHAnsi" w:cstheme="minorBidi"/>
          <w:i w:val="0"/>
        </w:rPr>
        <w:t>grant applications or inventorship on patent applications.</w:t>
      </w:r>
    </w:p>
    <w:p w14:paraId="77C82B1C" w14:textId="0FEB66DB" w:rsidR="00526093" w:rsidRDefault="00526093" w:rsidP="00526093">
      <w:pPr>
        <w:numPr>
          <w:ilvl w:val="0"/>
          <w:numId w:val="25"/>
        </w:numPr>
        <w:spacing w:before="0" w:after="60" w:line="240" w:lineRule="auto"/>
        <w:rPr>
          <w:rFonts w:cs="Calibri"/>
          <w:szCs w:val="24"/>
        </w:rPr>
      </w:pPr>
      <w:r>
        <w:rPr>
          <w:rFonts w:cs="Calibri"/>
          <w:szCs w:val="24"/>
        </w:rPr>
        <w:t>The ability to work effectively as part of a multi-disciplinary, regionally dispersed research group, and carry out independent individual research to achieve organisational goals.</w:t>
      </w:r>
    </w:p>
    <w:p w14:paraId="54D598E1" w14:textId="1178C488" w:rsidR="00873187" w:rsidRPr="000E4602" w:rsidRDefault="00873187" w:rsidP="00873187">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 xml:space="preserve">Demonstrated ability to undertake original, </w:t>
      </w:r>
      <w:proofErr w:type="gramStart"/>
      <w:r w:rsidRPr="045C41EA">
        <w:rPr>
          <w:rFonts w:asciiTheme="minorHAnsi" w:eastAsiaTheme="minorEastAsia" w:hAnsiTheme="minorHAnsi" w:cstheme="minorBidi"/>
        </w:rPr>
        <w:t>creative</w:t>
      </w:r>
      <w:proofErr w:type="gramEnd"/>
      <w:r w:rsidRPr="045C41EA">
        <w:rPr>
          <w:rFonts w:asciiTheme="minorHAnsi" w:eastAsiaTheme="minorEastAsia" w:hAnsiTheme="minorHAnsi" w:cstheme="minorBidi"/>
        </w:rPr>
        <w:t xml:space="preserve"> and innovative research by generating and pursuing novel ideas and solutions to scientific research problems.</w:t>
      </w:r>
    </w:p>
    <w:p w14:paraId="331AA187" w14:textId="6BF3F64A" w:rsidR="000E4602" w:rsidRPr="00873187" w:rsidRDefault="000E4602" w:rsidP="00873187">
      <w:pPr>
        <w:numPr>
          <w:ilvl w:val="0"/>
          <w:numId w:val="25"/>
        </w:numPr>
        <w:tabs>
          <w:tab w:val="clear" w:pos="360"/>
        </w:tabs>
        <w:spacing w:before="0" w:after="60" w:line="240" w:lineRule="auto"/>
        <w:rPr>
          <w:rFonts w:asciiTheme="minorHAnsi" w:eastAsiaTheme="minorEastAsia" w:hAnsiTheme="minorHAnsi" w:cstheme="minorBidi"/>
          <w:b/>
          <w:bCs/>
          <w:i/>
          <w:iCs/>
        </w:rPr>
      </w:pPr>
      <w:r>
        <w:rPr>
          <w:rFonts w:asciiTheme="minorHAnsi" w:eastAsiaTheme="minorEastAsia" w:hAnsiTheme="minorHAnsi" w:cstheme="minorBidi"/>
        </w:rPr>
        <w:t>A driver’s licence.</w:t>
      </w:r>
    </w:p>
    <w:p w14:paraId="19E3ACA5" w14:textId="77777777" w:rsidR="00821E4F" w:rsidRPr="00EE521A" w:rsidRDefault="00821E4F" w:rsidP="00821E4F">
      <w:pPr>
        <w:pStyle w:val="Heading2"/>
        <w:rPr>
          <w:rFonts w:asciiTheme="minorHAnsi" w:eastAsiaTheme="minorEastAsia" w:hAnsiTheme="minorHAnsi" w:cstheme="minorBidi"/>
          <w:b/>
          <w:color w:val="000000" w:themeColor="text1"/>
          <w:sz w:val="24"/>
          <w:szCs w:val="24"/>
        </w:rPr>
      </w:pPr>
      <w:r w:rsidRPr="045C41EA">
        <w:rPr>
          <w:rFonts w:asciiTheme="minorHAnsi" w:eastAsiaTheme="minorEastAsia" w:hAnsiTheme="minorHAnsi" w:cstheme="minorBidi"/>
          <w:b/>
          <w:color w:val="000000" w:themeColor="text2"/>
          <w:sz w:val="24"/>
          <w:szCs w:val="24"/>
        </w:rPr>
        <w:t>Desirable</w:t>
      </w:r>
    </w:p>
    <w:p w14:paraId="5CF59290" w14:textId="00FFA958" w:rsidR="00FA5070" w:rsidRPr="004342A1" w:rsidRDefault="00FA5070" w:rsidP="004342A1">
      <w:pPr>
        <w:numPr>
          <w:ilvl w:val="0"/>
          <w:numId w:val="26"/>
        </w:numPr>
        <w:spacing w:before="0" w:after="60" w:line="240" w:lineRule="auto"/>
        <w:rPr>
          <w:iCs/>
          <w:szCs w:val="24"/>
        </w:rPr>
      </w:pPr>
      <w:r w:rsidRPr="00024A51">
        <w:rPr>
          <w:iCs/>
          <w:szCs w:val="24"/>
        </w:rPr>
        <w:t>Familiarity with hydrogeological fieldwork</w:t>
      </w:r>
      <w:r w:rsidR="002F77D1">
        <w:rPr>
          <w:iCs/>
          <w:szCs w:val="24"/>
        </w:rPr>
        <w:t xml:space="preserve"> and</w:t>
      </w:r>
      <w:r w:rsidRPr="00024A51">
        <w:rPr>
          <w:iCs/>
          <w:szCs w:val="24"/>
        </w:rPr>
        <w:t xml:space="preserve"> HSE protocols. </w:t>
      </w:r>
    </w:p>
    <w:p w14:paraId="6B44139D" w14:textId="08408BEC" w:rsidR="00E673A0" w:rsidRPr="003044E2" w:rsidRDefault="00E673A0" w:rsidP="00E673A0">
      <w:pPr>
        <w:pStyle w:val="Boxedheading"/>
      </w:pPr>
      <w:r>
        <w:lastRenderedPageBreak/>
        <w:t>Special Requirements</w:t>
      </w:r>
    </w:p>
    <w:p w14:paraId="2DB1661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114CD6E" w14:textId="77777777" w:rsidR="003E5564" w:rsidRDefault="003E5564" w:rsidP="00E673A0">
      <w:pPr>
        <w:pStyle w:val="Boxedlistbullet"/>
        <w:numPr>
          <w:ilvl w:val="0"/>
          <w:numId w:val="0"/>
        </w:numPr>
        <w:ind w:left="227"/>
      </w:pPr>
    </w:p>
    <w:p w14:paraId="0619B87A" w14:textId="77777777" w:rsidR="00814ACE" w:rsidRPr="008F5AA0" w:rsidRDefault="00E673A0" w:rsidP="00327514">
      <w:pPr>
        <w:pStyle w:val="Boxedlistbullet"/>
        <w:spacing w:before="100" w:beforeAutospacing="1" w:after="100" w:afterAutospacing="1"/>
      </w:pPr>
      <w:r w:rsidRPr="008F5AA0">
        <w:t>The successful candidate will</w:t>
      </w:r>
      <w:r w:rsidR="00814ACE" w:rsidRPr="008F5AA0">
        <w:t xml:space="preserve"> be asked to </w:t>
      </w:r>
      <w:r w:rsidR="00D476E9" w:rsidRPr="008F5AA0">
        <w:t xml:space="preserve">obtain and provide evidence of a </w:t>
      </w:r>
      <w:r w:rsidR="00814ACE" w:rsidRPr="008F5AA0">
        <w:t xml:space="preserve">National </w:t>
      </w:r>
      <w:r w:rsidR="00D476E9" w:rsidRPr="008F5AA0">
        <w:t>P</w:t>
      </w:r>
      <w:r w:rsidR="00814ACE" w:rsidRPr="008F5AA0">
        <w:t xml:space="preserve">olice </w:t>
      </w:r>
      <w:r w:rsidR="00D476E9" w:rsidRPr="008F5AA0">
        <w:t>C</w:t>
      </w:r>
      <w:r w:rsidR="00814ACE" w:rsidRPr="008F5AA0">
        <w:t>heck</w:t>
      </w:r>
      <w:r w:rsidR="00D476E9" w:rsidRPr="008F5AA0">
        <w:t xml:space="preserve"> or equivalent</w:t>
      </w:r>
      <w:r w:rsidR="00814ACE" w:rsidRPr="008F5AA0">
        <w:t>. Please note that people with criminal records are not automatically deemed ineligible. Each application will be considered on its merits.</w:t>
      </w:r>
      <w:r w:rsidRPr="008F5AA0">
        <w:t xml:space="preserve"> </w:t>
      </w:r>
    </w:p>
    <w:p w14:paraId="5660112E" w14:textId="77777777" w:rsidR="00E673A0" w:rsidRPr="008F5AA0" w:rsidRDefault="00036D29" w:rsidP="00E673A0">
      <w:pPr>
        <w:pStyle w:val="Boxedlistbullet"/>
        <w:spacing w:before="100" w:beforeAutospacing="1" w:after="100" w:afterAutospacing="1"/>
      </w:pPr>
      <w:r w:rsidRPr="008F5AA0">
        <w:t xml:space="preserve">If the successful candidate is not an Australian Citizen or Permanent Resident, they </w:t>
      </w:r>
      <w:r w:rsidR="00E673A0" w:rsidRPr="008F5AA0">
        <w:t>may be required to undergo additional security clearances, which may include medical examinations and an international standardised test of English language proficiency (i.e. IELTS test</w:t>
      </w:r>
      <w:proofErr w:type="gramStart"/>
      <w:r w:rsidR="00E673A0" w:rsidRPr="008F5AA0">
        <w:t>).-</w:t>
      </w:r>
      <w:proofErr w:type="gramEnd"/>
      <w:r w:rsidR="00E673A0" w:rsidRPr="008F5AA0">
        <w:t xml:space="preserve"> https://ielts.com.au/ </w:t>
      </w:r>
    </w:p>
    <w:p w14:paraId="102A9DAD" w14:textId="5F63EEFE" w:rsidR="007F3B6F" w:rsidRPr="008F5AA0" w:rsidRDefault="007F3B6F" w:rsidP="00E673A0">
      <w:pPr>
        <w:pStyle w:val="Boxedlistbullet"/>
        <w:spacing w:before="100" w:beforeAutospacing="1" w:after="100" w:afterAutospacing="1"/>
      </w:pPr>
      <w:r w:rsidRPr="008F5AA0">
        <w:t>To be willing and able to undertake field</w:t>
      </w:r>
      <w:r w:rsidR="00C4018B" w:rsidRPr="008F5AA0">
        <w:t>work</w:t>
      </w:r>
      <w:r w:rsidR="008C5A83" w:rsidRPr="008F5AA0">
        <w:t xml:space="preserve"> as required.</w:t>
      </w:r>
    </w:p>
    <w:p w14:paraId="2C201C24" w14:textId="3725F7C6" w:rsidR="00B50C20" w:rsidRPr="000B3207" w:rsidRDefault="00B50C20" w:rsidP="00D86287">
      <w:pPr>
        <w:pStyle w:val="Heading2"/>
        <w:rPr>
          <w:b/>
          <w:iCs w:val="0"/>
          <w:color w:val="auto"/>
          <w:sz w:val="26"/>
          <w:szCs w:val="26"/>
        </w:rPr>
      </w:pPr>
      <w:r w:rsidRPr="000B3207">
        <w:rPr>
          <w:b/>
          <w:iCs w:val="0"/>
          <w:color w:val="auto"/>
          <w:sz w:val="26"/>
          <w:szCs w:val="26"/>
        </w:rPr>
        <w:t>About CSIRO</w:t>
      </w:r>
    </w:p>
    <w:p w14:paraId="5F350119" w14:textId="7BAE9BBE" w:rsidR="00B50C20" w:rsidRPr="00A808A1" w:rsidRDefault="00A808A1" w:rsidP="00A808A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5EE37594" w14:textId="77777777" w:rsidR="004501F7" w:rsidRDefault="004501F7" w:rsidP="004501F7">
      <w:pPr>
        <w:rPr>
          <w:rFonts w:eastAsiaTheme="minorHAnsi"/>
          <w:color w:val="auto"/>
          <w:sz w:val="22"/>
        </w:rPr>
      </w:pPr>
      <w:r>
        <w:t xml:space="preserve">CSIRO is a values-based organisation.  In your application and at interview you will need to demonstrate behaviours aligned to our values of: </w:t>
      </w:r>
    </w:p>
    <w:p w14:paraId="57229843" w14:textId="77777777" w:rsidR="004501F7" w:rsidRDefault="004501F7" w:rsidP="004501F7">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653838F3" w14:textId="77777777" w:rsidR="004501F7" w:rsidRDefault="004501F7" w:rsidP="004501F7">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8EDB0B9" w14:textId="77777777" w:rsidR="004501F7" w:rsidRDefault="004501F7" w:rsidP="004501F7">
      <w:pPr>
        <w:numPr>
          <w:ilvl w:val="1"/>
          <w:numId w:val="36"/>
        </w:numPr>
        <w:spacing w:before="0" w:after="0" w:line="252" w:lineRule="auto"/>
        <w:ind w:hanging="360"/>
        <w:jc w:val="both"/>
        <w:rPr>
          <w:rFonts w:eastAsia="Times New Roman"/>
        </w:rPr>
      </w:pPr>
      <w:r>
        <w:rPr>
          <w:rFonts w:eastAsia="Times New Roman"/>
        </w:rPr>
        <w:t xml:space="preserve">Making it Real  </w:t>
      </w:r>
    </w:p>
    <w:p w14:paraId="11A17902" w14:textId="77777777" w:rsidR="004501F7" w:rsidRPr="00A808A1" w:rsidRDefault="004501F7" w:rsidP="004501F7">
      <w:pPr>
        <w:numPr>
          <w:ilvl w:val="1"/>
          <w:numId w:val="36"/>
        </w:numPr>
        <w:spacing w:before="0" w:after="0" w:line="252" w:lineRule="auto"/>
        <w:ind w:hanging="360"/>
        <w:jc w:val="both"/>
        <w:rPr>
          <w:rFonts w:eastAsia="Times New Roman"/>
        </w:rPr>
      </w:pPr>
      <w:r w:rsidRPr="00A808A1">
        <w:rPr>
          <w:rFonts w:eastAsia="Times New Roman"/>
        </w:rPr>
        <w:t xml:space="preserve">Trusted </w:t>
      </w:r>
    </w:p>
    <w:p w14:paraId="3F2B9C17" w14:textId="1C787DF1" w:rsidR="009D385F" w:rsidRPr="00B50C20" w:rsidRDefault="00B50C20" w:rsidP="00D86287">
      <w:pPr>
        <w:spacing w:after="180"/>
        <w:rPr>
          <w:bCs/>
          <w:szCs w:val="24"/>
        </w:rPr>
      </w:pPr>
      <w:r w:rsidRPr="00B50C20">
        <w:rPr>
          <w:bCs/>
          <w:szCs w:val="24"/>
        </w:rPr>
        <w:t xml:space="preserve">Find out more about CSIRO </w:t>
      </w:r>
      <w:hyperlink r:id="rId16" w:tooltip="Land &amp; Water- CSIRO Website" w:history="1">
        <w:r w:rsidRPr="00B50C20">
          <w:rPr>
            <w:rStyle w:val="Hyperlink"/>
            <w:rFonts w:cs="Arial"/>
            <w:bCs/>
            <w:szCs w:val="24"/>
          </w:rPr>
          <w:t>Land and Water</w:t>
        </w:r>
      </w:hyperlink>
      <w:bookmarkEnd w:id="1"/>
    </w:p>
    <w:sectPr w:rsidR="009D385F"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42536" w14:textId="77777777" w:rsidR="00426358" w:rsidRDefault="00426358" w:rsidP="000A377A">
      <w:r>
        <w:separator/>
      </w:r>
    </w:p>
  </w:endnote>
  <w:endnote w:type="continuationSeparator" w:id="0">
    <w:p w14:paraId="6C76EAEB" w14:textId="77777777" w:rsidR="00426358" w:rsidRDefault="00426358" w:rsidP="000A377A">
      <w:r>
        <w:continuationSeparator/>
      </w:r>
    </w:p>
  </w:endnote>
  <w:endnote w:type="continuationNotice" w:id="1">
    <w:p w14:paraId="2C558092" w14:textId="77777777" w:rsidR="00426358" w:rsidRDefault="0042635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EDD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EB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886C7" w14:textId="77777777" w:rsidR="00426358" w:rsidRDefault="00426358" w:rsidP="000A377A">
      <w:r>
        <w:separator/>
      </w:r>
    </w:p>
  </w:footnote>
  <w:footnote w:type="continuationSeparator" w:id="0">
    <w:p w14:paraId="0254BE57" w14:textId="77777777" w:rsidR="00426358" w:rsidRDefault="00426358" w:rsidP="000A377A">
      <w:r>
        <w:continuationSeparator/>
      </w:r>
    </w:p>
  </w:footnote>
  <w:footnote w:type="continuationNotice" w:id="1">
    <w:p w14:paraId="6AD3FEFC" w14:textId="77777777" w:rsidR="00426358" w:rsidRDefault="0042635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62B3" w14:textId="77777777" w:rsidR="009511DD" w:rsidRDefault="00ED212D">
    <w:r>
      <w:rPr>
        <w:noProof/>
      </w:rPr>
      <w:drawing>
        <wp:anchor distT="0" distB="71755" distL="114300" distR="360045" simplePos="0" relativeHeight="251658240" behindDoc="1" locked="1" layoutInCell="1" allowOverlap="1" wp14:anchorId="5E1198E9" wp14:editId="642400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BBBEFE08">
      <w:start w:val="1"/>
      <w:numFmt w:val="bullet"/>
      <w:pStyle w:val="TableBullet"/>
      <w:lvlText w:val=""/>
      <w:lvlJc w:val="left"/>
      <w:pPr>
        <w:tabs>
          <w:tab w:val="num" w:pos="170"/>
        </w:tabs>
        <w:ind w:left="170" w:hanging="170"/>
      </w:pPr>
      <w:rPr>
        <w:rFonts w:ascii="Symbol" w:hAnsi="Symbol" w:hint="default"/>
      </w:rPr>
    </w:lvl>
    <w:lvl w:ilvl="1" w:tplc="20DAD652">
      <w:start w:val="1"/>
      <w:numFmt w:val="bullet"/>
      <w:lvlText w:val="o"/>
      <w:lvlJc w:val="left"/>
      <w:pPr>
        <w:ind w:left="1440" w:hanging="360"/>
      </w:pPr>
      <w:rPr>
        <w:rFonts w:ascii="Courier New" w:hAnsi="Courier New" w:hint="default"/>
      </w:rPr>
    </w:lvl>
    <w:lvl w:ilvl="2" w:tplc="8A5A18C0">
      <w:start w:val="1"/>
      <w:numFmt w:val="bullet"/>
      <w:lvlText w:val=""/>
      <w:lvlJc w:val="left"/>
      <w:pPr>
        <w:ind w:left="2160" w:hanging="360"/>
      </w:pPr>
      <w:rPr>
        <w:rFonts w:ascii="Wingdings" w:hAnsi="Wingdings" w:hint="default"/>
      </w:rPr>
    </w:lvl>
    <w:lvl w:ilvl="3" w:tplc="D20A842C">
      <w:start w:val="1"/>
      <w:numFmt w:val="bullet"/>
      <w:lvlText w:val=""/>
      <w:lvlJc w:val="left"/>
      <w:pPr>
        <w:ind w:left="2880" w:hanging="360"/>
      </w:pPr>
      <w:rPr>
        <w:rFonts w:ascii="Symbol" w:hAnsi="Symbol" w:hint="default"/>
      </w:rPr>
    </w:lvl>
    <w:lvl w:ilvl="4" w:tplc="3620FA3C">
      <w:start w:val="1"/>
      <w:numFmt w:val="bullet"/>
      <w:lvlText w:val="o"/>
      <w:lvlJc w:val="left"/>
      <w:pPr>
        <w:ind w:left="3600" w:hanging="360"/>
      </w:pPr>
      <w:rPr>
        <w:rFonts w:ascii="Courier New" w:hAnsi="Courier New" w:hint="default"/>
      </w:rPr>
    </w:lvl>
    <w:lvl w:ilvl="5" w:tplc="6548EF80">
      <w:start w:val="1"/>
      <w:numFmt w:val="bullet"/>
      <w:lvlText w:val=""/>
      <w:lvlJc w:val="left"/>
      <w:pPr>
        <w:ind w:left="4320" w:hanging="360"/>
      </w:pPr>
      <w:rPr>
        <w:rFonts w:ascii="Wingdings" w:hAnsi="Wingdings" w:hint="default"/>
      </w:rPr>
    </w:lvl>
    <w:lvl w:ilvl="6" w:tplc="90B28774">
      <w:start w:val="1"/>
      <w:numFmt w:val="bullet"/>
      <w:lvlText w:val=""/>
      <w:lvlJc w:val="left"/>
      <w:pPr>
        <w:ind w:left="5040" w:hanging="360"/>
      </w:pPr>
      <w:rPr>
        <w:rFonts w:ascii="Symbol" w:hAnsi="Symbol" w:hint="default"/>
      </w:rPr>
    </w:lvl>
    <w:lvl w:ilvl="7" w:tplc="CFF2EBC2">
      <w:start w:val="1"/>
      <w:numFmt w:val="bullet"/>
      <w:lvlText w:val="o"/>
      <w:lvlJc w:val="left"/>
      <w:pPr>
        <w:ind w:left="5760" w:hanging="360"/>
      </w:pPr>
      <w:rPr>
        <w:rFonts w:ascii="Courier New" w:hAnsi="Courier New" w:hint="default"/>
      </w:rPr>
    </w:lvl>
    <w:lvl w:ilvl="8" w:tplc="288C052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F5960318">
      <w:start w:val="1"/>
      <w:numFmt w:val="none"/>
      <w:lvlText w:val="Source:"/>
      <w:lvlJc w:val="left"/>
      <w:pPr>
        <w:tabs>
          <w:tab w:val="num" w:pos="624"/>
        </w:tabs>
        <w:ind w:left="624" w:hanging="624"/>
      </w:pPr>
      <w:rPr>
        <w:rFonts w:cs="Times New Roman" w:hint="default"/>
      </w:rPr>
    </w:lvl>
    <w:lvl w:ilvl="1" w:tplc="2EE8FDF2">
      <w:start w:val="1"/>
      <w:numFmt w:val="none"/>
      <w:lvlText w:val=""/>
      <w:lvlJc w:val="left"/>
      <w:pPr>
        <w:ind w:left="720" w:hanging="360"/>
      </w:pPr>
      <w:rPr>
        <w:rFonts w:cs="Times New Roman" w:hint="default"/>
      </w:rPr>
    </w:lvl>
    <w:lvl w:ilvl="2" w:tplc="E40898FC">
      <w:start w:val="1"/>
      <w:numFmt w:val="none"/>
      <w:lvlText w:val=""/>
      <w:lvlJc w:val="left"/>
      <w:pPr>
        <w:ind w:left="1080" w:hanging="360"/>
      </w:pPr>
      <w:rPr>
        <w:rFonts w:cs="Times New Roman" w:hint="default"/>
      </w:rPr>
    </w:lvl>
    <w:lvl w:ilvl="3" w:tplc="7FE61A4E">
      <w:start w:val="1"/>
      <w:numFmt w:val="none"/>
      <w:lvlText w:val=""/>
      <w:lvlJc w:val="left"/>
      <w:pPr>
        <w:ind w:left="1440" w:hanging="360"/>
      </w:pPr>
      <w:rPr>
        <w:rFonts w:cs="Times New Roman" w:hint="default"/>
      </w:rPr>
    </w:lvl>
    <w:lvl w:ilvl="4" w:tplc="62F250E4">
      <w:start w:val="1"/>
      <w:numFmt w:val="none"/>
      <w:lvlText w:val=""/>
      <w:lvlJc w:val="left"/>
      <w:pPr>
        <w:ind w:left="1800" w:hanging="360"/>
      </w:pPr>
      <w:rPr>
        <w:rFonts w:cs="Times New Roman" w:hint="default"/>
      </w:rPr>
    </w:lvl>
    <w:lvl w:ilvl="5" w:tplc="D318EE92">
      <w:start w:val="1"/>
      <w:numFmt w:val="none"/>
      <w:lvlText w:val=""/>
      <w:lvlJc w:val="left"/>
      <w:pPr>
        <w:ind w:left="2160" w:hanging="360"/>
      </w:pPr>
      <w:rPr>
        <w:rFonts w:cs="Times New Roman" w:hint="default"/>
      </w:rPr>
    </w:lvl>
    <w:lvl w:ilvl="6" w:tplc="DB0631B2">
      <w:start w:val="1"/>
      <w:numFmt w:val="none"/>
      <w:lvlText w:val=""/>
      <w:lvlJc w:val="left"/>
      <w:pPr>
        <w:ind w:left="2520" w:hanging="360"/>
      </w:pPr>
      <w:rPr>
        <w:rFonts w:cs="Times New Roman" w:hint="default"/>
      </w:rPr>
    </w:lvl>
    <w:lvl w:ilvl="7" w:tplc="07628ED4">
      <w:start w:val="1"/>
      <w:numFmt w:val="none"/>
      <w:lvlText w:val=""/>
      <w:lvlJc w:val="left"/>
      <w:pPr>
        <w:ind w:left="2880" w:hanging="360"/>
      </w:pPr>
      <w:rPr>
        <w:rFonts w:cs="Times New Roman" w:hint="default"/>
      </w:rPr>
    </w:lvl>
    <w:lvl w:ilvl="8" w:tplc="D5FA6DE0">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DD9E6F30">
      <w:start w:val="1"/>
      <w:numFmt w:val="decimal"/>
      <w:lvlText w:val="%1)"/>
      <w:lvlJc w:val="left"/>
      <w:pPr>
        <w:tabs>
          <w:tab w:val="num" w:pos="360"/>
        </w:tabs>
        <w:ind w:left="360" w:hanging="360"/>
      </w:pPr>
      <w:rPr>
        <w:rFonts w:cs="Times New Roman"/>
      </w:rPr>
    </w:lvl>
    <w:lvl w:ilvl="1" w:tplc="F2F2B096">
      <w:start w:val="1"/>
      <w:numFmt w:val="lowerLetter"/>
      <w:lvlText w:val="%2)"/>
      <w:lvlJc w:val="left"/>
      <w:pPr>
        <w:tabs>
          <w:tab w:val="num" w:pos="720"/>
        </w:tabs>
        <w:ind w:left="720" w:hanging="360"/>
      </w:pPr>
      <w:rPr>
        <w:rFonts w:cs="Times New Roman"/>
      </w:rPr>
    </w:lvl>
    <w:lvl w:ilvl="2" w:tplc="1026DE20">
      <w:start w:val="1"/>
      <w:numFmt w:val="lowerRoman"/>
      <w:lvlText w:val="%3)"/>
      <w:lvlJc w:val="left"/>
      <w:pPr>
        <w:tabs>
          <w:tab w:val="num" w:pos="1080"/>
        </w:tabs>
        <w:ind w:left="1080" w:hanging="360"/>
      </w:pPr>
      <w:rPr>
        <w:rFonts w:cs="Times New Roman"/>
      </w:rPr>
    </w:lvl>
    <w:lvl w:ilvl="3" w:tplc="08D8A1B4">
      <w:start w:val="1"/>
      <w:numFmt w:val="decimal"/>
      <w:lvlText w:val="(%4)"/>
      <w:lvlJc w:val="left"/>
      <w:pPr>
        <w:tabs>
          <w:tab w:val="num" w:pos="1440"/>
        </w:tabs>
        <w:ind w:left="1440" w:hanging="360"/>
      </w:pPr>
      <w:rPr>
        <w:rFonts w:cs="Times New Roman"/>
      </w:rPr>
    </w:lvl>
    <w:lvl w:ilvl="4" w:tplc="E0A8126E">
      <w:start w:val="1"/>
      <w:numFmt w:val="lowerLetter"/>
      <w:lvlText w:val="(%5)"/>
      <w:lvlJc w:val="left"/>
      <w:pPr>
        <w:tabs>
          <w:tab w:val="num" w:pos="1800"/>
        </w:tabs>
        <w:ind w:left="1800" w:hanging="360"/>
      </w:pPr>
      <w:rPr>
        <w:rFonts w:cs="Times New Roman"/>
      </w:rPr>
    </w:lvl>
    <w:lvl w:ilvl="5" w:tplc="4DF627F0">
      <w:start w:val="1"/>
      <w:numFmt w:val="lowerRoman"/>
      <w:lvlText w:val="(%6)"/>
      <w:lvlJc w:val="left"/>
      <w:pPr>
        <w:tabs>
          <w:tab w:val="num" w:pos="2160"/>
        </w:tabs>
        <w:ind w:left="2160" w:hanging="360"/>
      </w:pPr>
      <w:rPr>
        <w:rFonts w:cs="Times New Roman"/>
      </w:rPr>
    </w:lvl>
    <w:lvl w:ilvl="6" w:tplc="6AACB62E">
      <w:start w:val="1"/>
      <w:numFmt w:val="decimal"/>
      <w:lvlText w:val="%7."/>
      <w:lvlJc w:val="left"/>
      <w:pPr>
        <w:tabs>
          <w:tab w:val="num" w:pos="2520"/>
        </w:tabs>
        <w:ind w:left="2520" w:hanging="360"/>
      </w:pPr>
      <w:rPr>
        <w:rFonts w:cs="Times New Roman"/>
      </w:rPr>
    </w:lvl>
    <w:lvl w:ilvl="7" w:tplc="A002EE4A">
      <w:start w:val="1"/>
      <w:numFmt w:val="lowerLetter"/>
      <w:lvlText w:val="%8."/>
      <w:lvlJc w:val="left"/>
      <w:pPr>
        <w:tabs>
          <w:tab w:val="num" w:pos="2880"/>
        </w:tabs>
        <w:ind w:left="2880" w:hanging="360"/>
      </w:pPr>
      <w:rPr>
        <w:rFonts w:cs="Times New Roman"/>
      </w:rPr>
    </w:lvl>
    <w:lvl w:ilvl="8" w:tplc="225A42C8">
      <w:start w:val="1"/>
      <w:numFmt w:val="lowerRoman"/>
      <w:lvlText w:val="%9."/>
      <w:lvlJc w:val="left"/>
      <w:pPr>
        <w:tabs>
          <w:tab w:val="num" w:pos="3240"/>
        </w:tabs>
        <w:ind w:left="3240" w:hanging="360"/>
      </w:pPr>
      <w:rPr>
        <w:rFonts w:cs="Times New Roman"/>
      </w:rPr>
    </w:lvl>
  </w:abstractNum>
  <w:abstractNum w:abstractNumId="20" w15:restartNumberingAfterBreak="0">
    <w:nsid w:val="31DC76C0"/>
    <w:multiLevelType w:val="hybridMultilevel"/>
    <w:tmpl w:val="FBD8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541BE8"/>
    <w:multiLevelType w:val="hybridMultilevel"/>
    <w:tmpl w:val="8572DFCC"/>
    <w:lvl w:ilvl="0" w:tplc="0C090001">
      <w:start w:val="1"/>
      <w:numFmt w:val="bullet"/>
      <w:lvlText w:val=""/>
      <w:lvlJc w:val="left"/>
      <w:pPr>
        <w:ind w:left="720" w:hanging="360"/>
      </w:pPr>
      <w:rPr>
        <w:rFonts w:ascii="Symbol" w:hAnsi="Symbol" w:hint="default"/>
      </w:rPr>
    </w:lvl>
    <w:lvl w:ilvl="1" w:tplc="433A6F5E">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hybridMultilevel"/>
    <w:tmpl w:val="6E74B694"/>
    <w:styleLink w:val="Bullets"/>
    <w:lvl w:ilvl="0" w:tplc="FD6CD302">
      <w:start w:val="1"/>
      <w:numFmt w:val="bullet"/>
      <w:pStyle w:val="ListBullet"/>
      <w:lvlText w:val=""/>
      <w:lvlJc w:val="left"/>
      <w:pPr>
        <w:tabs>
          <w:tab w:val="num" w:pos="199"/>
        </w:tabs>
        <w:ind w:left="199" w:hanging="199"/>
      </w:pPr>
      <w:rPr>
        <w:rFonts w:ascii="Symbol" w:hAnsi="Symbol" w:hint="default"/>
      </w:rPr>
    </w:lvl>
    <w:lvl w:ilvl="1" w:tplc="9E688932">
      <w:start w:val="1"/>
      <w:numFmt w:val="bullet"/>
      <w:pStyle w:val="ListBullet2"/>
      <w:lvlText w:val="–"/>
      <w:lvlJc w:val="left"/>
      <w:pPr>
        <w:tabs>
          <w:tab w:val="num" w:pos="397"/>
        </w:tabs>
        <w:ind w:left="397" w:hanging="198"/>
      </w:pPr>
      <w:rPr>
        <w:rFonts w:ascii="Arial" w:hAnsi="Arial" w:hint="default"/>
      </w:rPr>
    </w:lvl>
    <w:lvl w:ilvl="2" w:tplc="BA340A28">
      <w:start w:val="1"/>
      <w:numFmt w:val="bullet"/>
      <w:lvlText w:val="–"/>
      <w:lvlJc w:val="left"/>
      <w:pPr>
        <w:tabs>
          <w:tab w:val="num" w:pos="595"/>
        </w:tabs>
        <w:ind w:left="595" w:hanging="198"/>
      </w:pPr>
      <w:rPr>
        <w:rFonts w:ascii="Arial" w:hAnsi="Arial" w:hint="default"/>
      </w:rPr>
    </w:lvl>
    <w:lvl w:ilvl="3" w:tplc="0D085474">
      <w:start w:val="1"/>
      <w:numFmt w:val="none"/>
      <w:lvlText w:val=""/>
      <w:lvlJc w:val="left"/>
      <w:pPr>
        <w:ind w:left="2880" w:hanging="360"/>
      </w:pPr>
      <w:rPr>
        <w:rFonts w:cs="Times New Roman" w:hint="default"/>
      </w:rPr>
    </w:lvl>
    <w:lvl w:ilvl="4" w:tplc="38D493C8">
      <w:start w:val="1"/>
      <w:numFmt w:val="none"/>
      <w:lvlText w:val=""/>
      <w:lvlJc w:val="left"/>
      <w:pPr>
        <w:ind w:left="3600" w:hanging="360"/>
      </w:pPr>
      <w:rPr>
        <w:rFonts w:cs="Times New Roman" w:hint="default"/>
      </w:rPr>
    </w:lvl>
    <w:lvl w:ilvl="5" w:tplc="082A8448">
      <w:start w:val="1"/>
      <w:numFmt w:val="none"/>
      <w:lvlText w:val=""/>
      <w:lvlJc w:val="left"/>
      <w:pPr>
        <w:ind w:left="4320" w:hanging="360"/>
      </w:pPr>
      <w:rPr>
        <w:rFonts w:cs="Times New Roman" w:hint="default"/>
      </w:rPr>
    </w:lvl>
    <w:lvl w:ilvl="6" w:tplc="43687D36">
      <w:start w:val="1"/>
      <w:numFmt w:val="none"/>
      <w:lvlText w:val=""/>
      <w:lvlJc w:val="left"/>
      <w:pPr>
        <w:ind w:left="5040" w:hanging="360"/>
      </w:pPr>
      <w:rPr>
        <w:rFonts w:cs="Times New Roman" w:hint="default"/>
      </w:rPr>
    </w:lvl>
    <w:lvl w:ilvl="7" w:tplc="F1F6FC50">
      <w:start w:val="1"/>
      <w:numFmt w:val="none"/>
      <w:lvlText w:val=""/>
      <w:lvlJc w:val="left"/>
      <w:pPr>
        <w:ind w:left="5760" w:hanging="360"/>
      </w:pPr>
      <w:rPr>
        <w:rFonts w:cs="Times New Roman" w:hint="default"/>
      </w:rPr>
    </w:lvl>
    <w:lvl w:ilvl="8" w:tplc="24C2683E">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hybridMultilevel"/>
    <w:tmpl w:val="14C8A526"/>
    <w:styleLink w:val="Numbers"/>
    <w:lvl w:ilvl="0" w:tplc="2DBABD7C">
      <w:start w:val="1"/>
      <w:numFmt w:val="decimal"/>
      <w:pStyle w:val="ListNumber"/>
      <w:lvlText w:val="%1."/>
      <w:lvlJc w:val="left"/>
      <w:pPr>
        <w:tabs>
          <w:tab w:val="num" w:pos="227"/>
        </w:tabs>
        <w:ind w:left="227" w:hanging="227"/>
      </w:pPr>
      <w:rPr>
        <w:rFonts w:cs="Times New Roman" w:hint="default"/>
      </w:rPr>
    </w:lvl>
    <w:lvl w:ilvl="1" w:tplc="E38882D6">
      <w:start w:val="1"/>
      <w:numFmt w:val="none"/>
      <w:lvlText w:val=""/>
      <w:lvlJc w:val="left"/>
      <w:pPr>
        <w:ind w:left="1440" w:hanging="360"/>
      </w:pPr>
      <w:rPr>
        <w:rFonts w:cs="Times New Roman" w:hint="default"/>
      </w:rPr>
    </w:lvl>
    <w:lvl w:ilvl="2" w:tplc="E9D895E2">
      <w:start w:val="1"/>
      <w:numFmt w:val="none"/>
      <w:lvlText w:val=""/>
      <w:lvlJc w:val="right"/>
      <w:pPr>
        <w:ind w:left="2160" w:hanging="180"/>
      </w:pPr>
      <w:rPr>
        <w:rFonts w:cs="Times New Roman" w:hint="default"/>
      </w:rPr>
    </w:lvl>
    <w:lvl w:ilvl="3" w:tplc="6232B706">
      <w:start w:val="1"/>
      <w:numFmt w:val="none"/>
      <w:lvlText w:val=""/>
      <w:lvlJc w:val="left"/>
      <w:pPr>
        <w:ind w:left="2880" w:hanging="360"/>
      </w:pPr>
      <w:rPr>
        <w:rFonts w:cs="Times New Roman" w:hint="default"/>
      </w:rPr>
    </w:lvl>
    <w:lvl w:ilvl="4" w:tplc="F71C802A">
      <w:start w:val="1"/>
      <w:numFmt w:val="none"/>
      <w:lvlText w:val=""/>
      <w:lvlJc w:val="left"/>
      <w:pPr>
        <w:ind w:left="3600" w:hanging="360"/>
      </w:pPr>
      <w:rPr>
        <w:rFonts w:cs="Times New Roman" w:hint="default"/>
      </w:rPr>
    </w:lvl>
    <w:lvl w:ilvl="5" w:tplc="5E8A482C">
      <w:start w:val="1"/>
      <w:numFmt w:val="none"/>
      <w:lvlText w:val=""/>
      <w:lvlJc w:val="right"/>
      <w:pPr>
        <w:ind w:left="4320" w:hanging="180"/>
      </w:pPr>
      <w:rPr>
        <w:rFonts w:cs="Times New Roman" w:hint="default"/>
      </w:rPr>
    </w:lvl>
    <w:lvl w:ilvl="6" w:tplc="316A1C42">
      <w:start w:val="1"/>
      <w:numFmt w:val="none"/>
      <w:lvlText w:val=""/>
      <w:lvlJc w:val="left"/>
      <w:pPr>
        <w:ind w:left="5040" w:hanging="360"/>
      </w:pPr>
      <w:rPr>
        <w:rFonts w:cs="Times New Roman" w:hint="default"/>
      </w:rPr>
    </w:lvl>
    <w:lvl w:ilvl="7" w:tplc="66B0C406">
      <w:start w:val="1"/>
      <w:numFmt w:val="none"/>
      <w:lvlText w:val=""/>
      <w:lvlJc w:val="left"/>
      <w:pPr>
        <w:ind w:left="5760" w:hanging="360"/>
      </w:pPr>
      <w:rPr>
        <w:rFonts w:cs="Times New Roman" w:hint="default"/>
      </w:rPr>
    </w:lvl>
    <w:lvl w:ilvl="8" w:tplc="CA2A44E0">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20"/>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1D5"/>
    <w:rsid w:val="00012B21"/>
    <w:rsid w:val="00012E7D"/>
    <w:rsid w:val="00014F95"/>
    <w:rsid w:val="00015AC3"/>
    <w:rsid w:val="00015D9B"/>
    <w:rsid w:val="000166E8"/>
    <w:rsid w:val="00016AF8"/>
    <w:rsid w:val="000175CC"/>
    <w:rsid w:val="00020528"/>
    <w:rsid w:val="00020EB5"/>
    <w:rsid w:val="00024E64"/>
    <w:rsid w:val="00025950"/>
    <w:rsid w:val="00025A1E"/>
    <w:rsid w:val="00027644"/>
    <w:rsid w:val="000278EE"/>
    <w:rsid w:val="00030712"/>
    <w:rsid w:val="00030F5C"/>
    <w:rsid w:val="00031413"/>
    <w:rsid w:val="0003314B"/>
    <w:rsid w:val="00034A36"/>
    <w:rsid w:val="00036D29"/>
    <w:rsid w:val="0003716F"/>
    <w:rsid w:val="0004014A"/>
    <w:rsid w:val="0004036D"/>
    <w:rsid w:val="00041E38"/>
    <w:rsid w:val="00041F4A"/>
    <w:rsid w:val="0004286C"/>
    <w:rsid w:val="00042EAD"/>
    <w:rsid w:val="000432C3"/>
    <w:rsid w:val="000447D7"/>
    <w:rsid w:val="00044F96"/>
    <w:rsid w:val="00045860"/>
    <w:rsid w:val="000469D9"/>
    <w:rsid w:val="00046CAF"/>
    <w:rsid w:val="00046F89"/>
    <w:rsid w:val="00047EE6"/>
    <w:rsid w:val="000532A1"/>
    <w:rsid w:val="000556B0"/>
    <w:rsid w:val="00055733"/>
    <w:rsid w:val="0005574D"/>
    <w:rsid w:val="00055983"/>
    <w:rsid w:val="00057F5D"/>
    <w:rsid w:val="0006065C"/>
    <w:rsid w:val="0006155A"/>
    <w:rsid w:val="00062144"/>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272"/>
    <w:rsid w:val="000923F3"/>
    <w:rsid w:val="00094B1C"/>
    <w:rsid w:val="00094F54"/>
    <w:rsid w:val="000953A4"/>
    <w:rsid w:val="00095428"/>
    <w:rsid w:val="000963A6"/>
    <w:rsid w:val="00097D05"/>
    <w:rsid w:val="000A0722"/>
    <w:rsid w:val="000A1762"/>
    <w:rsid w:val="000A377A"/>
    <w:rsid w:val="000A59F9"/>
    <w:rsid w:val="000A6A79"/>
    <w:rsid w:val="000A7866"/>
    <w:rsid w:val="000A79FB"/>
    <w:rsid w:val="000B0FD2"/>
    <w:rsid w:val="000B19E5"/>
    <w:rsid w:val="000B3142"/>
    <w:rsid w:val="000B3207"/>
    <w:rsid w:val="000B56E0"/>
    <w:rsid w:val="000B5DA3"/>
    <w:rsid w:val="000C12C8"/>
    <w:rsid w:val="000C1AA1"/>
    <w:rsid w:val="000C5CED"/>
    <w:rsid w:val="000C67C8"/>
    <w:rsid w:val="000C6AC9"/>
    <w:rsid w:val="000D0B37"/>
    <w:rsid w:val="000D1B85"/>
    <w:rsid w:val="000D2475"/>
    <w:rsid w:val="000D30EA"/>
    <w:rsid w:val="000D46E7"/>
    <w:rsid w:val="000E0729"/>
    <w:rsid w:val="000E2D9E"/>
    <w:rsid w:val="000E45DB"/>
    <w:rsid w:val="000E4602"/>
    <w:rsid w:val="000E6BEA"/>
    <w:rsid w:val="000E7B0B"/>
    <w:rsid w:val="000F040B"/>
    <w:rsid w:val="000F081F"/>
    <w:rsid w:val="000F0DFF"/>
    <w:rsid w:val="000F0FC8"/>
    <w:rsid w:val="000F3075"/>
    <w:rsid w:val="000F3130"/>
    <w:rsid w:val="000F33F4"/>
    <w:rsid w:val="000F500A"/>
    <w:rsid w:val="000F55E1"/>
    <w:rsid w:val="000F62E7"/>
    <w:rsid w:val="000F6B27"/>
    <w:rsid w:val="000F71B9"/>
    <w:rsid w:val="00101F0A"/>
    <w:rsid w:val="00102228"/>
    <w:rsid w:val="001033AF"/>
    <w:rsid w:val="00103AD3"/>
    <w:rsid w:val="001046AE"/>
    <w:rsid w:val="00111AA5"/>
    <w:rsid w:val="00113293"/>
    <w:rsid w:val="00113683"/>
    <w:rsid w:val="0011794A"/>
    <w:rsid w:val="001209C7"/>
    <w:rsid w:val="00121F11"/>
    <w:rsid w:val="0012253C"/>
    <w:rsid w:val="0012309D"/>
    <w:rsid w:val="00123D73"/>
    <w:rsid w:val="00124BC8"/>
    <w:rsid w:val="001258D1"/>
    <w:rsid w:val="00125ED4"/>
    <w:rsid w:val="001263A4"/>
    <w:rsid w:val="00127211"/>
    <w:rsid w:val="00127354"/>
    <w:rsid w:val="00127506"/>
    <w:rsid w:val="00127DF8"/>
    <w:rsid w:val="00130267"/>
    <w:rsid w:val="001303DD"/>
    <w:rsid w:val="0013171F"/>
    <w:rsid w:val="00132049"/>
    <w:rsid w:val="00132839"/>
    <w:rsid w:val="001346EF"/>
    <w:rsid w:val="00136BE3"/>
    <w:rsid w:val="00137F10"/>
    <w:rsid w:val="00144102"/>
    <w:rsid w:val="0014483D"/>
    <w:rsid w:val="00146F26"/>
    <w:rsid w:val="00147DA1"/>
    <w:rsid w:val="001501C7"/>
    <w:rsid w:val="00150377"/>
    <w:rsid w:val="00153230"/>
    <w:rsid w:val="00153958"/>
    <w:rsid w:val="00153E2A"/>
    <w:rsid w:val="00154291"/>
    <w:rsid w:val="001548CD"/>
    <w:rsid w:val="0015584C"/>
    <w:rsid w:val="00155CEF"/>
    <w:rsid w:val="00157237"/>
    <w:rsid w:val="00160EDD"/>
    <w:rsid w:val="00161B62"/>
    <w:rsid w:val="00165B87"/>
    <w:rsid w:val="00166253"/>
    <w:rsid w:val="001666E4"/>
    <w:rsid w:val="00170ECD"/>
    <w:rsid w:val="00171117"/>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64CC"/>
    <w:rsid w:val="00197545"/>
    <w:rsid w:val="00197C7D"/>
    <w:rsid w:val="00197D7A"/>
    <w:rsid w:val="001A0844"/>
    <w:rsid w:val="001A0BBD"/>
    <w:rsid w:val="001A294D"/>
    <w:rsid w:val="001A29BC"/>
    <w:rsid w:val="001A3A76"/>
    <w:rsid w:val="001A3B34"/>
    <w:rsid w:val="001A50F7"/>
    <w:rsid w:val="001A6585"/>
    <w:rsid w:val="001B0C24"/>
    <w:rsid w:val="001B0E56"/>
    <w:rsid w:val="001B24CA"/>
    <w:rsid w:val="001B426A"/>
    <w:rsid w:val="001B5426"/>
    <w:rsid w:val="001C17A3"/>
    <w:rsid w:val="001C384C"/>
    <w:rsid w:val="001C5E18"/>
    <w:rsid w:val="001C5F65"/>
    <w:rsid w:val="001C63EF"/>
    <w:rsid w:val="001C6DB0"/>
    <w:rsid w:val="001D2CB3"/>
    <w:rsid w:val="001D3E13"/>
    <w:rsid w:val="001D4A7E"/>
    <w:rsid w:val="001E0667"/>
    <w:rsid w:val="001E0CAD"/>
    <w:rsid w:val="001E1ED6"/>
    <w:rsid w:val="001E2E6E"/>
    <w:rsid w:val="001E3630"/>
    <w:rsid w:val="001E697E"/>
    <w:rsid w:val="001F0F3A"/>
    <w:rsid w:val="001F1A26"/>
    <w:rsid w:val="001F1B9A"/>
    <w:rsid w:val="001F2188"/>
    <w:rsid w:val="001F272E"/>
    <w:rsid w:val="001F5407"/>
    <w:rsid w:val="00200191"/>
    <w:rsid w:val="002009C7"/>
    <w:rsid w:val="00201B1F"/>
    <w:rsid w:val="00202090"/>
    <w:rsid w:val="00204716"/>
    <w:rsid w:val="002052D3"/>
    <w:rsid w:val="00206763"/>
    <w:rsid w:val="0020677E"/>
    <w:rsid w:val="0020747E"/>
    <w:rsid w:val="00210066"/>
    <w:rsid w:val="0021057C"/>
    <w:rsid w:val="00211F83"/>
    <w:rsid w:val="00215BF0"/>
    <w:rsid w:val="00220541"/>
    <w:rsid w:val="00221772"/>
    <w:rsid w:val="00223A3E"/>
    <w:rsid w:val="0022685C"/>
    <w:rsid w:val="00226B78"/>
    <w:rsid w:val="002276C2"/>
    <w:rsid w:val="00227E97"/>
    <w:rsid w:val="00230C09"/>
    <w:rsid w:val="00232562"/>
    <w:rsid w:val="00233510"/>
    <w:rsid w:val="0023459E"/>
    <w:rsid w:val="002368C5"/>
    <w:rsid w:val="002412E0"/>
    <w:rsid w:val="002447D8"/>
    <w:rsid w:val="002468D5"/>
    <w:rsid w:val="00246B35"/>
    <w:rsid w:val="00246D6B"/>
    <w:rsid w:val="00250F1F"/>
    <w:rsid w:val="00251E5B"/>
    <w:rsid w:val="002528B8"/>
    <w:rsid w:val="002545B0"/>
    <w:rsid w:val="002550C1"/>
    <w:rsid w:val="00255286"/>
    <w:rsid w:val="00255E6D"/>
    <w:rsid w:val="002578B0"/>
    <w:rsid w:val="00257AE4"/>
    <w:rsid w:val="00257CC3"/>
    <w:rsid w:val="00257E75"/>
    <w:rsid w:val="00257E93"/>
    <w:rsid w:val="002600E0"/>
    <w:rsid w:val="0026351A"/>
    <w:rsid w:val="00265312"/>
    <w:rsid w:val="00265A09"/>
    <w:rsid w:val="00267DE0"/>
    <w:rsid w:val="00272F19"/>
    <w:rsid w:val="002744AC"/>
    <w:rsid w:val="002752E9"/>
    <w:rsid w:val="00276530"/>
    <w:rsid w:val="00276FE3"/>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8B5"/>
    <w:rsid w:val="00295EB9"/>
    <w:rsid w:val="002964C9"/>
    <w:rsid w:val="002A01A5"/>
    <w:rsid w:val="002A10EE"/>
    <w:rsid w:val="002A1120"/>
    <w:rsid w:val="002A25D5"/>
    <w:rsid w:val="002A4CEA"/>
    <w:rsid w:val="002A636B"/>
    <w:rsid w:val="002A663E"/>
    <w:rsid w:val="002B0E10"/>
    <w:rsid w:val="002B109E"/>
    <w:rsid w:val="002B6B8D"/>
    <w:rsid w:val="002B7648"/>
    <w:rsid w:val="002B7E7F"/>
    <w:rsid w:val="002C339E"/>
    <w:rsid w:val="002C3AC1"/>
    <w:rsid w:val="002C4623"/>
    <w:rsid w:val="002D3B7D"/>
    <w:rsid w:val="002D4444"/>
    <w:rsid w:val="002D4EB9"/>
    <w:rsid w:val="002D561B"/>
    <w:rsid w:val="002D6980"/>
    <w:rsid w:val="002D7151"/>
    <w:rsid w:val="002E1686"/>
    <w:rsid w:val="002E7993"/>
    <w:rsid w:val="002E7F4C"/>
    <w:rsid w:val="002F1011"/>
    <w:rsid w:val="002F11DD"/>
    <w:rsid w:val="002F5428"/>
    <w:rsid w:val="002F5A1D"/>
    <w:rsid w:val="002F77D1"/>
    <w:rsid w:val="00300022"/>
    <w:rsid w:val="003000AF"/>
    <w:rsid w:val="00301857"/>
    <w:rsid w:val="00301D22"/>
    <w:rsid w:val="00302A74"/>
    <w:rsid w:val="00302E16"/>
    <w:rsid w:val="003034EE"/>
    <w:rsid w:val="00304225"/>
    <w:rsid w:val="00305F35"/>
    <w:rsid w:val="003066C2"/>
    <w:rsid w:val="003110A1"/>
    <w:rsid w:val="00312E81"/>
    <w:rsid w:val="003130B1"/>
    <w:rsid w:val="003161B3"/>
    <w:rsid w:val="00323510"/>
    <w:rsid w:val="00324CBE"/>
    <w:rsid w:val="00325156"/>
    <w:rsid w:val="0032678A"/>
    <w:rsid w:val="00326E7A"/>
    <w:rsid w:val="0032738E"/>
    <w:rsid w:val="00327514"/>
    <w:rsid w:val="00332431"/>
    <w:rsid w:val="00332C06"/>
    <w:rsid w:val="003336B6"/>
    <w:rsid w:val="0033439B"/>
    <w:rsid w:val="003347A9"/>
    <w:rsid w:val="00335737"/>
    <w:rsid w:val="00337F2D"/>
    <w:rsid w:val="00340149"/>
    <w:rsid w:val="00340491"/>
    <w:rsid w:val="0034197E"/>
    <w:rsid w:val="00341F59"/>
    <w:rsid w:val="0034222B"/>
    <w:rsid w:val="00344C2E"/>
    <w:rsid w:val="00346526"/>
    <w:rsid w:val="003514BE"/>
    <w:rsid w:val="003521F2"/>
    <w:rsid w:val="00353D50"/>
    <w:rsid w:val="00354BF5"/>
    <w:rsid w:val="0035576A"/>
    <w:rsid w:val="0035745C"/>
    <w:rsid w:val="003575F9"/>
    <w:rsid w:val="003604DB"/>
    <w:rsid w:val="00360D14"/>
    <w:rsid w:val="003622F8"/>
    <w:rsid w:val="0036272C"/>
    <w:rsid w:val="003642BB"/>
    <w:rsid w:val="0036735C"/>
    <w:rsid w:val="00367FDF"/>
    <w:rsid w:val="00370541"/>
    <w:rsid w:val="003714C1"/>
    <w:rsid w:val="00371F46"/>
    <w:rsid w:val="00374FD6"/>
    <w:rsid w:val="003767F1"/>
    <w:rsid w:val="0037692D"/>
    <w:rsid w:val="00381022"/>
    <w:rsid w:val="00382F2C"/>
    <w:rsid w:val="00385E2A"/>
    <w:rsid w:val="00386101"/>
    <w:rsid w:val="003869CE"/>
    <w:rsid w:val="00387097"/>
    <w:rsid w:val="003872C8"/>
    <w:rsid w:val="0038738D"/>
    <w:rsid w:val="00393B6B"/>
    <w:rsid w:val="0039402F"/>
    <w:rsid w:val="00394D78"/>
    <w:rsid w:val="003953FF"/>
    <w:rsid w:val="003965B1"/>
    <w:rsid w:val="00396979"/>
    <w:rsid w:val="00397C3F"/>
    <w:rsid w:val="003A18FD"/>
    <w:rsid w:val="003A26BC"/>
    <w:rsid w:val="003A4B8B"/>
    <w:rsid w:val="003A51F7"/>
    <w:rsid w:val="003A6DBB"/>
    <w:rsid w:val="003A6DE0"/>
    <w:rsid w:val="003B1EF4"/>
    <w:rsid w:val="003B543E"/>
    <w:rsid w:val="003B5F19"/>
    <w:rsid w:val="003B7D95"/>
    <w:rsid w:val="003C0168"/>
    <w:rsid w:val="003C216D"/>
    <w:rsid w:val="003C31E8"/>
    <w:rsid w:val="003C35E4"/>
    <w:rsid w:val="003C3FD1"/>
    <w:rsid w:val="003C4B1B"/>
    <w:rsid w:val="003D044A"/>
    <w:rsid w:val="003D18B2"/>
    <w:rsid w:val="003D2A88"/>
    <w:rsid w:val="003D42BD"/>
    <w:rsid w:val="003D54AF"/>
    <w:rsid w:val="003D5AA5"/>
    <w:rsid w:val="003E22F9"/>
    <w:rsid w:val="003E30AE"/>
    <w:rsid w:val="003E4EBB"/>
    <w:rsid w:val="003E501D"/>
    <w:rsid w:val="003E5564"/>
    <w:rsid w:val="003E5871"/>
    <w:rsid w:val="003E666C"/>
    <w:rsid w:val="003E7A4A"/>
    <w:rsid w:val="003F03B4"/>
    <w:rsid w:val="003F0D38"/>
    <w:rsid w:val="003F2288"/>
    <w:rsid w:val="003F2573"/>
    <w:rsid w:val="003F3915"/>
    <w:rsid w:val="003F3C4D"/>
    <w:rsid w:val="00401A32"/>
    <w:rsid w:val="00403527"/>
    <w:rsid w:val="00403B6B"/>
    <w:rsid w:val="00404222"/>
    <w:rsid w:val="00405065"/>
    <w:rsid w:val="004051FA"/>
    <w:rsid w:val="00405227"/>
    <w:rsid w:val="00405F44"/>
    <w:rsid w:val="00410849"/>
    <w:rsid w:val="004118E7"/>
    <w:rsid w:val="00412333"/>
    <w:rsid w:val="00412533"/>
    <w:rsid w:val="00412784"/>
    <w:rsid w:val="00413D6D"/>
    <w:rsid w:val="00416406"/>
    <w:rsid w:val="00421551"/>
    <w:rsid w:val="004216DE"/>
    <w:rsid w:val="00422A28"/>
    <w:rsid w:val="00423A0D"/>
    <w:rsid w:val="00423D26"/>
    <w:rsid w:val="0042401F"/>
    <w:rsid w:val="00426358"/>
    <w:rsid w:val="00427B56"/>
    <w:rsid w:val="00432FAE"/>
    <w:rsid w:val="00433F84"/>
    <w:rsid w:val="004342A1"/>
    <w:rsid w:val="00434B6B"/>
    <w:rsid w:val="00434C9B"/>
    <w:rsid w:val="004355C0"/>
    <w:rsid w:val="00436639"/>
    <w:rsid w:val="00436E23"/>
    <w:rsid w:val="0043703C"/>
    <w:rsid w:val="00442FC1"/>
    <w:rsid w:val="0044507E"/>
    <w:rsid w:val="004501F7"/>
    <w:rsid w:val="00450665"/>
    <w:rsid w:val="00452AD5"/>
    <w:rsid w:val="00452FD5"/>
    <w:rsid w:val="004532E1"/>
    <w:rsid w:val="00457D8D"/>
    <w:rsid w:val="00460993"/>
    <w:rsid w:val="0046105E"/>
    <w:rsid w:val="004638F1"/>
    <w:rsid w:val="004665FB"/>
    <w:rsid w:val="00471C6C"/>
    <w:rsid w:val="00475E60"/>
    <w:rsid w:val="00475EDF"/>
    <w:rsid w:val="004831C1"/>
    <w:rsid w:val="004845BC"/>
    <w:rsid w:val="00484CE0"/>
    <w:rsid w:val="00485952"/>
    <w:rsid w:val="0048681F"/>
    <w:rsid w:val="00486F57"/>
    <w:rsid w:val="004923E1"/>
    <w:rsid w:val="0049292F"/>
    <w:rsid w:val="0049442F"/>
    <w:rsid w:val="004947A8"/>
    <w:rsid w:val="004968B7"/>
    <w:rsid w:val="004A0776"/>
    <w:rsid w:val="004A0A0C"/>
    <w:rsid w:val="004A17CE"/>
    <w:rsid w:val="004A28EE"/>
    <w:rsid w:val="004A559C"/>
    <w:rsid w:val="004B0907"/>
    <w:rsid w:val="004B1289"/>
    <w:rsid w:val="004B32F5"/>
    <w:rsid w:val="004B3A20"/>
    <w:rsid w:val="004B600D"/>
    <w:rsid w:val="004B654B"/>
    <w:rsid w:val="004B759B"/>
    <w:rsid w:val="004C0355"/>
    <w:rsid w:val="004C03B7"/>
    <w:rsid w:val="004C2D98"/>
    <w:rsid w:val="004C318D"/>
    <w:rsid w:val="004C4E15"/>
    <w:rsid w:val="004C59A1"/>
    <w:rsid w:val="004C67B0"/>
    <w:rsid w:val="004C79ED"/>
    <w:rsid w:val="004D1978"/>
    <w:rsid w:val="004D3164"/>
    <w:rsid w:val="004D3607"/>
    <w:rsid w:val="004D36F6"/>
    <w:rsid w:val="004D5EEE"/>
    <w:rsid w:val="004D6B52"/>
    <w:rsid w:val="004E0034"/>
    <w:rsid w:val="004E0997"/>
    <w:rsid w:val="004E1B8C"/>
    <w:rsid w:val="004E2B16"/>
    <w:rsid w:val="004E369B"/>
    <w:rsid w:val="004E43B4"/>
    <w:rsid w:val="004E50A7"/>
    <w:rsid w:val="004E61C2"/>
    <w:rsid w:val="004E7737"/>
    <w:rsid w:val="004F1E73"/>
    <w:rsid w:val="004F4CAC"/>
    <w:rsid w:val="004F4FCE"/>
    <w:rsid w:val="004F6370"/>
    <w:rsid w:val="004F65D6"/>
    <w:rsid w:val="004F7E09"/>
    <w:rsid w:val="00501A16"/>
    <w:rsid w:val="005021C3"/>
    <w:rsid w:val="00503F57"/>
    <w:rsid w:val="005055C0"/>
    <w:rsid w:val="00511CCF"/>
    <w:rsid w:val="0051507C"/>
    <w:rsid w:val="0051554D"/>
    <w:rsid w:val="0051723F"/>
    <w:rsid w:val="005213AD"/>
    <w:rsid w:val="00522D7B"/>
    <w:rsid w:val="005236C1"/>
    <w:rsid w:val="005241D0"/>
    <w:rsid w:val="00526093"/>
    <w:rsid w:val="0052729F"/>
    <w:rsid w:val="00530B96"/>
    <w:rsid w:val="0053240A"/>
    <w:rsid w:val="0053353C"/>
    <w:rsid w:val="00534B7C"/>
    <w:rsid w:val="00534E19"/>
    <w:rsid w:val="005379CE"/>
    <w:rsid w:val="00541E53"/>
    <w:rsid w:val="00542FBC"/>
    <w:rsid w:val="005434FA"/>
    <w:rsid w:val="00543630"/>
    <w:rsid w:val="005442FF"/>
    <w:rsid w:val="00545C15"/>
    <w:rsid w:val="00545FB2"/>
    <w:rsid w:val="0054638A"/>
    <w:rsid w:val="00546725"/>
    <w:rsid w:val="00551987"/>
    <w:rsid w:val="005521E3"/>
    <w:rsid w:val="00552A86"/>
    <w:rsid w:val="00555296"/>
    <w:rsid w:val="00555AB3"/>
    <w:rsid w:val="0056178B"/>
    <w:rsid w:val="00561B7D"/>
    <w:rsid w:val="0056311A"/>
    <w:rsid w:val="005633CD"/>
    <w:rsid w:val="005634A7"/>
    <w:rsid w:val="00564DBB"/>
    <w:rsid w:val="00567835"/>
    <w:rsid w:val="00567951"/>
    <w:rsid w:val="00567A0E"/>
    <w:rsid w:val="00571C82"/>
    <w:rsid w:val="0057204D"/>
    <w:rsid w:val="005728FA"/>
    <w:rsid w:val="00573692"/>
    <w:rsid w:val="00573C66"/>
    <w:rsid w:val="00575BE7"/>
    <w:rsid w:val="00577217"/>
    <w:rsid w:val="0058009B"/>
    <w:rsid w:val="00580185"/>
    <w:rsid w:val="00580E6C"/>
    <w:rsid w:val="0058164B"/>
    <w:rsid w:val="0058352B"/>
    <w:rsid w:val="00585831"/>
    <w:rsid w:val="0058655A"/>
    <w:rsid w:val="00587ACF"/>
    <w:rsid w:val="00590A35"/>
    <w:rsid w:val="00592355"/>
    <w:rsid w:val="00592EF7"/>
    <w:rsid w:val="005937C8"/>
    <w:rsid w:val="00596B26"/>
    <w:rsid w:val="0059758D"/>
    <w:rsid w:val="005A0890"/>
    <w:rsid w:val="005A1024"/>
    <w:rsid w:val="005A42A4"/>
    <w:rsid w:val="005A4882"/>
    <w:rsid w:val="005A5659"/>
    <w:rsid w:val="005A5AEE"/>
    <w:rsid w:val="005A5B21"/>
    <w:rsid w:val="005A60D8"/>
    <w:rsid w:val="005A7DB5"/>
    <w:rsid w:val="005B262C"/>
    <w:rsid w:val="005B34C3"/>
    <w:rsid w:val="005B469B"/>
    <w:rsid w:val="005B5075"/>
    <w:rsid w:val="005B586D"/>
    <w:rsid w:val="005B5B69"/>
    <w:rsid w:val="005B7557"/>
    <w:rsid w:val="005C14DE"/>
    <w:rsid w:val="005C48D5"/>
    <w:rsid w:val="005C5C27"/>
    <w:rsid w:val="005C5F65"/>
    <w:rsid w:val="005C6D8A"/>
    <w:rsid w:val="005C7D69"/>
    <w:rsid w:val="005C7F9D"/>
    <w:rsid w:val="005D1E28"/>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0FC3"/>
    <w:rsid w:val="006212AD"/>
    <w:rsid w:val="00622B54"/>
    <w:rsid w:val="006246C0"/>
    <w:rsid w:val="0062521D"/>
    <w:rsid w:val="0062799E"/>
    <w:rsid w:val="00633992"/>
    <w:rsid w:val="0063480C"/>
    <w:rsid w:val="006409FE"/>
    <w:rsid w:val="006422CC"/>
    <w:rsid w:val="0064494E"/>
    <w:rsid w:val="00645540"/>
    <w:rsid w:val="00645E30"/>
    <w:rsid w:val="00646EEC"/>
    <w:rsid w:val="0065288A"/>
    <w:rsid w:val="00652E72"/>
    <w:rsid w:val="0065366A"/>
    <w:rsid w:val="00654515"/>
    <w:rsid w:val="00656AA1"/>
    <w:rsid w:val="0066228D"/>
    <w:rsid w:val="0066267F"/>
    <w:rsid w:val="00664731"/>
    <w:rsid w:val="00664C59"/>
    <w:rsid w:val="00665044"/>
    <w:rsid w:val="00665266"/>
    <w:rsid w:val="0066640D"/>
    <w:rsid w:val="00674783"/>
    <w:rsid w:val="00674C79"/>
    <w:rsid w:val="00676552"/>
    <w:rsid w:val="0067661D"/>
    <w:rsid w:val="00677711"/>
    <w:rsid w:val="00680A9E"/>
    <w:rsid w:val="006818E4"/>
    <w:rsid w:val="00681C20"/>
    <w:rsid w:val="0068328C"/>
    <w:rsid w:val="006838C9"/>
    <w:rsid w:val="00685938"/>
    <w:rsid w:val="0068635B"/>
    <w:rsid w:val="006870C7"/>
    <w:rsid w:val="00691744"/>
    <w:rsid w:val="00692F56"/>
    <w:rsid w:val="0069500A"/>
    <w:rsid w:val="0069532C"/>
    <w:rsid w:val="0069741D"/>
    <w:rsid w:val="00697A05"/>
    <w:rsid w:val="006A0E54"/>
    <w:rsid w:val="006A1113"/>
    <w:rsid w:val="006A1861"/>
    <w:rsid w:val="006A1C70"/>
    <w:rsid w:val="006A2372"/>
    <w:rsid w:val="006A2622"/>
    <w:rsid w:val="006A3BEB"/>
    <w:rsid w:val="006A4CB4"/>
    <w:rsid w:val="006A4F26"/>
    <w:rsid w:val="006A506C"/>
    <w:rsid w:val="006A67DC"/>
    <w:rsid w:val="006A6869"/>
    <w:rsid w:val="006A776B"/>
    <w:rsid w:val="006A7C66"/>
    <w:rsid w:val="006B0D0F"/>
    <w:rsid w:val="006B1342"/>
    <w:rsid w:val="006B22C0"/>
    <w:rsid w:val="006B2785"/>
    <w:rsid w:val="006B422F"/>
    <w:rsid w:val="006B48BA"/>
    <w:rsid w:val="006B4DBE"/>
    <w:rsid w:val="006B5CF3"/>
    <w:rsid w:val="006B6436"/>
    <w:rsid w:val="006B6F84"/>
    <w:rsid w:val="006C0704"/>
    <w:rsid w:val="006C1E5C"/>
    <w:rsid w:val="006C2635"/>
    <w:rsid w:val="006C4ED6"/>
    <w:rsid w:val="006C4FE2"/>
    <w:rsid w:val="006C5616"/>
    <w:rsid w:val="006C5BD4"/>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26FD"/>
    <w:rsid w:val="006F2C09"/>
    <w:rsid w:val="006F5327"/>
    <w:rsid w:val="006F5B28"/>
    <w:rsid w:val="006F78A3"/>
    <w:rsid w:val="00700065"/>
    <w:rsid w:val="00701531"/>
    <w:rsid w:val="00702DF5"/>
    <w:rsid w:val="00704622"/>
    <w:rsid w:val="007049D5"/>
    <w:rsid w:val="007073E8"/>
    <w:rsid w:val="007107B7"/>
    <w:rsid w:val="0071447D"/>
    <w:rsid w:val="007148AD"/>
    <w:rsid w:val="00717AA8"/>
    <w:rsid w:val="00720FAC"/>
    <w:rsid w:val="00724228"/>
    <w:rsid w:val="00724F57"/>
    <w:rsid w:val="00725665"/>
    <w:rsid w:val="00725B53"/>
    <w:rsid w:val="00726BF1"/>
    <w:rsid w:val="00727444"/>
    <w:rsid w:val="00730C24"/>
    <w:rsid w:val="0073103A"/>
    <w:rsid w:val="007313D2"/>
    <w:rsid w:val="0073149E"/>
    <w:rsid w:val="00732041"/>
    <w:rsid w:val="00733CB3"/>
    <w:rsid w:val="00733EF3"/>
    <w:rsid w:val="00733F4E"/>
    <w:rsid w:val="00734FD2"/>
    <w:rsid w:val="007363D4"/>
    <w:rsid w:val="00737990"/>
    <w:rsid w:val="007400D7"/>
    <w:rsid w:val="00740A2E"/>
    <w:rsid w:val="00740C19"/>
    <w:rsid w:val="00741098"/>
    <w:rsid w:val="0074144E"/>
    <w:rsid w:val="00741A59"/>
    <w:rsid w:val="00742BFD"/>
    <w:rsid w:val="00742FD8"/>
    <w:rsid w:val="007462D2"/>
    <w:rsid w:val="0074768A"/>
    <w:rsid w:val="00747A64"/>
    <w:rsid w:val="0075022D"/>
    <w:rsid w:val="0075315B"/>
    <w:rsid w:val="0075642F"/>
    <w:rsid w:val="00757216"/>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7AD1"/>
    <w:rsid w:val="00782F57"/>
    <w:rsid w:val="00783370"/>
    <w:rsid w:val="007849CB"/>
    <w:rsid w:val="007851AD"/>
    <w:rsid w:val="00786D64"/>
    <w:rsid w:val="00792235"/>
    <w:rsid w:val="007931D1"/>
    <w:rsid w:val="007937A6"/>
    <w:rsid w:val="00793F43"/>
    <w:rsid w:val="00794696"/>
    <w:rsid w:val="0079514E"/>
    <w:rsid w:val="0079535B"/>
    <w:rsid w:val="007970B5"/>
    <w:rsid w:val="007A1A9D"/>
    <w:rsid w:val="007A1F94"/>
    <w:rsid w:val="007A21B1"/>
    <w:rsid w:val="007A6F4B"/>
    <w:rsid w:val="007A71AC"/>
    <w:rsid w:val="007A7722"/>
    <w:rsid w:val="007A7762"/>
    <w:rsid w:val="007A7809"/>
    <w:rsid w:val="007B0775"/>
    <w:rsid w:val="007B1387"/>
    <w:rsid w:val="007B4D3D"/>
    <w:rsid w:val="007B4E02"/>
    <w:rsid w:val="007B52B3"/>
    <w:rsid w:val="007B5B17"/>
    <w:rsid w:val="007B67BE"/>
    <w:rsid w:val="007B7D0E"/>
    <w:rsid w:val="007C0CBA"/>
    <w:rsid w:val="007C1CAB"/>
    <w:rsid w:val="007C3CDA"/>
    <w:rsid w:val="007C78AC"/>
    <w:rsid w:val="007D0EDA"/>
    <w:rsid w:val="007D1151"/>
    <w:rsid w:val="007D12BD"/>
    <w:rsid w:val="007D21B7"/>
    <w:rsid w:val="007D2BE3"/>
    <w:rsid w:val="007D5A24"/>
    <w:rsid w:val="007D5A60"/>
    <w:rsid w:val="007D650D"/>
    <w:rsid w:val="007E296E"/>
    <w:rsid w:val="007F13F4"/>
    <w:rsid w:val="007F1969"/>
    <w:rsid w:val="007F29D2"/>
    <w:rsid w:val="007F3B6F"/>
    <w:rsid w:val="007F3DFD"/>
    <w:rsid w:val="007F46DE"/>
    <w:rsid w:val="007F49D5"/>
    <w:rsid w:val="007F6FE1"/>
    <w:rsid w:val="007F765D"/>
    <w:rsid w:val="00802774"/>
    <w:rsid w:val="00803574"/>
    <w:rsid w:val="00803C5C"/>
    <w:rsid w:val="00803FDF"/>
    <w:rsid w:val="00804773"/>
    <w:rsid w:val="00805052"/>
    <w:rsid w:val="0080563E"/>
    <w:rsid w:val="00811896"/>
    <w:rsid w:val="0081191A"/>
    <w:rsid w:val="00812F92"/>
    <w:rsid w:val="00813DAF"/>
    <w:rsid w:val="00813E6B"/>
    <w:rsid w:val="00814ACE"/>
    <w:rsid w:val="008154E5"/>
    <w:rsid w:val="00816960"/>
    <w:rsid w:val="00821E4F"/>
    <w:rsid w:val="0082282B"/>
    <w:rsid w:val="00822B8F"/>
    <w:rsid w:val="008254E6"/>
    <w:rsid w:val="00825539"/>
    <w:rsid w:val="00825B0A"/>
    <w:rsid w:val="00825C40"/>
    <w:rsid w:val="0082654C"/>
    <w:rsid w:val="00830449"/>
    <w:rsid w:val="008304CB"/>
    <w:rsid w:val="00831A0C"/>
    <w:rsid w:val="008327A9"/>
    <w:rsid w:val="00833FEB"/>
    <w:rsid w:val="0083493E"/>
    <w:rsid w:val="008359CF"/>
    <w:rsid w:val="00836437"/>
    <w:rsid w:val="00836449"/>
    <w:rsid w:val="00837C72"/>
    <w:rsid w:val="00842445"/>
    <w:rsid w:val="00844202"/>
    <w:rsid w:val="008442A9"/>
    <w:rsid w:val="00845986"/>
    <w:rsid w:val="00850D38"/>
    <w:rsid w:val="008527B4"/>
    <w:rsid w:val="008539A2"/>
    <w:rsid w:val="008540C7"/>
    <w:rsid w:val="00855CE2"/>
    <w:rsid w:val="008572D0"/>
    <w:rsid w:val="00860751"/>
    <w:rsid w:val="0086179C"/>
    <w:rsid w:val="008639EE"/>
    <w:rsid w:val="00864CD4"/>
    <w:rsid w:val="00864D76"/>
    <w:rsid w:val="00864EB5"/>
    <w:rsid w:val="008673F1"/>
    <w:rsid w:val="00867538"/>
    <w:rsid w:val="00867AF1"/>
    <w:rsid w:val="0087055E"/>
    <w:rsid w:val="008716FB"/>
    <w:rsid w:val="00871DD0"/>
    <w:rsid w:val="00873187"/>
    <w:rsid w:val="0087674F"/>
    <w:rsid w:val="00876CFA"/>
    <w:rsid w:val="008772C9"/>
    <w:rsid w:val="00877E46"/>
    <w:rsid w:val="00881475"/>
    <w:rsid w:val="008823CF"/>
    <w:rsid w:val="0088367A"/>
    <w:rsid w:val="00883B31"/>
    <w:rsid w:val="00884007"/>
    <w:rsid w:val="008844B6"/>
    <w:rsid w:val="00885B33"/>
    <w:rsid w:val="00890A6B"/>
    <w:rsid w:val="00892801"/>
    <w:rsid w:val="00892976"/>
    <w:rsid w:val="00893150"/>
    <w:rsid w:val="008951FE"/>
    <w:rsid w:val="008963F0"/>
    <w:rsid w:val="0089705C"/>
    <w:rsid w:val="00897E4F"/>
    <w:rsid w:val="008A0DC4"/>
    <w:rsid w:val="008A1F26"/>
    <w:rsid w:val="008A3CB6"/>
    <w:rsid w:val="008A4A7C"/>
    <w:rsid w:val="008A7B92"/>
    <w:rsid w:val="008B0722"/>
    <w:rsid w:val="008B3677"/>
    <w:rsid w:val="008B367A"/>
    <w:rsid w:val="008B3A68"/>
    <w:rsid w:val="008B4108"/>
    <w:rsid w:val="008B4BF5"/>
    <w:rsid w:val="008B5616"/>
    <w:rsid w:val="008B579D"/>
    <w:rsid w:val="008B66C5"/>
    <w:rsid w:val="008C26BE"/>
    <w:rsid w:val="008C3210"/>
    <w:rsid w:val="008C56B7"/>
    <w:rsid w:val="008C5731"/>
    <w:rsid w:val="008C5A83"/>
    <w:rsid w:val="008C788C"/>
    <w:rsid w:val="008D1863"/>
    <w:rsid w:val="008D19F5"/>
    <w:rsid w:val="008D1EF5"/>
    <w:rsid w:val="008D3CAA"/>
    <w:rsid w:val="008D668E"/>
    <w:rsid w:val="008D6FC3"/>
    <w:rsid w:val="008D765C"/>
    <w:rsid w:val="008E25ED"/>
    <w:rsid w:val="008E614D"/>
    <w:rsid w:val="008E6846"/>
    <w:rsid w:val="008E747C"/>
    <w:rsid w:val="008E7CD5"/>
    <w:rsid w:val="008F1264"/>
    <w:rsid w:val="008F199A"/>
    <w:rsid w:val="008F3C24"/>
    <w:rsid w:val="008F4C2E"/>
    <w:rsid w:val="008F5AA0"/>
    <w:rsid w:val="00901258"/>
    <w:rsid w:val="0090450A"/>
    <w:rsid w:val="00905F65"/>
    <w:rsid w:val="0090619C"/>
    <w:rsid w:val="0090622E"/>
    <w:rsid w:val="0090727D"/>
    <w:rsid w:val="009076E9"/>
    <w:rsid w:val="00907C84"/>
    <w:rsid w:val="00910818"/>
    <w:rsid w:val="0091144C"/>
    <w:rsid w:val="00911BE9"/>
    <w:rsid w:val="009124EF"/>
    <w:rsid w:val="00913163"/>
    <w:rsid w:val="00922173"/>
    <w:rsid w:val="00922D03"/>
    <w:rsid w:val="00923EAC"/>
    <w:rsid w:val="00924B38"/>
    <w:rsid w:val="00925815"/>
    <w:rsid w:val="00926BE4"/>
    <w:rsid w:val="009272A8"/>
    <w:rsid w:val="00930B5F"/>
    <w:rsid w:val="00932A75"/>
    <w:rsid w:val="009341A0"/>
    <w:rsid w:val="00935014"/>
    <w:rsid w:val="009355D8"/>
    <w:rsid w:val="00935F43"/>
    <w:rsid w:val="00936F0A"/>
    <w:rsid w:val="0093721B"/>
    <w:rsid w:val="00937FD2"/>
    <w:rsid w:val="00942923"/>
    <w:rsid w:val="0094314E"/>
    <w:rsid w:val="00943C4D"/>
    <w:rsid w:val="00945580"/>
    <w:rsid w:val="00945A76"/>
    <w:rsid w:val="009472B3"/>
    <w:rsid w:val="009511DD"/>
    <w:rsid w:val="00952973"/>
    <w:rsid w:val="009538A7"/>
    <w:rsid w:val="009564D5"/>
    <w:rsid w:val="0095654A"/>
    <w:rsid w:val="00957795"/>
    <w:rsid w:val="009604D0"/>
    <w:rsid w:val="00960689"/>
    <w:rsid w:val="00961D7B"/>
    <w:rsid w:val="009621D0"/>
    <w:rsid w:val="00962259"/>
    <w:rsid w:val="00965CD3"/>
    <w:rsid w:val="00965FE6"/>
    <w:rsid w:val="00966576"/>
    <w:rsid w:val="00971862"/>
    <w:rsid w:val="009719D1"/>
    <w:rsid w:val="00972FF6"/>
    <w:rsid w:val="00973907"/>
    <w:rsid w:val="009743C0"/>
    <w:rsid w:val="009803A0"/>
    <w:rsid w:val="009809D0"/>
    <w:rsid w:val="00982A54"/>
    <w:rsid w:val="00982D27"/>
    <w:rsid w:val="00984015"/>
    <w:rsid w:val="0098569E"/>
    <w:rsid w:val="00987D10"/>
    <w:rsid w:val="0099031C"/>
    <w:rsid w:val="00992A32"/>
    <w:rsid w:val="009941CC"/>
    <w:rsid w:val="009949E1"/>
    <w:rsid w:val="00994F08"/>
    <w:rsid w:val="00995465"/>
    <w:rsid w:val="00995925"/>
    <w:rsid w:val="009971E5"/>
    <w:rsid w:val="00997AEF"/>
    <w:rsid w:val="00997D69"/>
    <w:rsid w:val="009A2FB9"/>
    <w:rsid w:val="009A4E4C"/>
    <w:rsid w:val="009A776E"/>
    <w:rsid w:val="009A79C4"/>
    <w:rsid w:val="009B20AA"/>
    <w:rsid w:val="009B22AB"/>
    <w:rsid w:val="009B2E5B"/>
    <w:rsid w:val="009B42DA"/>
    <w:rsid w:val="009B5345"/>
    <w:rsid w:val="009B568A"/>
    <w:rsid w:val="009B6329"/>
    <w:rsid w:val="009B7BD8"/>
    <w:rsid w:val="009C1A8A"/>
    <w:rsid w:val="009C4369"/>
    <w:rsid w:val="009C5520"/>
    <w:rsid w:val="009D0DFC"/>
    <w:rsid w:val="009D11CE"/>
    <w:rsid w:val="009D26D6"/>
    <w:rsid w:val="009D385F"/>
    <w:rsid w:val="009D61CC"/>
    <w:rsid w:val="009D673C"/>
    <w:rsid w:val="009D754E"/>
    <w:rsid w:val="009D7766"/>
    <w:rsid w:val="009E132B"/>
    <w:rsid w:val="009E1D19"/>
    <w:rsid w:val="009E217D"/>
    <w:rsid w:val="009F2CD0"/>
    <w:rsid w:val="009F3167"/>
    <w:rsid w:val="009F4D4D"/>
    <w:rsid w:val="009F5C2C"/>
    <w:rsid w:val="009F685F"/>
    <w:rsid w:val="009F6D23"/>
    <w:rsid w:val="009F799F"/>
    <w:rsid w:val="00A03C3F"/>
    <w:rsid w:val="00A04BC9"/>
    <w:rsid w:val="00A052AB"/>
    <w:rsid w:val="00A05E01"/>
    <w:rsid w:val="00A0613B"/>
    <w:rsid w:val="00A0740C"/>
    <w:rsid w:val="00A10736"/>
    <w:rsid w:val="00A10FDB"/>
    <w:rsid w:val="00A11598"/>
    <w:rsid w:val="00A14483"/>
    <w:rsid w:val="00A17195"/>
    <w:rsid w:val="00A20F76"/>
    <w:rsid w:val="00A217C2"/>
    <w:rsid w:val="00A21F80"/>
    <w:rsid w:val="00A22BCD"/>
    <w:rsid w:val="00A24587"/>
    <w:rsid w:val="00A2579A"/>
    <w:rsid w:val="00A26F8F"/>
    <w:rsid w:val="00A27127"/>
    <w:rsid w:val="00A27A2A"/>
    <w:rsid w:val="00A31CB0"/>
    <w:rsid w:val="00A34835"/>
    <w:rsid w:val="00A36848"/>
    <w:rsid w:val="00A36C49"/>
    <w:rsid w:val="00A36DF8"/>
    <w:rsid w:val="00A411FF"/>
    <w:rsid w:val="00A41518"/>
    <w:rsid w:val="00A41D46"/>
    <w:rsid w:val="00A43CDF"/>
    <w:rsid w:val="00A44329"/>
    <w:rsid w:val="00A4479D"/>
    <w:rsid w:val="00A44E67"/>
    <w:rsid w:val="00A461A3"/>
    <w:rsid w:val="00A46D21"/>
    <w:rsid w:val="00A474E0"/>
    <w:rsid w:val="00A52890"/>
    <w:rsid w:val="00A529E4"/>
    <w:rsid w:val="00A535BC"/>
    <w:rsid w:val="00A54DE2"/>
    <w:rsid w:val="00A56085"/>
    <w:rsid w:val="00A615A5"/>
    <w:rsid w:val="00A63426"/>
    <w:rsid w:val="00A64174"/>
    <w:rsid w:val="00A65BA4"/>
    <w:rsid w:val="00A65C29"/>
    <w:rsid w:val="00A670CA"/>
    <w:rsid w:val="00A67581"/>
    <w:rsid w:val="00A71358"/>
    <w:rsid w:val="00A72034"/>
    <w:rsid w:val="00A72A24"/>
    <w:rsid w:val="00A73F01"/>
    <w:rsid w:val="00A76539"/>
    <w:rsid w:val="00A7736D"/>
    <w:rsid w:val="00A77512"/>
    <w:rsid w:val="00A808A1"/>
    <w:rsid w:val="00A80A89"/>
    <w:rsid w:val="00A81B9D"/>
    <w:rsid w:val="00A8272C"/>
    <w:rsid w:val="00A82B11"/>
    <w:rsid w:val="00A82FBB"/>
    <w:rsid w:val="00A844FF"/>
    <w:rsid w:val="00A862D2"/>
    <w:rsid w:val="00A86D37"/>
    <w:rsid w:val="00A90034"/>
    <w:rsid w:val="00A90431"/>
    <w:rsid w:val="00A91041"/>
    <w:rsid w:val="00A91E51"/>
    <w:rsid w:val="00A91EB8"/>
    <w:rsid w:val="00A9388F"/>
    <w:rsid w:val="00A96A39"/>
    <w:rsid w:val="00A96E38"/>
    <w:rsid w:val="00A97373"/>
    <w:rsid w:val="00A97E8F"/>
    <w:rsid w:val="00AA31C4"/>
    <w:rsid w:val="00AA3701"/>
    <w:rsid w:val="00AA38C2"/>
    <w:rsid w:val="00AA4145"/>
    <w:rsid w:val="00AA624B"/>
    <w:rsid w:val="00AA7FE7"/>
    <w:rsid w:val="00AB05E4"/>
    <w:rsid w:val="00AB0982"/>
    <w:rsid w:val="00AB11EF"/>
    <w:rsid w:val="00AB2CA5"/>
    <w:rsid w:val="00AB3B6B"/>
    <w:rsid w:val="00AB57BC"/>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4B4D"/>
    <w:rsid w:val="00AF2AA5"/>
    <w:rsid w:val="00AF33CD"/>
    <w:rsid w:val="00AF3F4D"/>
    <w:rsid w:val="00AF58F0"/>
    <w:rsid w:val="00AF67F8"/>
    <w:rsid w:val="00AF7181"/>
    <w:rsid w:val="00AF71DC"/>
    <w:rsid w:val="00B0062E"/>
    <w:rsid w:val="00B039D2"/>
    <w:rsid w:val="00B03E0E"/>
    <w:rsid w:val="00B04E3F"/>
    <w:rsid w:val="00B07A43"/>
    <w:rsid w:val="00B1009D"/>
    <w:rsid w:val="00B10949"/>
    <w:rsid w:val="00B10ECA"/>
    <w:rsid w:val="00B15DEE"/>
    <w:rsid w:val="00B163DD"/>
    <w:rsid w:val="00B17F89"/>
    <w:rsid w:val="00B20EEA"/>
    <w:rsid w:val="00B21284"/>
    <w:rsid w:val="00B21C6F"/>
    <w:rsid w:val="00B22471"/>
    <w:rsid w:val="00B22BF6"/>
    <w:rsid w:val="00B238B2"/>
    <w:rsid w:val="00B23B8F"/>
    <w:rsid w:val="00B253B3"/>
    <w:rsid w:val="00B272E1"/>
    <w:rsid w:val="00B277EB"/>
    <w:rsid w:val="00B30DAB"/>
    <w:rsid w:val="00B31D15"/>
    <w:rsid w:val="00B32E10"/>
    <w:rsid w:val="00B32E8F"/>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2B3"/>
    <w:rsid w:val="00B60936"/>
    <w:rsid w:val="00B60CA7"/>
    <w:rsid w:val="00B612A7"/>
    <w:rsid w:val="00B64D5D"/>
    <w:rsid w:val="00B70D5D"/>
    <w:rsid w:val="00B71A0D"/>
    <w:rsid w:val="00B740B2"/>
    <w:rsid w:val="00B74227"/>
    <w:rsid w:val="00B75066"/>
    <w:rsid w:val="00B757C7"/>
    <w:rsid w:val="00B76B7C"/>
    <w:rsid w:val="00B7768A"/>
    <w:rsid w:val="00B80998"/>
    <w:rsid w:val="00B80D9E"/>
    <w:rsid w:val="00B81C06"/>
    <w:rsid w:val="00B826A6"/>
    <w:rsid w:val="00B831CB"/>
    <w:rsid w:val="00B83F13"/>
    <w:rsid w:val="00B84DEE"/>
    <w:rsid w:val="00B85E8C"/>
    <w:rsid w:val="00B86FCF"/>
    <w:rsid w:val="00B9080E"/>
    <w:rsid w:val="00B96141"/>
    <w:rsid w:val="00B97CFE"/>
    <w:rsid w:val="00BA12F0"/>
    <w:rsid w:val="00BA15B9"/>
    <w:rsid w:val="00BA1962"/>
    <w:rsid w:val="00BA2327"/>
    <w:rsid w:val="00BA4762"/>
    <w:rsid w:val="00BA5610"/>
    <w:rsid w:val="00BA7111"/>
    <w:rsid w:val="00BB048B"/>
    <w:rsid w:val="00BB30A0"/>
    <w:rsid w:val="00BB5C6E"/>
    <w:rsid w:val="00BB66AB"/>
    <w:rsid w:val="00BB763A"/>
    <w:rsid w:val="00BC0539"/>
    <w:rsid w:val="00BC2BEA"/>
    <w:rsid w:val="00BC381E"/>
    <w:rsid w:val="00BC3A49"/>
    <w:rsid w:val="00BC5905"/>
    <w:rsid w:val="00BD080E"/>
    <w:rsid w:val="00BD0E05"/>
    <w:rsid w:val="00BD1D48"/>
    <w:rsid w:val="00BD3856"/>
    <w:rsid w:val="00BD4637"/>
    <w:rsid w:val="00BD520C"/>
    <w:rsid w:val="00BD6EE2"/>
    <w:rsid w:val="00BD768B"/>
    <w:rsid w:val="00BD7C8D"/>
    <w:rsid w:val="00BD7E41"/>
    <w:rsid w:val="00BE0CE3"/>
    <w:rsid w:val="00BE24DC"/>
    <w:rsid w:val="00BE3760"/>
    <w:rsid w:val="00BE3D33"/>
    <w:rsid w:val="00BE5211"/>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4FF6"/>
    <w:rsid w:val="00C152D1"/>
    <w:rsid w:val="00C15C06"/>
    <w:rsid w:val="00C15FFF"/>
    <w:rsid w:val="00C1678F"/>
    <w:rsid w:val="00C17DB8"/>
    <w:rsid w:val="00C206F9"/>
    <w:rsid w:val="00C225F7"/>
    <w:rsid w:val="00C26278"/>
    <w:rsid w:val="00C268F9"/>
    <w:rsid w:val="00C26DD3"/>
    <w:rsid w:val="00C30098"/>
    <w:rsid w:val="00C301BB"/>
    <w:rsid w:val="00C30944"/>
    <w:rsid w:val="00C322DF"/>
    <w:rsid w:val="00C332BA"/>
    <w:rsid w:val="00C4018B"/>
    <w:rsid w:val="00C4101A"/>
    <w:rsid w:val="00C414D9"/>
    <w:rsid w:val="00C41C92"/>
    <w:rsid w:val="00C42C48"/>
    <w:rsid w:val="00C44014"/>
    <w:rsid w:val="00C44269"/>
    <w:rsid w:val="00C44564"/>
    <w:rsid w:val="00C4489C"/>
    <w:rsid w:val="00C45886"/>
    <w:rsid w:val="00C461B0"/>
    <w:rsid w:val="00C505DB"/>
    <w:rsid w:val="00C50E65"/>
    <w:rsid w:val="00C52E4B"/>
    <w:rsid w:val="00C53B0A"/>
    <w:rsid w:val="00C54709"/>
    <w:rsid w:val="00C6293F"/>
    <w:rsid w:val="00C64ABC"/>
    <w:rsid w:val="00C64D51"/>
    <w:rsid w:val="00C65D46"/>
    <w:rsid w:val="00C661DC"/>
    <w:rsid w:val="00C67E8A"/>
    <w:rsid w:val="00C71880"/>
    <w:rsid w:val="00C71CB5"/>
    <w:rsid w:val="00C72F41"/>
    <w:rsid w:val="00C763B4"/>
    <w:rsid w:val="00C76C12"/>
    <w:rsid w:val="00C77DB2"/>
    <w:rsid w:val="00C80586"/>
    <w:rsid w:val="00C83DFF"/>
    <w:rsid w:val="00C8578A"/>
    <w:rsid w:val="00C859EC"/>
    <w:rsid w:val="00C86E28"/>
    <w:rsid w:val="00C904DA"/>
    <w:rsid w:val="00C90FDA"/>
    <w:rsid w:val="00C912AE"/>
    <w:rsid w:val="00C91D8A"/>
    <w:rsid w:val="00C921D5"/>
    <w:rsid w:val="00C92331"/>
    <w:rsid w:val="00C9243C"/>
    <w:rsid w:val="00C935F3"/>
    <w:rsid w:val="00C938DF"/>
    <w:rsid w:val="00C93916"/>
    <w:rsid w:val="00C94273"/>
    <w:rsid w:val="00C95EDC"/>
    <w:rsid w:val="00C96878"/>
    <w:rsid w:val="00C96DAC"/>
    <w:rsid w:val="00C972F4"/>
    <w:rsid w:val="00C973A2"/>
    <w:rsid w:val="00C97D7D"/>
    <w:rsid w:val="00CA0F1E"/>
    <w:rsid w:val="00CA1203"/>
    <w:rsid w:val="00CA223A"/>
    <w:rsid w:val="00CA28BB"/>
    <w:rsid w:val="00CA414B"/>
    <w:rsid w:val="00CA485B"/>
    <w:rsid w:val="00CA5C12"/>
    <w:rsid w:val="00CA6442"/>
    <w:rsid w:val="00CA747B"/>
    <w:rsid w:val="00CA7C63"/>
    <w:rsid w:val="00CB2EF4"/>
    <w:rsid w:val="00CB3993"/>
    <w:rsid w:val="00CB4BEC"/>
    <w:rsid w:val="00CB60B3"/>
    <w:rsid w:val="00CB6420"/>
    <w:rsid w:val="00CB6B26"/>
    <w:rsid w:val="00CB7AC6"/>
    <w:rsid w:val="00CB7B75"/>
    <w:rsid w:val="00CB7FC0"/>
    <w:rsid w:val="00CC069A"/>
    <w:rsid w:val="00CC1407"/>
    <w:rsid w:val="00CC1E44"/>
    <w:rsid w:val="00CC201B"/>
    <w:rsid w:val="00CC2951"/>
    <w:rsid w:val="00CC2B02"/>
    <w:rsid w:val="00CC3644"/>
    <w:rsid w:val="00CC748D"/>
    <w:rsid w:val="00CD1336"/>
    <w:rsid w:val="00CD2078"/>
    <w:rsid w:val="00CD6197"/>
    <w:rsid w:val="00CE2717"/>
    <w:rsid w:val="00CE4BE8"/>
    <w:rsid w:val="00CE4C0F"/>
    <w:rsid w:val="00CE58A3"/>
    <w:rsid w:val="00CE5D73"/>
    <w:rsid w:val="00CE72FA"/>
    <w:rsid w:val="00CE7C9F"/>
    <w:rsid w:val="00CF296A"/>
    <w:rsid w:val="00CF3D01"/>
    <w:rsid w:val="00CF44D6"/>
    <w:rsid w:val="00CF4D05"/>
    <w:rsid w:val="00CF6704"/>
    <w:rsid w:val="00D002C1"/>
    <w:rsid w:val="00D006AE"/>
    <w:rsid w:val="00D007E2"/>
    <w:rsid w:val="00D009D8"/>
    <w:rsid w:val="00D00DCF"/>
    <w:rsid w:val="00D00FC7"/>
    <w:rsid w:val="00D028B3"/>
    <w:rsid w:val="00D037F5"/>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3E09"/>
    <w:rsid w:val="00D4451C"/>
    <w:rsid w:val="00D45617"/>
    <w:rsid w:val="00D45B9A"/>
    <w:rsid w:val="00D46195"/>
    <w:rsid w:val="00D46468"/>
    <w:rsid w:val="00D464E9"/>
    <w:rsid w:val="00D46C32"/>
    <w:rsid w:val="00D47115"/>
    <w:rsid w:val="00D476E9"/>
    <w:rsid w:val="00D50BBD"/>
    <w:rsid w:val="00D5105D"/>
    <w:rsid w:val="00D544A3"/>
    <w:rsid w:val="00D55AC8"/>
    <w:rsid w:val="00D56FE1"/>
    <w:rsid w:val="00D576A5"/>
    <w:rsid w:val="00D60E3D"/>
    <w:rsid w:val="00D6206D"/>
    <w:rsid w:val="00D6283D"/>
    <w:rsid w:val="00D6375C"/>
    <w:rsid w:val="00D64155"/>
    <w:rsid w:val="00D650F1"/>
    <w:rsid w:val="00D67366"/>
    <w:rsid w:val="00D67BDF"/>
    <w:rsid w:val="00D67C03"/>
    <w:rsid w:val="00D67FFE"/>
    <w:rsid w:val="00D7078B"/>
    <w:rsid w:val="00D7126E"/>
    <w:rsid w:val="00D722D9"/>
    <w:rsid w:val="00D73DDD"/>
    <w:rsid w:val="00D7592C"/>
    <w:rsid w:val="00D77792"/>
    <w:rsid w:val="00D777D9"/>
    <w:rsid w:val="00D77D8F"/>
    <w:rsid w:val="00D8032E"/>
    <w:rsid w:val="00D81079"/>
    <w:rsid w:val="00D8121F"/>
    <w:rsid w:val="00D8127A"/>
    <w:rsid w:val="00D81445"/>
    <w:rsid w:val="00D825AD"/>
    <w:rsid w:val="00D8293B"/>
    <w:rsid w:val="00D82CFF"/>
    <w:rsid w:val="00D86287"/>
    <w:rsid w:val="00D86DD3"/>
    <w:rsid w:val="00D87AA3"/>
    <w:rsid w:val="00D90D50"/>
    <w:rsid w:val="00D93A7D"/>
    <w:rsid w:val="00D94861"/>
    <w:rsid w:val="00D94B6B"/>
    <w:rsid w:val="00D95F4B"/>
    <w:rsid w:val="00D96A66"/>
    <w:rsid w:val="00DA20F6"/>
    <w:rsid w:val="00DA2C61"/>
    <w:rsid w:val="00DA579A"/>
    <w:rsid w:val="00DA61EB"/>
    <w:rsid w:val="00DA7D30"/>
    <w:rsid w:val="00DB00B5"/>
    <w:rsid w:val="00DB10E2"/>
    <w:rsid w:val="00DB2945"/>
    <w:rsid w:val="00DB346A"/>
    <w:rsid w:val="00DB44D3"/>
    <w:rsid w:val="00DB4DC8"/>
    <w:rsid w:val="00DC160F"/>
    <w:rsid w:val="00DC1E1E"/>
    <w:rsid w:val="00DC1EEA"/>
    <w:rsid w:val="00DC583A"/>
    <w:rsid w:val="00DC5CB2"/>
    <w:rsid w:val="00DC5DB4"/>
    <w:rsid w:val="00DD081C"/>
    <w:rsid w:val="00DD1E0B"/>
    <w:rsid w:val="00DD4E51"/>
    <w:rsid w:val="00DD56AD"/>
    <w:rsid w:val="00DD6210"/>
    <w:rsid w:val="00DD6BA7"/>
    <w:rsid w:val="00DD712C"/>
    <w:rsid w:val="00DD7B98"/>
    <w:rsid w:val="00DE0219"/>
    <w:rsid w:val="00DE2A21"/>
    <w:rsid w:val="00DE305F"/>
    <w:rsid w:val="00DE3413"/>
    <w:rsid w:val="00DE3B64"/>
    <w:rsid w:val="00DE3E8B"/>
    <w:rsid w:val="00DE46DD"/>
    <w:rsid w:val="00DE49B8"/>
    <w:rsid w:val="00DE6784"/>
    <w:rsid w:val="00DE6BCE"/>
    <w:rsid w:val="00DE768A"/>
    <w:rsid w:val="00DE7C89"/>
    <w:rsid w:val="00DE7EFC"/>
    <w:rsid w:val="00DF08E6"/>
    <w:rsid w:val="00DF0B9F"/>
    <w:rsid w:val="00DF1366"/>
    <w:rsid w:val="00DF2EA9"/>
    <w:rsid w:val="00DF444F"/>
    <w:rsid w:val="00DF7D4F"/>
    <w:rsid w:val="00E01618"/>
    <w:rsid w:val="00E02AD2"/>
    <w:rsid w:val="00E045B7"/>
    <w:rsid w:val="00E04BDD"/>
    <w:rsid w:val="00E07682"/>
    <w:rsid w:val="00E1099A"/>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23A"/>
    <w:rsid w:val="00E40998"/>
    <w:rsid w:val="00E40E07"/>
    <w:rsid w:val="00E42A69"/>
    <w:rsid w:val="00E42B1E"/>
    <w:rsid w:val="00E42C0B"/>
    <w:rsid w:val="00E441B2"/>
    <w:rsid w:val="00E443FD"/>
    <w:rsid w:val="00E44CCA"/>
    <w:rsid w:val="00E46E7A"/>
    <w:rsid w:val="00E50B34"/>
    <w:rsid w:val="00E5207C"/>
    <w:rsid w:val="00E52086"/>
    <w:rsid w:val="00E52B83"/>
    <w:rsid w:val="00E52C27"/>
    <w:rsid w:val="00E52EEB"/>
    <w:rsid w:val="00E55470"/>
    <w:rsid w:val="00E5734F"/>
    <w:rsid w:val="00E60ECE"/>
    <w:rsid w:val="00E6156F"/>
    <w:rsid w:val="00E6192A"/>
    <w:rsid w:val="00E62212"/>
    <w:rsid w:val="00E62471"/>
    <w:rsid w:val="00E62F5A"/>
    <w:rsid w:val="00E65376"/>
    <w:rsid w:val="00E67006"/>
    <w:rsid w:val="00E673A0"/>
    <w:rsid w:val="00E71A8F"/>
    <w:rsid w:val="00E73452"/>
    <w:rsid w:val="00E739BF"/>
    <w:rsid w:val="00E75FED"/>
    <w:rsid w:val="00E76491"/>
    <w:rsid w:val="00E76517"/>
    <w:rsid w:val="00E803BB"/>
    <w:rsid w:val="00E81CFA"/>
    <w:rsid w:val="00E82674"/>
    <w:rsid w:val="00E837B9"/>
    <w:rsid w:val="00E83AEF"/>
    <w:rsid w:val="00E854F4"/>
    <w:rsid w:val="00E927B8"/>
    <w:rsid w:val="00E93409"/>
    <w:rsid w:val="00E93F52"/>
    <w:rsid w:val="00E979E0"/>
    <w:rsid w:val="00EA1ADA"/>
    <w:rsid w:val="00EA2A65"/>
    <w:rsid w:val="00EA31BD"/>
    <w:rsid w:val="00EA38EC"/>
    <w:rsid w:val="00EA4C34"/>
    <w:rsid w:val="00EA4EB6"/>
    <w:rsid w:val="00EA62ED"/>
    <w:rsid w:val="00EA709F"/>
    <w:rsid w:val="00EA7A5D"/>
    <w:rsid w:val="00EB04A4"/>
    <w:rsid w:val="00EB0DA0"/>
    <w:rsid w:val="00EB19D2"/>
    <w:rsid w:val="00EB2856"/>
    <w:rsid w:val="00EB3942"/>
    <w:rsid w:val="00EB4739"/>
    <w:rsid w:val="00EB4A6B"/>
    <w:rsid w:val="00EB6921"/>
    <w:rsid w:val="00EB7D43"/>
    <w:rsid w:val="00EC4901"/>
    <w:rsid w:val="00EC5C2D"/>
    <w:rsid w:val="00EC7397"/>
    <w:rsid w:val="00EC7677"/>
    <w:rsid w:val="00EC76CC"/>
    <w:rsid w:val="00EC7DB2"/>
    <w:rsid w:val="00ED0591"/>
    <w:rsid w:val="00ED12F4"/>
    <w:rsid w:val="00ED20A7"/>
    <w:rsid w:val="00ED212D"/>
    <w:rsid w:val="00ED2884"/>
    <w:rsid w:val="00ED3F72"/>
    <w:rsid w:val="00EE0EA8"/>
    <w:rsid w:val="00EE16DD"/>
    <w:rsid w:val="00EE3C2E"/>
    <w:rsid w:val="00EE4022"/>
    <w:rsid w:val="00EE521A"/>
    <w:rsid w:val="00EE5E29"/>
    <w:rsid w:val="00EE64ED"/>
    <w:rsid w:val="00EE67B9"/>
    <w:rsid w:val="00EE6E87"/>
    <w:rsid w:val="00EE75A4"/>
    <w:rsid w:val="00EF461A"/>
    <w:rsid w:val="00EF5B1A"/>
    <w:rsid w:val="00F010F6"/>
    <w:rsid w:val="00F0161A"/>
    <w:rsid w:val="00F031C2"/>
    <w:rsid w:val="00F04B29"/>
    <w:rsid w:val="00F04B4E"/>
    <w:rsid w:val="00F04CE7"/>
    <w:rsid w:val="00F058A1"/>
    <w:rsid w:val="00F05A8B"/>
    <w:rsid w:val="00F05D9B"/>
    <w:rsid w:val="00F07016"/>
    <w:rsid w:val="00F107BB"/>
    <w:rsid w:val="00F10F3D"/>
    <w:rsid w:val="00F13329"/>
    <w:rsid w:val="00F143B7"/>
    <w:rsid w:val="00F15C2B"/>
    <w:rsid w:val="00F17DA6"/>
    <w:rsid w:val="00F219DF"/>
    <w:rsid w:val="00F23B51"/>
    <w:rsid w:val="00F24580"/>
    <w:rsid w:val="00F25579"/>
    <w:rsid w:val="00F25923"/>
    <w:rsid w:val="00F26B13"/>
    <w:rsid w:val="00F27B8E"/>
    <w:rsid w:val="00F31C02"/>
    <w:rsid w:val="00F3371E"/>
    <w:rsid w:val="00F33841"/>
    <w:rsid w:val="00F37B40"/>
    <w:rsid w:val="00F4001E"/>
    <w:rsid w:val="00F416F9"/>
    <w:rsid w:val="00F43E01"/>
    <w:rsid w:val="00F44FD2"/>
    <w:rsid w:val="00F4614F"/>
    <w:rsid w:val="00F4732A"/>
    <w:rsid w:val="00F473F2"/>
    <w:rsid w:val="00F50FE5"/>
    <w:rsid w:val="00F51117"/>
    <w:rsid w:val="00F5199F"/>
    <w:rsid w:val="00F51A60"/>
    <w:rsid w:val="00F53968"/>
    <w:rsid w:val="00F54AF8"/>
    <w:rsid w:val="00F54C0C"/>
    <w:rsid w:val="00F54F83"/>
    <w:rsid w:val="00F55BE6"/>
    <w:rsid w:val="00F56EA3"/>
    <w:rsid w:val="00F60646"/>
    <w:rsid w:val="00F61830"/>
    <w:rsid w:val="00F62F2D"/>
    <w:rsid w:val="00F677B5"/>
    <w:rsid w:val="00F67C83"/>
    <w:rsid w:val="00F72BB3"/>
    <w:rsid w:val="00F72F26"/>
    <w:rsid w:val="00F74B9D"/>
    <w:rsid w:val="00F74BE4"/>
    <w:rsid w:val="00F758E6"/>
    <w:rsid w:val="00F77622"/>
    <w:rsid w:val="00F806B1"/>
    <w:rsid w:val="00F80FDC"/>
    <w:rsid w:val="00F82AC5"/>
    <w:rsid w:val="00F834F0"/>
    <w:rsid w:val="00F842D9"/>
    <w:rsid w:val="00F85022"/>
    <w:rsid w:val="00F85508"/>
    <w:rsid w:val="00F90858"/>
    <w:rsid w:val="00F914A3"/>
    <w:rsid w:val="00F91CD2"/>
    <w:rsid w:val="00F968D2"/>
    <w:rsid w:val="00FA0959"/>
    <w:rsid w:val="00FA22A1"/>
    <w:rsid w:val="00FA2553"/>
    <w:rsid w:val="00FA2570"/>
    <w:rsid w:val="00FA5070"/>
    <w:rsid w:val="00FA5104"/>
    <w:rsid w:val="00FA5413"/>
    <w:rsid w:val="00FA6069"/>
    <w:rsid w:val="00FA7426"/>
    <w:rsid w:val="00FB0BE1"/>
    <w:rsid w:val="00FB1033"/>
    <w:rsid w:val="00FB30F7"/>
    <w:rsid w:val="00FB42FC"/>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5813"/>
    <w:rsid w:val="00FD6672"/>
    <w:rsid w:val="00FD71F4"/>
    <w:rsid w:val="00FD7B31"/>
    <w:rsid w:val="00FE11E1"/>
    <w:rsid w:val="00FE1279"/>
    <w:rsid w:val="00FE34AA"/>
    <w:rsid w:val="00FE38D4"/>
    <w:rsid w:val="00FE6B37"/>
    <w:rsid w:val="00FF4AB2"/>
    <w:rsid w:val="00FF4E4D"/>
    <w:rsid w:val="00FF682B"/>
    <w:rsid w:val="00FF7AF8"/>
    <w:rsid w:val="00FF7E13"/>
    <w:rsid w:val="045C41EA"/>
    <w:rsid w:val="05F55794"/>
    <w:rsid w:val="0EA1169D"/>
    <w:rsid w:val="1A8758FA"/>
    <w:rsid w:val="1D555778"/>
    <w:rsid w:val="373DEF0D"/>
    <w:rsid w:val="3CF70E7F"/>
    <w:rsid w:val="454BA69D"/>
    <w:rsid w:val="4EFC2A41"/>
    <w:rsid w:val="51C9B298"/>
    <w:rsid w:val="61304AC1"/>
    <w:rsid w:val="7A1CB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8227AD"/>
  <w15:docId w15:val="{0968A48B-6463-4809-A726-42AA4789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81079"/>
    <w:rPr>
      <w:sz w:val="16"/>
      <w:szCs w:val="16"/>
    </w:rPr>
  </w:style>
  <w:style w:type="paragraph" w:styleId="CommentText">
    <w:name w:val="annotation text"/>
    <w:basedOn w:val="Normal"/>
    <w:link w:val="CommentTextChar"/>
    <w:unhideWhenUsed/>
    <w:rsid w:val="00D81079"/>
    <w:pPr>
      <w:spacing w:line="240" w:lineRule="auto"/>
    </w:pPr>
    <w:rPr>
      <w:sz w:val="20"/>
      <w:szCs w:val="20"/>
    </w:rPr>
  </w:style>
  <w:style w:type="character" w:customStyle="1" w:styleId="CommentTextChar">
    <w:name w:val="Comment Text Char"/>
    <w:basedOn w:val="DefaultParagraphFont"/>
    <w:link w:val="CommentText"/>
    <w:rsid w:val="00D810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81079"/>
    <w:rPr>
      <w:b/>
      <w:bCs/>
    </w:rPr>
  </w:style>
  <w:style w:type="character" w:customStyle="1" w:styleId="CommentSubjectChar">
    <w:name w:val="Comment Subject Char"/>
    <w:basedOn w:val="CommentTextChar"/>
    <w:link w:val="CommentSubject"/>
    <w:semiHidden/>
    <w:rsid w:val="00D81079"/>
    <w:rPr>
      <w:rFonts w:ascii="Calibri" w:eastAsia="Calibri" w:hAnsi="Calibri"/>
      <w:b/>
      <w:bCs/>
      <w:color w:val="000000"/>
    </w:rPr>
  </w:style>
  <w:style w:type="paragraph" w:customStyle="1" w:styleId="Default">
    <w:name w:val="Default"/>
    <w:rsid w:val="00DB29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727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96504399">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LW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718D4"/>
    <w:rsid w:val="001561B4"/>
    <w:rsid w:val="001660BB"/>
    <w:rsid w:val="0019205C"/>
    <w:rsid w:val="00233E9A"/>
    <w:rsid w:val="0031094C"/>
    <w:rsid w:val="00364FB5"/>
    <w:rsid w:val="003C6F9C"/>
    <w:rsid w:val="00414F94"/>
    <w:rsid w:val="004832B5"/>
    <w:rsid w:val="00551CD0"/>
    <w:rsid w:val="005F6A4E"/>
    <w:rsid w:val="0074298C"/>
    <w:rsid w:val="00784C46"/>
    <w:rsid w:val="007C7613"/>
    <w:rsid w:val="0083493E"/>
    <w:rsid w:val="00875004"/>
    <w:rsid w:val="008B46D6"/>
    <w:rsid w:val="00997ADC"/>
    <w:rsid w:val="009A2002"/>
    <w:rsid w:val="009A39F4"/>
    <w:rsid w:val="00B33201"/>
    <w:rsid w:val="00B36C21"/>
    <w:rsid w:val="00CE292B"/>
    <w:rsid w:val="00D86180"/>
    <w:rsid w:val="00E30C80"/>
    <w:rsid w:val="00E458C3"/>
    <w:rsid w:val="00E51523"/>
    <w:rsid w:val="00EA39F5"/>
    <w:rsid w:val="00EA6D03"/>
    <w:rsid w:val="00ED1C9A"/>
    <w:rsid w:val="00F30C76"/>
    <w:rsid w:val="00F94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22FWFJKSHNY4-1303525960-73</_dlc_DocId>
    <_dlc_DocIdUrl xmlns="f9d56f65-ef43-4e59-b084-d4bf4ff12e34">
      <Url>https://csiroau.sharepoint.com/sites/TalentAcquisitionTeam856/_layouts/15/DocIdRedir.aspx?ID=22FWFJKSHNY4-1303525960-73</Url>
      <Description>22FWFJKSHNY4-1303525960-73</Description>
    </_dlc_DocIdUrl>
    <SharedWithUsers xmlns="f9d56f65-ef43-4e59-b084-d4bf4ff12e34">
      <UserInfo>
        <DisplayName>Lauder, Noni (Talent, Waite Campus)</DisplayName>
        <AccountId>16</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99CB9-6512-454D-A487-F5655532DE78}">
  <ds:schemaRefs>
    <ds:schemaRef ds:uri="http://schemas.openxmlformats.org/officeDocument/2006/bibliography"/>
  </ds:schemaRefs>
</ds:datastoreItem>
</file>

<file path=customXml/itemProps2.xml><?xml version="1.0" encoding="utf-8"?>
<ds:datastoreItem xmlns:ds="http://schemas.openxmlformats.org/officeDocument/2006/customXml" ds:itemID="{298B598B-82AB-42C8-A431-5C4832C24AEA}">
  <ds:schemaRefs>
    <ds:schemaRef ds:uri="http://schemas.microsoft.com/sharepoint/events"/>
  </ds:schemaRefs>
</ds:datastoreItem>
</file>

<file path=customXml/itemProps3.xml><?xml version="1.0" encoding="utf-8"?>
<ds:datastoreItem xmlns:ds="http://schemas.openxmlformats.org/officeDocument/2006/customXml" ds:itemID="{98EB6589-585F-4B28-9E76-56FB587D901C}">
  <ds:schemaRefs>
    <ds:schemaRef ds:uri="http://schemas.microsoft.com/sharepoint/v3/contenttype/forms"/>
  </ds:schemaRefs>
</ds:datastoreItem>
</file>

<file path=customXml/itemProps4.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 ds:uri="f9d56f65-ef43-4e59-b084-d4bf4ff12e34"/>
  </ds:schemaRefs>
</ds:datastoreItem>
</file>

<file path=customXml/itemProps5.xml><?xml version="1.0" encoding="utf-8"?>
<ds:datastoreItem xmlns:ds="http://schemas.openxmlformats.org/officeDocument/2006/customXml" ds:itemID="{E71A25F1-EEFF-4E3F-AB55-5F8261D75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1073</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Delehanty, Lisa (Talent, Clayton)</cp:lastModifiedBy>
  <cp:revision>3</cp:revision>
  <cp:lastPrinted>2012-02-02T18:32:00Z</cp:lastPrinted>
  <dcterms:created xsi:type="dcterms:W3CDTF">2022-05-04T23:56:00Z</dcterms:created>
  <dcterms:modified xsi:type="dcterms:W3CDTF">2022-05-04T23:57:00Z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0c6e40ba-d411-4fee-9ba1-7daa49a35062</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http://www.zotero.org/styles/water</vt:lpwstr>
  </property>
  <property fmtid="{D5CDD505-2E9C-101B-9397-08002B2CF9AE}" pid="23" name="Mendeley Recent Style Name 9_1">
    <vt:lpwstr>Water</vt:lpwstr>
  </property>
</Properties>
</file>