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452176"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452176" w:rsidRPr="0093721B" w:rsidRDefault="00452176" w:rsidP="00452176">
            <w:pPr>
              <w:pStyle w:val="TableText"/>
              <w:rPr>
                <w:sz w:val="22"/>
              </w:rPr>
            </w:pPr>
            <w:r w:rsidRPr="0093721B">
              <w:rPr>
                <w:sz w:val="22"/>
              </w:rPr>
              <w:t>Advertised Job Title</w:t>
            </w:r>
          </w:p>
        </w:tc>
        <w:tc>
          <w:tcPr>
            <w:tcW w:w="3551" w:type="pct"/>
          </w:tcPr>
          <w:p w14:paraId="230C4C7C" w14:textId="4F3C38EF" w:rsidR="00452176" w:rsidRPr="0093721B" w:rsidRDefault="00452176" w:rsidP="004521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Strategy &amp; Market Analyst </w:t>
            </w:r>
          </w:p>
        </w:tc>
      </w:tr>
      <w:tr w:rsidR="00452176"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452176" w:rsidRPr="0093721B" w:rsidRDefault="00452176" w:rsidP="00452176">
            <w:pPr>
              <w:pStyle w:val="TableText"/>
              <w:rPr>
                <w:sz w:val="22"/>
              </w:rPr>
            </w:pPr>
            <w:r w:rsidRPr="0093721B">
              <w:rPr>
                <w:sz w:val="22"/>
              </w:rPr>
              <w:t>Job Reference</w:t>
            </w:r>
          </w:p>
        </w:tc>
        <w:tc>
          <w:tcPr>
            <w:tcW w:w="3551" w:type="pct"/>
          </w:tcPr>
          <w:p w14:paraId="153134D1" w14:textId="2811EC8B" w:rsidR="00452176" w:rsidRPr="0093721B" w:rsidRDefault="00452176" w:rsidP="0045217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90484</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0BDAAC4E" w14:textId="6DB91CC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52176">
              <w:rPr>
                <w:sz w:val="22"/>
              </w:rPr>
              <w:t>18 months</w:t>
            </w:r>
          </w:p>
          <w:p w14:paraId="5F10E581" w14:textId="0F92772B" w:rsidR="00452176" w:rsidRPr="005F410F" w:rsidRDefault="00A63426" w:rsidP="005F41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45217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452176" w:rsidRPr="0093721B" w:rsidRDefault="00452176" w:rsidP="00452176">
            <w:pPr>
              <w:pStyle w:val="TableText"/>
              <w:rPr>
                <w:sz w:val="22"/>
              </w:rPr>
            </w:pPr>
            <w:r w:rsidRPr="0093721B">
              <w:rPr>
                <w:sz w:val="22"/>
              </w:rPr>
              <w:t>Salary Range</w:t>
            </w:r>
          </w:p>
        </w:tc>
        <w:tc>
          <w:tcPr>
            <w:tcW w:w="3551" w:type="pct"/>
          </w:tcPr>
          <w:p w14:paraId="1373EA13" w14:textId="7A30EC0D" w:rsidR="00452176" w:rsidRPr="00600670" w:rsidRDefault="00452176" w:rsidP="004521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0670">
              <w:rPr>
                <w:sz w:val="22"/>
              </w:rPr>
              <w:t>AU$</w:t>
            </w:r>
            <w:r w:rsidR="00DD6146" w:rsidRPr="00DD6146">
              <w:rPr>
                <w:sz w:val="22"/>
              </w:rPr>
              <w:t>121,455</w:t>
            </w:r>
            <w:r w:rsidRPr="00600670">
              <w:rPr>
                <w:sz w:val="22"/>
              </w:rPr>
              <w:t>to AU$</w:t>
            </w:r>
            <w:r w:rsidR="00FD664B" w:rsidRPr="00FD664B">
              <w:rPr>
                <w:sz w:val="22"/>
              </w:rPr>
              <w:t>142,321</w:t>
            </w:r>
            <w:r w:rsidR="00FD664B">
              <w:rPr>
                <w:sz w:val="22"/>
              </w:rPr>
              <w:t xml:space="preserve"> </w:t>
            </w:r>
            <w:r w:rsidRPr="00600670">
              <w:rPr>
                <w:sz w:val="22"/>
              </w:rPr>
              <w:t xml:space="preserve">pa </w:t>
            </w:r>
            <w:r w:rsidR="00FD664B">
              <w:rPr>
                <w:sz w:val="22"/>
              </w:rPr>
              <w:t>plus</w:t>
            </w:r>
            <w:r w:rsidRPr="00600670">
              <w:rPr>
                <w:sz w:val="22"/>
              </w:rPr>
              <w:t xml:space="preserve"> up to 15.4% superannuation</w:t>
            </w:r>
          </w:p>
        </w:tc>
      </w:tr>
      <w:tr w:rsidR="00452176"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452176" w:rsidRPr="0093721B" w:rsidRDefault="00452176" w:rsidP="00452176">
            <w:pPr>
              <w:pStyle w:val="TableText"/>
              <w:rPr>
                <w:sz w:val="22"/>
              </w:rPr>
            </w:pPr>
            <w:r w:rsidRPr="0093721B">
              <w:rPr>
                <w:sz w:val="22"/>
              </w:rPr>
              <w:t>Location(s)</w:t>
            </w:r>
          </w:p>
        </w:tc>
        <w:tc>
          <w:tcPr>
            <w:tcW w:w="3551" w:type="pct"/>
          </w:tcPr>
          <w:p w14:paraId="62FF8D06" w14:textId="41DC9C7E" w:rsidR="00287A8D" w:rsidRDefault="00452176" w:rsidP="004521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0670">
              <w:rPr>
                <w:sz w:val="22"/>
              </w:rPr>
              <w:t>Melbourne,</w:t>
            </w:r>
            <w:r w:rsidR="00287A8D">
              <w:rPr>
                <w:sz w:val="22"/>
              </w:rPr>
              <w:t xml:space="preserve"> VIC or </w:t>
            </w:r>
            <w:r w:rsidRPr="00600670">
              <w:rPr>
                <w:sz w:val="22"/>
              </w:rPr>
              <w:t>Canberra</w:t>
            </w:r>
            <w:r w:rsidR="00287A8D">
              <w:rPr>
                <w:sz w:val="22"/>
              </w:rPr>
              <w:t>, ACT</w:t>
            </w:r>
            <w:r w:rsidRPr="00600670">
              <w:rPr>
                <w:sz w:val="22"/>
              </w:rPr>
              <w:t xml:space="preserve"> </w:t>
            </w:r>
            <w:r w:rsidR="00287A8D">
              <w:rPr>
                <w:sz w:val="22"/>
              </w:rPr>
              <w:t xml:space="preserve">(preferred) </w:t>
            </w:r>
          </w:p>
          <w:p w14:paraId="3B8AEF4C" w14:textId="476C6BA9" w:rsidR="00452176" w:rsidRPr="00600670" w:rsidRDefault="00452176" w:rsidP="004521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0670">
              <w:rPr>
                <w:sz w:val="22"/>
              </w:rPr>
              <w:t>Sydney</w:t>
            </w:r>
            <w:r w:rsidR="00287A8D">
              <w:rPr>
                <w:sz w:val="22"/>
              </w:rPr>
              <w:t>, NSW may be considered</w:t>
            </w:r>
          </w:p>
        </w:tc>
      </w:tr>
      <w:tr w:rsidR="00452176"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452176" w:rsidRPr="0093721B" w:rsidRDefault="00452176" w:rsidP="00452176">
            <w:pPr>
              <w:pStyle w:val="TableText"/>
              <w:rPr>
                <w:sz w:val="22"/>
              </w:rPr>
            </w:pPr>
            <w:r w:rsidRPr="0093721B">
              <w:rPr>
                <w:sz w:val="22"/>
              </w:rPr>
              <w:t>Relocation Assistance</w:t>
            </w:r>
          </w:p>
        </w:tc>
        <w:tc>
          <w:tcPr>
            <w:tcW w:w="3551" w:type="pct"/>
          </w:tcPr>
          <w:p w14:paraId="0D6FD15F" w14:textId="6CB4A05F" w:rsidR="00452176" w:rsidRPr="00600670" w:rsidRDefault="00452176" w:rsidP="004521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0670">
              <w:rPr>
                <w:sz w:val="22"/>
              </w:rPr>
              <w:t>Will be provided to the successful candidate if required</w:t>
            </w:r>
          </w:p>
        </w:tc>
      </w:tr>
      <w:tr w:rsidR="00452176"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452176" w:rsidRPr="0093721B" w:rsidRDefault="00452176" w:rsidP="00452176">
            <w:pPr>
              <w:pStyle w:val="TableText"/>
              <w:rPr>
                <w:sz w:val="22"/>
              </w:rPr>
            </w:pPr>
            <w:r w:rsidRPr="0093721B">
              <w:rPr>
                <w:sz w:val="22"/>
              </w:rPr>
              <w:t>Applications are open to</w:t>
            </w:r>
          </w:p>
        </w:tc>
        <w:tc>
          <w:tcPr>
            <w:tcW w:w="3551" w:type="pct"/>
          </w:tcPr>
          <w:p w14:paraId="3BC275A2" w14:textId="4BC3CEC6" w:rsidR="00452176" w:rsidRPr="00600670" w:rsidRDefault="00452176" w:rsidP="002034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0670">
              <w:rPr>
                <w:sz w:val="22"/>
              </w:rPr>
              <w:t>Australian/New Zealand Citizens and Australian Permanent Residents</w:t>
            </w:r>
          </w:p>
        </w:tc>
      </w:tr>
      <w:tr w:rsidR="0045217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452176" w:rsidRPr="0093721B" w:rsidRDefault="00452176" w:rsidP="00452176">
            <w:pPr>
              <w:pStyle w:val="TableText"/>
              <w:rPr>
                <w:sz w:val="22"/>
              </w:rPr>
            </w:pPr>
            <w:r w:rsidRPr="0093721B">
              <w:rPr>
                <w:sz w:val="22"/>
              </w:rPr>
              <w:t>Position reports to the</w:t>
            </w:r>
          </w:p>
        </w:tc>
        <w:tc>
          <w:tcPr>
            <w:tcW w:w="3551" w:type="pct"/>
          </w:tcPr>
          <w:p w14:paraId="71CA8782" w14:textId="6A35973A" w:rsidR="00452176" w:rsidRPr="0093721B" w:rsidRDefault="00452176" w:rsidP="004521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Living Landscapes Program</w:t>
            </w:r>
          </w:p>
        </w:tc>
      </w:tr>
      <w:tr w:rsidR="00452176"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452176" w:rsidRPr="0093721B" w:rsidRDefault="00452176" w:rsidP="00452176">
            <w:pPr>
              <w:pStyle w:val="TableText"/>
              <w:rPr>
                <w:sz w:val="22"/>
              </w:rPr>
            </w:pPr>
            <w:r w:rsidRPr="0093721B">
              <w:rPr>
                <w:sz w:val="22"/>
              </w:rPr>
              <w:t>Client Focus – Internal</w:t>
            </w:r>
          </w:p>
        </w:tc>
        <w:tc>
          <w:tcPr>
            <w:tcW w:w="3551" w:type="pct"/>
          </w:tcPr>
          <w:p w14:paraId="7D0B6268" w14:textId="47740F1C" w:rsidR="00452176" w:rsidRPr="0093721B" w:rsidRDefault="00452176" w:rsidP="004521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549F">
              <w:rPr>
                <w:sz w:val="22"/>
              </w:rPr>
              <w:t>70%</w:t>
            </w:r>
          </w:p>
        </w:tc>
      </w:tr>
      <w:tr w:rsidR="00452176"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452176" w:rsidRPr="0093721B" w:rsidRDefault="00452176" w:rsidP="00452176">
            <w:pPr>
              <w:pStyle w:val="TableText"/>
              <w:rPr>
                <w:sz w:val="22"/>
              </w:rPr>
            </w:pPr>
            <w:r w:rsidRPr="0093721B">
              <w:rPr>
                <w:sz w:val="22"/>
              </w:rPr>
              <w:t>Client Focus – External</w:t>
            </w:r>
          </w:p>
        </w:tc>
        <w:tc>
          <w:tcPr>
            <w:tcW w:w="3551" w:type="pct"/>
          </w:tcPr>
          <w:p w14:paraId="3C3085B1" w14:textId="740DF2AE" w:rsidR="00452176" w:rsidRPr="0093721B" w:rsidRDefault="00452176" w:rsidP="004521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549F">
              <w:rPr>
                <w:sz w:val="22"/>
              </w:rPr>
              <w:t>30%</w:t>
            </w:r>
          </w:p>
        </w:tc>
      </w:tr>
      <w:tr w:rsidR="00452176"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452176" w:rsidRPr="0093721B" w:rsidRDefault="00452176" w:rsidP="00452176">
            <w:pPr>
              <w:pStyle w:val="TableText"/>
              <w:rPr>
                <w:sz w:val="22"/>
              </w:rPr>
            </w:pPr>
            <w:r w:rsidRPr="0093721B">
              <w:rPr>
                <w:sz w:val="22"/>
              </w:rPr>
              <w:t>Number of Direct Reports</w:t>
            </w:r>
          </w:p>
        </w:tc>
        <w:tc>
          <w:tcPr>
            <w:tcW w:w="3551" w:type="pct"/>
          </w:tcPr>
          <w:p w14:paraId="6BE590DD" w14:textId="3ABE1FB6" w:rsidR="00452176" w:rsidRPr="0093721B" w:rsidRDefault="00452176" w:rsidP="004521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549F">
              <w:rPr>
                <w:sz w:val="22"/>
              </w:rPr>
              <w:t>0</w:t>
            </w:r>
          </w:p>
        </w:tc>
      </w:tr>
      <w:tr w:rsidR="00452176"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452176" w:rsidRPr="0093721B" w:rsidRDefault="00452176" w:rsidP="00452176">
            <w:pPr>
              <w:pStyle w:val="TableText"/>
              <w:rPr>
                <w:sz w:val="22"/>
              </w:rPr>
            </w:pPr>
            <w:r w:rsidRPr="0093721B">
              <w:rPr>
                <w:sz w:val="22"/>
              </w:rPr>
              <w:t>Enquire about this job</w:t>
            </w:r>
          </w:p>
        </w:tc>
        <w:tc>
          <w:tcPr>
            <w:tcW w:w="3551" w:type="pct"/>
          </w:tcPr>
          <w:p w14:paraId="7CD26E4A" w14:textId="08A25889" w:rsidR="00452176" w:rsidRPr="0093721B" w:rsidRDefault="00452176" w:rsidP="004521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549F">
              <w:rPr>
                <w:sz w:val="22"/>
              </w:rPr>
              <w:t xml:space="preserve">Contact Steven Wibowo via email at </w:t>
            </w:r>
            <w:hyperlink r:id="rId11" w:history="1">
              <w:r w:rsidRPr="00935AFE">
                <w:rPr>
                  <w:rStyle w:val="Hyperlink"/>
                  <w:sz w:val="22"/>
                </w:rPr>
                <w:t>steven.wibowo@csiro.au</w:t>
              </w:r>
            </w:hyperlink>
            <w:r>
              <w:rPr>
                <w:sz w:val="22"/>
              </w:rPr>
              <w:t xml:space="preserve"> </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452176">
      <w:pPr>
        <w:widowControl w:val="0"/>
        <w:spacing w:before="240" w:after="0" w:line="240" w:lineRule="auto"/>
        <w:jc w:val="both"/>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35973EF0" w14:textId="77777777" w:rsidR="004F48B4" w:rsidRDefault="004F48B4" w:rsidP="004F48B4">
      <w:pPr>
        <w:pStyle w:val="BodyText"/>
        <w:jc w:val="both"/>
      </w:pPr>
      <w:bookmarkStart w:id="1" w:name="_Toc341085720"/>
      <w:r>
        <w:t>Globally, environmental degradation is widespread, on the rise and occurring across a range of land and seascapes.  In response to this, a strong and growing demand has emerged from investors, banks, consumers and government, for frameworks and tools to better understand changes in the extent and condition of the world’s environmental/natural assets over time.  Environmental and natural capital assessment and accounting, and the Taskforce for Nature-related Financial Disclosures (TNFD) have emerged as key frameworks.</w:t>
      </w:r>
    </w:p>
    <w:p w14:paraId="06564473" w14:textId="77777777" w:rsidR="004F48B4" w:rsidRDefault="004F48B4" w:rsidP="004F48B4">
      <w:pPr>
        <w:pStyle w:val="BodyText"/>
        <w:jc w:val="both"/>
      </w:pPr>
      <w:r>
        <w:lastRenderedPageBreak/>
        <w:t xml:space="preserve">Underpinned by CSIRO’s commitment to develop solutions that make impact in society, and decades of research in natural capital accounting, </w:t>
      </w:r>
      <w:r w:rsidRPr="004F48B4">
        <w:rPr>
          <w:b/>
          <w:bCs/>
        </w:rPr>
        <w:t>Nature Positive</w:t>
      </w:r>
      <w:r>
        <w:t xml:space="preserve"> is one of CSIRO’s budding start-ups that delivers solutions for natural capital accounting, TNFD reporting and broader ESG reporting. </w:t>
      </w:r>
      <w:r w:rsidRPr="004F48B4">
        <w:rPr>
          <w:b/>
          <w:bCs/>
        </w:rPr>
        <w:t>Nature Positive</w:t>
      </w:r>
      <w:r>
        <w:t xml:space="preserve"> has three core offerings:</w:t>
      </w:r>
    </w:p>
    <w:p w14:paraId="368C994A" w14:textId="04FC491D" w:rsidR="004F48B4" w:rsidRDefault="004F48B4" w:rsidP="004F48B4">
      <w:pPr>
        <w:pStyle w:val="BodyText"/>
        <w:numPr>
          <w:ilvl w:val="0"/>
          <w:numId w:val="37"/>
        </w:numPr>
        <w:jc w:val="both"/>
      </w:pPr>
      <w:r w:rsidRPr="004F48B4">
        <w:rPr>
          <w:b/>
          <w:bCs/>
        </w:rPr>
        <w:t>GUIDE:</w:t>
      </w:r>
      <w:r>
        <w:t xml:space="preserve"> GUIDE is an interactive web-based platform where customers can learn Natural Capital Accounting concepts and/or 2) navigate the myriad of CSIRO and non-CSIRO solutions. This will be a hub to host/post a series of publications/blogs/forums/webinar to promulgate the importance of ESG metrics and engages prospective customers</w:t>
      </w:r>
      <w:r w:rsidR="00184731">
        <w:t>.</w:t>
      </w:r>
    </w:p>
    <w:p w14:paraId="4AE1777C" w14:textId="5D8D8146" w:rsidR="004F48B4" w:rsidRDefault="004F48B4" w:rsidP="004F48B4">
      <w:pPr>
        <w:pStyle w:val="BodyText"/>
        <w:numPr>
          <w:ilvl w:val="0"/>
          <w:numId w:val="37"/>
        </w:numPr>
        <w:jc w:val="both"/>
      </w:pPr>
      <w:r w:rsidRPr="004F48B4">
        <w:rPr>
          <w:b/>
          <w:bCs/>
        </w:rPr>
        <w:t>LAB:</w:t>
      </w:r>
      <w:r>
        <w:t xml:space="preserve"> is facilitated problem-solving session where Nature Positive Team engages customers to their needs, pain points and objectives, and recommend next steps</w:t>
      </w:r>
      <w:r w:rsidR="00184731">
        <w:t>.</w:t>
      </w:r>
    </w:p>
    <w:p w14:paraId="46B1B473" w14:textId="4923507E" w:rsidR="004F48B4" w:rsidRDefault="004F48B4" w:rsidP="004F48B4">
      <w:pPr>
        <w:pStyle w:val="BodyText"/>
        <w:numPr>
          <w:ilvl w:val="0"/>
          <w:numId w:val="37"/>
        </w:numPr>
        <w:jc w:val="both"/>
      </w:pPr>
      <w:r w:rsidRPr="004F48B4">
        <w:rPr>
          <w:b/>
          <w:bCs/>
        </w:rPr>
        <w:t>PLATFORM:</w:t>
      </w:r>
      <w:r>
        <w:t xml:space="preserve"> is a digital application/portal which allows subscribers to access various Nature Positive ‘modules’ (e.g., biodiversity, carbon, water). Each module consists of well-integrated CSIRO solutions. </w:t>
      </w:r>
    </w:p>
    <w:p w14:paraId="45B25B67" w14:textId="4ED62434" w:rsidR="004F48B4" w:rsidRPr="004F48B4" w:rsidRDefault="004F48B4" w:rsidP="004F48B4">
      <w:pPr>
        <w:pStyle w:val="BodyText"/>
        <w:jc w:val="both"/>
      </w:pPr>
      <w:r>
        <w:t xml:space="preserve">Working closely with the Commercialisation Lead and Venture Architect, the Strategy &amp; Market Analyst will play a pivotal role in scoping, project managing and delivering market/ competitive insight relevant for the development of Nature Positive offerings (e.g., GUIDE and LAB) and the overall commercialisation and go-to-market approach. The Strategy &amp; Market Analyst will also contribute to the management and delivery of Nature Positive offerings (e.g., LAB) and provide additional general support to the Nature Positive team as required. </w:t>
      </w:r>
      <w:r w:rsidR="002034A6">
        <w:t>They</w:t>
      </w:r>
      <w:r>
        <w:t xml:space="preserve"> will have strong business strategy and market analysis skills, excellent communication and report writing skills, will be comfortable leading and facilitating discussions with senior audiences and must be an enthusiastic and motivated team player.</w:t>
      </w:r>
    </w:p>
    <w:p w14:paraId="28EE1BE2" w14:textId="5130B2C1" w:rsidR="00B50C20" w:rsidRPr="00B50C20" w:rsidRDefault="00B50C20" w:rsidP="00B50C20">
      <w:pPr>
        <w:pStyle w:val="Heading3"/>
      </w:pPr>
      <w:r w:rsidRPr="00B50C20">
        <w:t>Duties and Key Result Areas</w:t>
      </w:r>
    </w:p>
    <w:p w14:paraId="27350975" w14:textId="6CEC1D63"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Under limited guidance, lead market/competitive analysis to identify market opportunities, trends and insights to guide the development of Nature Positive offerings and commercialisation strategy</w:t>
      </w:r>
      <w:r>
        <w:rPr>
          <w:szCs w:val="24"/>
        </w:rPr>
        <w:t>.</w:t>
      </w:r>
    </w:p>
    <w:p w14:paraId="38B8A4CC" w14:textId="0837AFE4" w:rsidR="004F48B4" w:rsidRPr="004F48B4" w:rsidRDefault="002034A6" w:rsidP="004F48B4">
      <w:pPr>
        <w:pStyle w:val="ListParagraph"/>
        <w:numPr>
          <w:ilvl w:val="0"/>
          <w:numId w:val="23"/>
        </w:numPr>
        <w:spacing w:after="60" w:line="240" w:lineRule="auto"/>
        <w:ind w:left="470" w:hanging="364"/>
        <w:contextualSpacing w:val="0"/>
        <w:rPr>
          <w:szCs w:val="24"/>
        </w:rPr>
      </w:pPr>
      <w:r>
        <w:rPr>
          <w:szCs w:val="24"/>
        </w:rPr>
        <w:t>Efficiently</w:t>
      </w:r>
      <w:r w:rsidRPr="004F48B4">
        <w:rPr>
          <w:szCs w:val="24"/>
        </w:rPr>
        <w:t xml:space="preserve"> </w:t>
      </w:r>
      <w:r w:rsidR="004F48B4" w:rsidRPr="004F48B4">
        <w:rPr>
          <w:szCs w:val="24"/>
        </w:rPr>
        <w:t>gather, understand, analyse, and synthesise information from disparate sources into detailed, logical, evidence-based insights and conclusions that guide strategy conversations</w:t>
      </w:r>
      <w:r w:rsidR="004F48B4">
        <w:rPr>
          <w:szCs w:val="24"/>
        </w:rPr>
        <w:t>.</w:t>
      </w:r>
    </w:p>
    <w:p w14:paraId="1E96F10A" w14:textId="0A39C5D6"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Succinctly and professionally communicate complex business, scientific and technical concepts via insightful written reports and succinct presentation</w:t>
      </w:r>
      <w:r>
        <w:rPr>
          <w:szCs w:val="24"/>
        </w:rPr>
        <w:t>.</w:t>
      </w:r>
    </w:p>
    <w:p w14:paraId="1FA9D8B0" w14:textId="65674E93"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Engage with prospective customers and coordinate activities related to Nature Positive Lab sessions</w:t>
      </w:r>
      <w:r>
        <w:rPr>
          <w:szCs w:val="24"/>
        </w:rPr>
        <w:t>.</w:t>
      </w:r>
    </w:p>
    <w:p w14:paraId="51EA996D" w14:textId="32E97AF1" w:rsid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Develop financial/business models to support decision making/commercialisation</w:t>
      </w:r>
      <w:r>
        <w:rPr>
          <w:szCs w:val="24"/>
        </w:rPr>
        <w:t>.</w:t>
      </w:r>
    </w:p>
    <w:p w14:paraId="1A46013C" w14:textId="77777777" w:rsidR="00362638" w:rsidRDefault="00362638" w:rsidP="00362638">
      <w:pPr>
        <w:pStyle w:val="ListParagraph"/>
        <w:numPr>
          <w:ilvl w:val="0"/>
          <w:numId w:val="23"/>
        </w:numPr>
        <w:spacing w:after="60" w:line="240" w:lineRule="auto"/>
        <w:ind w:left="470" w:hanging="364"/>
        <w:contextualSpacing w:val="0"/>
        <w:rPr>
          <w:szCs w:val="24"/>
        </w:rPr>
      </w:pPr>
      <w:r>
        <w:rPr>
          <w:szCs w:val="24"/>
        </w:rPr>
        <w:t>Act as a trusted advisor and demonstrate creativity in anticipating client needs.</w:t>
      </w:r>
    </w:p>
    <w:p w14:paraId="0AAA1EAF" w14:textId="77777777" w:rsidR="00362638" w:rsidRPr="00EA1DF6" w:rsidRDefault="00362638" w:rsidP="00362638">
      <w:pPr>
        <w:pStyle w:val="ListParagraph"/>
        <w:numPr>
          <w:ilvl w:val="0"/>
          <w:numId w:val="23"/>
        </w:numPr>
        <w:spacing w:after="60" w:line="240" w:lineRule="auto"/>
        <w:ind w:left="470" w:hanging="364"/>
        <w:contextualSpacing w:val="0"/>
        <w:rPr>
          <w:szCs w:val="24"/>
        </w:rPr>
      </w:pPr>
      <w:r>
        <w:rPr>
          <w:szCs w:val="24"/>
        </w:rPr>
        <w:t>Identify and adapt to changes in client needs and market changes.</w:t>
      </w:r>
    </w:p>
    <w:p w14:paraId="2B6D2824" w14:textId="77777777" w:rsidR="005E6668" w:rsidRPr="00EA1DF6" w:rsidRDefault="005E6668" w:rsidP="005E6668">
      <w:pPr>
        <w:pStyle w:val="ListParagraph"/>
        <w:numPr>
          <w:ilvl w:val="0"/>
          <w:numId w:val="23"/>
        </w:numPr>
        <w:spacing w:after="60" w:line="240" w:lineRule="auto"/>
        <w:ind w:left="470" w:hanging="364"/>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300CBAFF" w14:textId="473E4135"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Work collaborative as part of a multi-disciplinary, regionally dispersed team</w:t>
      </w:r>
      <w:r>
        <w:rPr>
          <w:szCs w:val="24"/>
        </w:rPr>
        <w:t>.</w:t>
      </w:r>
    </w:p>
    <w:p w14:paraId="736E9EA7" w14:textId="77777777"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lastRenderedPageBreak/>
        <w:t xml:space="preserve">Adhere to the spirit and practice of CSIRO’s Values, Code of Conduct, Health, Safety and Environment procedures and policy, Diversity initiatives and Zero Harm goals. </w:t>
      </w:r>
    </w:p>
    <w:p w14:paraId="75C95A96" w14:textId="1AA93E78" w:rsidR="004F48B4" w:rsidRPr="004F48B4" w:rsidRDefault="004F48B4" w:rsidP="004F48B4">
      <w:pPr>
        <w:pStyle w:val="ListParagraph"/>
        <w:numPr>
          <w:ilvl w:val="0"/>
          <w:numId w:val="23"/>
        </w:numPr>
        <w:spacing w:after="60" w:line="240" w:lineRule="auto"/>
        <w:ind w:left="470" w:hanging="364"/>
        <w:contextualSpacing w:val="0"/>
        <w:rPr>
          <w:szCs w:val="24"/>
        </w:rPr>
      </w:pPr>
      <w:r w:rsidRPr="004F48B4">
        <w:rPr>
          <w:szCs w:val="24"/>
        </w:rPr>
        <w:t>Other duties and tasks that may arise as priorities for the team</w:t>
      </w:r>
      <w:r>
        <w:rPr>
          <w:szCs w:val="24"/>
        </w:rPr>
        <w:t>.</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30FDFC70" w14:textId="5B637EDD" w:rsidR="004F48B4" w:rsidRPr="004F48B4" w:rsidRDefault="004F48B4" w:rsidP="004F48B4">
      <w:pPr>
        <w:numPr>
          <w:ilvl w:val="0"/>
          <w:numId w:val="26"/>
        </w:numPr>
        <w:spacing w:before="0" w:after="60" w:line="240" w:lineRule="auto"/>
        <w:rPr>
          <w:iCs/>
          <w:szCs w:val="24"/>
        </w:rPr>
      </w:pPr>
      <w:r w:rsidRPr="004F48B4">
        <w:rPr>
          <w:iCs/>
          <w:szCs w:val="24"/>
        </w:rPr>
        <w:t>A degree in a relevant discipline such as Science, Engineering, Business Relations, Economics, Finance, or related fields.</w:t>
      </w:r>
    </w:p>
    <w:p w14:paraId="1ACA19C6" w14:textId="07196504" w:rsidR="004F48B4" w:rsidRPr="004F48B4" w:rsidRDefault="004F48B4" w:rsidP="004F48B4">
      <w:pPr>
        <w:numPr>
          <w:ilvl w:val="0"/>
          <w:numId w:val="26"/>
        </w:numPr>
        <w:spacing w:before="0" w:after="60" w:line="240" w:lineRule="auto"/>
        <w:rPr>
          <w:iCs/>
          <w:szCs w:val="24"/>
        </w:rPr>
      </w:pPr>
      <w:r w:rsidRPr="004F48B4">
        <w:rPr>
          <w:iCs/>
          <w:szCs w:val="24"/>
        </w:rPr>
        <w:t>2+ years relevant professional experience in top-tier management/strategy consulting/ advisory, internal corporate strategy function, or relevant function of Government department.</w:t>
      </w:r>
    </w:p>
    <w:p w14:paraId="564B8689" w14:textId="77777777" w:rsidR="004F48B4" w:rsidRPr="004F48B4" w:rsidRDefault="004F48B4" w:rsidP="004F48B4">
      <w:pPr>
        <w:numPr>
          <w:ilvl w:val="0"/>
          <w:numId w:val="26"/>
        </w:numPr>
        <w:spacing w:before="0" w:after="60" w:line="240" w:lineRule="auto"/>
        <w:rPr>
          <w:iCs/>
          <w:szCs w:val="24"/>
        </w:rPr>
      </w:pPr>
      <w:r w:rsidRPr="004F48B4">
        <w:rPr>
          <w:iCs/>
          <w:szCs w:val="24"/>
        </w:rPr>
        <w:t>Excellent verbal and written communication skills and ability to facilitate conversations.</w:t>
      </w:r>
    </w:p>
    <w:p w14:paraId="2A752C28" w14:textId="0401CD8D" w:rsidR="004F48B4" w:rsidRPr="004F48B4" w:rsidRDefault="0024356B" w:rsidP="004F48B4">
      <w:pPr>
        <w:numPr>
          <w:ilvl w:val="0"/>
          <w:numId w:val="26"/>
        </w:numPr>
        <w:spacing w:before="0" w:after="60" w:line="240" w:lineRule="auto"/>
        <w:rPr>
          <w:iCs/>
          <w:szCs w:val="24"/>
        </w:rPr>
      </w:pPr>
      <w:r>
        <w:rPr>
          <w:iCs/>
          <w:szCs w:val="24"/>
        </w:rPr>
        <w:t>Demonstrated e</w:t>
      </w:r>
      <w:r w:rsidR="004F48B4" w:rsidRPr="004F48B4">
        <w:rPr>
          <w:iCs/>
          <w:szCs w:val="24"/>
        </w:rPr>
        <w:t>xperience in using market research and business analysis tools to rapidly source, evaluate, synthesis and analyse a broad range of business, technical and economic data to form relevant business insights.</w:t>
      </w:r>
    </w:p>
    <w:p w14:paraId="6C2BD411" w14:textId="77777777" w:rsidR="004F48B4" w:rsidRPr="004F48B4" w:rsidRDefault="004F48B4" w:rsidP="004F48B4">
      <w:pPr>
        <w:numPr>
          <w:ilvl w:val="0"/>
          <w:numId w:val="26"/>
        </w:numPr>
        <w:spacing w:before="0" w:after="60" w:line="240" w:lineRule="auto"/>
        <w:rPr>
          <w:iCs/>
          <w:szCs w:val="24"/>
        </w:rPr>
      </w:pPr>
      <w:r w:rsidRPr="004F48B4">
        <w:rPr>
          <w:iCs/>
          <w:szCs w:val="24"/>
        </w:rPr>
        <w:t>Experience developing and/or applying business analysis and strategic analysis frameworks (i.e., value chain analysis).</w:t>
      </w:r>
    </w:p>
    <w:p w14:paraId="687392B3" w14:textId="1306D79A" w:rsidR="004F48B4" w:rsidRPr="004F48B4" w:rsidRDefault="00581D79" w:rsidP="004F48B4">
      <w:pPr>
        <w:numPr>
          <w:ilvl w:val="0"/>
          <w:numId w:val="26"/>
        </w:numPr>
        <w:spacing w:before="0" w:after="60" w:line="240" w:lineRule="auto"/>
        <w:rPr>
          <w:iCs/>
          <w:szCs w:val="24"/>
        </w:rPr>
      </w:pPr>
      <w:r>
        <w:rPr>
          <w:iCs/>
          <w:szCs w:val="24"/>
        </w:rPr>
        <w:t>Proven ability in</w:t>
      </w:r>
      <w:r w:rsidRPr="004F48B4">
        <w:rPr>
          <w:iCs/>
          <w:szCs w:val="24"/>
        </w:rPr>
        <w:t xml:space="preserve"> </w:t>
      </w:r>
      <w:r w:rsidR="004F48B4" w:rsidRPr="004F48B4">
        <w:rPr>
          <w:iCs/>
          <w:szCs w:val="24"/>
        </w:rPr>
        <w:t>generating professional quality reports (PowerPoint and Word) and deliverables that clearly communicate key insights to a senior executive-level audience.</w:t>
      </w:r>
    </w:p>
    <w:p w14:paraId="34CFC70D" w14:textId="1A309F67" w:rsidR="004F48B4" w:rsidRPr="004F48B4" w:rsidRDefault="004F48B4" w:rsidP="004F48B4">
      <w:pPr>
        <w:numPr>
          <w:ilvl w:val="0"/>
          <w:numId w:val="26"/>
        </w:numPr>
        <w:spacing w:before="0" w:after="60" w:line="240" w:lineRule="auto"/>
        <w:rPr>
          <w:iCs/>
          <w:szCs w:val="24"/>
        </w:rPr>
      </w:pPr>
      <w:r w:rsidRPr="004F48B4">
        <w:rPr>
          <w:iCs/>
          <w:szCs w:val="24"/>
        </w:rPr>
        <w:t>Experience in developing financial models to support business decision making</w:t>
      </w:r>
      <w:r w:rsidR="0024356B">
        <w:rPr>
          <w:iCs/>
          <w:szCs w:val="24"/>
        </w:rPr>
        <w:t>.</w:t>
      </w:r>
    </w:p>
    <w:p w14:paraId="22141863" w14:textId="77777777" w:rsidR="004F48B4" w:rsidRPr="004F48B4" w:rsidRDefault="004F48B4" w:rsidP="004F48B4">
      <w:pPr>
        <w:numPr>
          <w:ilvl w:val="0"/>
          <w:numId w:val="26"/>
        </w:numPr>
        <w:spacing w:before="0" w:after="60" w:line="240" w:lineRule="auto"/>
        <w:rPr>
          <w:iCs/>
        </w:rPr>
      </w:pPr>
      <w:r w:rsidRPr="004F48B4">
        <w:rPr>
          <w:iCs/>
          <w:szCs w:val="24"/>
        </w:rPr>
        <w:t xml:space="preserve">Strong project management and stakeholder management skills in end-to-end project delivery.  </w:t>
      </w:r>
    </w:p>
    <w:p w14:paraId="0D18F257" w14:textId="77777777" w:rsidR="00944B12" w:rsidRPr="00B16F69" w:rsidRDefault="00944B12" w:rsidP="00944B12">
      <w:pPr>
        <w:pStyle w:val="Heading2"/>
        <w:rPr>
          <w:rFonts w:asciiTheme="majorHAnsi" w:eastAsiaTheme="majorEastAsia" w:hAnsiTheme="majorHAnsi" w:cstheme="majorBidi"/>
          <w:b/>
          <w:color w:val="auto"/>
          <w:sz w:val="24"/>
          <w:szCs w:val="22"/>
        </w:rPr>
      </w:pPr>
      <w:r w:rsidRPr="00B16F69">
        <w:rPr>
          <w:rFonts w:asciiTheme="majorHAnsi" w:eastAsiaTheme="majorEastAsia" w:hAnsiTheme="majorHAnsi" w:cstheme="majorBidi"/>
          <w:b/>
          <w:color w:val="auto"/>
          <w:sz w:val="24"/>
          <w:szCs w:val="22"/>
        </w:rPr>
        <w:t>Desirable</w:t>
      </w:r>
    </w:p>
    <w:p w14:paraId="0CF343CC" w14:textId="77777777" w:rsidR="004F48B4" w:rsidRPr="004F48B4" w:rsidRDefault="004F48B4" w:rsidP="004F48B4">
      <w:pPr>
        <w:numPr>
          <w:ilvl w:val="0"/>
          <w:numId w:val="38"/>
        </w:numPr>
        <w:spacing w:before="0" w:after="60" w:line="240" w:lineRule="auto"/>
        <w:rPr>
          <w:iCs/>
          <w:szCs w:val="24"/>
        </w:rPr>
      </w:pPr>
      <w:r w:rsidRPr="004F48B4">
        <w:rPr>
          <w:iCs/>
          <w:szCs w:val="24"/>
        </w:rPr>
        <w:t xml:space="preserve">A post-graduate degree in MBA or equivalent. </w:t>
      </w:r>
    </w:p>
    <w:p w14:paraId="6B7CAF64" w14:textId="77777777" w:rsidR="004F48B4" w:rsidRPr="004F48B4" w:rsidRDefault="004F48B4" w:rsidP="004F48B4">
      <w:pPr>
        <w:numPr>
          <w:ilvl w:val="0"/>
          <w:numId w:val="38"/>
        </w:numPr>
        <w:spacing w:before="0" w:after="60" w:line="240" w:lineRule="auto"/>
        <w:rPr>
          <w:iCs/>
          <w:szCs w:val="24"/>
        </w:rPr>
      </w:pPr>
      <w:r w:rsidRPr="004F48B4">
        <w:rPr>
          <w:iCs/>
          <w:szCs w:val="24"/>
        </w:rPr>
        <w:t>Experience in digital tech/ deep tech start-up.</w:t>
      </w:r>
    </w:p>
    <w:p w14:paraId="296177B4" w14:textId="77777777" w:rsidR="004F48B4" w:rsidRPr="004F48B4" w:rsidRDefault="004F48B4" w:rsidP="004F48B4">
      <w:pPr>
        <w:numPr>
          <w:ilvl w:val="0"/>
          <w:numId w:val="38"/>
        </w:numPr>
        <w:spacing w:before="0" w:after="60" w:line="240" w:lineRule="auto"/>
        <w:rPr>
          <w:iCs/>
          <w:szCs w:val="24"/>
        </w:rPr>
      </w:pPr>
      <w:r w:rsidRPr="004F48B4">
        <w:rPr>
          <w:iCs/>
          <w:szCs w:val="24"/>
        </w:rPr>
        <w:t>Good understanding of environmental, biodiversity and natural capital data, models and tools.</w:t>
      </w:r>
    </w:p>
    <w:p w14:paraId="6320E0AF" w14:textId="51274928" w:rsidR="00944B12" w:rsidRPr="004F48B4" w:rsidRDefault="004F48B4" w:rsidP="004F48B4">
      <w:pPr>
        <w:numPr>
          <w:ilvl w:val="0"/>
          <w:numId w:val="38"/>
        </w:numPr>
        <w:spacing w:before="0" w:after="60" w:line="240" w:lineRule="auto"/>
        <w:rPr>
          <w:iCs/>
          <w:szCs w:val="24"/>
        </w:rPr>
      </w:pPr>
      <w:r w:rsidRPr="004F48B4">
        <w:rPr>
          <w:iCs/>
          <w:szCs w:val="24"/>
        </w:rPr>
        <w:t>Strong connections to customers requiring nature-related products and an understanding of their needs in this space.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lastRenderedPageBreak/>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77777777" w:rsidR="00814ACE" w:rsidRPr="004F48B4" w:rsidRDefault="00E673A0" w:rsidP="00E673A0">
      <w:pPr>
        <w:pStyle w:val="Boxedlistbullet"/>
        <w:spacing w:before="100" w:beforeAutospacing="1" w:after="100" w:afterAutospacing="1"/>
      </w:pPr>
      <w:r w:rsidRPr="004F48B4">
        <w:t>The successful candidate will</w:t>
      </w:r>
      <w:r w:rsidR="00814ACE" w:rsidRPr="004F48B4">
        <w:t xml:space="preserve"> be asked to </w:t>
      </w:r>
      <w:r w:rsidR="00D476E9" w:rsidRPr="004F48B4">
        <w:t xml:space="preserve">obtain and provide evidence of a </w:t>
      </w:r>
      <w:r w:rsidR="00814ACE" w:rsidRPr="004F48B4">
        <w:t xml:space="preserve">National </w:t>
      </w:r>
      <w:r w:rsidR="00D476E9" w:rsidRPr="004F48B4">
        <w:t>P</w:t>
      </w:r>
      <w:r w:rsidR="00814ACE" w:rsidRPr="004F48B4">
        <w:t xml:space="preserve">olice </w:t>
      </w:r>
      <w:r w:rsidR="00D476E9" w:rsidRPr="004F48B4">
        <w:t>C</w:t>
      </w:r>
      <w:r w:rsidR="00814ACE" w:rsidRPr="004F48B4">
        <w:t>heck</w:t>
      </w:r>
      <w:r w:rsidR="00D476E9" w:rsidRPr="004F48B4">
        <w:t xml:space="preserve"> or equivalent</w:t>
      </w:r>
      <w:r w:rsidR="00814ACE" w:rsidRPr="004F48B4">
        <w:t>. Please note that people with criminal records are not automatically deemed ineligible. Each application will be considered on its merits.</w:t>
      </w:r>
      <w:r w:rsidRPr="004F48B4">
        <w:t xml:space="preserve"> </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4BB9A4D" w14:textId="77777777" w:rsidR="004F48B4" w:rsidRDefault="004F48B4" w:rsidP="004F48B4">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0C1B5D88" w14:textId="77777777" w:rsidR="004F48B4" w:rsidRDefault="004F48B4" w:rsidP="004F48B4">
      <w:pPr>
        <w:rPr>
          <w:rFonts w:eastAsiaTheme="minorHAnsi"/>
          <w:color w:val="auto"/>
          <w:sz w:val="22"/>
        </w:rPr>
      </w:pPr>
      <w:r>
        <w:t xml:space="preserve">CSIRO is a values-based organisation. In your application and at interview you will need to demonstrate behaviours aligned to our values of: </w:t>
      </w:r>
    </w:p>
    <w:p w14:paraId="10DFF0EB" w14:textId="77777777" w:rsidR="004F48B4" w:rsidRDefault="004F48B4" w:rsidP="004F48B4">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7A2A17EC" w14:textId="77777777" w:rsidR="004F48B4" w:rsidRDefault="004F48B4" w:rsidP="004F48B4">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E4AD8C" w14:textId="77777777" w:rsidR="004F48B4" w:rsidRPr="00492367" w:rsidRDefault="004F48B4" w:rsidP="004F48B4">
      <w:pPr>
        <w:numPr>
          <w:ilvl w:val="1"/>
          <w:numId w:val="34"/>
        </w:numPr>
        <w:spacing w:before="0" w:after="0" w:line="252" w:lineRule="auto"/>
        <w:ind w:hanging="360"/>
        <w:jc w:val="both"/>
        <w:rPr>
          <w:bCs/>
          <w:szCs w:val="24"/>
        </w:rPr>
      </w:pPr>
      <w:r w:rsidRPr="00492367">
        <w:rPr>
          <w:rFonts w:eastAsia="Times New Roman"/>
        </w:rPr>
        <w:t xml:space="preserve">Making it Real  </w:t>
      </w:r>
    </w:p>
    <w:p w14:paraId="4EE2B497" w14:textId="77777777" w:rsidR="004F48B4" w:rsidRPr="00492367" w:rsidRDefault="004F48B4" w:rsidP="004F48B4">
      <w:pPr>
        <w:numPr>
          <w:ilvl w:val="1"/>
          <w:numId w:val="34"/>
        </w:numPr>
        <w:spacing w:before="0" w:after="0" w:line="252" w:lineRule="auto"/>
        <w:ind w:hanging="360"/>
        <w:jc w:val="both"/>
        <w:rPr>
          <w:bCs/>
          <w:szCs w:val="24"/>
        </w:rPr>
      </w:pPr>
      <w:r w:rsidRPr="00492367">
        <w:rPr>
          <w:rFonts w:eastAsia="Times New Roman"/>
        </w:rPr>
        <w:t>Trusted</w:t>
      </w:r>
    </w:p>
    <w:p w14:paraId="6A36F1CD" w14:textId="77777777" w:rsidR="004F48B4" w:rsidRPr="00C75F63" w:rsidRDefault="004F48B4" w:rsidP="004F48B4">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5183C170" w14:textId="68D594D5" w:rsidR="00B50C20" w:rsidRPr="00866D98" w:rsidRDefault="00B50C20" w:rsidP="004F48B4">
      <w:pPr>
        <w:spacing w:after="240"/>
      </w:pPr>
    </w:p>
    <w:sectPr w:rsidR="00B50C20" w:rsidRPr="00866D98" w:rsidSect="00D46C3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FBA9" w14:textId="77777777" w:rsidR="00F173EF" w:rsidRDefault="00F173EF" w:rsidP="000A377A">
      <w:r>
        <w:separator/>
      </w:r>
    </w:p>
  </w:endnote>
  <w:endnote w:type="continuationSeparator" w:id="0">
    <w:p w14:paraId="38CCBE0E" w14:textId="77777777" w:rsidR="00F173EF" w:rsidRDefault="00F173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82C0" w14:textId="77777777" w:rsidR="00F173EF" w:rsidRDefault="00F173EF" w:rsidP="000A377A">
      <w:r>
        <w:separator/>
      </w:r>
    </w:p>
  </w:footnote>
  <w:footnote w:type="continuationSeparator" w:id="0">
    <w:p w14:paraId="075B425C" w14:textId="77777777" w:rsidR="00F173EF" w:rsidRDefault="00F173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1016BD"/>
    <w:multiLevelType w:val="hybridMultilevel"/>
    <w:tmpl w:val="A3CAFB8C"/>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435AA2"/>
    <w:multiLevelType w:val="hybridMultilevel"/>
    <w:tmpl w:val="7862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731"/>
    <w:rsid w:val="00184B11"/>
    <w:rsid w:val="00185AC2"/>
    <w:rsid w:val="001868E0"/>
    <w:rsid w:val="00187D01"/>
    <w:rsid w:val="00192012"/>
    <w:rsid w:val="00193E1D"/>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4A6"/>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356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A8D"/>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63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176"/>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8B4"/>
    <w:rsid w:val="004F4CAC"/>
    <w:rsid w:val="004F4FCE"/>
    <w:rsid w:val="004F7E09"/>
    <w:rsid w:val="005021C3"/>
    <w:rsid w:val="00503F57"/>
    <w:rsid w:val="005055C0"/>
    <w:rsid w:val="00512B1E"/>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1D79"/>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668"/>
    <w:rsid w:val="005E6BDF"/>
    <w:rsid w:val="005F2C04"/>
    <w:rsid w:val="005F410F"/>
    <w:rsid w:val="005F6EF4"/>
    <w:rsid w:val="005F78B7"/>
    <w:rsid w:val="00600439"/>
    <w:rsid w:val="00600670"/>
    <w:rsid w:val="0060405B"/>
    <w:rsid w:val="00604D81"/>
    <w:rsid w:val="00610237"/>
    <w:rsid w:val="006108D6"/>
    <w:rsid w:val="00612BAC"/>
    <w:rsid w:val="006138E6"/>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3EBD"/>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653D"/>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C9E"/>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4B91"/>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727"/>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146"/>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3EF"/>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4B"/>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wibowo@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32B5A"/>
    <w:rsid w:val="00AD1922"/>
    <w:rsid w:val="00B36C21"/>
    <w:rsid w:val="00E51523"/>
    <w:rsid w:val="00EA6D03"/>
    <w:rsid w:val="00EE4B12"/>
    <w:rsid w:val="00F05110"/>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4</Pages>
  <Words>1220</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9278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22</cp:revision>
  <cp:lastPrinted>2012-02-01T05:32:00Z</cp:lastPrinted>
  <dcterms:created xsi:type="dcterms:W3CDTF">2022-03-09T02:48:00Z</dcterms:created>
  <dcterms:modified xsi:type="dcterms:W3CDTF">2022-11-24T12:59:00Z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