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6EBF2185" w14:textId="77777777" w:rsidR="00332C06" w:rsidRPr="00674783" w:rsidRDefault="00CC201B" w:rsidP="00674783">
          <w:pPr>
            <w:pStyle w:val="Heading1"/>
          </w:pPr>
          <w:r>
            <w:t>Position Details</w:t>
          </w:r>
          <w:bookmarkEnd w:id="0"/>
        </w:p>
        <w:p w14:paraId="3575D9FD" w14:textId="08C74798" w:rsidR="006246C0" w:rsidRDefault="00B454AD" w:rsidP="71F1AADD">
          <w:pPr>
            <w:pStyle w:val="Heading2"/>
          </w:pPr>
          <w:r>
            <w:t>Research Consulting</w:t>
          </w:r>
          <w:r w:rsidR="00EE5C4A">
            <w:t xml:space="preserve"> </w:t>
          </w:r>
          <w:r w:rsidR="00CC201B">
            <w:t>- CSOF</w:t>
          </w:r>
          <w:r w:rsidR="008D2AD6">
            <w:t>6</w:t>
          </w:r>
          <w:r w:rsidR="001D7B90">
            <w:t>/7</w:t>
          </w:r>
        </w:p>
      </w:sdtContent>
    </w:sdt>
    <w:tbl>
      <w:tblPr>
        <w:tblStyle w:val="TableCSIRO"/>
        <w:tblW w:w="9474" w:type="dxa"/>
        <w:tblLook w:val="00A0" w:firstRow="1" w:lastRow="0" w:firstColumn="1" w:lastColumn="0" w:noHBand="0" w:noVBand="0"/>
      </w:tblPr>
      <w:tblGrid>
        <w:gridCol w:w="3856"/>
        <w:gridCol w:w="5618"/>
      </w:tblGrid>
      <w:tr w:rsidR="00452FD5" w:rsidRPr="0093721B" w14:paraId="632CBEC1" w14:textId="77777777" w:rsidTr="2052772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387D54" w14:textId="77777777" w:rsidR="00452FD5" w:rsidRPr="0093721B" w:rsidRDefault="00452FD5" w:rsidP="00DA167F">
            <w:pPr>
              <w:pStyle w:val="ColumnHeading"/>
              <w:rPr>
                <w:sz w:val="22"/>
              </w:rPr>
            </w:pPr>
            <w:r w:rsidRPr="0093721B">
              <w:rPr>
                <w:sz w:val="22"/>
              </w:rPr>
              <w:t>The following information is for applicants</w:t>
            </w:r>
          </w:p>
        </w:tc>
      </w:tr>
      <w:tr w:rsidR="00CC201B" w:rsidRPr="0093721B" w14:paraId="270A5A66" w14:textId="77777777" w:rsidTr="2052772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9ED7A4" w14:textId="77777777" w:rsidR="00CC201B" w:rsidRPr="0093721B" w:rsidRDefault="00BB763A" w:rsidP="00DA167F">
            <w:pPr>
              <w:pStyle w:val="TableText"/>
              <w:rPr>
                <w:sz w:val="22"/>
              </w:rPr>
            </w:pPr>
            <w:r w:rsidRPr="0093721B">
              <w:rPr>
                <w:sz w:val="22"/>
              </w:rPr>
              <w:t>Advertised Job Title</w:t>
            </w:r>
          </w:p>
        </w:tc>
        <w:tc>
          <w:tcPr>
            <w:tcW w:w="2965" w:type="pct"/>
          </w:tcPr>
          <w:p w14:paraId="56C38D23" w14:textId="12B365DB" w:rsidR="00CC201B" w:rsidRPr="0093721B" w:rsidRDefault="4577F326" w:rsidP="2052772A">
            <w:pPr>
              <w:pStyle w:val="TableText"/>
              <w:cnfStyle w:val="000000100000" w:firstRow="0" w:lastRow="0" w:firstColumn="0" w:lastColumn="0" w:oddVBand="0" w:evenVBand="0" w:oddHBand="1" w:evenHBand="0" w:firstRowFirstColumn="0" w:firstRowLastColumn="0" w:lastRowFirstColumn="0" w:lastRowLastColumn="0"/>
              <w:rPr>
                <w:sz w:val="22"/>
              </w:rPr>
            </w:pPr>
            <w:r w:rsidRPr="2052772A">
              <w:rPr>
                <w:sz w:val="22"/>
              </w:rPr>
              <w:t>Senior Social Architect</w:t>
            </w:r>
            <w:r w:rsidR="0EC64214" w:rsidRPr="2052772A">
              <w:rPr>
                <w:sz w:val="22"/>
              </w:rPr>
              <w:t xml:space="preserve"> (institutional design)</w:t>
            </w:r>
          </w:p>
        </w:tc>
      </w:tr>
      <w:tr w:rsidR="00CC201B" w:rsidRPr="0093721B" w14:paraId="0E4EBB4E" w14:textId="77777777" w:rsidTr="2052772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3AB6FF" w14:textId="77777777" w:rsidR="00CC201B" w:rsidRPr="0093721B" w:rsidRDefault="00BB763A" w:rsidP="00DA167F">
            <w:pPr>
              <w:pStyle w:val="TableText"/>
              <w:rPr>
                <w:sz w:val="22"/>
              </w:rPr>
            </w:pPr>
            <w:r w:rsidRPr="0093721B">
              <w:rPr>
                <w:sz w:val="22"/>
              </w:rPr>
              <w:t>Job Reference</w:t>
            </w:r>
          </w:p>
        </w:tc>
        <w:tc>
          <w:tcPr>
            <w:tcW w:w="2965" w:type="pct"/>
          </w:tcPr>
          <w:p w14:paraId="0E8B3A78" w14:textId="42EDF584" w:rsidR="00CC201B" w:rsidRPr="00BF315E" w:rsidRDefault="22F6BAC0" w:rsidP="4046A881">
            <w:pPr>
              <w:pStyle w:val="TableText"/>
              <w:cnfStyle w:val="000000000000" w:firstRow="0" w:lastRow="0" w:firstColumn="0" w:lastColumn="0" w:oddVBand="0" w:evenVBand="0" w:oddHBand="0" w:evenHBand="0" w:firstRowFirstColumn="0" w:firstRowLastColumn="0" w:lastRowFirstColumn="0" w:lastRowLastColumn="0"/>
              <w:rPr>
                <w:color w:val="000000" w:themeColor="text2"/>
                <w:sz w:val="22"/>
              </w:rPr>
            </w:pPr>
            <w:r w:rsidRPr="00BF315E">
              <w:rPr>
                <w:color w:val="222222"/>
                <w:sz w:val="22"/>
              </w:rPr>
              <w:t>80822</w:t>
            </w:r>
          </w:p>
        </w:tc>
      </w:tr>
      <w:tr w:rsidR="00291B3E" w:rsidRPr="0093721B" w14:paraId="5076319B" w14:textId="77777777" w:rsidTr="2052772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07D271" w14:textId="17EC9E91" w:rsidR="00291B3E" w:rsidRPr="0093721B" w:rsidRDefault="00291B3E" w:rsidP="00291B3E">
            <w:pPr>
              <w:pStyle w:val="TableText"/>
              <w:rPr>
                <w:sz w:val="22"/>
              </w:rPr>
            </w:pPr>
            <w:r>
              <w:rPr>
                <w:sz w:val="22"/>
              </w:rPr>
              <w:t>Salary</w:t>
            </w:r>
          </w:p>
        </w:tc>
        <w:tc>
          <w:tcPr>
            <w:tcW w:w="2965" w:type="pct"/>
          </w:tcPr>
          <w:p w14:paraId="4D0F90FF" w14:textId="204DCC8B" w:rsidR="00291B3E" w:rsidRPr="00B454AD" w:rsidRDefault="00B454AD" w:rsidP="00291B3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454AD">
              <w:rPr>
                <w:sz w:val="22"/>
              </w:rPr>
              <w:t xml:space="preserve">CSOF6: </w:t>
            </w:r>
            <w:r w:rsidR="00291B3E" w:rsidRPr="00B454AD">
              <w:rPr>
                <w:sz w:val="22"/>
              </w:rPr>
              <w:t>AU$</w:t>
            </w:r>
            <w:r w:rsidRPr="00B454AD">
              <w:rPr>
                <w:sz w:val="22"/>
              </w:rPr>
              <w:t>117</w:t>
            </w:r>
            <w:r w:rsidR="00291B3E" w:rsidRPr="00B454AD">
              <w:rPr>
                <w:sz w:val="22"/>
              </w:rPr>
              <w:t>k - AU$</w:t>
            </w:r>
            <w:r w:rsidRPr="00B454AD">
              <w:rPr>
                <w:sz w:val="22"/>
              </w:rPr>
              <w:t>138</w:t>
            </w:r>
            <w:r w:rsidR="00291B3E" w:rsidRPr="00B454AD">
              <w:rPr>
                <w:sz w:val="22"/>
              </w:rPr>
              <w:t>k per annum</w:t>
            </w:r>
            <w:r w:rsidR="00AB3E0E">
              <w:rPr>
                <w:sz w:val="22"/>
              </w:rPr>
              <w:t xml:space="preserve"> (pro-rata for part-time)</w:t>
            </w:r>
            <w:r w:rsidR="00291B3E" w:rsidRPr="00B454AD">
              <w:rPr>
                <w:sz w:val="22"/>
              </w:rPr>
              <w:t>, plus up to 15.4% superannuation</w:t>
            </w:r>
          </w:p>
          <w:p w14:paraId="76885805" w14:textId="5AF070CE" w:rsidR="00B454AD" w:rsidRDefault="00B454AD" w:rsidP="00B454AD">
            <w:pPr>
              <w:pStyle w:val="TableText"/>
              <w:cnfStyle w:val="000000100000" w:firstRow="0" w:lastRow="0" w:firstColumn="0" w:lastColumn="0" w:oddVBand="0" w:evenVBand="0" w:oddHBand="1" w:evenHBand="0" w:firstRowFirstColumn="0" w:firstRowLastColumn="0" w:lastRowFirstColumn="0" w:lastRowLastColumn="0"/>
              <w:rPr>
                <w:sz w:val="22"/>
              </w:rPr>
            </w:pPr>
            <w:r w:rsidRPr="00B454AD">
              <w:rPr>
                <w:sz w:val="22"/>
              </w:rPr>
              <w:t>CSOF7: AU$141k - AU$157k per annum</w:t>
            </w:r>
            <w:r w:rsidR="00AB3E0E">
              <w:rPr>
                <w:sz w:val="22"/>
              </w:rPr>
              <w:t xml:space="preserve"> (pro-rata for part-time)</w:t>
            </w:r>
            <w:r w:rsidRPr="00B454AD">
              <w:rPr>
                <w:sz w:val="22"/>
              </w:rPr>
              <w:t>, plus up to 15.4% superannuation</w:t>
            </w:r>
          </w:p>
          <w:p w14:paraId="6C213188" w14:textId="46492746" w:rsidR="005A7C9C" w:rsidRPr="005A7C9C" w:rsidRDefault="005A7C9C" w:rsidP="005A7C9C">
            <w:pPr>
              <w:pStyle w:val="TableText"/>
              <w:cnfStyle w:val="000000100000" w:firstRow="0" w:lastRow="0" w:firstColumn="0" w:lastColumn="0" w:oddVBand="0" w:evenVBand="0" w:oddHBand="1" w:evenHBand="0" w:firstRowFirstColumn="0" w:firstRowLastColumn="0" w:lastRowFirstColumn="0" w:lastRowLastColumn="0"/>
              <w:rPr>
                <w:szCs w:val="18"/>
              </w:rPr>
            </w:pPr>
            <w:r w:rsidRPr="005A7C9C">
              <w:rPr>
                <w:szCs w:val="18"/>
              </w:rPr>
              <w:t>** Applications are invited across two job classification levels and the successful candidate will be appointed at the level commensurate with their skills and experience.</w:t>
            </w:r>
          </w:p>
        </w:tc>
      </w:tr>
      <w:tr w:rsidR="00C45886" w:rsidRPr="0093721B" w14:paraId="206EF157" w14:textId="77777777" w:rsidTr="2052772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744B2A" w14:textId="77777777" w:rsidR="00C45886" w:rsidRPr="0093721B" w:rsidRDefault="00C45886" w:rsidP="00DA167F">
            <w:pPr>
              <w:pStyle w:val="TableText"/>
              <w:rPr>
                <w:sz w:val="22"/>
              </w:rPr>
            </w:pPr>
            <w:r w:rsidRPr="0093721B">
              <w:rPr>
                <w:sz w:val="22"/>
              </w:rPr>
              <w:t>Tenure</w:t>
            </w:r>
          </w:p>
        </w:tc>
        <w:tc>
          <w:tcPr>
            <w:tcW w:w="2965" w:type="pct"/>
          </w:tcPr>
          <w:p w14:paraId="60F407DB" w14:textId="77777777" w:rsidR="00C45886" w:rsidRPr="00BF315E" w:rsidRDefault="00291B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315E">
              <w:rPr>
                <w:sz w:val="22"/>
              </w:rPr>
              <w:t xml:space="preserve">Specified Term of up to </w:t>
            </w:r>
            <w:r w:rsidR="008D2AD6" w:rsidRPr="00BF315E">
              <w:rPr>
                <w:sz w:val="22"/>
              </w:rPr>
              <w:t>4</w:t>
            </w:r>
            <w:r w:rsidRPr="00BF315E">
              <w:rPr>
                <w:sz w:val="22"/>
              </w:rPr>
              <w:t xml:space="preserve"> years</w:t>
            </w:r>
          </w:p>
          <w:p w14:paraId="7174946C" w14:textId="6004EFB7" w:rsidR="00BF315E" w:rsidRPr="00BF315E" w:rsidRDefault="00BF315E" w:rsidP="00BF315E">
            <w:pPr>
              <w:pStyle w:val="TableText"/>
              <w:cnfStyle w:val="000000000000" w:firstRow="0" w:lastRow="0" w:firstColumn="0" w:lastColumn="0" w:oddVBand="0" w:evenVBand="0" w:oddHBand="0" w:evenHBand="0" w:firstRowFirstColumn="0" w:firstRowLastColumn="0" w:lastRowFirstColumn="0" w:lastRowLastColumn="0"/>
              <w:rPr>
                <w:sz w:val="22"/>
              </w:rPr>
            </w:pPr>
            <w:r w:rsidRPr="00BF315E">
              <w:rPr>
                <w:sz w:val="22"/>
              </w:rPr>
              <w:t>Full time or part time may be negotiated</w:t>
            </w:r>
          </w:p>
        </w:tc>
      </w:tr>
      <w:tr w:rsidR="00926BE4" w:rsidRPr="0093721B" w14:paraId="760B76A7" w14:textId="77777777" w:rsidTr="2052772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FDF15" w14:textId="77777777" w:rsidR="00926BE4" w:rsidRPr="0093721B" w:rsidRDefault="00926BE4" w:rsidP="00DA167F">
            <w:pPr>
              <w:pStyle w:val="TableText"/>
              <w:rPr>
                <w:sz w:val="22"/>
              </w:rPr>
            </w:pPr>
            <w:r w:rsidRPr="0093721B">
              <w:rPr>
                <w:sz w:val="22"/>
              </w:rPr>
              <w:t>Location</w:t>
            </w:r>
            <w:r w:rsidR="00C45886" w:rsidRPr="0093721B">
              <w:rPr>
                <w:sz w:val="22"/>
              </w:rPr>
              <w:t>(s)</w:t>
            </w:r>
          </w:p>
        </w:tc>
        <w:tc>
          <w:tcPr>
            <w:tcW w:w="2965" w:type="pct"/>
          </w:tcPr>
          <w:p w14:paraId="606DF98D" w14:textId="379A3968" w:rsidR="00926BE4" w:rsidRPr="00B454AD" w:rsidRDefault="4DB27442" w:rsidP="4046A88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454AD">
              <w:rPr>
                <w:sz w:val="22"/>
              </w:rPr>
              <w:t xml:space="preserve">Canberra </w:t>
            </w:r>
            <w:r w:rsidR="00291B3E" w:rsidRPr="00B454AD">
              <w:rPr>
                <w:sz w:val="22"/>
              </w:rPr>
              <w:t>preferred, other locations n</w:t>
            </w:r>
            <w:r w:rsidR="005A429A" w:rsidRPr="00B454AD">
              <w:rPr>
                <w:sz w:val="22"/>
              </w:rPr>
              <w:t>egotiable</w:t>
            </w:r>
          </w:p>
        </w:tc>
      </w:tr>
      <w:tr w:rsidR="00926BE4" w:rsidRPr="0093721B" w14:paraId="53643D7F" w14:textId="77777777" w:rsidTr="2052772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D3DC1B" w14:textId="77777777" w:rsidR="00926BE4" w:rsidRPr="0093721B" w:rsidRDefault="00926BE4" w:rsidP="00DA167F">
            <w:pPr>
              <w:pStyle w:val="TableText"/>
              <w:rPr>
                <w:sz w:val="22"/>
              </w:rPr>
            </w:pPr>
            <w:r w:rsidRPr="0093721B">
              <w:rPr>
                <w:sz w:val="22"/>
              </w:rPr>
              <w:t>Relocation Assistance</w:t>
            </w:r>
          </w:p>
        </w:tc>
        <w:tc>
          <w:tcPr>
            <w:tcW w:w="2965" w:type="pct"/>
          </w:tcPr>
          <w:p w14:paraId="4AAFBFF7" w14:textId="77777777" w:rsidR="00926BE4" w:rsidRPr="00B454AD"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454AD">
              <w:rPr>
                <w:sz w:val="22"/>
              </w:rPr>
              <w:t>Will be provided to the successful candidate if required</w:t>
            </w:r>
          </w:p>
        </w:tc>
      </w:tr>
      <w:tr w:rsidR="00926BE4" w:rsidRPr="0093721B" w14:paraId="52B1B623" w14:textId="77777777" w:rsidTr="2052772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981803" w14:textId="77777777" w:rsidR="00926BE4" w:rsidRPr="0093721B" w:rsidRDefault="00926BE4" w:rsidP="00DA167F">
            <w:pPr>
              <w:pStyle w:val="TableText"/>
              <w:rPr>
                <w:sz w:val="22"/>
              </w:rPr>
            </w:pPr>
            <w:r w:rsidRPr="0093721B">
              <w:rPr>
                <w:sz w:val="22"/>
              </w:rPr>
              <w:t>Applications are open to</w:t>
            </w:r>
          </w:p>
        </w:tc>
        <w:tc>
          <w:tcPr>
            <w:tcW w:w="2965" w:type="pct"/>
          </w:tcPr>
          <w:p w14:paraId="30DE13FE" w14:textId="0773DD44" w:rsidR="00926BE4" w:rsidRPr="00B454AD" w:rsidRDefault="00291B3E" w:rsidP="005A429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B454AD">
              <w:rPr>
                <w:sz w:val="22"/>
              </w:rPr>
              <w:t>All Candidates</w:t>
            </w:r>
          </w:p>
        </w:tc>
      </w:tr>
      <w:tr w:rsidR="00C45886" w:rsidRPr="0093721B" w14:paraId="729B302B" w14:textId="77777777" w:rsidTr="2052772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A545C5" w14:textId="77777777" w:rsidR="00C45886" w:rsidRPr="0093721B" w:rsidRDefault="00C45886" w:rsidP="00DA167F">
            <w:pPr>
              <w:pStyle w:val="TableText"/>
              <w:rPr>
                <w:sz w:val="22"/>
              </w:rPr>
            </w:pPr>
            <w:r w:rsidRPr="0093721B">
              <w:rPr>
                <w:sz w:val="22"/>
              </w:rPr>
              <w:t>Position reports to the</w:t>
            </w:r>
          </w:p>
        </w:tc>
        <w:tc>
          <w:tcPr>
            <w:tcW w:w="2965" w:type="pct"/>
          </w:tcPr>
          <w:p w14:paraId="0D723D02" w14:textId="68C11CA8" w:rsidR="00C45886" w:rsidRPr="00B454AD" w:rsidRDefault="2ED0ECBC" w:rsidP="4046A88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00B454AD">
              <w:rPr>
                <w:sz w:val="22"/>
              </w:rPr>
              <w:t>Team Leader</w:t>
            </w:r>
          </w:p>
        </w:tc>
      </w:tr>
      <w:tr w:rsidR="00194B1C" w:rsidRPr="0093721B" w14:paraId="44C3B218" w14:textId="77777777" w:rsidTr="2052772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9AF81" w14:textId="77777777" w:rsidR="00194B1C" w:rsidRPr="0093721B" w:rsidRDefault="00C45886" w:rsidP="00DA167F">
            <w:pPr>
              <w:pStyle w:val="TableText"/>
              <w:rPr>
                <w:sz w:val="22"/>
              </w:rPr>
            </w:pPr>
            <w:r w:rsidRPr="0093721B">
              <w:rPr>
                <w:sz w:val="22"/>
              </w:rPr>
              <w:t>Number of Direct Reports</w:t>
            </w:r>
          </w:p>
        </w:tc>
        <w:tc>
          <w:tcPr>
            <w:tcW w:w="2965" w:type="pct"/>
          </w:tcPr>
          <w:p w14:paraId="604EA959" w14:textId="538C8BBA" w:rsidR="00194B1C" w:rsidRPr="00B454AD" w:rsidRDefault="00291B3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454AD">
              <w:rPr>
                <w:sz w:val="22"/>
              </w:rPr>
              <w:t>0</w:t>
            </w:r>
          </w:p>
        </w:tc>
      </w:tr>
      <w:tr w:rsidR="00194B1C" w:rsidRPr="0093721B" w14:paraId="76DE73B9" w14:textId="77777777" w:rsidTr="2052772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9418BD" w14:textId="77777777" w:rsidR="00194B1C" w:rsidRPr="0093721B" w:rsidRDefault="00C45886" w:rsidP="00DA167F">
            <w:pPr>
              <w:pStyle w:val="TableText"/>
              <w:rPr>
                <w:sz w:val="22"/>
              </w:rPr>
            </w:pPr>
            <w:r w:rsidRPr="0093721B">
              <w:rPr>
                <w:sz w:val="22"/>
              </w:rPr>
              <w:t>Enquire about this job</w:t>
            </w:r>
          </w:p>
        </w:tc>
        <w:tc>
          <w:tcPr>
            <w:tcW w:w="2965" w:type="pct"/>
          </w:tcPr>
          <w:p w14:paraId="2C08FF08" w14:textId="5C75BAE5" w:rsidR="00291B3E" w:rsidRPr="00B454AD" w:rsidRDefault="56BD247D" w:rsidP="4046A88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454AD">
              <w:rPr>
                <w:sz w:val="22"/>
              </w:rPr>
              <w:t xml:space="preserve">Paul Box </w:t>
            </w:r>
            <w:r w:rsidR="00291B3E" w:rsidRPr="00B454AD">
              <w:rPr>
                <w:sz w:val="22"/>
              </w:rPr>
              <w:t>via email</w:t>
            </w:r>
            <w:r w:rsidR="008D2AD6" w:rsidRPr="00B454AD">
              <w:rPr>
                <w:sz w:val="22"/>
              </w:rPr>
              <w:t xml:space="preserve"> </w:t>
            </w:r>
            <w:r w:rsidR="45E5666D" w:rsidRPr="00B454AD">
              <w:rPr>
                <w:sz w:val="22"/>
              </w:rPr>
              <w:t>paul.</w:t>
            </w:r>
            <w:r w:rsidR="19774055" w:rsidRPr="00B454AD">
              <w:rPr>
                <w:sz w:val="22"/>
              </w:rPr>
              <w:t>j.</w:t>
            </w:r>
            <w:r w:rsidR="45E5666D" w:rsidRPr="00B454AD">
              <w:rPr>
                <w:sz w:val="22"/>
              </w:rPr>
              <w:t>box</w:t>
            </w:r>
            <w:r w:rsidR="008D2AD6" w:rsidRPr="00B454AD">
              <w:rPr>
                <w:sz w:val="22"/>
              </w:rPr>
              <w:t>@csiro.au</w:t>
            </w:r>
            <w:r w:rsidR="00291B3E" w:rsidRPr="00B454AD">
              <w:rPr>
                <w:sz w:val="22"/>
              </w:rPr>
              <w:t xml:space="preserve">  or </w:t>
            </w:r>
          </w:p>
          <w:p w14:paraId="2685D238" w14:textId="50C4E59D" w:rsidR="00194B1C" w:rsidRPr="00B454AD" w:rsidRDefault="5347F3E7" w:rsidP="4046A88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454AD">
              <w:rPr>
                <w:sz w:val="22"/>
              </w:rPr>
              <w:t>p</w:t>
            </w:r>
            <w:r w:rsidR="00291B3E" w:rsidRPr="00B454AD">
              <w:rPr>
                <w:sz w:val="22"/>
              </w:rPr>
              <w:t xml:space="preserve">hone </w:t>
            </w:r>
            <w:r w:rsidR="38E1840F" w:rsidRPr="00B454AD">
              <w:rPr>
                <w:sz w:val="22"/>
              </w:rPr>
              <w:t xml:space="preserve">+61 2 9325 3122 </w:t>
            </w:r>
          </w:p>
        </w:tc>
      </w:tr>
      <w:tr w:rsidR="00194B1C" w:rsidRPr="0093721B" w14:paraId="22938356" w14:textId="77777777" w:rsidTr="2052772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0A880D" w14:textId="77777777" w:rsidR="00194B1C" w:rsidRPr="0093721B" w:rsidRDefault="00C45886" w:rsidP="00DA167F">
            <w:pPr>
              <w:pStyle w:val="TableText"/>
              <w:rPr>
                <w:sz w:val="22"/>
              </w:rPr>
            </w:pPr>
            <w:r w:rsidRPr="0093721B">
              <w:rPr>
                <w:sz w:val="22"/>
              </w:rPr>
              <w:t>How to apply</w:t>
            </w:r>
          </w:p>
        </w:tc>
        <w:tc>
          <w:tcPr>
            <w:tcW w:w="2965" w:type="pct"/>
          </w:tcPr>
          <w:p w14:paraId="7148F50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ED243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7F8D1388" w14:textId="626F71E5" w:rsidR="005A429A" w:rsidRDefault="005A429A">
      <w:pPr>
        <w:spacing w:before="0" w:after="0" w:line="240" w:lineRule="auto"/>
        <w:rPr>
          <w:rFonts w:cs="Arial"/>
          <w:b/>
          <w:bCs/>
          <w:color w:val="auto"/>
          <w:sz w:val="26"/>
          <w:szCs w:val="26"/>
        </w:rPr>
      </w:pPr>
    </w:p>
    <w:p w14:paraId="5EC47579" w14:textId="31DB9154" w:rsidR="002C7CF7" w:rsidRDefault="00B50C20" w:rsidP="002C7CF7">
      <w:pPr>
        <w:pStyle w:val="Heading3"/>
        <w:spacing w:after="0"/>
      </w:pPr>
      <w:r>
        <w:t>Role Overview</w:t>
      </w:r>
      <w:bookmarkStart w:id="1" w:name="_Toc341085720"/>
    </w:p>
    <w:p w14:paraId="3D310B6F" w14:textId="7DEA46FD" w:rsidR="00B97BA9" w:rsidRDefault="00291B3E" w:rsidP="00B97BA9">
      <w:bookmarkStart w:id="2" w:name="_Hlk89372442"/>
      <w:r>
        <w:t xml:space="preserve">CSIRO is the national science agency that undertakes research to make life better for Australia and Australians. </w:t>
      </w:r>
      <w:r w:rsidR="00B97BA9">
        <w:t xml:space="preserve">CSIRO have partnered with the Bureau of Meteorology, Geoscience Australia, and the Australian Bureau of Statistics in creating the newly established Australian Climate Service. </w:t>
      </w:r>
    </w:p>
    <w:p w14:paraId="036C93E2" w14:textId="2AE96ECA" w:rsidR="00902EEB" w:rsidRDefault="00902EEB" w:rsidP="00291B3E">
      <w:r>
        <w:t xml:space="preserve">The Australian Climate Service </w:t>
      </w:r>
      <w:r w:rsidR="00327018">
        <w:t xml:space="preserve">(ACS) was established to address a series of recommendations from the Royal Commission into National Natural Hazard Arrangements, and </w:t>
      </w:r>
      <w:r>
        <w:t xml:space="preserve">will be the </w:t>
      </w:r>
      <w:r>
        <w:lastRenderedPageBreak/>
        <w:t>Commonwealth’s trusted provider of data, information and knowledge-based services to support improved preparation for, response to and recovery from natural disasters in Australia. It bring</w:t>
      </w:r>
      <w:r w:rsidR="00327018">
        <w:t>s</w:t>
      </w:r>
      <w:r>
        <w:t xml:space="preserve"> together Australia’s leading climate and natural disaster information and expertise in a customer-led and mission-focussed national capability. </w:t>
      </w:r>
    </w:p>
    <w:p w14:paraId="7AAF1DDE" w14:textId="38B07431" w:rsidR="00B97BA9" w:rsidRDefault="00327018" w:rsidP="00291B3E">
      <w:r>
        <w:t xml:space="preserve">The ACS has commenced a major 4-year program of work, in which </w:t>
      </w:r>
      <w:r w:rsidR="00B97BA9">
        <w:t>CSIRO will lead a series of customer</w:t>
      </w:r>
      <w:r>
        <w:t>-</w:t>
      </w:r>
      <w:r w:rsidR="00B97BA9">
        <w:t>oriented projects</w:t>
      </w:r>
      <w:r>
        <w:t xml:space="preserve">. We seek </w:t>
      </w:r>
      <w:r w:rsidR="001D7B90">
        <w:t xml:space="preserve">a Senior Social Architect to </w:t>
      </w:r>
      <w:r w:rsidR="00524F25">
        <w:t xml:space="preserve">support delivery of these large complex projects. </w:t>
      </w:r>
    </w:p>
    <w:p w14:paraId="5339ED7C" w14:textId="3EA17419" w:rsidR="001D7B90" w:rsidRDefault="4577F326" w:rsidP="353D40F9">
      <w:r>
        <w:t xml:space="preserve">The successful candidate will </w:t>
      </w:r>
      <w:r w:rsidR="648D9316">
        <w:t>support dig</w:t>
      </w:r>
      <w:r w:rsidR="4C0F19E2">
        <w:t>i</w:t>
      </w:r>
      <w:r w:rsidR="648D9316">
        <w:t>tal transformation efforts</w:t>
      </w:r>
      <w:r w:rsidR="0990FD54">
        <w:t xml:space="preserve"> in the disaster risk reduction and other </w:t>
      </w:r>
      <w:r w:rsidR="64BBA0A6">
        <w:t>domains</w:t>
      </w:r>
      <w:r w:rsidR="0990FD54">
        <w:t xml:space="preserve"> </w:t>
      </w:r>
      <w:r w:rsidR="43E41999">
        <w:t xml:space="preserve">through </w:t>
      </w:r>
      <w:r>
        <w:t xml:space="preserve">strategic </w:t>
      </w:r>
      <w:r w:rsidR="095E183F">
        <w:t xml:space="preserve">service and </w:t>
      </w:r>
      <w:r>
        <w:t xml:space="preserve">business analysis, design </w:t>
      </w:r>
      <w:r w:rsidR="6723E625">
        <w:t xml:space="preserve">of </w:t>
      </w:r>
      <w:r w:rsidR="4D7C586D">
        <w:t xml:space="preserve">the </w:t>
      </w:r>
      <w:r>
        <w:t xml:space="preserve">institutional elements of </w:t>
      </w:r>
      <w:r w:rsidR="1FE96D93">
        <w:t>platforms</w:t>
      </w:r>
      <w:r w:rsidR="10D61207">
        <w:t xml:space="preserve"> and </w:t>
      </w:r>
      <w:r w:rsidR="1FE96D93">
        <w:t>data infrastructure</w:t>
      </w:r>
      <w:r w:rsidR="26D6A4F3">
        <w:t xml:space="preserve">, and </w:t>
      </w:r>
      <w:r>
        <w:t>develop</w:t>
      </w:r>
      <w:r w:rsidR="5AD8E69A">
        <w:t xml:space="preserve">ment </w:t>
      </w:r>
      <w:r>
        <w:t xml:space="preserve">and </w:t>
      </w:r>
      <w:r w:rsidR="59BBDB3F">
        <w:t>appl</w:t>
      </w:r>
      <w:r w:rsidR="4E643488">
        <w:t>ication of</w:t>
      </w:r>
      <w:r w:rsidR="59BBDB3F">
        <w:t xml:space="preserve"> </w:t>
      </w:r>
      <w:r>
        <w:t xml:space="preserve">frameworks for </w:t>
      </w:r>
      <w:r w:rsidR="17E2074B">
        <w:t xml:space="preserve">the analysis of </w:t>
      </w:r>
      <w:r>
        <w:t xml:space="preserve">institutional arrangements for digital platforms and information production and use. Additionally, </w:t>
      </w:r>
      <w:r w:rsidR="46C5145F">
        <w:t xml:space="preserve">the role </w:t>
      </w:r>
      <w:r>
        <w:t>will work closely with senior colleagues to contribute to the development of a Social Architecture research agenda</w:t>
      </w:r>
      <w:r w:rsidR="5C41E401">
        <w:t xml:space="preserve"> supporting the development of impactful national data infrastructure. </w:t>
      </w:r>
      <w:r w:rsidR="31300D30">
        <w:t xml:space="preserve">This will </w:t>
      </w:r>
      <w:r>
        <w:t xml:space="preserve">underpin coordinated effort across Australian Climate Services projects, building important capability for </w:t>
      </w:r>
      <w:r w:rsidR="2389944D">
        <w:t xml:space="preserve">the </w:t>
      </w:r>
      <w:r>
        <w:t xml:space="preserve">development of programs </w:t>
      </w:r>
      <w:r w:rsidR="0BD8065A">
        <w:t xml:space="preserve">driving </w:t>
      </w:r>
      <w:r>
        <w:t>national-scale digital transformation.</w:t>
      </w:r>
    </w:p>
    <w:p w14:paraId="17E5628B" w14:textId="2DE3A118" w:rsidR="00B97BA9" w:rsidRDefault="00524F25" w:rsidP="353D40F9">
      <w:r>
        <w:t xml:space="preserve">The role will </w:t>
      </w:r>
      <w:r w:rsidR="5EA23550">
        <w:t>be based within CSIRO Land &amp; Water (L&amp;W)</w:t>
      </w:r>
      <w:r w:rsidR="0E309D2B">
        <w:t xml:space="preserve"> </w:t>
      </w:r>
      <w:r w:rsidR="011AE6DE">
        <w:t xml:space="preserve">as </w:t>
      </w:r>
      <w:r w:rsidR="0E309D2B">
        <w:t>part of the Social Architecture team.</w:t>
      </w:r>
      <w:r w:rsidR="4878C11C">
        <w:t xml:space="preserve"> </w:t>
      </w:r>
      <w:r w:rsidR="216DEC89">
        <w:t>Through an integrated systems research approach CSIRO Land &amp; Water provides the information and technologies required by government, industry and the Australian and international communities to protect, restore, and manage natural and built environments. In this role, y</w:t>
      </w:r>
      <w:r w:rsidR="4878C11C">
        <w:t xml:space="preserve">ou will </w:t>
      </w:r>
      <w:r w:rsidR="4EA8FC04">
        <w:t xml:space="preserve">also have opportunity to work with and support other projects across </w:t>
      </w:r>
      <w:r>
        <w:t>CSIRO’s Land and Water Business Unit</w:t>
      </w:r>
      <w:r w:rsidR="3C7D9D1C">
        <w:t xml:space="preserve"> portfolio of activity</w:t>
      </w:r>
      <w:r>
        <w:t xml:space="preserve">. </w:t>
      </w:r>
    </w:p>
    <w:bookmarkEnd w:id="2"/>
    <w:p w14:paraId="110BCCD0" w14:textId="3A73916C" w:rsidR="00291B3E" w:rsidRDefault="00524F25" w:rsidP="00291B3E">
      <w:pPr>
        <w:spacing w:before="0" w:after="0" w:line="240" w:lineRule="auto"/>
      </w:pPr>
      <w:r>
        <w:t>These new roles</w:t>
      </w:r>
      <w:r w:rsidR="00291B3E">
        <w:t xml:space="preserve"> will involve engagement internally </w:t>
      </w:r>
      <w:r>
        <w:t>within CSIRO</w:t>
      </w:r>
      <w:r w:rsidR="6CA053CE">
        <w:t>;</w:t>
      </w:r>
      <w:r>
        <w:t xml:space="preserve"> across the Australian Climate Service partners</w:t>
      </w:r>
      <w:r w:rsidR="78E82294">
        <w:t>hip;</w:t>
      </w:r>
      <w:r w:rsidR="28190A5B">
        <w:t xml:space="preserve"> with ACS customer agencies</w:t>
      </w:r>
      <w:r w:rsidR="0ADA9030">
        <w:t>; and other partners, collaborators and end-users.</w:t>
      </w:r>
      <w:r w:rsidR="032A4B3F">
        <w:t xml:space="preserve"> </w:t>
      </w:r>
    </w:p>
    <w:p w14:paraId="7E9EBDF0" w14:textId="2AE99AFF" w:rsidR="00E536AD" w:rsidRDefault="00E536AD" w:rsidP="00291B3E">
      <w:pPr>
        <w:spacing w:before="0" w:after="0" w:line="240" w:lineRule="auto"/>
      </w:pPr>
    </w:p>
    <w:p w14:paraId="5EEBF763" w14:textId="491ED7D4" w:rsidR="00E536AD" w:rsidRPr="00E536AD" w:rsidRDefault="00E536AD" w:rsidP="00E536AD">
      <w:pPr>
        <w:spacing w:before="0" w:after="0" w:line="240" w:lineRule="auto"/>
        <w:rPr>
          <w:rFonts w:asciiTheme="minorHAnsi" w:hAnsiTheme="minorHAnsi" w:cstheme="minorHAnsi"/>
          <w:szCs w:val="24"/>
          <w:shd w:val="clear" w:color="auto" w:fill="FFFFFF"/>
        </w:rPr>
      </w:pPr>
      <w:r w:rsidRPr="00E536AD">
        <w:rPr>
          <w:rStyle w:val="normaltextrun"/>
          <w:rFonts w:asciiTheme="minorHAnsi" w:hAnsiTheme="minorHAnsi" w:cstheme="minorHAnsi"/>
          <w:szCs w:val="24"/>
          <w:shd w:val="clear" w:color="auto" w:fill="FFFFFF"/>
        </w:rPr>
        <w:t>Applications are invited across two job classification levels and the successful candidate will be appointed at the level commensurate with their skills and experience.</w:t>
      </w:r>
    </w:p>
    <w:p w14:paraId="1A43DF6F" w14:textId="77777777" w:rsidR="001D7B90" w:rsidRDefault="001D7B90" w:rsidP="00291B3E">
      <w:pPr>
        <w:spacing w:before="0" w:after="0" w:line="240" w:lineRule="auto"/>
        <w:rPr>
          <w:b/>
          <w:bCs/>
          <w:sz w:val="28"/>
          <w:szCs w:val="28"/>
        </w:rPr>
      </w:pPr>
    </w:p>
    <w:p w14:paraId="274B5795" w14:textId="65CA3AEF" w:rsidR="00B50C20" w:rsidRPr="00291B3E" w:rsidRDefault="00B50C20" w:rsidP="00291B3E">
      <w:pPr>
        <w:spacing w:before="0" w:after="0" w:line="240" w:lineRule="auto"/>
        <w:rPr>
          <w:rFonts w:cs="Arial"/>
          <w:b/>
          <w:bCs/>
          <w:color w:val="auto"/>
          <w:sz w:val="28"/>
          <w:szCs w:val="28"/>
        </w:rPr>
      </w:pPr>
      <w:r w:rsidRPr="00291B3E">
        <w:rPr>
          <w:b/>
          <w:bCs/>
          <w:sz w:val="28"/>
          <w:szCs w:val="28"/>
        </w:rPr>
        <w:t>Duties and Key Result Areas:</w:t>
      </w:r>
      <w:r w:rsidR="003E5564" w:rsidRPr="00291B3E">
        <w:rPr>
          <w:b/>
          <w:bCs/>
          <w:sz w:val="28"/>
          <w:szCs w:val="28"/>
        </w:rPr>
        <w:t xml:space="preserve">  </w:t>
      </w:r>
    </w:p>
    <w:p w14:paraId="0CBEC2EC" w14:textId="6852C62E" w:rsidR="79EC08AD" w:rsidRDefault="79EC08AD" w:rsidP="353D40F9">
      <w:r>
        <w:t xml:space="preserve">We envisage these roles working together to support overall integrated management and governance of the L&amp;W portfolio of ACS projects. </w:t>
      </w:r>
    </w:p>
    <w:p w14:paraId="753C85DB" w14:textId="1EE3E707" w:rsidR="2241F3B1" w:rsidRDefault="2241F3B1">
      <w:r>
        <w:t>The</w:t>
      </w:r>
      <w:r w:rsidR="15667FD4">
        <w:t>se</w:t>
      </w:r>
      <w:r>
        <w:t xml:space="preserve"> role</w:t>
      </w:r>
      <w:r w:rsidR="07326EC0">
        <w:t>s</w:t>
      </w:r>
      <w:r>
        <w:t xml:space="preserve"> </w:t>
      </w:r>
      <w:r w:rsidR="4D10A367">
        <w:t>will</w:t>
      </w:r>
      <w:r>
        <w:t xml:space="preserve"> work with project leads and business development officers in CSIRO to</w:t>
      </w:r>
      <w:r w:rsidR="0101ED13">
        <w:t>:</w:t>
      </w:r>
    </w:p>
    <w:p w14:paraId="3961D679" w14:textId="180EF32F" w:rsidR="001D7B90" w:rsidRDefault="27793878" w:rsidP="331EBA0A">
      <w:pPr>
        <w:pStyle w:val="ListParagraph"/>
        <w:numPr>
          <w:ilvl w:val="0"/>
          <w:numId w:val="17"/>
        </w:numPr>
        <w:spacing w:before="0" w:after="60" w:line="240" w:lineRule="auto"/>
        <w:ind w:left="357" w:hanging="357"/>
        <w:rPr>
          <w:rFonts w:cs="Calibri"/>
          <w:color w:val="000000" w:themeColor="text2"/>
          <w:szCs w:val="24"/>
        </w:rPr>
      </w:pPr>
      <w:r>
        <w:t>C</w:t>
      </w:r>
      <w:r w:rsidR="325F603B">
        <w:t xml:space="preserve">onduct strategic </w:t>
      </w:r>
      <w:r w:rsidR="48390110">
        <w:t>(</w:t>
      </w:r>
      <w:r w:rsidR="325F603B">
        <w:t>business</w:t>
      </w:r>
      <w:r w:rsidR="1DC25849">
        <w:t>)</w:t>
      </w:r>
      <w:r w:rsidR="325F603B">
        <w:t xml:space="preserve"> analysis, assess requirements for and design </w:t>
      </w:r>
      <w:r w:rsidR="09B89241">
        <w:t xml:space="preserve">and implement </w:t>
      </w:r>
      <w:r w:rsidR="325F603B">
        <w:t xml:space="preserve">institutional elements of platforms/data infrastructure. </w:t>
      </w:r>
      <w:r w:rsidR="4C5DCDB9">
        <w:t xml:space="preserve">This includes </w:t>
      </w:r>
      <w:r w:rsidR="3D98D367">
        <w:t xml:space="preserve">design of </w:t>
      </w:r>
      <w:r w:rsidR="3538509F">
        <w:t xml:space="preserve">networked </w:t>
      </w:r>
      <w:r w:rsidR="3D98D367">
        <w:t>project</w:t>
      </w:r>
      <w:r w:rsidR="16FE2D02">
        <w:t>,</w:t>
      </w:r>
      <w:r w:rsidR="3D98D367">
        <w:t xml:space="preserve"> program</w:t>
      </w:r>
      <w:r w:rsidR="29A71C46">
        <w:t xml:space="preserve"> and </w:t>
      </w:r>
      <w:r w:rsidR="3D98D367">
        <w:t xml:space="preserve">broader digital economy wide </w:t>
      </w:r>
      <w:r w:rsidR="4C5DCDB9">
        <w:t>governance bodies, decision rights and decision</w:t>
      </w:r>
      <w:r w:rsidR="6A0F2B69">
        <w:t>-</w:t>
      </w:r>
      <w:r w:rsidR="4C5DCDB9">
        <w:t>making pr</w:t>
      </w:r>
      <w:r w:rsidR="0D313208">
        <w:t>ocesses</w:t>
      </w:r>
      <w:r w:rsidR="40B1B76E">
        <w:t>.</w:t>
      </w:r>
    </w:p>
    <w:p w14:paraId="0C0B90E3" w14:textId="5A1BCA22" w:rsidR="40B1B76E" w:rsidRDefault="40B1B76E" w:rsidP="331EBA0A">
      <w:pPr>
        <w:pStyle w:val="ListParagraph"/>
        <w:numPr>
          <w:ilvl w:val="0"/>
          <w:numId w:val="17"/>
        </w:numPr>
        <w:spacing w:before="0" w:after="0" w:line="240" w:lineRule="auto"/>
        <w:ind w:left="357" w:hanging="357"/>
        <w:rPr>
          <w:rFonts w:cs="Calibri"/>
          <w:color w:val="000000" w:themeColor="text2"/>
          <w:szCs w:val="24"/>
        </w:rPr>
      </w:pPr>
      <w:r>
        <w:t>A</w:t>
      </w:r>
      <w:r w:rsidR="325F603B">
        <w:t>s</w:t>
      </w:r>
      <w:r w:rsidR="4C4E8532">
        <w:t>s</w:t>
      </w:r>
      <w:r w:rsidR="325F603B">
        <w:t xml:space="preserve">essing and documenting the decision context, rules and regulations, </w:t>
      </w:r>
      <w:r w:rsidR="7C566AD1">
        <w:t>and supporting the development and implementation of rules, regulations and standards that shape collecti</w:t>
      </w:r>
      <w:r w:rsidR="23E40C03">
        <w:t xml:space="preserve">ve activity in disaster risk and other domains. </w:t>
      </w:r>
    </w:p>
    <w:p w14:paraId="06B18953" w14:textId="05AF6794" w:rsidR="0347AA60" w:rsidRDefault="0347AA60" w:rsidP="331EBA0A">
      <w:pPr>
        <w:pStyle w:val="ListParagraph"/>
        <w:numPr>
          <w:ilvl w:val="0"/>
          <w:numId w:val="17"/>
        </w:numPr>
        <w:spacing w:before="0" w:after="0" w:line="240" w:lineRule="auto"/>
        <w:ind w:left="357" w:hanging="357"/>
        <w:rPr>
          <w:rFonts w:cs="Calibri"/>
          <w:color w:val="000000" w:themeColor="text2"/>
          <w:szCs w:val="24"/>
        </w:rPr>
      </w:pPr>
      <w:r>
        <w:t xml:space="preserve">Support the design of </w:t>
      </w:r>
      <w:r w:rsidR="62D85500">
        <w:t xml:space="preserve">platform </w:t>
      </w:r>
      <w:r>
        <w:t>business models</w:t>
      </w:r>
      <w:r w:rsidR="36721955">
        <w:t xml:space="preserve"> </w:t>
      </w:r>
      <w:r w:rsidR="7D99D8D6">
        <w:t>that a</w:t>
      </w:r>
      <w:r w:rsidR="72207207">
        <w:t>re integrated with governance arrangements</w:t>
      </w:r>
      <w:r w:rsidR="00560358">
        <w:t>.</w:t>
      </w:r>
    </w:p>
    <w:p w14:paraId="63D18B96" w14:textId="727DACAB" w:rsidR="23E40C03" w:rsidRDefault="23E40C03" w:rsidP="331EBA0A">
      <w:pPr>
        <w:pStyle w:val="ListParagraph"/>
        <w:numPr>
          <w:ilvl w:val="0"/>
          <w:numId w:val="17"/>
        </w:numPr>
        <w:spacing w:before="0" w:after="0" w:line="240" w:lineRule="auto"/>
        <w:ind w:left="357" w:hanging="357"/>
        <w:rPr>
          <w:color w:val="000000" w:themeColor="text2"/>
          <w:szCs w:val="24"/>
        </w:rPr>
      </w:pPr>
      <w:r>
        <w:t xml:space="preserve">Support development and application of </w:t>
      </w:r>
      <w:r w:rsidR="325F603B">
        <w:t xml:space="preserve">frameworks </w:t>
      </w:r>
      <w:r w:rsidR="40F88558">
        <w:t xml:space="preserve">to analyse and </w:t>
      </w:r>
      <w:r w:rsidR="08231D0A">
        <w:t>design</w:t>
      </w:r>
      <w:r w:rsidR="40F88558">
        <w:t xml:space="preserve"> </w:t>
      </w:r>
      <w:r w:rsidR="325F603B">
        <w:t>institutional arrangements for digital platforms and information production and use.</w:t>
      </w:r>
    </w:p>
    <w:p w14:paraId="13B749E9" w14:textId="5CDC8AC9" w:rsidR="1892AE79" w:rsidRDefault="001D7B90" w:rsidP="331EBA0A">
      <w:pPr>
        <w:pStyle w:val="ListParagraph"/>
        <w:numPr>
          <w:ilvl w:val="0"/>
          <w:numId w:val="17"/>
        </w:numPr>
        <w:spacing w:before="0" w:after="60" w:line="240" w:lineRule="auto"/>
        <w:ind w:left="357" w:hanging="357"/>
        <w:rPr>
          <w:rFonts w:cs="Calibri"/>
          <w:color w:val="000000" w:themeColor="text2"/>
        </w:rPr>
      </w:pPr>
      <w:r>
        <w:lastRenderedPageBreak/>
        <w:t>Work closely with senior colleagues to contribute to the development of a Social Architecture research agenda</w:t>
      </w:r>
      <w:r w:rsidR="00560358">
        <w:t>.</w:t>
      </w:r>
    </w:p>
    <w:p w14:paraId="103EDCE3" w14:textId="4E261656" w:rsidR="1892AE79" w:rsidRDefault="1892AE79" w:rsidP="331EBA0A">
      <w:pPr>
        <w:pStyle w:val="ListParagraph"/>
        <w:numPr>
          <w:ilvl w:val="0"/>
          <w:numId w:val="17"/>
        </w:numPr>
        <w:spacing w:before="0" w:after="60" w:line="240" w:lineRule="auto"/>
        <w:ind w:left="357" w:hanging="357"/>
        <w:rPr>
          <w:rFonts w:cs="Calibri"/>
          <w:color w:val="000000" w:themeColor="text2"/>
        </w:rPr>
      </w:pPr>
      <w:r>
        <w:t>Be accountable for the quality of the results delivered, the alignment of the project activities with the business, research and/or technology directions.</w:t>
      </w:r>
    </w:p>
    <w:p w14:paraId="007AB47C" w14:textId="7966AAE6" w:rsidR="1892AE79" w:rsidRDefault="1892AE79" w:rsidP="331EBA0A">
      <w:pPr>
        <w:pStyle w:val="ListParagraph"/>
        <w:numPr>
          <w:ilvl w:val="0"/>
          <w:numId w:val="17"/>
        </w:numPr>
        <w:spacing w:before="0" w:after="60" w:line="240" w:lineRule="auto"/>
        <w:ind w:left="357" w:hanging="357"/>
        <w:rPr>
          <w:rFonts w:cs="Calibri"/>
          <w:color w:val="000000" w:themeColor="text2"/>
        </w:rPr>
      </w:pPr>
      <w:r>
        <w:t>Maintain a sound understanding of the client’s business or a market opportunity, negotiate work requirements with clients or project teams and ensure that client and project team needs are met.</w:t>
      </w:r>
    </w:p>
    <w:p w14:paraId="651619F9" w14:textId="3CD144BB" w:rsidR="1892AE79" w:rsidRDefault="1892AE79" w:rsidP="331EBA0A">
      <w:pPr>
        <w:pStyle w:val="ListParagraph"/>
        <w:numPr>
          <w:ilvl w:val="0"/>
          <w:numId w:val="17"/>
        </w:numPr>
        <w:spacing w:before="0" w:after="60" w:line="240" w:lineRule="auto"/>
        <w:ind w:left="357" w:hanging="357"/>
        <w:rPr>
          <w:rFonts w:cs="Calibri"/>
          <w:color w:val="000000" w:themeColor="text2"/>
        </w:rPr>
      </w:pPr>
      <w:r>
        <w:t>Act as a trusted advisor and demonstrate creativity to determine and anticipate client or project needs.</w:t>
      </w:r>
    </w:p>
    <w:p w14:paraId="47DF4D74" w14:textId="7DD2AD7D" w:rsidR="1892AE79" w:rsidRDefault="1892AE79" w:rsidP="331EBA0A">
      <w:pPr>
        <w:pStyle w:val="ListParagraph"/>
        <w:numPr>
          <w:ilvl w:val="0"/>
          <w:numId w:val="17"/>
        </w:numPr>
        <w:spacing w:before="0" w:after="60" w:line="240" w:lineRule="auto"/>
        <w:ind w:left="357" w:hanging="357"/>
        <w:rPr>
          <w:rFonts w:cs="Calibri"/>
          <w:color w:val="000000" w:themeColor="text2"/>
        </w:rPr>
      </w:pPr>
      <w:r>
        <w:t>Identify and adapt quickly to changes in client or project needs and changes in the external environment.</w:t>
      </w:r>
    </w:p>
    <w:p w14:paraId="6D9462DF" w14:textId="080AC4A8" w:rsidR="1892AE79" w:rsidRDefault="1892AE79" w:rsidP="331EBA0A">
      <w:pPr>
        <w:pStyle w:val="ListParagraph"/>
        <w:numPr>
          <w:ilvl w:val="0"/>
          <w:numId w:val="17"/>
        </w:numPr>
        <w:spacing w:before="0" w:after="60" w:line="240" w:lineRule="auto"/>
        <w:ind w:left="357" w:hanging="357"/>
        <w:rPr>
          <w:rFonts w:cs="Calibri"/>
          <w:color w:val="000000" w:themeColor="text2"/>
        </w:rPr>
      </w:pPr>
      <w:r>
        <w:t>Gain the support of influential clients for the goals of their project(s).</w:t>
      </w:r>
    </w:p>
    <w:p w14:paraId="55C8E760" w14:textId="2505639E" w:rsidR="1892AE79" w:rsidRDefault="1892AE79" w:rsidP="331EBA0A">
      <w:pPr>
        <w:pStyle w:val="ListParagraph"/>
        <w:numPr>
          <w:ilvl w:val="0"/>
          <w:numId w:val="17"/>
        </w:numPr>
        <w:spacing w:before="0" w:after="60" w:line="240" w:lineRule="auto"/>
        <w:ind w:left="357" w:hanging="357"/>
        <w:rPr>
          <w:rFonts w:cs="Calibri"/>
          <w:color w:val="000000" w:themeColor="text2"/>
        </w:rPr>
      </w:pPr>
      <w:r>
        <w:t>Represent the organisation in external scientific or technological forums as required and may establish and lead such forums.</w:t>
      </w:r>
    </w:p>
    <w:p w14:paraId="0684EFE6" w14:textId="63D1E7AD" w:rsidR="1892AE79" w:rsidRPr="00B454AD" w:rsidRDefault="1892AE79" w:rsidP="331EBA0A">
      <w:pPr>
        <w:pStyle w:val="ListParagraph"/>
        <w:numPr>
          <w:ilvl w:val="0"/>
          <w:numId w:val="17"/>
        </w:numPr>
        <w:spacing w:before="0" w:after="60" w:line="240" w:lineRule="auto"/>
        <w:ind w:left="357" w:hanging="357"/>
        <w:rPr>
          <w:rFonts w:cs="Calibri"/>
          <w:color w:val="000000" w:themeColor="text2"/>
        </w:rPr>
      </w:pPr>
      <w:r>
        <w:t xml:space="preserve">Communicate openly, effectively and respectfully with all staff, clients and suppliers in the interests of good business </w:t>
      </w:r>
      <w:r w:rsidRPr="00B454AD">
        <w:t>practice, collaboration and enhancement of CSIRO’s reputation.</w:t>
      </w:r>
    </w:p>
    <w:p w14:paraId="292EFA79" w14:textId="6F86AA50" w:rsidR="1892AE79" w:rsidRPr="00B454AD" w:rsidRDefault="1892AE79" w:rsidP="331EBA0A">
      <w:pPr>
        <w:pStyle w:val="ListParagraph"/>
        <w:numPr>
          <w:ilvl w:val="0"/>
          <w:numId w:val="17"/>
        </w:numPr>
        <w:spacing w:before="0" w:after="60" w:line="240" w:lineRule="auto"/>
        <w:ind w:left="357" w:hanging="357"/>
        <w:rPr>
          <w:rFonts w:cs="Calibri"/>
          <w:color w:val="000000" w:themeColor="text2"/>
        </w:rPr>
      </w:pPr>
      <w:r w:rsidRPr="00B454AD">
        <w:t>Work collaboratively as part of a multi-disciplinary, regionally dispersed research team to carry out tasks in support of CSIRO’s scientific objectives.</w:t>
      </w:r>
    </w:p>
    <w:p w14:paraId="1FA50926" w14:textId="01D54409" w:rsidR="1892AE79" w:rsidRPr="00B454AD" w:rsidRDefault="1892AE79" w:rsidP="331EBA0A">
      <w:pPr>
        <w:pStyle w:val="ListParagraph"/>
        <w:numPr>
          <w:ilvl w:val="0"/>
          <w:numId w:val="17"/>
        </w:numPr>
        <w:spacing w:before="0" w:after="60" w:line="240" w:lineRule="auto"/>
        <w:ind w:left="357" w:hanging="357"/>
        <w:rPr>
          <w:rFonts w:cs="Calibri"/>
          <w:color w:val="000000" w:themeColor="text2"/>
        </w:rPr>
      </w:pPr>
      <w:r w:rsidRPr="00B454AD">
        <w:t xml:space="preserve">Adhere to the spirit and practice of CSIRO’s Values, Code of Conduct, Health, Safety and Environment procedures and policy, Diversity initiatives and Making Safety Personal goals. </w:t>
      </w:r>
    </w:p>
    <w:p w14:paraId="1DAAEF21" w14:textId="1A197275" w:rsidR="1892AE79" w:rsidRPr="00B454AD" w:rsidRDefault="1892AE79" w:rsidP="331EBA0A">
      <w:pPr>
        <w:pStyle w:val="ListParagraph"/>
        <w:numPr>
          <w:ilvl w:val="0"/>
          <w:numId w:val="17"/>
        </w:numPr>
        <w:spacing w:before="0" w:after="60" w:line="240" w:lineRule="auto"/>
        <w:ind w:left="357" w:hanging="357"/>
        <w:rPr>
          <w:color w:val="000000" w:themeColor="text2"/>
        </w:rPr>
      </w:pPr>
      <w:r w:rsidRPr="00B454AD">
        <w:t>Other duties as directed.</w:t>
      </w:r>
    </w:p>
    <w:p w14:paraId="33B3793A" w14:textId="4B6DB9B3" w:rsidR="353D40F9" w:rsidRPr="00B454AD" w:rsidRDefault="353D40F9" w:rsidP="353D40F9">
      <w:pPr>
        <w:spacing w:before="0" w:after="60" w:line="240" w:lineRule="auto"/>
        <w:rPr>
          <w:color w:val="000000" w:themeColor="text2"/>
          <w:szCs w:val="24"/>
        </w:rPr>
      </w:pP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25D3E941" w14:textId="77777777" w:rsidR="00B50C20" w:rsidRPr="00B50C20" w:rsidRDefault="00B50C20" w:rsidP="353D40F9">
          <w:pPr>
            <w:pStyle w:val="Heading2"/>
            <w:rPr>
              <w:b/>
              <w:iCs w:val="0"/>
              <w:color w:val="auto"/>
              <w:sz w:val="26"/>
              <w:szCs w:val="26"/>
            </w:rPr>
          </w:pPr>
          <w:r w:rsidRPr="00B454AD">
            <w:rPr>
              <w:b/>
              <w:color w:val="auto"/>
              <w:sz w:val="26"/>
              <w:szCs w:val="26"/>
            </w:rPr>
            <w:t xml:space="preserve">Required Competencies: </w:t>
          </w:r>
        </w:p>
      </w:sdtContent>
    </w:sdt>
    <w:p w14:paraId="5444D6DB" w14:textId="66F76A79" w:rsidR="7967D68B" w:rsidRDefault="7967D68B" w:rsidP="353D40F9">
      <w:pPr>
        <w:pStyle w:val="ListParagraph"/>
        <w:numPr>
          <w:ilvl w:val="0"/>
          <w:numId w:val="18"/>
        </w:numPr>
        <w:rPr>
          <w:rFonts w:cs="Calibri"/>
          <w:b/>
          <w:bCs/>
          <w:color w:val="000000" w:themeColor="text2"/>
          <w:szCs w:val="24"/>
        </w:rPr>
      </w:pPr>
      <w:r w:rsidRPr="353D40F9">
        <w:rPr>
          <w:b/>
          <w:bCs/>
        </w:rPr>
        <w:t xml:space="preserve">Teamwork and Collaboration: </w:t>
      </w:r>
      <w:r w:rsidR="001D7B90">
        <w:t>Creates and fosters an environment in which there is a high level of cooperation within and between teams. Facilitates positive team relationships to build interactions across Business Units and the organisation.</w:t>
      </w:r>
    </w:p>
    <w:p w14:paraId="066285CC" w14:textId="2F449B05" w:rsidR="7967D68B" w:rsidRDefault="7967D68B" w:rsidP="353D40F9">
      <w:pPr>
        <w:pStyle w:val="ListParagraph"/>
        <w:numPr>
          <w:ilvl w:val="0"/>
          <w:numId w:val="18"/>
        </w:numPr>
        <w:rPr>
          <w:rFonts w:cs="Calibri"/>
          <w:b/>
          <w:bCs/>
          <w:color w:val="000000" w:themeColor="text2"/>
          <w:szCs w:val="24"/>
        </w:rPr>
      </w:pPr>
      <w:r w:rsidRPr="353D40F9">
        <w:rPr>
          <w:b/>
          <w:bCs/>
        </w:rPr>
        <w:t xml:space="preserve">Influence and Communication:  </w:t>
      </w:r>
      <w:r w:rsidRPr="353D40F9">
        <w:t>Identifies critical stakeholders and influences them via an influential third party, for example through an established network, to gain support for sometimes contentious, proposals / ideas.</w:t>
      </w:r>
    </w:p>
    <w:p w14:paraId="32A22F2E" w14:textId="612301E4" w:rsidR="7967D68B" w:rsidRDefault="7967D68B" w:rsidP="353D40F9">
      <w:pPr>
        <w:pStyle w:val="ListParagraph"/>
        <w:numPr>
          <w:ilvl w:val="0"/>
          <w:numId w:val="18"/>
        </w:numPr>
        <w:rPr>
          <w:rFonts w:cs="Calibri"/>
          <w:b/>
          <w:bCs/>
          <w:color w:val="000000" w:themeColor="text2"/>
          <w:szCs w:val="24"/>
        </w:rPr>
      </w:pPr>
      <w:r w:rsidRPr="353D40F9">
        <w:rPr>
          <w:b/>
          <w:bCs/>
        </w:rPr>
        <w:t>Resource Management/Leadership:</w:t>
      </w:r>
      <w:r w:rsidRPr="353D40F9">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353D40F9">
        <w:rPr>
          <w:b/>
          <w:bCs/>
        </w:rPr>
        <w:t xml:space="preserve"> </w:t>
      </w:r>
    </w:p>
    <w:p w14:paraId="51D2F406" w14:textId="59489708" w:rsidR="7967D68B" w:rsidRDefault="7967D68B" w:rsidP="353D40F9">
      <w:pPr>
        <w:pStyle w:val="ListParagraph"/>
        <w:numPr>
          <w:ilvl w:val="0"/>
          <w:numId w:val="18"/>
        </w:numPr>
        <w:rPr>
          <w:rFonts w:cs="Calibri"/>
          <w:b/>
          <w:bCs/>
          <w:color w:val="000000" w:themeColor="text2"/>
          <w:szCs w:val="24"/>
        </w:rPr>
      </w:pPr>
      <w:r w:rsidRPr="353D40F9">
        <w:rPr>
          <w:b/>
          <w:bCs/>
        </w:rPr>
        <w:t>Judgement and Problem Solving:</w:t>
      </w:r>
      <w:r w:rsidRPr="353D40F9">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1375749" w14:textId="520DE5B5" w:rsidR="7967D68B" w:rsidRDefault="7967D68B" w:rsidP="353D40F9">
      <w:pPr>
        <w:pStyle w:val="ListParagraph"/>
        <w:numPr>
          <w:ilvl w:val="0"/>
          <w:numId w:val="18"/>
        </w:numPr>
        <w:rPr>
          <w:rFonts w:cs="Calibri"/>
          <w:b/>
          <w:bCs/>
          <w:color w:val="000000" w:themeColor="text2"/>
          <w:szCs w:val="24"/>
        </w:rPr>
      </w:pPr>
      <w:r w:rsidRPr="353D40F9">
        <w:rPr>
          <w:b/>
          <w:bCs/>
        </w:rPr>
        <w:t xml:space="preserve">Independence: </w:t>
      </w:r>
      <w:r w:rsidRPr="353D40F9">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5771E69" w14:textId="3455592E" w:rsidR="353D40F9" w:rsidRPr="001D7B90" w:rsidRDefault="7967D68B" w:rsidP="00DA167F">
      <w:pPr>
        <w:pStyle w:val="ListParagraph"/>
        <w:numPr>
          <w:ilvl w:val="0"/>
          <w:numId w:val="18"/>
        </w:numPr>
        <w:spacing w:line="240" w:lineRule="auto"/>
        <w:rPr>
          <w:color w:val="000000" w:themeColor="text2"/>
          <w:szCs w:val="24"/>
        </w:rPr>
      </w:pPr>
      <w:r w:rsidRPr="001D7B90">
        <w:rPr>
          <w:b/>
          <w:bCs/>
        </w:rPr>
        <w:t>Adaptability:</w:t>
      </w:r>
      <w:r w:rsidRPr="001D7B90">
        <w:rPr>
          <w:b/>
          <w:bCs/>
          <w:i/>
          <w:iCs/>
        </w:rPr>
        <w:t xml:space="preserve"> </w:t>
      </w:r>
      <w:r w:rsidR="001D7B90">
        <w:t>Is flexible in response to external change or when faced with external constraints. Identifies and promotes the opportunities arising as a result of change.</w:t>
      </w:r>
    </w:p>
    <w:p w14:paraId="2C280C82" w14:textId="77777777" w:rsidR="00B50C20" w:rsidRDefault="00B50C20" w:rsidP="00DA167F">
      <w:pPr>
        <w:pStyle w:val="Heading2"/>
        <w:rPr>
          <w:b/>
          <w:iCs w:val="0"/>
          <w:color w:val="auto"/>
          <w:sz w:val="26"/>
          <w:szCs w:val="26"/>
        </w:rPr>
      </w:pPr>
      <w:r w:rsidRPr="00B50C20">
        <w:rPr>
          <w:b/>
          <w:iCs w:val="0"/>
          <w:color w:val="auto"/>
          <w:sz w:val="26"/>
          <w:szCs w:val="26"/>
        </w:rPr>
        <w:lastRenderedPageBreak/>
        <w:t>Selection Criteria</w:t>
      </w:r>
    </w:p>
    <w:p w14:paraId="1774AC33" w14:textId="77777777" w:rsidR="000B3207" w:rsidRPr="000B3207" w:rsidRDefault="000B3207" w:rsidP="000B3207">
      <w:pPr>
        <w:pStyle w:val="Heading4"/>
      </w:pPr>
      <w:r>
        <w:t>Essential</w:t>
      </w:r>
    </w:p>
    <w:p w14:paraId="71FED340" w14:textId="77777777" w:rsidR="00B50C20" w:rsidRPr="00B50C20" w:rsidRDefault="00B50C20" w:rsidP="00DA167F">
      <w:pPr>
        <w:rPr>
          <w:i/>
          <w:iCs/>
          <w:szCs w:val="24"/>
        </w:rPr>
      </w:pPr>
      <w:r w:rsidRPr="353D40F9">
        <w:rPr>
          <w:i/>
          <w:iCs/>
        </w:rPr>
        <w:t>Under CSIRO policy only those who meet all essential criteria can be appointed.</w:t>
      </w:r>
    </w:p>
    <w:p w14:paraId="15622150" w14:textId="2077C1A3" w:rsidR="00CE525B" w:rsidRPr="00560358" w:rsidRDefault="7A3AEAF4" w:rsidP="331EBA0A">
      <w:pPr>
        <w:pStyle w:val="ListParagraph"/>
        <w:numPr>
          <w:ilvl w:val="0"/>
          <w:numId w:val="20"/>
        </w:numPr>
        <w:spacing w:before="0" w:after="160" w:line="259" w:lineRule="auto"/>
        <w:rPr>
          <w:rFonts w:cs="Calibri"/>
          <w:color w:val="000000" w:themeColor="text2"/>
        </w:rPr>
      </w:pPr>
      <w:bookmarkStart w:id="3" w:name="_Hlk89371653"/>
      <w:r w:rsidRPr="00560358">
        <w:t xml:space="preserve">Bachelor or above </w:t>
      </w:r>
      <w:r w:rsidR="3186A8D3" w:rsidRPr="00560358">
        <w:t xml:space="preserve">degree in </w:t>
      </w:r>
      <w:r w:rsidR="0E228E92" w:rsidRPr="00560358">
        <w:t>social or behavi</w:t>
      </w:r>
      <w:r w:rsidR="66465D1A" w:rsidRPr="00560358">
        <w:t>o</w:t>
      </w:r>
      <w:r w:rsidR="0E228E92" w:rsidRPr="00560358">
        <w:t xml:space="preserve">ural sciences, public administration, </w:t>
      </w:r>
      <w:r w:rsidR="66FE65F7" w:rsidRPr="00560358">
        <w:t xml:space="preserve">or </w:t>
      </w:r>
      <w:r w:rsidR="6452C5DE" w:rsidRPr="00560358">
        <w:t xml:space="preserve">other </w:t>
      </w:r>
      <w:r w:rsidR="66FE65F7" w:rsidRPr="00560358">
        <w:t xml:space="preserve">(digital) </w:t>
      </w:r>
      <w:r w:rsidR="3186A8D3" w:rsidRPr="00560358">
        <w:t>political economy</w:t>
      </w:r>
      <w:r w:rsidR="43B3174D" w:rsidRPr="00560358">
        <w:t xml:space="preserve"> related </w:t>
      </w:r>
      <w:r w:rsidR="20648F99" w:rsidRPr="00560358">
        <w:t>field</w:t>
      </w:r>
      <w:r w:rsidR="00560358" w:rsidRPr="00560358">
        <w:t>.</w:t>
      </w:r>
      <w:r w:rsidR="20648F99" w:rsidRPr="00560358">
        <w:t xml:space="preserve"> </w:t>
      </w:r>
    </w:p>
    <w:p w14:paraId="46E9AAB5" w14:textId="6BD93872" w:rsidR="6B73355B" w:rsidRPr="00560358" w:rsidRDefault="565C4910" w:rsidP="331EBA0A">
      <w:pPr>
        <w:pStyle w:val="ListParagraph"/>
        <w:numPr>
          <w:ilvl w:val="0"/>
          <w:numId w:val="20"/>
        </w:numPr>
        <w:spacing w:before="0" w:after="160" w:line="259" w:lineRule="auto"/>
        <w:rPr>
          <w:color w:val="000000" w:themeColor="text2"/>
        </w:rPr>
      </w:pPr>
      <w:r w:rsidRPr="00560358">
        <w:t xml:space="preserve">Proven </w:t>
      </w:r>
      <w:r w:rsidR="0B141070" w:rsidRPr="00560358">
        <w:t xml:space="preserve">ability and </w:t>
      </w:r>
      <w:r w:rsidRPr="00560358">
        <w:t>experience in the successful analysis, design and</w:t>
      </w:r>
      <w:r w:rsidR="05179E17" w:rsidRPr="00560358">
        <w:t>/</w:t>
      </w:r>
      <w:r w:rsidRPr="00560358">
        <w:t>or implementation of institutional arrangements for socio-techni</w:t>
      </w:r>
      <w:r w:rsidR="239D9E64" w:rsidRPr="00560358">
        <w:t>c</w:t>
      </w:r>
      <w:r w:rsidRPr="00560358">
        <w:t>al systems</w:t>
      </w:r>
      <w:r w:rsidR="132398A5" w:rsidRPr="00560358">
        <w:t>.</w:t>
      </w:r>
    </w:p>
    <w:p w14:paraId="5A4543D4" w14:textId="2D4C4D94" w:rsidR="509926EE" w:rsidRPr="00560358" w:rsidRDefault="132398A5" w:rsidP="00B454AD">
      <w:pPr>
        <w:pStyle w:val="ListParagraph"/>
        <w:numPr>
          <w:ilvl w:val="0"/>
          <w:numId w:val="20"/>
        </w:numPr>
        <w:spacing w:before="0" w:after="0" w:line="259" w:lineRule="auto"/>
        <w:rPr>
          <w:rFonts w:cs="Calibri"/>
          <w:color w:val="000000" w:themeColor="text2"/>
          <w:szCs w:val="24"/>
        </w:rPr>
      </w:pPr>
      <w:r w:rsidRPr="00560358">
        <w:rPr>
          <w:color w:val="000000" w:themeColor="text2"/>
        </w:rPr>
        <w:t xml:space="preserve">Proven ability to </w:t>
      </w:r>
      <w:r w:rsidR="1BE461B8" w:rsidRPr="00560358">
        <w:rPr>
          <w:color w:val="000000" w:themeColor="text2"/>
        </w:rPr>
        <w:t xml:space="preserve">apply </w:t>
      </w:r>
      <w:r w:rsidRPr="00560358">
        <w:rPr>
          <w:color w:val="000000" w:themeColor="text2"/>
        </w:rPr>
        <w:t>human cen</w:t>
      </w:r>
      <w:r w:rsidR="068588F7" w:rsidRPr="00560358">
        <w:rPr>
          <w:color w:val="000000" w:themeColor="text2"/>
        </w:rPr>
        <w:t>tr</w:t>
      </w:r>
      <w:r w:rsidRPr="00560358">
        <w:rPr>
          <w:color w:val="000000" w:themeColor="text2"/>
        </w:rPr>
        <w:t xml:space="preserve">ed design approaches </w:t>
      </w:r>
      <w:r w:rsidR="332E166B" w:rsidRPr="00560358">
        <w:rPr>
          <w:color w:val="000000" w:themeColor="text2"/>
        </w:rPr>
        <w:t xml:space="preserve">to </w:t>
      </w:r>
      <w:r w:rsidRPr="00560358">
        <w:rPr>
          <w:color w:val="000000" w:themeColor="text2"/>
        </w:rPr>
        <w:t xml:space="preserve">strategic </w:t>
      </w:r>
      <w:r w:rsidR="42471AD1" w:rsidRPr="00560358">
        <w:rPr>
          <w:color w:val="000000" w:themeColor="text2"/>
        </w:rPr>
        <w:t>analy</w:t>
      </w:r>
      <w:r w:rsidR="35641666" w:rsidRPr="00560358">
        <w:rPr>
          <w:color w:val="000000" w:themeColor="text2"/>
        </w:rPr>
        <w:t>s</w:t>
      </w:r>
      <w:r w:rsidR="42471AD1" w:rsidRPr="00560358">
        <w:rPr>
          <w:color w:val="000000" w:themeColor="text2"/>
        </w:rPr>
        <w:t>is and design for digital/service transformation</w:t>
      </w:r>
      <w:r w:rsidR="00560358" w:rsidRPr="00560358">
        <w:rPr>
          <w:color w:val="000000" w:themeColor="text2"/>
        </w:rPr>
        <w:t>.</w:t>
      </w:r>
      <w:r w:rsidR="42471AD1" w:rsidRPr="00560358">
        <w:rPr>
          <w:color w:val="000000" w:themeColor="text2"/>
        </w:rPr>
        <w:t xml:space="preserve"> </w:t>
      </w:r>
    </w:p>
    <w:p w14:paraId="0D07ABC3" w14:textId="6348E58E" w:rsidR="509926EE" w:rsidRPr="00560358" w:rsidRDefault="3311AAA3" w:rsidP="2052772A">
      <w:pPr>
        <w:pStyle w:val="ListParagraph"/>
        <w:numPr>
          <w:ilvl w:val="0"/>
          <w:numId w:val="20"/>
        </w:numPr>
        <w:spacing w:before="0" w:after="0" w:line="259" w:lineRule="auto"/>
        <w:rPr>
          <w:color w:val="000000" w:themeColor="text2"/>
          <w:szCs w:val="24"/>
        </w:rPr>
      </w:pPr>
      <w:r w:rsidRPr="00560358">
        <w:rPr>
          <w:color w:val="000000" w:themeColor="text2"/>
        </w:rPr>
        <w:t>E</w:t>
      </w:r>
      <w:r w:rsidR="46F9E494" w:rsidRPr="00560358">
        <w:rPr>
          <w:color w:val="000000" w:themeColor="text2"/>
        </w:rPr>
        <w:t xml:space="preserve">xperience in </w:t>
      </w:r>
      <w:r w:rsidR="2D565A45" w:rsidRPr="00560358">
        <w:rPr>
          <w:color w:val="000000" w:themeColor="text2"/>
        </w:rPr>
        <w:t xml:space="preserve">the </w:t>
      </w:r>
      <w:r w:rsidR="13D6D263" w:rsidRPr="00560358">
        <w:rPr>
          <w:color w:val="000000" w:themeColor="text2"/>
        </w:rPr>
        <w:t xml:space="preserve">research, </w:t>
      </w:r>
      <w:r w:rsidR="46F9E494" w:rsidRPr="00560358">
        <w:rPr>
          <w:color w:val="000000" w:themeColor="text2"/>
        </w:rPr>
        <w:t>design</w:t>
      </w:r>
      <w:r w:rsidR="2F1C53CE" w:rsidRPr="00560358">
        <w:rPr>
          <w:color w:val="000000" w:themeColor="text2"/>
        </w:rPr>
        <w:t>,</w:t>
      </w:r>
      <w:r w:rsidR="46F9E494" w:rsidRPr="00560358">
        <w:rPr>
          <w:color w:val="000000" w:themeColor="text2"/>
        </w:rPr>
        <w:t xml:space="preserve"> implementation or operation of digital platform, data infrastructure</w:t>
      </w:r>
      <w:r w:rsidR="00560358" w:rsidRPr="00560358">
        <w:rPr>
          <w:color w:val="000000" w:themeColor="text2"/>
        </w:rPr>
        <w:t>.</w:t>
      </w:r>
      <w:r w:rsidR="46F9E494" w:rsidRPr="00560358">
        <w:rPr>
          <w:color w:val="000000" w:themeColor="text2"/>
        </w:rPr>
        <w:t xml:space="preserve"> </w:t>
      </w:r>
    </w:p>
    <w:p w14:paraId="184D9A5B" w14:textId="6EBFBE7E" w:rsidR="2A5E3C49" w:rsidRDefault="565F5FEA" w:rsidP="2052772A">
      <w:pPr>
        <w:pStyle w:val="ListParagraph"/>
        <w:numPr>
          <w:ilvl w:val="0"/>
          <w:numId w:val="20"/>
        </w:numPr>
        <w:spacing w:before="0" w:after="160" w:line="259" w:lineRule="auto"/>
        <w:rPr>
          <w:rFonts w:cs="Calibri"/>
          <w:color w:val="000000" w:themeColor="text2"/>
          <w:lang w:val="en-GB"/>
        </w:rPr>
      </w:pPr>
      <w:r w:rsidRPr="2052772A">
        <w:rPr>
          <w:rFonts w:cs="Calibri"/>
          <w:color w:val="000000" w:themeColor="text2"/>
        </w:rPr>
        <w:t>Proven ability to investigate and solve complex problems, readily adapt to changing circumstances and maintain professionalism and flexibility, in order to achieve successful project outcomes.</w:t>
      </w:r>
    </w:p>
    <w:p w14:paraId="6D2956AD" w14:textId="6A3B3733" w:rsidR="2A5E3C49" w:rsidRDefault="565F5FEA" w:rsidP="00B454AD">
      <w:pPr>
        <w:pStyle w:val="ListParagraph"/>
        <w:numPr>
          <w:ilvl w:val="0"/>
          <w:numId w:val="20"/>
        </w:numPr>
        <w:rPr>
          <w:rFonts w:cs="Calibri"/>
          <w:color w:val="000000" w:themeColor="text2"/>
          <w:lang w:val="en-GB"/>
        </w:rPr>
      </w:pPr>
      <w:r w:rsidRPr="2052772A">
        <w:rPr>
          <w:rFonts w:cs="Calibri"/>
          <w:color w:val="000000" w:themeColor="text2"/>
        </w:rPr>
        <w:t>Highly developed time management and organisational skills with the ability to prioritise demands, and escalate issues as appropriate; establishing priorities for managing multiple tasks and deadlines.</w:t>
      </w:r>
    </w:p>
    <w:p w14:paraId="71C706D5" w14:textId="5D95FF70" w:rsidR="2A5E3C49" w:rsidRDefault="565F5FEA" w:rsidP="00B454AD">
      <w:pPr>
        <w:pStyle w:val="ListParagraph"/>
        <w:numPr>
          <w:ilvl w:val="0"/>
          <w:numId w:val="20"/>
        </w:numPr>
        <w:rPr>
          <w:rFonts w:cs="Calibri"/>
          <w:color w:val="000000" w:themeColor="text2"/>
          <w:lang w:val="en-GB"/>
        </w:rPr>
      </w:pPr>
      <w:r w:rsidRPr="2052772A">
        <w:rPr>
          <w:rFonts w:cs="Calibri"/>
          <w:color w:val="000000" w:themeColor="text2"/>
        </w:rPr>
        <w:t xml:space="preserve">Ability to proactively </w:t>
      </w:r>
      <w:r w:rsidR="4661D176" w:rsidRPr="2052772A">
        <w:rPr>
          <w:rFonts w:cs="Calibri"/>
          <w:color w:val="000000" w:themeColor="text2"/>
        </w:rPr>
        <w:t xml:space="preserve">develop and </w:t>
      </w:r>
      <w:r w:rsidRPr="2052772A">
        <w:rPr>
          <w:rFonts w:cs="Calibri"/>
          <w:color w:val="000000" w:themeColor="text2"/>
        </w:rPr>
        <w:t>manage relationships with internal and external stakeholders, to understand and respond to client needs, delivering information relevant to diverse audiences, and appropriate channel selection.</w:t>
      </w:r>
    </w:p>
    <w:p w14:paraId="55E2CE31" w14:textId="1FFEA4A3" w:rsidR="331EBA0A" w:rsidRDefault="331EBA0A" w:rsidP="00B454AD">
      <w:pPr>
        <w:pStyle w:val="ListParagraph"/>
        <w:spacing w:before="0" w:after="160" w:line="259" w:lineRule="auto"/>
        <w:ind w:left="360"/>
        <w:rPr>
          <w:color w:val="000000" w:themeColor="text2"/>
          <w:highlight w:val="yellow"/>
        </w:rPr>
      </w:pPr>
    </w:p>
    <w:p w14:paraId="27C4A517" w14:textId="4DD754EF" w:rsidR="1E63E024" w:rsidRDefault="1E63E024" w:rsidP="353D40F9">
      <w:pPr>
        <w:pStyle w:val="Heading4"/>
        <w:spacing w:line="259" w:lineRule="auto"/>
        <w:rPr>
          <w:rFonts w:ascii="Calibri" w:hAnsi="Calibri"/>
          <w:szCs w:val="24"/>
        </w:rPr>
      </w:pPr>
      <w:r>
        <w:t>Desirable</w:t>
      </w:r>
    </w:p>
    <w:p w14:paraId="6EBF58B7" w14:textId="6E4991D8" w:rsidR="003970AA" w:rsidRPr="00560358" w:rsidRDefault="64E0AAB6" w:rsidP="331EBA0A">
      <w:pPr>
        <w:pStyle w:val="ListParagraph"/>
        <w:numPr>
          <w:ilvl w:val="0"/>
          <w:numId w:val="22"/>
        </w:numPr>
        <w:spacing w:before="0" w:after="160" w:line="259" w:lineRule="auto"/>
        <w:rPr>
          <w:color w:val="000000" w:themeColor="text2"/>
        </w:rPr>
      </w:pPr>
      <w:r w:rsidRPr="00560358">
        <w:t xml:space="preserve">Experience </w:t>
      </w:r>
      <w:r w:rsidR="68C1742F" w:rsidRPr="00560358">
        <w:t xml:space="preserve">in at least one area of relevance to </w:t>
      </w:r>
      <w:r w:rsidR="2EC625A1" w:rsidRPr="00560358">
        <w:t>resilience, disaster risk reduction, or climate adaptation science</w:t>
      </w:r>
      <w:r w:rsidR="68C1742F" w:rsidRPr="00560358">
        <w:t>.</w:t>
      </w:r>
    </w:p>
    <w:p w14:paraId="72E83C6D" w14:textId="1F270C1A" w:rsidR="4E1D2742" w:rsidRPr="00560358" w:rsidRDefault="6AA074E5" w:rsidP="2052772A">
      <w:pPr>
        <w:pStyle w:val="ListParagraph"/>
        <w:numPr>
          <w:ilvl w:val="0"/>
          <w:numId w:val="22"/>
        </w:numPr>
        <w:spacing w:before="0" w:after="160" w:line="259" w:lineRule="auto"/>
        <w:rPr>
          <w:rFonts w:cs="Calibri"/>
          <w:color w:val="000000" w:themeColor="text2"/>
          <w:szCs w:val="24"/>
        </w:rPr>
      </w:pPr>
      <w:r w:rsidRPr="00560358">
        <w:t>Experience in delivery of major R&amp;D projects to schedule and quality objectives.</w:t>
      </w:r>
    </w:p>
    <w:p w14:paraId="5C70B7AC" w14:textId="254ED86B" w:rsidR="331EBA0A" w:rsidRDefault="331EBA0A" w:rsidP="00B454AD">
      <w:pPr>
        <w:pStyle w:val="ListParagraph"/>
        <w:spacing w:before="0" w:after="160" w:line="259" w:lineRule="auto"/>
        <w:ind w:left="360"/>
        <w:rPr>
          <w:color w:val="000000" w:themeColor="text2"/>
          <w:highlight w:val="yellow"/>
        </w:rPr>
      </w:pPr>
    </w:p>
    <w:p w14:paraId="73E6D41F" w14:textId="5549ECD0" w:rsidR="003970AA" w:rsidRPr="00994DA0" w:rsidRDefault="003970AA" w:rsidP="003970AA">
      <w:pPr>
        <w:spacing w:before="0" w:after="160" w:line="259" w:lineRule="auto"/>
      </w:pPr>
    </w:p>
    <w:bookmarkEnd w:id="3"/>
    <w:p w14:paraId="7BAC0ACC" w14:textId="77777777" w:rsidR="00E673A0" w:rsidRPr="003044E2" w:rsidRDefault="00E673A0" w:rsidP="00E673A0">
      <w:pPr>
        <w:pStyle w:val="Boxedheading"/>
      </w:pPr>
      <w:r>
        <w:t>Special Requirements</w:t>
      </w:r>
    </w:p>
    <w:p w14:paraId="3E77684A" w14:textId="1E09CCB9" w:rsidR="002C7CF7" w:rsidRPr="005A429A" w:rsidRDefault="00041A88" w:rsidP="00041A88">
      <w:pPr>
        <w:pStyle w:val="Boxedlistbullet"/>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D888BF7" w14:textId="77777777" w:rsidR="00B50C20" w:rsidRPr="000B3207" w:rsidRDefault="00B50C20" w:rsidP="00DA167F">
      <w:pPr>
        <w:pStyle w:val="Heading2"/>
        <w:rPr>
          <w:b/>
          <w:iCs w:val="0"/>
          <w:color w:val="auto"/>
          <w:sz w:val="26"/>
          <w:szCs w:val="26"/>
        </w:rPr>
      </w:pPr>
      <w:r w:rsidRPr="000B3207">
        <w:rPr>
          <w:b/>
          <w:iCs w:val="0"/>
          <w:color w:val="auto"/>
          <w:sz w:val="26"/>
          <w:szCs w:val="26"/>
        </w:rPr>
        <w:t>About CSIRO:</w:t>
      </w:r>
    </w:p>
    <w:p w14:paraId="2A6E84BC" w14:textId="77777777" w:rsidR="00B50C20" w:rsidRPr="00B50C20" w:rsidRDefault="008A0DC4" w:rsidP="005A429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6CE6D977" w14:textId="244AA454" w:rsidR="00B50C20" w:rsidRDefault="00B50C20" w:rsidP="00DA167F">
      <w:pPr>
        <w:spacing w:after="180"/>
        <w:rPr>
          <w:bCs/>
          <w:szCs w:val="24"/>
        </w:rPr>
      </w:pPr>
      <w:r w:rsidRPr="00B50C20">
        <w:rPr>
          <w:bCs/>
          <w:szCs w:val="24"/>
        </w:rPr>
        <w:t xml:space="preserve">Find out more about CSIRO </w:t>
      </w:r>
    </w:p>
    <w:p w14:paraId="631D4AFE" w14:textId="77777777" w:rsidR="00041A88" w:rsidRDefault="00041A88" w:rsidP="00041A88">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75D2E79C" w14:textId="77777777" w:rsidR="00041A88" w:rsidRDefault="00041A88" w:rsidP="002745A9">
      <w:pPr>
        <w:numPr>
          <w:ilvl w:val="1"/>
          <w:numId w:val="19"/>
        </w:numPr>
        <w:spacing w:before="0" w:after="0" w:line="252" w:lineRule="auto"/>
        <w:ind w:hanging="360"/>
        <w:jc w:val="both"/>
        <w:rPr>
          <w:rFonts w:eastAsia="Times New Roman"/>
          <w:szCs w:val="24"/>
        </w:rPr>
      </w:pPr>
      <w:r>
        <w:rPr>
          <w:rFonts w:eastAsia="Times New Roman"/>
        </w:rPr>
        <w:lastRenderedPageBreak/>
        <w:t xml:space="preserve">People First  </w:t>
      </w:r>
    </w:p>
    <w:p w14:paraId="370C36BF" w14:textId="77777777" w:rsidR="00041A88" w:rsidRDefault="00041A88" w:rsidP="002745A9">
      <w:pPr>
        <w:numPr>
          <w:ilvl w:val="1"/>
          <w:numId w:val="19"/>
        </w:numPr>
        <w:spacing w:before="0" w:after="0" w:line="252" w:lineRule="auto"/>
        <w:ind w:hanging="360"/>
        <w:jc w:val="both"/>
        <w:rPr>
          <w:rFonts w:eastAsia="Times New Roman"/>
          <w:sz w:val="22"/>
        </w:rPr>
      </w:pPr>
      <w:r>
        <w:rPr>
          <w:rFonts w:eastAsia="Times New Roman"/>
        </w:rPr>
        <w:t xml:space="preserve">Further Together  </w:t>
      </w:r>
    </w:p>
    <w:p w14:paraId="6A9D0697" w14:textId="77777777" w:rsidR="00041A88" w:rsidRDefault="00041A88" w:rsidP="002745A9">
      <w:pPr>
        <w:numPr>
          <w:ilvl w:val="1"/>
          <w:numId w:val="19"/>
        </w:numPr>
        <w:spacing w:before="0" w:after="0" w:line="252" w:lineRule="auto"/>
        <w:ind w:hanging="360"/>
        <w:jc w:val="both"/>
        <w:rPr>
          <w:rFonts w:eastAsia="Times New Roman"/>
        </w:rPr>
      </w:pPr>
      <w:r>
        <w:rPr>
          <w:rFonts w:eastAsia="Times New Roman"/>
        </w:rPr>
        <w:t xml:space="preserve">Making it Real  </w:t>
      </w:r>
    </w:p>
    <w:p w14:paraId="2512BA74" w14:textId="77777777" w:rsidR="00041A88" w:rsidRDefault="00041A88" w:rsidP="002745A9">
      <w:pPr>
        <w:numPr>
          <w:ilvl w:val="1"/>
          <w:numId w:val="19"/>
        </w:numPr>
        <w:spacing w:before="0" w:after="74" w:line="252" w:lineRule="auto"/>
        <w:ind w:hanging="360"/>
        <w:jc w:val="both"/>
        <w:rPr>
          <w:rFonts w:eastAsia="Times New Roman"/>
        </w:rPr>
      </w:pPr>
      <w:r>
        <w:rPr>
          <w:rFonts w:eastAsia="Times New Roman"/>
        </w:rPr>
        <w:t xml:space="preserve">Trusted </w:t>
      </w:r>
    </w:p>
    <w:bookmarkEnd w:id="1"/>
    <w:p w14:paraId="5E8EE27C" w14:textId="215BB4C3" w:rsidR="00041A88" w:rsidRDefault="00041A88" w:rsidP="00DA167F">
      <w:pPr>
        <w:spacing w:after="180"/>
        <w:rPr>
          <w:bCs/>
          <w:szCs w:val="24"/>
        </w:rPr>
      </w:pPr>
    </w:p>
    <w:p w14:paraId="77CC9D47" w14:textId="7095D328" w:rsidR="005E7E92" w:rsidRDefault="005E7E92" w:rsidP="005E7E92">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 xml:space="preserve">Find out more about CSIRO </w:t>
      </w:r>
      <w:hyperlink r:id="rId12" w:tgtFrame="_blank" w:history="1">
        <w:r>
          <w:rPr>
            <w:rStyle w:val="normaltextrun"/>
            <w:rFonts w:ascii="Calibri" w:hAnsi="Calibri" w:cs="Calibri"/>
            <w:color w:val="757579"/>
            <w:u w:val="single"/>
          </w:rPr>
          <w:t>Land and Water</w:t>
        </w:r>
      </w:hyperlink>
      <w:r>
        <w:rPr>
          <w:rStyle w:val="eop"/>
          <w:rFonts w:ascii="Calibri" w:hAnsi="Calibri" w:cs="Calibri"/>
          <w:color w:val="000000"/>
        </w:rPr>
        <w:t> </w:t>
      </w:r>
    </w:p>
    <w:p w14:paraId="3ED29FF7" w14:textId="77777777" w:rsidR="005E7E92" w:rsidRDefault="005E7E92" w:rsidP="005E7E92">
      <w:pPr>
        <w:pStyle w:val="paragraph"/>
        <w:spacing w:before="0" w:beforeAutospacing="0" w:after="0" w:afterAutospacing="0"/>
        <w:textAlignment w:val="baseline"/>
        <w:rPr>
          <w:rFonts w:ascii="Segoe UI" w:hAnsi="Segoe UI" w:cs="Segoe UI"/>
          <w:color w:val="000000"/>
          <w:sz w:val="18"/>
          <w:szCs w:val="18"/>
        </w:rPr>
      </w:pPr>
    </w:p>
    <w:p w14:paraId="7FBAAD97" w14:textId="314F9914" w:rsidR="005E7E92" w:rsidRDefault="005E7E92" w:rsidP="005E7E92">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 xml:space="preserve">Find out more about CSIRO’s research on Climate and Disaster Resilience </w:t>
      </w:r>
      <w:hyperlink r:id="rId13" w:tgtFrame="_blank" w:history="1">
        <w:r>
          <w:rPr>
            <w:rStyle w:val="normaltextrun"/>
            <w:rFonts w:ascii="Calibri" w:hAnsi="Calibri" w:cs="Calibri"/>
            <w:color w:val="000000"/>
            <w:u w:val="single"/>
            <w:shd w:val="clear" w:color="auto" w:fill="E1E3E6"/>
          </w:rPr>
          <w:t>https://research.csiro.au/dsp/climate-and-disaster-resilience/</w:t>
        </w:r>
      </w:hyperlink>
      <w:r>
        <w:rPr>
          <w:rStyle w:val="normaltextrun"/>
          <w:rFonts w:ascii="Calibri" w:hAnsi="Calibri" w:cs="Calibri"/>
          <w:color w:val="000000"/>
        </w:rPr>
        <w:t xml:space="preserve"> and </w:t>
      </w:r>
      <w:hyperlink r:id="rId14" w:tgtFrame="_blank" w:history="1">
        <w:r>
          <w:rPr>
            <w:rStyle w:val="normaltextrun"/>
            <w:rFonts w:ascii="Calibri" w:hAnsi="Calibri" w:cs="Calibri"/>
            <w:color w:val="000000"/>
            <w:u w:val="single"/>
            <w:shd w:val="clear" w:color="auto" w:fill="E1E3E6"/>
          </w:rPr>
          <w:t>https://research.csiro.au/enabling-resilience-investment/</w:t>
        </w:r>
      </w:hyperlink>
      <w:r>
        <w:rPr>
          <w:rStyle w:val="normaltextrun"/>
          <w:rFonts w:ascii="Calibri" w:hAnsi="Calibri" w:cs="Calibri"/>
          <w:color w:val="000000"/>
        </w:rPr>
        <w:t xml:space="preserve"> </w:t>
      </w:r>
      <w:r>
        <w:rPr>
          <w:rStyle w:val="eop"/>
          <w:rFonts w:ascii="Calibri" w:hAnsi="Calibri" w:cs="Calibri"/>
          <w:color w:val="000000"/>
        </w:rPr>
        <w:t> </w:t>
      </w:r>
    </w:p>
    <w:p w14:paraId="55B05FA4" w14:textId="77777777" w:rsidR="005E7E92" w:rsidRDefault="005E7E92" w:rsidP="005E7E92">
      <w:pPr>
        <w:pStyle w:val="paragraph"/>
        <w:spacing w:before="0" w:beforeAutospacing="0" w:after="0" w:afterAutospacing="0"/>
        <w:textAlignment w:val="baseline"/>
        <w:rPr>
          <w:rFonts w:ascii="Segoe UI" w:hAnsi="Segoe UI" w:cs="Segoe UI"/>
          <w:color w:val="000000"/>
          <w:sz w:val="18"/>
          <w:szCs w:val="18"/>
        </w:rPr>
      </w:pPr>
      <w:bookmarkStart w:id="4" w:name="_GoBack"/>
      <w:bookmarkEnd w:id="4"/>
    </w:p>
    <w:p w14:paraId="37A2835A" w14:textId="77777777" w:rsidR="005E7E92" w:rsidRDefault="005E7E92" w:rsidP="005E7E92">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 xml:space="preserve">Find out more about the Australian Climate Service </w:t>
      </w:r>
      <w:hyperlink r:id="rId15" w:tgtFrame="_blank" w:history="1">
        <w:r>
          <w:rPr>
            <w:rStyle w:val="normaltextrun"/>
            <w:rFonts w:ascii="Calibri" w:hAnsi="Calibri" w:cs="Calibri"/>
            <w:color w:val="000000"/>
            <w:u w:val="single"/>
            <w:shd w:val="clear" w:color="auto" w:fill="E1E3E6"/>
          </w:rPr>
          <w:t>https://www.acs.gov.au/</w:t>
        </w:r>
      </w:hyperlink>
      <w:r>
        <w:rPr>
          <w:rStyle w:val="normaltextrun"/>
          <w:rFonts w:ascii="Calibri" w:hAnsi="Calibri" w:cs="Calibri"/>
          <w:color w:val="000000"/>
        </w:rPr>
        <w:t xml:space="preserve"> </w:t>
      </w:r>
      <w:r>
        <w:rPr>
          <w:rStyle w:val="eop"/>
          <w:rFonts w:ascii="Calibri" w:hAnsi="Calibri" w:cs="Calibri"/>
          <w:color w:val="000000"/>
        </w:rPr>
        <w:t> </w:t>
      </w:r>
    </w:p>
    <w:p w14:paraId="56325F9A" w14:textId="77777777" w:rsidR="005E7E92" w:rsidRPr="00B50C20" w:rsidRDefault="005E7E92" w:rsidP="00DA167F">
      <w:pPr>
        <w:spacing w:after="180"/>
        <w:rPr>
          <w:bCs/>
          <w:szCs w:val="24"/>
        </w:rPr>
      </w:pPr>
    </w:p>
    <w:sectPr w:rsidR="005E7E92"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FAF7" w14:textId="77777777" w:rsidR="00285EFF" w:rsidRDefault="00285EFF" w:rsidP="000A377A">
      <w:r>
        <w:separator/>
      </w:r>
    </w:p>
  </w:endnote>
  <w:endnote w:type="continuationSeparator" w:id="0">
    <w:p w14:paraId="080A86F4" w14:textId="77777777" w:rsidR="00285EFF" w:rsidRDefault="00285EFF" w:rsidP="000A377A">
      <w:r>
        <w:continuationSeparator/>
      </w:r>
    </w:p>
  </w:endnote>
  <w:endnote w:type="continuationNotice" w:id="1">
    <w:p w14:paraId="58ED3557" w14:textId="77777777" w:rsidR="00285EFF" w:rsidRDefault="00285E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0EB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EF7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9F88D" w14:textId="77777777" w:rsidR="00285EFF" w:rsidRDefault="00285EFF" w:rsidP="000A377A">
      <w:r>
        <w:separator/>
      </w:r>
    </w:p>
  </w:footnote>
  <w:footnote w:type="continuationSeparator" w:id="0">
    <w:p w14:paraId="61270598" w14:textId="77777777" w:rsidR="00285EFF" w:rsidRDefault="00285EFF" w:rsidP="000A377A">
      <w:r>
        <w:continuationSeparator/>
      </w:r>
    </w:p>
  </w:footnote>
  <w:footnote w:type="continuationNotice" w:id="1">
    <w:p w14:paraId="1761DFC3" w14:textId="77777777" w:rsidR="00285EFF" w:rsidRDefault="00285EF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AD29" w14:textId="77777777" w:rsidR="009511DD" w:rsidRDefault="00ED212D">
    <w:r>
      <w:rPr>
        <w:noProof/>
      </w:rPr>
      <w:drawing>
        <wp:anchor distT="0" distB="71755" distL="114300" distR="360045" simplePos="0" relativeHeight="251658240" behindDoc="1" locked="1" layoutInCell="1" allowOverlap="1" wp14:anchorId="78B3A565" wp14:editId="1EDD049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1B775A4"/>
    <w:multiLevelType w:val="hybridMultilevel"/>
    <w:tmpl w:val="6E449A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00E23DB"/>
    <w:multiLevelType w:val="hybridMultilevel"/>
    <w:tmpl w:val="0BBA5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AD45BF"/>
    <w:multiLevelType w:val="hybridMultilevel"/>
    <w:tmpl w:val="F142FBC8"/>
    <w:lvl w:ilvl="0" w:tplc="C0EA4B7C">
      <w:start w:val="1"/>
      <w:numFmt w:val="bullet"/>
      <w:lvlText w:val=""/>
      <w:lvlJc w:val="left"/>
      <w:pPr>
        <w:ind w:left="720" w:hanging="360"/>
      </w:pPr>
      <w:rPr>
        <w:rFonts w:ascii="Symbol" w:hAnsi="Symbol" w:hint="default"/>
      </w:rPr>
    </w:lvl>
    <w:lvl w:ilvl="1" w:tplc="564876F6">
      <w:start w:val="1"/>
      <w:numFmt w:val="bullet"/>
      <w:lvlText w:val="o"/>
      <w:lvlJc w:val="left"/>
      <w:pPr>
        <w:ind w:left="1440" w:hanging="360"/>
      </w:pPr>
      <w:rPr>
        <w:rFonts w:ascii="Courier New" w:hAnsi="Courier New" w:hint="default"/>
      </w:rPr>
    </w:lvl>
    <w:lvl w:ilvl="2" w:tplc="3596091C">
      <w:start w:val="1"/>
      <w:numFmt w:val="bullet"/>
      <w:lvlText w:val=""/>
      <w:lvlJc w:val="left"/>
      <w:pPr>
        <w:ind w:left="2160" w:hanging="360"/>
      </w:pPr>
      <w:rPr>
        <w:rFonts w:ascii="Wingdings" w:hAnsi="Wingdings" w:hint="default"/>
      </w:rPr>
    </w:lvl>
    <w:lvl w:ilvl="3" w:tplc="C0E22E68">
      <w:start w:val="1"/>
      <w:numFmt w:val="bullet"/>
      <w:lvlText w:val=""/>
      <w:lvlJc w:val="left"/>
      <w:pPr>
        <w:ind w:left="2880" w:hanging="360"/>
      </w:pPr>
      <w:rPr>
        <w:rFonts w:ascii="Symbol" w:hAnsi="Symbol" w:hint="default"/>
      </w:rPr>
    </w:lvl>
    <w:lvl w:ilvl="4" w:tplc="92066BEC">
      <w:start w:val="1"/>
      <w:numFmt w:val="bullet"/>
      <w:lvlText w:val="o"/>
      <w:lvlJc w:val="left"/>
      <w:pPr>
        <w:ind w:left="3600" w:hanging="360"/>
      </w:pPr>
      <w:rPr>
        <w:rFonts w:ascii="Courier New" w:hAnsi="Courier New" w:hint="default"/>
      </w:rPr>
    </w:lvl>
    <w:lvl w:ilvl="5" w:tplc="AD82FEFC">
      <w:start w:val="1"/>
      <w:numFmt w:val="bullet"/>
      <w:lvlText w:val=""/>
      <w:lvlJc w:val="left"/>
      <w:pPr>
        <w:ind w:left="4320" w:hanging="360"/>
      </w:pPr>
      <w:rPr>
        <w:rFonts w:ascii="Wingdings" w:hAnsi="Wingdings" w:hint="default"/>
      </w:rPr>
    </w:lvl>
    <w:lvl w:ilvl="6" w:tplc="97008AC0">
      <w:start w:val="1"/>
      <w:numFmt w:val="bullet"/>
      <w:lvlText w:val=""/>
      <w:lvlJc w:val="left"/>
      <w:pPr>
        <w:ind w:left="5040" w:hanging="360"/>
      </w:pPr>
      <w:rPr>
        <w:rFonts w:ascii="Symbol" w:hAnsi="Symbol" w:hint="default"/>
      </w:rPr>
    </w:lvl>
    <w:lvl w:ilvl="7" w:tplc="4F946534">
      <w:start w:val="1"/>
      <w:numFmt w:val="bullet"/>
      <w:lvlText w:val="o"/>
      <w:lvlJc w:val="left"/>
      <w:pPr>
        <w:ind w:left="5760" w:hanging="360"/>
      </w:pPr>
      <w:rPr>
        <w:rFonts w:ascii="Courier New" w:hAnsi="Courier New" w:hint="default"/>
      </w:rPr>
    </w:lvl>
    <w:lvl w:ilvl="8" w:tplc="D988B2F4">
      <w:start w:val="1"/>
      <w:numFmt w:val="bullet"/>
      <w:lvlText w:val=""/>
      <w:lvlJc w:val="left"/>
      <w:pPr>
        <w:ind w:left="6480" w:hanging="360"/>
      </w:pPr>
      <w:rPr>
        <w:rFonts w:ascii="Wingdings" w:hAnsi="Wingdings" w:hint="default"/>
      </w:rPr>
    </w:lvl>
  </w:abstractNum>
  <w:abstractNum w:abstractNumId="6" w15:restartNumberingAfterBreak="0">
    <w:nsid w:val="18384B74"/>
    <w:multiLevelType w:val="hybridMultilevel"/>
    <w:tmpl w:val="EB2C7D38"/>
    <w:lvl w:ilvl="0" w:tplc="6DC69C92">
      <w:start w:val="1"/>
      <w:numFmt w:val="bullet"/>
      <w:lvlText w:val=""/>
      <w:lvlJc w:val="left"/>
      <w:pPr>
        <w:ind w:left="720" w:hanging="360"/>
      </w:pPr>
      <w:rPr>
        <w:rFonts w:ascii="Symbol" w:hAnsi="Symbol" w:hint="default"/>
      </w:rPr>
    </w:lvl>
    <w:lvl w:ilvl="1" w:tplc="27CC1B88">
      <w:start w:val="1"/>
      <w:numFmt w:val="bullet"/>
      <w:lvlText w:val="o"/>
      <w:lvlJc w:val="left"/>
      <w:pPr>
        <w:ind w:left="1440" w:hanging="360"/>
      </w:pPr>
      <w:rPr>
        <w:rFonts w:ascii="Courier New" w:hAnsi="Courier New" w:hint="default"/>
      </w:rPr>
    </w:lvl>
    <w:lvl w:ilvl="2" w:tplc="B1D8628C">
      <w:start w:val="1"/>
      <w:numFmt w:val="bullet"/>
      <w:lvlText w:val=""/>
      <w:lvlJc w:val="left"/>
      <w:pPr>
        <w:ind w:left="2160" w:hanging="360"/>
      </w:pPr>
      <w:rPr>
        <w:rFonts w:ascii="Wingdings" w:hAnsi="Wingdings" w:hint="default"/>
      </w:rPr>
    </w:lvl>
    <w:lvl w:ilvl="3" w:tplc="FFC838C8">
      <w:start w:val="1"/>
      <w:numFmt w:val="bullet"/>
      <w:lvlText w:val=""/>
      <w:lvlJc w:val="left"/>
      <w:pPr>
        <w:ind w:left="2880" w:hanging="360"/>
      </w:pPr>
      <w:rPr>
        <w:rFonts w:ascii="Symbol" w:hAnsi="Symbol" w:hint="default"/>
      </w:rPr>
    </w:lvl>
    <w:lvl w:ilvl="4" w:tplc="A0E8899C">
      <w:start w:val="1"/>
      <w:numFmt w:val="bullet"/>
      <w:lvlText w:val="o"/>
      <w:lvlJc w:val="left"/>
      <w:pPr>
        <w:ind w:left="3600" w:hanging="360"/>
      </w:pPr>
      <w:rPr>
        <w:rFonts w:ascii="Courier New" w:hAnsi="Courier New" w:hint="default"/>
      </w:rPr>
    </w:lvl>
    <w:lvl w:ilvl="5" w:tplc="B82AB2AA">
      <w:start w:val="1"/>
      <w:numFmt w:val="bullet"/>
      <w:lvlText w:val=""/>
      <w:lvlJc w:val="left"/>
      <w:pPr>
        <w:ind w:left="4320" w:hanging="360"/>
      </w:pPr>
      <w:rPr>
        <w:rFonts w:ascii="Wingdings" w:hAnsi="Wingdings" w:hint="default"/>
      </w:rPr>
    </w:lvl>
    <w:lvl w:ilvl="6" w:tplc="921CB502">
      <w:start w:val="1"/>
      <w:numFmt w:val="bullet"/>
      <w:lvlText w:val=""/>
      <w:lvlJc w:val="left"/>
      <w:pPr>
        <w:ind w:left="5040" w:hanging="360"/>
      </w:pPr>
      <w:rPr>
        <w:rFonts w:ascii="Symbol" w:hAnsi="Symbol" w:hint="default"/>
      </w:rPr>
    </w:lvl>
    <w:lvl w:ilvl="7" w:tplc="B2B4163A">
      <w:start w:val="1"/>
      <w:numFmt w:val="bullet"/>
      <w:lvlText w:val="o"/>
      <w:lvlJc w:val="left"/>
      <w:pPr>
        <w:ind w:left="5760" w:hanging="360"/>
      </w:pPr>
      <w:rPr>
        <w:rFonts w:ascii="Courier New" w:hAnsi="Courier New" w:hint="default"/>
      </w:rPr>
    </w:lvl>
    <w:lvl w:ilvl="8" w:tplc="F24A9B1A">
      <w:start w:val="1"/>
      <w:numFmt w:val="bullet"/>
      <w:lvlText w:val=""/>
      <w:lvlJc w:val="left"/>
      <w:pPr>
        <w:ind w:left="6480" w:hanging="360"/>
      </w:pPr>
      <w:rPr>
        <w:rFonts w:ascii="Wingdings" w:hAnsi="Wingdings" w:hint="default"/>
      </w:rPr>
    </w:lvl>
  </w:abstractNum>
  <w:abstractNum w:abstractNumId="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3FF83E5C"/>
    <w:multiLevelType w:val="hybridMultilevel"/>
    <w:tmpl w:val="FFFFFFFF"/>
    <w:lvl w:ilvl="0" w:tplc="02B2D440">
      <w:start w:val="1"/>
      <w:numFmt w:val="decimal"/>
      <w:lvlText w:val="%1."/>
      <w:lvlJc w:val="left"/>
      <w:pPr>
        <w:ind w:left="720" w:hanging="360"/>
      </w:pPr>
    </w:lvl>
    <w:lvl w:ilvl="1" w:tplc="192AC4AA">
      <w:start w:val="1"/>
      <w:numFmt w:val="lowerLetter"/>
      <w:lvlText w:val="%2."/>
      <w:lvlJc w:val="left"/>
      <w:pPr>
        <w:ind w:left="1440" w:hanging="360"/>
      </w:pPr>
    </w:lvl>
    <w:lvl w:ilvl="2" w:tplc="31E0EB6E">
      <w:start w:val="1"/>
      <w:numFmt w:val="lowerRoman"/>
      <w:lvlText w:val="%3."/>
      <w:lvlJc w:val="right"/>
      <w:pPr>
        <w:ind w:left="2160" w:hanging="180"/>
      </w:pPr>
    </w:lvl>
    <w:lvl w:ilvl="3" w:tplc="96BC426E">
      <w:start w:val="1"/>
      <w:numFmt w:val="decimal"/>
      <w:lvlText w:val="%4."/>
      <w:lvlJc w:val="left"/>
      <w:pPr>
        <w:ind w:left="2880" w:hanging="360"/>
      </w:pPr>
    </w:lvl>
    <w:lvl w:ilvl="4" w:tplc="0C36B60A">
      <w:start w:val="1"/>
      <w:numFmt w:val="lowerLetter"/>
      <w:lvlText w:val="%5."/>
      <w:lvlJc w:val="left"/>
      <w:pPr>
        <w:ind w:left="3600" w:hanging="360"/>
      </w:pPr>
    </w:lvl>
    <w:lvl w:ilvl="5" w:tplc="5142DEE0">
      <w:start w:val="1"/>
      <w:numFmt w:val="lowerRoman"/>
      <w:lvlText w:val="%6."/>
      <w:lvlJc w:val="right"/>
      <w:pPr>
        <w:ind w:left="4320" w:hanging="180"/>
      </w:pPr>
    </w:lvl>
    <w:lvl w:ilvl="6" w:tplc="B60C7FF6">
      <w:start w:val="1"/>
      <w:numFmt w:val="decimal"/>
      <w:lvlText w:val="%7."/>
      <w:lvlJc w:val="left"/>
      <w:pPr>
        <w:ind w:left="5040" w:hanging="360"/>
      </w:pPr>
    </w:lvl>
    <w:lvl w:ilvl="7" w:tplc="9BB2931C">
      <w:start w:val="1"/>
      <w:numFmt w:val="lowerLetter"/>
      <w:lvlText w:val="%8."/>
      <w:lvlJc w:val="left"/>
      <w:pPr>
        <w:ind w:left="5760" w:hanging="360"/>
      </w:pPr>
    </w:lvl>
    <w:lvl w:ilvl="8" w:tplc="0EB221C4">
      <w:start w:val="1"/>
      <w:numFmt w:val="lowerRoman"/>
      <w:lvlText w:val="%9."/>
      <w:lvlJc w:val="right"/>
      <w:pPr>
        <w:ind w:left="6480" w:hanging="180"/>
      </w:p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4A9C0BD7"/>
    <w:multiLevelType w:val="hybridMultilevel"/>
    <w:tmpl w:val="B1F0B06A"/>
    <w:lvl w:ilvl="0" w:tplc="72D0075C">
      <w:start w:val="1"/>
      <w:numFmt w:val="bullet"/>
      <w:lvlText w:val="·"/>
      <w:lvlJc w:val="left"/>
      <w:pPr>
        <w:ind w:left="720" w:hanging="360"/>
      </w:pPr>
      <w:rPr>
        <w:rFonts w:ascii="Symbol" w:hAnsi="Symbol" w:hint="default"/>
      </w:rPr>
    </w:lvl>
    <w:lvl w:ilvl="1" w:tplc="D4847E30">
      <w:start w:val="1"/>
      <w:numFmt w:val="bullet"/>
      <w:lvlText w:val="o"/>
      <w:lvlJc w:val="left"/>
      <w:pPr>
        <w:ind w:left="1440" w:hanging="360"/>
      </w:pPr>
      <w:rPr>
        <w:rFonts w:ascii="Courier New" w:hAnsi="Courier New" w:hint="default"/>
      </w:rPr>
    </w:lvl>
    <w:lvl w:ilvl="2" w:tplc="5740BB94">
      <w:start w:val="1"/>
      <w:numFmt w:val="bullet"/>
      <w:lvlText w:val=""/>
      <w:lvlJc w:val="left"/>
      <w:pPr>
        <w:ind w:left="2160" w:hanging="360"/>
      </w:pPr>
      <w:rPr>
        <w:rFonts w:ascii="Wingdings" w:hAnsi="Wingdings" w:hint="default"/>
      </w:rPr>
    </w:lvl>
    <w:lvl w:ilvl="3" w:tplc="A19EC53C">
      <w:start w:val="1"/>
      <w:numFmt w:val="bullet"/>
      <w:lvlText w:val=""/>
      <w:lvlJc w:val="left"/>
      <w:pPr>
        <w:ind w:left="2880" w:hanging="360"/>
      </w:pPr>
      <w:rPr>
        <w:rFonts w:ascii="Symbol" w:hAnsi="Symbol" w:hint="default"/>
      </w:rPr>
    </w:lvl>
    <w:lvl w:ilvl="4" w:tplc="334AF25A">
      <w:start w:val="1"/>
      <w:numFmt w:val="bullet"/>
      <w:lvlText w:val="o"/>
      <w:lvlJc w:val="left"/>
      <w:pPr>
        <w:ind w:left="3600" w:hanging="360"/>
      </w:pPr>
      <w:rPr>
        <w:rFonts w:ascii="Courier New" w:hAnsi="Courier New" w:hint="default"/>
      </w:rPr>
    </w:lvl>
    <w:lvl w:ilvl="5" w:tplc="0F2C4876">
      <w:start w:val="1"/>
      <w:numFmt w:val="bullet"/>
      <w:lvlText w:val=""/>
      <w:lvlJc w:val="left"/>
      <w:pPr>
        <w:ind w:left="4320" w:hanging="360"/>
      </w:pPr>
      <w:rPr>
        <w:rFonts w:ascii="Wingdings" w:hAnsi="Wingdings" w:hint="default"/>
      </w:rPr>
    </w:lvl>
    <w:lvl w:ilvl="6" w:tplc="33689894">
      <w:start w:val="1"/>
      <w:numFmt w:val="bullet"/>
      <w:lvlText w:val=""/>
      <w:lvlJc w:val="left"/>
      <w:pPr>
        <w:ind w:left="5040" w:hanging="360"/>
      </w:pPr>
      <w:rPr>
        <w:rFonts w:ascii="Symbol" w:hAnsi="Symbol" w:hint="default"/>
      </w:rPr>
    </w:lvl>
    <w:lvl w:ilvl="7" w:tplc="FD86853C">
      <w:start w:val="1"/>
      <w:numFmt w:val="bullet"/>
      <w:lvlText w:val="o"/>
      <w:lvlJc w:val="left"/>
      <w:pPr>
        <w:ind w:left="5760" w:hanging="360"/>
      </w:pPr>
      <w:rPr>
        <w:rFonts w:ascii="Courier New" w:hAnsi="Courier New" w:hint="default"/>
      </w:rPr>
    </w:lvl>
    <w:lvl w:ilvl="8" w:tplc="BBAC4418">
      <w:start w:val="1"/>
      <w:numFmt w:val="bullet"/>
      <w:lvlText w:val=""/>
      <w:lvlJc w:val="left"/>
      <w:pPr>
        <w:ind w:left="6480" w:hanging="360"/>
      </w:pPr>
      <w:rPr>
        <w:rFonts w:ascii="Wingdings" w:hAnsi="Wingdings" w:hint="default"/>
      </w:rPr>
    </w:lvl>
  </w:abstractNum>
  <w:abstractNum w:abstractNumId="1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4FE50F8"/>
    <w:multiLevelType w:val="hybridMultilevel"/>
    <w:tmpl w:val="E2E4D846"/>
    <w:lvl w:ilvl="0" w:tplc="AC2CA280">
      <w:start w:val="1"/>
      <w:numFmt w:val="bullet"/>
      <w:lvlText w:val=""/>
      <w:lvlJc w:val="left"/>
      <w:pPr>
        <w:ind w:left="720" w:hanging="360"/>
      </w:pPr>
      <w:rPr>
        <w:rFonts w:ascii="Symbol" w:hAnsi="Symbol" w:hint="default"/>
      </w:rPr>
    </w:lvl>
    <w:lvl w:ilvl="1" w:tplc="82848476">
      <w:start w:val="1"/>
      <w:numFmt w:val="bullet"/>
      <w:lvlText w:val="o"/>
      <w:lvlJc w:val="left"/>
      <w:pPr>
        <w:ind w:left="1440" w:hanging="360"/>
      </w:pPr>
      <w:rPr>
        <w:rFonts w:ascii="Courier New" w:hAnsi="Courier New" w:hint="default"/>
      </w:rPr>
    </w:lvl>
    <w:lvl w:ilvl="2" w:tplc="47921348">
      <w:start w:val="1"/>
      <w:numFmt w:val="bullet"/>
      <w:lvlText w:val=""/>
      <w:lvlJc w:val="left"/>
      <w:pPr>
        <w:ind w:left="2160" w:hanging="360"/>
      </w:pPr>
      <w:rPr>
        <w:rFonts w:ascii="Wingdings" w:hAnsi="Wingdings" w:hint="default"/>
      </w:rPr>
    </w:lvl>
    <w:lvl w:ilvl="3" w:tplc="316A2D44">
      <w:start w:val="1"/>
      <w:numFmt w:val="bullet"/>
      <w:lvlText w:val=""/>
      <w:lvlJc w:val="left"/>
      <w:pPr>
        <w:ind w:left="2880" w:hanging="360"/>
      </w:pPr>
      <w:rPr>
        <w:rFonts w:ascii="Symbol" w:hAnsi="Symbol" w:hint="default"/>
      </w:rPr>
    </w:lvl>
    <w:lvl w:ilvl="4" w:tplc="0ADCEA84">
      <w:start w:val="1"/>
      <w:numFmt w:val="bullet"/>
      <w:lvlText w:val="o"/>
      <w:lvlJc w:val="left"/>
      <w:pPr>
        <w:ind w:left="3600" w:hanging="360"/>
      </w:pPr>
      <w:rPr>
        <w:rFonts w:ascii="Courier New" w:hAnsi="Courier New" w:hint="default"/>
      </w:rPr>
    </w:lvl>
    <w:lvl w:ilvl="5" w:tplc="60528DB2">
      <w:start w:val="1"/>
      <w:numFmt w:val="bullet"/>
      <w:lvlText w:val=""/>
      <w:lvlJc w:val="left"/>
      <w:pPr>
        <w:ind w:left="4320" w:hanging="360"/>
      </w:pPr>
      <w:rPr>
        <w:rFonts w:ascii="Wingdings" w:hAnsi="Wingdings" w:hint="default"/>
      </w:rPr>
    </w:lvl>
    <w:lvl w:ilvl="6" w:tplc="8E5A9766">
      <w:start w:val="1"/>
      <w:numFmt w:val="bullet"/>
      <w:lvlText w:val=""/>
      <w:lvlJc w:val="left"/>
      <w:pPr>
        <w:ind w:left="5040" w:hanging="360"/>
      </w:pPr>
      <w:rPr>
        <w:rFonts w:ascii="Symbol" w:hAnsi="Symbol" w:hint="default"/>
      </w:rPr>
    </w:lvl>
    <w:lvl w:ilvl="7" w:tplc="973EBB80">
      <w:start w:val="1"/>
      <w:numFmt w:val="bullet"/>
      <w:lvlText w:val="o"/>
      <w:lvlJc w:val="left"/>
      <w:pPr>
        <w:ind w:left="5760" w:hanging="360"/>
      </w:pPr>
      <w:rPr>
        <w:rFonts w:ascii="Courier New" w:hAnsi="Courier New" w:hint="default"/>
      </w:rPr>
    </w:lvl>
    <w:lvl w:ilvl="8" w:tplc="8EF49EF4">
      <w:start w:val="1"/>
      <w:numFmt w:val="bullet"/>
      <w:lvlText w:val=""/>
      <w:lvlJc w:val="left"/>
      <w:pPr>
        <w:ind w:left="6480" w:hanging="360"/>
      </w:pPr>
      <w:rPr>
        <w:rFonts w:ascii="Wingdings" w:hAnsi="Wingdings" w:hint="default"/>
      </w:rPr>
    </w:lvl>
  </w:abstractNum>
  <w:abstractNum w:abstractNumId="16" w15:restartNumberingAfterBreak="0">
    <w:nsid w:val="58266ED5"/>
    <w:multiLevelType w:val="hybridMultilevel"/>
    <w:tmpl w:val="6E449A40"/>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210170"/>
    <w:multiLevelType w:val="hybridMultilevel"/>
    <w:tmpl w:val="AC1ADA92"/>
    <w:lvl w:ilvl="0" w:tplc="D51C41BA">
      <w:start w:val="1"/>
      <w:numFmt w:val="bullet"/>
      <w:lvlText w:val=""/>
      <w:lvlJc w:val="left"/>
      <w:pPr>
        <w:ind w:left="720" w:hanging="360"/>
      </w:pPr>
      <w:rPr>
        <w:rFonts w:ascii="Symbol" w:hAnsi="Symbol" w:hint="default"/>
      </w:rPr>
    </w:lvl>
    <w:lvl w:ilvl="1" w:tplc="CD38695A">
      <w:start w:val="1"/>
      <w:numFmt w:val="bullet"/>
      <w:lvlText w:val="o"/>
      <w:lvlJc w:val="left"/>
      <w:pPr>
        <w:ind w:left="1440" w:hanging="360"/>
      </w:pPr>
      <w:rPr>
        <w:rFonts w:ascii="Courier New" w:hAnsi="Courier New" w:hint="default"/>
      </w:rPr>
    </w:lvl>
    <w:lvl w:ilvl="2" w:tplc="1ACA055E">
      <w:start w:val="1"/>
      <w:numFmt w:val="bullet"/>
      <w:lvlText w:val=""/>
      <w:lvlJc w:val="left"/>
      <w:pPr>
        <w:ind w:left="2160" w:hanging="360"/>
      </w:pPr>
      <w:rPr>
        <w:rFonts w:ascii="Wingdings" w:hAnsi="Wingdings" w:hint="default"/>
      </w:rPr>
    </w:lvl>
    <w:lvl w:ilvl="3" w:tplc="46BCE852">
      <w:start w:val="1"/>
      <w:numFmt w:val="bullet"/>
      <w:lvlText w:val=""/>
      <w:lvlJc w:val="left"/>
      <w:pPr>
        <w:ind w:left="2880" w:hanging="360"/>
      </w:pPr>
      <w:rPr>
        <w:rFonts w:ascii="Symbol" w:hAnsi="Symbol" w:hint="default"/>
      </w:rPr>
    </w:lvl>
    <w:lvl w:ilvl="4" w:tplc="4796A846">
      <w:start w:val="1"/>
      <w:numFmt w:val="bullet"/>
      <w:lvlText w:val="o"/>
      <w:lvlJc w:val="left"/>
      <w:pPr>
        <w:ind w:left="3600" w:hanging="360"/>
      </w:pPr>
      <w:rPr>
        <w:rFonts w:ascii="Courier New" w:hAnsi="Courier New" w:hint="default"/>
      </w:rPr>
    </w:lvl>
    <w:lvl w:ilvl="5" w:tplc="18B43804">
      <w:start w:val="1"/>
      <w:numFmt w:val="bullet"/>
      <w:lvlText w:val=""/>
      <w:lvlJc w:val="left"/>
      <w:pPr>
        <w:ind w:left="4320" w:hanging="360"/>
      </w:pPr>
      <w:rPr>
        <w:rFonts w:ascii="Wingdings" w:hAnsi="Wingdings" w:hint="default"/>
      </w:rPr>
    </w:lvl>
    <w:lvl w:ilvl="6" w:tplc="5DBC698E">
      <w:start w:val="1"/>
      <w:numFmt w:val="bullet"/>
      <w:lvlText w:val=""/>
      <w:lvlJc w:val="left"/>
      <w:pPr>
        <w:ind w:left="5040" w:hanging="360"/>
      </w:pPr>
      <w:rPr>
        <w:rFonts w:ascii="Symbol" w:hAnsi="Symbol" w:hint="default"/>
      </w:rPr>
    </w:lvl>
    <w:lvl w:ilvl="7" w:tplc="07580A5E">
      <w:start w:val="1"/>
      <w:numFmt w:val="bullet"/>
      <w:lvlText w:val="o"/>
      <w:lvlJc w:val="left"/>
      <w:pPr>
        <w:ind w:left="5760" w:hanging="360"/>
      </w:pPr>
      <w:rPr>
        <w:rFonts w:ascii="Courier New" w:hAnsi="Courier New" w:hint="default"/>
      </w:rPr>
    </w:lvl>
    <w:lvl w:ilvl="8" w:tplc="36C0E36C">
      <w:start w:val="1"/>
      <w:numFmt w:val="bullet"/>
      <w:lvlText w:val=""/>
      <w:lvlJc w:val="left"/>
      <w:pPr>
        <w:ind w:left="6480" w:hanging="360"/>
      </w:pPr>
      <w:rPr>
        <w:rFonts w:ascii="Wingdings" w:hAnsi="Wingdings" w:hint="default"/>
      </w:rPr>
    </w:lvl>
  </w:abstractNum>
  <w:abstractNum w:abstractNumId="20" w15:restartNumberingAfterBreak="0">
    <w:nsid w:val="6E3C3225"/>
    <w:multiLevelType w:val="hybridMultilevel"/>
    <w:tmpl w:val="C5B09F5C"/>
    <w:lvl w:ilvl="0" w:tplc="1D103036">
      <w:start w:val="1"/>
      <w:numFmt w:val="bullet"/>
      <w:lvlText w:val="·"/>
      <w:lvlJc w:val="left"/>
      <w:pPr>
        <w:ind w:left="720" w:hanging="360"/>
      </w:pPr>
      <w:rPr>
        <w:rFonts w:ascii="Symbol" w:hAnsi="Symbol" w:hint="default"/>
      </w:rPr>
    </w:lvl>
    <w:lvl w:ilvl="1" w:tplc="E7D4461C">
      <w:start w:val="1"/>
      <w:numFmt w:val="bullet"/>
      <w:lvlText w:val="o"/>
      <w:lvlJc w:val="left"/>
      <w:pPr>
        <w:ind w:left="1440" w:hanging="360"/>
      </w:pPr>
      <w:rPr>
        <w:rFonts w:ascii="Courier New" w:hAnsi="Courier New" w:hint="default"/>
      </w:rPr>
    </w:lvl>
    <w:lvl w:ilvl="2" w:tplc="169CE076">
      <w:start w:val="1"/>
      <w:numFmt w:val="bullet"/>
      <w:lvlText w:val=""/>
      <w:lvlJc w:val="left"/>
      <w:pPr>
        <w:ind w:left="2160" w:hanging="360"/>
      </w:pPr>
      <w:rPr>
        <w:rFonts w:ascii="Wingdings" w:hAnsi="Wingdings" w:hint="default"/>
      </w:rPr>
    </w:lvl>
    <w:lvl w:ilvl="3" w:tplc="ABAA40C8">
      <w:start w:val="1"/>
      <w:numFmt w:val="bullet"/>
      <w:lvlText w:val=""/>
      <w:lvlJc w:val="left"/>
      <w:pPr>
        <w:ind w:left="2880" w:hanging="360"/>
      </w:pPr>
      <w:rPr>
        <w:rFonts w:ascii="Symbol" w:hAnsi="Symbol" w:hint="default"/>
      </w:rPr>
    </w:lvl>
    <w:lvl w:ilvl="4" w:tplc="9C2A970C">
      <w:start w:val="1"/>
      <w:numFmt w:val="bullet"/>
      <w:lvlText w:val="o"/>
      <w:lvlJc w:val="left"/>
      <w:pPr>
        <w:ind w:left="3600" w:hanging="360"/>
      </w:pPr>
      <w:rPr>
        <w:rFonts w:ascii="Courier New" w:hAnsi="Courier New" w:hint="default"/>
      </w:rPr>
    </w:lvl>
    <w:lvl w:ilvl="5" w:tplc="0D7465D8">
      <w:start w:val="1"/>
      <w:numFmt w:val="bullet"/>
      <w:lvlText w:val=""/>
      <w:lvlJc w:val="left"/>
      <w:pPr>
        <w:ind w:left="4320" w:hanging="360"/>
      </w:pPr>
      <w:rPr>
        <w:rFonts w:ascii="Wingdings" w:hAnsi="Wingdings" w:hint="default"/>
      </w:rPr>
    </w:lvl>
    <w:lvl w:ilvl="6" w:tplc="9124A53E">
      <w:start w:val="1"/>
      <w:numFmt w:val="bullet"/>
      <w:lvlText w:val=""/>
      <w:lvlJc w:val="left"/>
      <w:pPr>
        <w:ind w:left="5040" w:hanging="360"/>
      </w:pPr>
      <w:rPr>
        <w:rFonts w:ascii="Symbol" w:hAnsi="Symbol" w:hint="default"/>
      </w:rPr>
    </w:lvl>
    <w:lvl w:ilvl="7" w:tplc="D88AE1D4">
      <w:start w:val="1"/>
      <w:numFmt w:val="bullet"/>
      <w:lvlText w:val="o"/>
      <w:lvlJc w:val="left"/>
      <w:pPr>
        <w:ind w:left="5760" w:hanging="360"/>
      </w:pPr>
      <w:rPr>
        <w:rFonts w:ascii="Courier New" w:hAnsi="Courier New" w:hint="default"/>
      </w:rPr>
    </w:lvl>
    <w:lvl w:ilvl="8" w:tplc="13E45D50">
      <w:start w:val="1"/>
      <w:numFmt w:val="bullet"/>
      <w:lvlText w:val=""/>
      <w:lvlJc w:val="left"/>
      <w:pPr>
        <w:ind w:left="6480" w:hanging="360"/>
      </w:pPr>
      <w:rPr>
        <w:rFonts w:ascii="Wingdings" w:hAnsi="Wingdings" w:hint="default"/>
      </w:rPr>
    </w:lvl>
  </w:abstractNum>
  <w:abstractNum w:abstractNumId="2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11"/>
  </w:num>
  <w:num w:numId="2">
    <w:abstractNumId w:val="15"/>
  </w:num>
  <w:num w:numId="3">
    <w:abstractNumId w:val="13"/>
  </w:num>
  <w:num w:numId="4">
    <w:abstractNumId w:val="20"/>
  </w:num>
  <w:num w:numId="5">
    <w:abstractNumId w:val="5"/>
  </w:num>
  <w:num w:numId="6">
    <w:abstractNumId w:val="19"/>
  </w:num>
  <w:num w:numId="7">
    <w:abstractNumId w:val="6"/>
  </w:num>
  <w:num w:numId="8">
    <w:abstractNumId w:val="0"/>
  </w:num>
  <w:num w:numId="9">
    <w:abstractNumId w:val="12"/>
  </w:num>
  <w:num w:numId="10">
    <w:abstractNumId w:val="8"/>
  </w:num>
  <w:num w:numId="11">
    <w:abstractNumId w:val="7"/>
  </w:num>
  <w:num w:numId="12">
    <w:abstractNumId w:val="17"/>
  </w:num>
  <w:num w:numId="13">
    <w:abstractNumId w:val="21"/>
  </w:num>
  <w:num w:numId="14">
    <w:abstractNumId w:val="18"/>
  </w:num>
  <w:num w:numId="15">
    <w:abstractNumId w:val="9"/>
  </w:num>
  <w:num w:numId="16">
    <w:abstractNumId w:val="10"/>
  </w:num>
  <w:num w:numId="17">
    <w:abstractNumId w:val="2"/>
  </w:num>
  <w:num w:numId="18">
    <w:abstractNumId w:val="14"/>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4"/>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788"/>
    <w:rsid w:val="00034A36"/>
    <w:rsid w:val="00036D29"/>
    <w:rsid w:val="0003716F"/>
    <w:rsid w:val="0004014A"/>
    <w:rsid w:val="00041A88"/>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463"/>
    <w:rsid w:val="001A6585"/>
    <w:rsid w:val="001B0C24"/>
    <w:rsid w:val="001B0E56"/>
    <w:rsid w:val="001B5426"/>
    <w:rsid w:val="001C17A3"/>
    <w:rsid w:val="001C384C"/>
    <w:rsid w:val="001C5E18"/>
    <w:rsid w:val="001C5F65"/>
    <w:rsid w:val="001C63EF"/>
    <w:rsid w:val="001D2CB3"/>
    <w:rsid w:val="001D3E13"/>
    <w:rsid w:val="001D4A7E"/>
    <w:rsid w:val="001D7B90"/>
    <w:rsid w:val="001E0667"/>
    <w:rsid w:val="001E0CAD"/>
    <w:rsid w:val="001E2E6E"/>
    <w:rsid w:val="001E3630"/>
    <w:rsid w:val="001EF38D"/>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5A9"/>
    <w:rsid w:val="002752E9"/>
    <w:rsid w:val="00276530"/>
    <w:rsid w:val="002809B7"/>
    <w:rsid w:val="00281466"/>
    <w:rsid w:val="00282F35"/>
    <w:rsid w:val="002832ED"/>
    <w:rsid w:val="002853F3"/>
    <w:rsid w:val="00285EFF"/>
    <w:rsid w:val="00286D12"/>
    <w:rsid w:val="00287BE9"/>
    <w:rsid w:val="00287C22"/>
    <w:rsid w:val="002901AA"/>
    <w:rsid w:val="002908DF"/>
    <w:rsid w:val="00291B3E"/>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7CF7"/>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4923"/>
    <w:rsid w:val="003161B3"/>
    <w:rsid w:val="00323510"/>
    <w:rsid w:val="00324CBE"/>
    <w:rsid w:val="0032678A"/>
    <w:rsid w:val="00326E7A"/>
    <w:rsid w:val="00327018"/>
    <w:rsid w:val="0032738E"/>
    <w:rsid w:val="00332431"/>
    <w:rsid w:val="00332AFB"/>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0AA"/>
    <w:rsid w:val="003A18FD"/>
    <w:rsid w:val="003A26BC"/>
    <w:rsid w:val="003A41E4"/>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791"/>
    <w:rsid w:val="00450665"/>
    <w:rsid w:val="00452AD5"/>
    <w:rsid w:val="00452FD5"/>
    <w:rsid w:val="004532E1"/>
    <w:rsid w:val="00457D8D"/>
    <w:rsid w:val="0047193B"/>
    <w:rsid w:val="00471C6C"/>
    <w:rsid w:val="004831C1"/>
    <w:rsid w:val="0048681F"/>
    <w:rsid w:val="00486F57"/>
    <w:rsid w:val="004923E1"/>
    <w:rsid w:val="0049442F"/>
    <w:rsid w:val="004968B7"/>
    <w:rsid w:val="004A0776"/>
    <w:rsid w:val="004A0A0C"/>
    <w:rsid w:val="004A17CE"/>
    <w:rsid w:val="004B0907"/>
    <w:rsid w:val="004B1289"/>
    <w:rsid w:val="004B32F5"/>
    <w:rsid w:val="004B574E"/>
    <w:rsid w:val="004B600D"/>
    <w:rsid w:val="004B654B"/>
    <w:rsid w:val="004B759B"/>
    <w:rsid w:val="004C03B7"/>
    <w:rsid w:val="004C318D"/>
    <w:rsid w:val="004C31D1"/>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296E"/>
    <w:rsid w:val="0051507C"/>
    <w:rsid w:val="0051554D"/>
    <w:rsid w:val="005213AD"/>
    <w:rsid w:val="005236C1"/>
    <w:rsid w:val="005241D0"/>
    <w:rsid w:val="00524F25"/>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0358"/>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9A"/>
    <w:rsid w:val="005A42A4"/>
    <w:rsid w:val="005A5659"/>
    <w:rsid w:val="005A5AEE"/>
    <w:rsid w:val="005A5B21"/>
    <w:rsid w:val="005A60D8"/>
    <w:rsid w:val="005A7C9C"/>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E92"/>
    <w:rsid w:val="005F0032"/>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654C"/>
    <w:rsid w:val="0069741D"/>
    <w:rsid w:val="006A0E54"/>
    <w:rsid w:val="006A1113"/>
    <w:rsid w:val="006A2372"/>
    <w:rsid w:val="006A3BEB"/>
    <w:rsid w:val="006A4CB4"/>
    <w:rsid w:val="006A4D00"/>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122"/>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4D6"/>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8A0"/>
    <w:rsid w:val="007D0EDA"/>
    <w:rsid w:val="007D1151"/>
    <w:rsid w:val="007D12BD"/>
    <w:rsid w:val="007D21B7"/>
    <w:rsid w:val="007D2BE3"/>
    <w:rsid w:val="007D2FE5"/>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709"/>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1B16"/>
    <w:rsid w:val="008B367A"/>
    <w:rsid w:val="008B3A68"/>
    <w:rsid w:val="008B4108"/>
    <w:rsid w:val="008B4BF5"/>
    <w:rsid w:val="008B5616"/>
    <w:rsid w:val="008C3210"/>
    <w:rsid w:val="008C56B7"/>
    <w:rsid w:val="008C5731"/>
    <w:rsid w:val="008C788C"/>
    <w:rsid w:val="008D1863"/>
    <w:rsid w:val="008D19F5"/>
    <w:rsid w:val="008D1EF5"/>
    <w:rsid w:val="008D2AD6"/>
    <w:rsid w:val="008D3CAA"/>
    <w:rsid w:val="008D668E"/>
    <w:rsid w:val="008D6FC3"/>
    <w:rsid w:val="008D765C"/>
    <w:rsid w:val="008E25ED"/>
    <w:rsid w:val="008E3C18"/>
    <w:rsid w:val="008E614D"/>
    <w:rsid w:val="008E6846"/>
    <w:rsid w:val="008E7CD5"/>
    <w:rsid w:val="008F1264"/>
    <w:rsid w:val="008F3C24"/>
    <w:rsid w:val="00901258"/>
    <w:rsid w:val="00902EEB"/>
    <w:rsid w:val="0090450A"/>
    <w:rsid w:val="0090619C"/>
    <w:rsid w:val="0090622E"/>
    <w:rsid w:val="0090727D"/>
    <w:rsid w:val="009076E9"/>
    <w:rsid w:val="00907C84"/>
    <w:rsid w:val="00910818"/>
    <w:rsid w:val="0091144C"/>
    <w:rsid w:val="00911BE9"/>
    <w:rsid w:val="0091429D"/>
    <w:rsid w:val="00922173"/>
    <w:rsid w:val="00922D03"/>
    <w:rsid w:val="00923EAC"/>
    <w:rsid w:val="00924A90"/>
    <w:rsid w:val="00924B38"/>
    <w:rsid w:val="00924CF9"/>
    <w:rsid w:val="00925815"/>
    <w:rsid w:val="00926BE4"/>
    <w:rsid w:val="009272A8"/>
    <w:rsid w:val="00930B5F"/>
    <w:rsid w:val="00932A75"/>
    <w:rsid w:val="009341A0"/>
    <w:rsid w:val="00935014"/>
    <w:rsid w:val="009355D8"/>
    <w:rsid w:val="0093721B"/>
    <w:rsid w:val="00937FD2"/>
    <w:rsid w:val="00942923"/>
    <w:rsid w:val="00942C6E"/>
    <w:rsid w:val="00945580"/>
    <w:rsid w:val="00945A76"/>
    <w:rsid w:val="009472B3"/>
    <w:rsid w:val="009511DD"/>
    <w:rsid w:val="00952973"/>
    <w:rsid w:val="009538A7"/>
    <w:rsid w:val="009604D0"/>
    <w:rsid w:val="00960689"/>
    <w:rsid w:val="009621D0"/>
    <w:rsid w:val="00962259"/>
    <w:rsid w:val="00963250"/>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665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3E0E"/>
    <w:rsid w:val="00AB5AB2"/>
    <w:rsid w:val="00AB5C46"/>
    <w:rsid w:val="00AB6542"/>
    <w:rsid w:val="00AB7207"/>
    <w:rsid w:val="00AC323C"/>
    <w:rsid w:val="00AC3EED"/>
    <w:rsid w:val="00AC4602"/>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563"/>
    <w:rsid w:val="00B31D15"/>
    <w:rsid w:val="00B32E10"/>
    <w:rsid w:val="00B338FE"/>
    <w:rsid w:val="00B34F1F"/>
    <w:rsid w:val="00B35A10"/>
    <w:rsid w:val="00B36146"/>
    <w:rsid w:val="00B36F91"/>
    <w:rsid w:val="00B418FB"/>
    <w:rsid w:val="00B42BD6"/>
    <w:rsid w:val="00B441B2"/>
    <w:rsid w:val="00B4525A"/>
    <w:rsid w:val="00B454AD"/>
    <w:rsid w:val="00B47158"/>
    <w:rsid w:val="00B4740D"/>
    <w:rsid w:val="00B50C20"/>
    <w:rsid w:val="00B51688"/>
    <w:rsid w:val="00B52878"/>
    <w:rsid w:val="00B549FB"/>
    <w:rsid w:val="00B55F8D"/>
    <w:rsid w:val="00B56C23"/>
    <w:rsid w:val="00B60936"/>
    <w:rsid w:val="00B612A7"/>
    <w:rsid w:val="00B64D5D"/>
    <w:rsid w:val="00B70D5D"/>
    <w:rsid w:val="00B71A0D"/>
    <w:rsid w:val="00B736C4"/>
    <w:rsid w:val="00B740B2"/>
    <w:rsid w:val="00B74227"/>
    <w:rsid w:val="00B75066"/>
    <w:rsid w:val="00B757C7"/>
    <w:rsid w:val="00B7768A"/>
    <w:rsid w:val="00B80998"/>
    <w:rsid w:val="00B81C06"/>
    <w:rsid w:val="00B826A6"/>
    <w:rsid w:val="00B831CB"/>
    <w:rsid w:val="00B84DEE"/>
    <w:rsid w:val="00B86FCF"/>
    <w:rsid w:val="00B9080E"/>
    <w:rsid w:val="00B97BA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15E"/>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6AE6"/>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1CD"/>
    <w:rsid w:val="00C72F41"/>
    <w:rsid w:val="00C76C12"/>
    <w:rsid w:val="00C77DB2"/>
    <w:rsid w:val="00C80586"/>
    <w:rsid w:val="00C81FD6"/>
    <w:rsid w:val="00C8312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25B"/>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6AF"/>
    <w:rsid w:val="00D15293"/>
    <w:rsid w:val="00D160E1"/>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167F"/>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6AD"/>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C4A"/>
    <w:rsid w:val="00EE5E29"/>
    <w:rsid w:val="00EE64ED"/>
    <w:rsid w:val="00EE67B9"/>
    <w:rsid w:val="00EE6E87"/>
    <w:rsid w:val="00EE6FF2"/>
    <w:rsid w:val="00EE75A4"/>
    <w:rsid w:val="00EF461A"/>
    <w:rsid w:val="00EF5799"/>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17DAD"/>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4E03"/>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2B6C"/>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1EC2"/>
    <w:rsid w:val="00FD3E49"/>
    <w:rsid w:val="00FD572C"/>
    <w:rsid w:val="00FD6672"/>
    <w:rsid w:val="00FD68EE"/>
    <w:rsid w:val="00FE11E1"/>
    <w:rsid w:val="00FE1279"/>
    <w:rsid w:val="00FE299F"/>
    <w:rsid w:val="00FE34AA"/>
    <w:rsid w:val="00FE38D4"/>
    <w:rsid w:val="00FE5B79"/>
    <w:rsid w:val="00FE6B37"/>
    <w:rsid w:val="00FF682B"/>
    <w:rsid w:val="00FF7AF8"/>
    <w:rsid w:val="00FF7E13"/>
    <w:rsid w:val="0101ED13"/>
    <w:rsid w:val="01108B71"/>
    <w:rsid w:val="011AE6DE"/>
    <w:rsid w:val="013666B1"/>
    <w:rsid w:val="017503B1"/>
    <w:rsid w:val="017F80ED"/>
    <w:rsid w:val="01892AFC"/>
    <w:rsid w:val="02067973"/>
    <w:rsid w:val="025BF4B3"/>
    <w:rsid w:val="026DF0A8"/>
    <w:rsid w:val="02A53895"/>
    <w:rsid w:val="02AB25A0"/>
    <w:rsid w:val="03175FD7"/>
    <w:rsid w:val="032A4B3F"/>
    <w:rsid w:val="0347AA60"/>
    <w:rsid w:val="03898719"/>
    <w:rsid w:val="03D5D31B"/>
    <w:rsid w:val="03DC0F27"/>
    <w:rsid w:val="03E05057"/>
    <w:rsid w:val="03F177A9"/>
    <w:rsid w:val="04738306"/>
    <w:rsid w:val="04A1C290"/>
    <w:rsid w:val="04C43939"/>
    <w:rsid w:val="04E6EC50"/>
    <w:rsid w:val="05179E17"/>
    <w:rsid w:val="051E343D"/>
    <w:rsid w:val="05333852"/>
    <w:rsid w:val="0536F2C8"/>
    <w:rsid w:val="053B457C"/>
    <w:rsid w:val="054B31BF"/>
    <w:rsid w:val="05A52CC3"/>
    <w:rsid w:val="05E824F2"/>
    <w:rsid w:val="061B4481"/>
    <w:rsid w:val="066DEA72"/>
    <w:rsid w:val="068588F7"/>
    <w:rsid w:val="06C7E576"/>
    <w:rsid w:val="06ED8DE5"/>
    <w:rsid w:val="072508A3"/>
    <w:rsid w:val="07326EC0"/>
    <w:rsid w:val="07F0F818"/>
    <w:rsid w:val="08231D0A"/>
    <w:rsid w:val="089CF081"/>
    <w:rsid w:val="08B4F518"/>
    <w:rsid w:val="08C764C9"/>
    <w:rsid w:val="08DF7BF9"/>
    <w:rsid w:val="0946F429"/>
    <w:rsid w:val="095E183F"/>
    <w:rsid w:val="096DABCF"/>
    <w:rsid w:val="0990FD54"/>
    <w:rsid w:val="099AA951"/>
    <w:rsid w:val="09B89241"/>
    <w:rsid w:val="09BCF0C4"/>
    <w:rsid w:val="09BD1FFA"/>
    <w:rsid w:val="09EA1D7C"/>
    <w:rsid w:val="0A23C576"/>
    <w:rsid w:val="0ABD6204"/>
    <w:rsid w:val="0ACB1106"/>
    <w:rsid w:val="0AD9478B"/>
    <w:rsid w:val="0ADA9030"/>
    <w:rsid w:val="0AE2D2F3"/>
    <w:rsid w:val="0B0EDC96"/>
    <w:rsid w:val="0B141070"/>
    <w:rsid w:val="0B93CEB5"/>
    <w:rsid w:val="0BA17DB7"/>
    <w:rsid w:val="0BD8065A"/>
    <w:rsid w:val="0BE175D6"/>
    <w:rsid w:val="0BEA97F3"/>
    <w:rsid w:val="0BEDC9B9"/>
    <w:rsid w:val="0C9738E8"/>
    <w:rsid w:val="0CC104A4"/>
    <w:rsid w:val="0CF89DCB"/>
    <w:rsid w:val="0D1E316E"/>
    <w:rsid w:val="0D313208"/>
    <w:rsid w:val="0D3AB9F5"/>
    <w:rsid w:val="0D61575D"/>
    <w:rsid w:val="0D674BAA"/>
    <w:rsid w:val="0DEA0978"/>
    <w:rsid w:val="0DF2CD1F"/>
    <w:rsid w:val="0E228E92"/>
    <w:rsid w:val="0E309D2B"/>
    <w:rsid w:val="0E687D06"/>
    <w:rsid w:val="0E710FCC"/>
    <w:rsid w:val="0E97B35F"/>
    <w:rsid w:val="0EC64214"/>
    <w:rsid w:val="0EF7D581"/>
    <w:rsid w:val="0EFFE970"/>
    <w:rsid w:val="0F09A7D0"/>
    <w:rsid w:val="0F295BFE"/>
    <w:rsid w:val="0F3688AD"/>
    <w:rsid w:val="0FCAC598"/>
    <w:rsid w:val="1005612C"/>
    <w:rsid w:val="108935E2"/>
    <w:rsid w:val="10B8FFED"/>
    <w:rsid w:val="10D61207"/>
    <w:rsid w:val="10DF4C53"/>
    <w:rsid w:val="10F27B64"/>
    <w:rsid w:val="11150525"/>
    <w:rsid w:val="1174F476"/>
    <w:rsid w:val="1188CA96"/>
    <w:rsid w:val="11BD1D2B"/>
    <w:rsid w:val="120DDBC1"/>
    <w:rsid w:val="124E601C"/>
    <w:rsid w:val="127AEE5F"/>
    <w:rsid w:val="129389DC"/>
    <w:rsid w:val="12D9BCC5"/>
    <w:rsid w:val="12ED84E0"/>
    <w:rsid w:val="132398A5"/>
    <w:rsid w:val="13444E1E"/>
    <w:rsid w:val="1396C13E"/>
    <w:rsid w:val="1398D59E"/>
    <w:rsid w:val="13AEED7C"/>
    <w:rsid w:val="13C22091"/>
    <w:rsid w:val="13D6D263"/>
    <w:rsid w:val="13EAE694"/>
    <w:rsid w:val="146AF88B"/>
    <w:rsid w:val="14748302"/>
    <w:rsid w:val="149EBA04"/>
    <w:rsid w:val="150CFE22"/>
    <w:rsid w:val="151E2502"/>
    <w:rsid w:val="15667FD4"/>
    <w:rsid w:val="15A6DDBF"/>
    <w:rsid w:val="15B28F21"/>
    <w:rsid w:val="1640DDB5"/>
    <w:rsid w:val="166DDB37"/>
    <w:rsid w:val="16B432EC"/>
    <w:rsid w:val="16DF9CD7"/>
    <w:rsid w:val="16FE2D02"/>
    <w:rsid w:val="174E5F82"/>
    <w:rsid w:val="17893ED7"/>
    <w:rsid w:val="17E2074B"/>
    <w:rsid w:val="1805BA21"/>
    <w:rsid w:val="1816FCE1"/>
    <w:rsid w:val="188E09D0"/>
    <w:rsid w:val="1892AE79"/>
    <w:rsid w:val="18FD8D49"/>
    <w:rsid w:val="1932F010"/>
    <w:rsid w:val="193FCF1B"/>
    <w:rsid w:val="196EF366"/>
    <w:rsid w:val="19774055"/>
    <w:rsid w:val="19D03A59"/>
    <w:rsid w:val="19DF9105"/>
    <w:rsid w:val="1A2BDD07"/>
    <w:rsid w:val="1A518576"/>
    <w:rsid w:val="1B1D74EB"/>
    <w:rsid w:val="1B363724"/>
    <w:rsid w:val="1B6CE916"/>
    <w:rsid w:val="1B71C77C"/>
    <w:rsid w:val="1BA13BAB"/>
    <w:rsid w:val="1BE31D4F"/>
    <w:rsid w:val="1BE461B8"/>
    <w:rsid w:val="1C5859DC"/>
    <w:rsid w:val="1C77A85C"/>
    <w:rsid w:val="1CF74BCF"/>
    <w:rsid w:val="1D1AB51C"/>
    <w:rsid w:val="1D3A9B14"/>
    <w:rsid w:val="1DC25849"/>
    <w:rsid w:val="1DD1DBCD"/>
    <w:rsid w:val="1E020B15"/>
    <w:rsid w:val="1E5D5D42"/>
    <w:rsid w:val="1E63E024"/>
    <w:rsid w:val="1E864552"/>
    <w:rsid w:val="1EAB7A44"/>
    <w:rsid w:val="1EB6857D"/>
    <w:rsid w:val="1EC373B1"/>
    <w:rsid w:val="1EC6C1D2"/>
    <w:rsid w:val="1EF3BAC2"/>
    <w:rsid w:val="1F0FBFB3"/>
    <w:rsid w:val="1F4AE76E"/>
    <w:rsid w:val="1F54E973"/>
    <w:rsid w:val="1F597167"/>
    <w:rsid w:val="1FD8B033"/>
    <w:rsid w:val="1FE96D93"/>
    <w:rsid w:val="204074B7"/>
    <w:rsid w:val="2052772A"/>
    <w:rsid w:val="20648F99"/>
    <w:rsid w:val="209A226C"/>
    <w:rsid w:val="20C71FEE"/>
    <w:rsid w:val="20F541C8"/>
    <w:rsid w:val="20F74599"/>
    <w:rsid w:val="210C49AE"/>
    <w:rsid w:val="2131BF4C"/>
    <w:rsid w:val="216DEC89"/>
    <w:rsid w:val="219D8C9F"/>
    <w:rsid w:val="21AEDA41"/>
    <w:rsid w:val="21CC00E7"/>
    <w:rsid w:val="2221535F"/>
    <w:rsid w:val="2241F3B1"/>
    <w:rsid w:val="2246FBCE"/>
    <w:rsid w:val="22667D1F"/>
    <w:rsid w:val="2273F950"/>
    <w:rsid w:val="22AEA5D4"/>
    <w:rsid w:val="22CC5137"/>
    <w:rsid w:val="22F6BAC0"/>
    <w:rsid w:val="2362205D"/>
    <w:rsid w:val="23710994"/>
    <w:rsid w:val="237BE203"/>
    <w:rsid w:val="2389944D"/>
    <w:rsid w:val="239D9E64"/>
    <w:rsid w:val="23DE94CF"/>
    <w:rsid w:val="23E40C03"/>
    <w:rsid w:val="24605471"/>
    <w:rsid w:val="2462A178"/>
    <w:rsid w:val="24CCBAE9"/>
    <w:rsid w:val="2546EFFC"/>
    <w:rsid w:val="25588F7A"/>
    <w:rsid w:val="2573BAAD"/>
    <w:rsid w:val="268BD874"/>
    <w:rsid w:val="26D6A4F3"/>
    <w:rsid w:val="26FA360C"/>
    <w:rsid w:val="2712E50D"/>
    <w:rsid w:val="27169A38"/>
    <w:rsid w:val="275F76D2"/>
    <w:rsid w:val="27793878"/>
    <w:rsid w:val="277EB260"/>
    <w:rsid w:val="28164F40"/>
    <w:rsid w:val="28190A5B"/>
    <w:rsid w:val="28434CC2"/>
    <w:rsid w:val="284B9757"/>
    <w:rsid w:val="285F2544"/>
    <w:rsid w:val="2865CD08"/>
    <w:rsid w:val="28B54133"/>
    <w:rsid w:val="28F742CA"/>
    <w:rsid w:val="2936534D"/>
    <w:rsid w:val="295683FB"/>
    <w:rsid w:val="296D5A88"/>
    <w:rsid w:val="29705301"/>
    <w:rsid w:val="297F2D1A"/>
    <w:rsid w:val="298586C6"/>
    <w:rsid w:val="29A71C46"/>
    <w:rsid w:val="29B8AB66"/>
    <w:rsid w:val="29CBDE7B"/>
    <w:rsid w:val="29FA6FD7"/>
    <w:rsid w:val="2A31F4EA"/>
    <w:rsid w:val="2A5E3C49"/>
    <w:rsid w:val="2A771EAA"/>
    <w:rsid w:val="2B1A33EA"/>
    <w:rsid w:val="2B245489"/>
    <w:rsid w:val="2B430E1F"/>
    <w:rsid w:val="2B937945"/>
    <w:rsid w:val="2BE20803"/>
    <w:rsid w:val="2BE847D9"/>
    <w:rsid w:val="2C197AD0"/>
    <w:rsid w:val="2D124418"/>
    <w:rsid w:val="2D20B3C8"/>
    <w:rsid w:val="2D210850"/>
    <w:rsid w:val="2D3FD5AC"/>
    <w:rsid w:val="2D438896"/>
    <w:rsid w:val="2D565A45"/>
    <w:rsid w:val="2DB57D07"/>
    <w:rsid w:val="2DC32C09"/>
    <w:rsid w:val="2DED4136"/>
    <w:rsid w:val="2E1D270D"/>
    <w:rsid w:val="2E5C2D35"/>
    <w:rsid w:val="2E664149"/>
    <w:rsid w:val="2EC625A1"/>
    <w:rsid w:val="2ED0ECBC"/>
    <w:rsid w:val="2EE5E4BC"/>
    <w:rsid w:val="2F1C53CE"/>
    <w:rsid w:val="2F70056B"/>
    <w:rsid w:val="2F8347E5"/>
    <w:rsid w:val="2F9D02ED"/>
    <w:rsid w:val="2FE94EEF"/>
    <w:rsid w:val="30131AAB"/>
    <w:rsid w:val="302E78AF"/>
    <w:rsid w:val="305D8D2D"/>
    <w:rsid w:val="3069E347"/>
    <w:rsid w:val="308A9236"/>
    <w:rsid w:val="30947080"/>
    <w:rsid w:val="3113712E"/>
    <w:rsid w:val="31300D30"/>
    <w:rsid w:val="3144E326"/>
    <w:rsid w:val="3186A8D3"/>
    <w:rsid w:val="31AAF995"/>
    <w:rsid w:val="31B8A897"/>
    <w:rsid w:val="31F52B5C"/>
    <w:rsid w:val="3212288C"/>
    <w:rsid w:val="323FBFDB"/>
    <w:rsid w:val="325F603B"/>
    <w:rsid w:val="326B6F63"/>
    <w:rsid w:val="3311AAA3"/>
    <w:rsid w:val="331EBA0A"/>
    <w:rsid w:val="332E166B"/>
    <w:rsid w:val="333382CE"/>
    <w:rsid w:val="333FA6B9"/>
    <w:rsid w:val="3370FF7B"/>
    <w:rsid w:val="3384D079"/>
    <w:rsid w:val="33874A2C"/>
    <w:rsid w:val="33A78390"/>
    <w:rsid w:val="33B5E05C"/>
    <w:rsid w:val="347BEC70"/>
    <w:rsid w:val="34C70A7D"/>
    <w:rsid w:val="34CD319B"/>
    <w:rsid w:val="34ED0380"/>
    <w:rsid w:val="3530FE50"/>
    <w:rsid w:val="3538509F"/>
    <w:rsid w:val="353D40F9"/>
    <w:rsid w:val="355EA75D"/>
    <w:rsid w:val="35641666"/>
    <w:rsid w:val="35B24872"/>
    <w:rsid w:val="35E26E1D"/>
    <w:rsid w:val="362DB989"/>
    <w:rsid w:val="36721955"/>
    <w:rsid w:val="36966425"/>
    <w:rsid w:val="36A9C80B"/>
    <w:rsid w:val="36B378D1"/>
    <w:rsid w:val="36B5B2A5"/>
    <w:rsid w:val="36B9714B"/>
    <w:rsid w:val="36E90A16"/>
    <w:rsid w:val="37636016"/>
    <w:rsid w:val="3820DFC4"/>
    <w:rsid w:val="38703B09"/>
    <w:rsid w:val="388F8989"/>
    <w:rsid w:val="38D05D2B"/>
    <w:rsid w:val="38E1840F"/>
    <w:rsid w:val="38EFDE7C"/>
    <w:rsid w:val="3961D2ED"/>
    <w:rsid w:val="39A3A1B3"/>
    <w:rsid w:val="39EE1FF4"/>
    <w:rsid w:val="3A0648F3"/>
    <w:rsid w:val="3A12B5ED"/>
    <w:rsid w:val="3A923AA2"/>
    <w:rsid w:val="3B57D028"/>
    <w:rsid w:val="3B5C1E16"/>
    <w:rsid w:val="3B73BDFC"/>
    <w:rsid w:val="3B7D7897"/>
    <w:rsid w:val="3B8DDE9A"/>
    <w:rsid w:val="3B8F76DA"/>
    <w:rsid w:val="3C0BE861"/>
    <w:rsid w:val="3C2AFC7D"/>
    <w:rsid w:val="3C463646"/>
    <w:rsid w:val="3C53E548"/>
    <w:rsid w:val="3C7D9D1C"/>
    <w:rsid w:val="3C8837DD"/>
    <w:rsid w:val="3CA0314A"/>
    <w:rsid w:val="3CABBCE5"/>
    <w:rsid w:val="3CB85D88"/>
    <w:rsid w:val="3CE55B0A"/>
    <w:rsid w:val="3CE7EC19"/>
    <w:rsid w:val="3CF09CA7"/>
    <w:rsid w:val="3D278903"/>
    <w:rsid w:val="3D30A055"/>
    <w:rsid w:val="3D3C2448"/>
    <w:rsid w:val="3D49A079"/>
    <w:rsid w:val="3D98D367"/>
    <w:rsid w:val="3DFEB7CA"/>
    <w:rsid w:val="3E4D0AAC"/>
    <w:rsid w:val="3E8F0C43"/>
    <w:rsid w:val="3EB23827"/>
    <w:rsid w:val="3EE5A2B0"/>
    <w:rsid w:val="3EF351B2"/>
    <w:rsid w:val="3F0100B4"/>
    <w:rsid w:val="3F771872"/>
    <w:rsid w:val="3FC9BE63"/>
    <w:rsid w:val="3FD59C65"/>
    <w:rsid w:val="402E36A3"/>
    <w:rsid w:val="4046A881"/>
    <w:rsid w:val="404D8523"/>
    <w:rsid w:val="404E0888"/>
    <w:rsid w:val="409ADD7E"/>
    <w:rsid w:val="40B1B76E"/>
    <w:rsid w:val="40F88558"/>
    <w:rsid w:val="4123F1D4"/>
    <w:rsid w:val="416A54A7"/>
    <w:rsid w:val="41A39547"/>
    <w:rsid w:val="41B14449"/>
    <w:rsid w:val="420A040A"/>
    <w:rsid w:val="421589B8"/>
    <w:rsid w:val="42471AD1"/>
    <w:rsid w:val="42F93D6F"/>
    <w:rsid w:val="432AC63A"/>
    <w:rsid w:val="433484C0"/>
    <w:rsid w:val="4363319E"/>
    <w:rsid w:val="436CD6ED"/>
    <w:rsid w:val="437596E8"/>
    <w:rsid w:val="43B18BEF"/>
    <w:rsid w:val="43B3174D"/>
    <w:rsid w:val="43CCE9F3"/>
    <w:rsid w:val="43E41999"/>
    <w:rsid w:val="441935F5"/>
    <w:rsid w:val="444301B1"/>
    <w:rsid w:val="44495BA0"/>
    <w:rsid w:val="44EFA2A6"/>
    <w:rsid w:val="456BF408"/>
    <w:rsid w:val="4577F326"/>
    <w:rsid w:val="45B89326"/>
    <w:rsid w:val="45E5666D"/>
    <w:rsid w:val="4600BBDB"/>
    <w:rsid w:val="4618B548"/>
    <w:rsid w:val="463B34E2"/>
    <w:rsid w:val="4661D176"/>
    <w:rsid w:val="46722CFA"/>
    <w:rsid w:val="46A3613A"/>
    <w:rsid w:val="46C5145F"/>
    <w:rsid w:val="46D0CE9D"/>
    <w:rsid w:val="46F9E494"/>
    <w:rsid w:val="473B6DFB"/>
    <w:rsid w:val="48390110"/>
    <w:rsid w:val="48544196"/>
    <w:rsid w:val="4878C11C"/>
    <w:rsid w:val="48970232"/>
    <w:rsid w:val="48AAA581"/>
    <w:rsid w:val="48E1ED6E"/>
    <w:rsid w:val="491562A2"/>
    <w:rsid w:val="493BE872"/>
    <w:rsid w:val="49E557A1"/>
    <w:rsid w:val="49E88967"/>
    <w:rsid w:val="4A2D8056"/>
    <w:rsid w:val="4AC64B2B"/>
    <w:rsid w:val="4B686547"/>
    <w:rsid w:val="4B9562C9"/>
    <w:rsid w:val="4BAA340D"/>
    <w:rsid w:val="4BB7E30F"/>
    <w:rsid w:val="4BBC065C"/>
    <w:rsid w:val="4BDA59B8"/>
    <w:rsid w:val="4C0F19E2"/>
    <w:rsid w:val="4C4E8532"/>
    <w:rsid w:val="4C5DCDB9"/>
    <w:rsid w:val="4C5E687A"/>
    <w:rsid w:val="4C90FE34"/>
    <w:rsid w:val="4C92730D"/>
    <w:rsid w:val="4CAA9F4B"/>
    <w:rsid w:val="4D10A367"/>
    <w:rsid w:val="4D1DF482"/>
    <w:rsid w:val="4D62EB71"/>
    <w:rsid w:val="4D746B49"/>
    <w:rsid w:val="4D7C586D"/>
    <w:rsid w:val="4D840AF1"/>
    <w:rsid w:val="4DB27442"/>
    <w:rsid w:val="4DC934B1"/>
    <w:rsid w:val="4DCE412F"/>
    <w:rsid w:val="4E19712F"/>
    <w:rsid w:val="4E1D2742"/>
    <w:rsid w:val="4E643488"/>
    <w:rsid w:val="4E79F8F3"/>
    <w:rsid w:val="4E7D2AB9"/>
    <w:rsid w:val="4EA8FC04"/>
    <w:rsid w:val="4EE63DBC"/>
    <w:rsid w:val="4EF6474B"/>
    <w:rsid w:val="4F5DE1D5"/>
    <w:rsid w:val="4F9CB1A6"/>
    <w:rsid w:val="4FB2AC75"/>
    <w:rsid w:val="4FC9AF28"/>
    <w:rsid w:val="509926EE"/>
    <w:rsid w:val="50E512C8"/>
    <w:rsid w:val="50F220CA"/>
    <w:rsid w:val="5107930E"/>
    <w:rsid w:val="516F3D14"/>
    <w:rsid w:val="51D0EABA"/>
    <w:rsid w:val="5220ACF4"/>
    <w:rsid w:val="5245A9C5"/>
    <w:rsid w:val="528EC401"/>
    <w:rsid w:val="52C21B72"/>
    <w:rsid w:val="533B64F6"/>
    <w:rsid w:val="5347F3E7"/>
    <w:rsid w:val="536B57D0"/>
    <w:rsid w:val="538C8A7B"/>
    <w:rsid w:val="53AD943D"/>
    <w:rsid w:val="53EE5FC0"/>
    <w:rsid w:val="5405836B"/>
    <w:rsid w:val="5429CB14"/>
    <w:rsid w:val="543EDF99"/>
    <w:rsid w:val="546C94DC"/>
    <w:rsid w:val="54FD0F9C"/>
    <w:rsid w:val="550ABE9E"/>
    <w:rsid w:val="55153BDA"/>
    <w:rsid w:val="55D37C4D"/>
    <w:rsid w:val="55DF5A4F"/>
    <w:rsid w:val="565C4910"/>
    <w:rsid w:val="565F5FEA"/>
    <w:rsid w:val="568C8F52"/>
    <w:rsid w:val="5691BCC0"/>
    <w:rsid w:val="56BD247D"/>
    <w:rsid w:val="56DB5B5C"/>
    <w:rsid w:val="57AD5331"/>
    <w:rsid w:val="57AE2A5B"/>
    <w:rsid w:val="57B2828F"/>
    <w:rsid w:val="57BB0233"/>
    <w:rsid w:val="58074E35"/>
    <w:rsid w:val="58192084"/>
    <w:rsid w:val="581E0272"/>
    <w:rsid w:val="582CF6A4"/>
    <w:rsid w:val="58517195"/>
    <w:rsid w:val="58614939"/>
    <w:rsid w:val="5868A36A"/>
    <w:rsid w:val="58B3562C"/>
    <w:rsid w:val="59045E79"/>
    <w:rsid w:val="595778C2"/>
    <w:rsid w:val="59BBDB3F"/>
    <w:rsid w:val="59D5C64A"/>
    <w:rsid w:val="59DACB2A"/>
    <w:rsid w:val="59E87A2C"/>
    <w:rsid w:val="5A53198A"/>
    <w:rsid w:val="5AD8E69A"/>
    <w:rsid w:val="5B18AF10"/>
    <w:rsid w:val="5BE19F90"/>
    <w:rsid w:val="5BE9CE04"/>
    <w:rsid w:val="5C29C845"/>
    <w:rsid w:val="5C41E401"/>
    <w:rsid w:val="5C4B04C4"/>
    <w:rsid w:val="5C5EA8C8"/>
    <w:rsid w:val="5C81798F"/>
    <w:rsid w:val="5C83C349"/>
    <w:rsid w:val="5CB3DE41"/>
    <w:rsid w:val="5CB3E8F4"/>
    <w:rsid w:val="5D585EFA"/>
    <w:rsid w:val="5D5A2FFA"/>
    <w:rsid w:val="5DE6D525"/>
    <w:rsid w:val="5DEDA6F7"/>
    <w:rsid w:val="5E23DDA7"/>
    <w:rsid w:val="5E2ABF6B"/>
    <w:rsid w:val="5E57228E"/>
    <w:rsid w:val="5E6EFDFF"/>
    <w:rsid w:val="5EA0C01C"/>
    <w:rsid w:val="5EA23550"/>
    <w:rsid w:val="5EA6B469"/>
    <w:rsid w:val="5ECF8E9E"/>
    <w:rsid w:val="5F272A79"/>
    <w:rsid w:val="5F597C7C"/>
    <w:rsid w:val="5F82A586"/>
    <w:rsid w:val="5FD71C1E"/>
    <w:rsid w:val="5FF24751"/>
    <w:rsid w:val="600A738F"/>
    <w:rsid w:val="608E3A4F"/>
    <w:rsid w:val="60ACDD44"/>
    <w:rsid w:val="610C3CBB"/>
    <w:rsid w:val="612D7D24"/>
    <w:rsid w:val="61C66F88"/>
    <w:rsid w:val="61E28F2C"/>
    <w:rsid w:val="62068081"/>
    <w:rsid w:val="6232D3F0"/>
    <w:rsid w:val="624567B9"/>
    <w:rsid w:val="6248ADA5"/>
    <w:rsid w:val="625316BB"/>
    <w:rsid w:val="628AACCF"/>
    <w:rsid w:val="62D85500"/>
    <w:rsid w:val="631BD46A"/>
    <w:rsid w:val="633A813B"/>
    <w:rsid w:val="638DC8DB"/>
    <w:rsid w:val="63AA00DE"/>
    <w:rsid w:val="63B8C5B9"/>
    <w:rsid w:val="63D2F29B"/>
    <w:rsid w:val="642CED9F"/>
    <w:rsid w:val="6452C5DE"/>
    <w:rsid w:val="647607DB"/>
    <w:rsid w:val="64896560"/>
    <w:rsid w:val="648D9316"/>
    <w:rsid w:val="649EE210"/>
    <w:rsid w:val="64A0F90C"/>
    <w:rsid w:val="64BBA0A6"/>
    <w:rsid w:val="64E0AAB6"/>
    <w:rsid w:val="64F5AB4E"/>
    <w:rsid w:val="65018950"/>
    <w:rsid w:val="65035A50"/>
    <w:rsid w:val="6537C7FE"/>
    <w:rsid w:val="65452916"/>
    <w:rsid w:val="65679FBF"/>
    <w:rsid w:val="65971FEC"/>
    <w:rsid w:val="65B3EBC1"/>
    <w:rsid w:val="65BD7EE9"/>
    <w:rsid w:val="65BF8E72"/>
    <w:rsid w:val="661B95C7"/>
    <w:rsid w:val="661F0574"/>
    <w:rsid w:val="662ED649"/>
    <w:rsid w:val="66465D1A"/>
    <w:rsid w:val="66489349"/>
    <w:rsid w:val="66DEDE6E"/>
    <w:rsid w:val="66E23C8D"/>
    <w:rsid w:val="66FE65F7"/>
    <w:rsid w:val="6723E625"/>
    <w:rsid w:val="676B4BFC"/>
    <w:rsid w:val="67718CD2"/>
    <w:rsid w:val="6790170A"/>
    <w:rsid w:val="6841B8AD"/>
    <w:rsid w:val="684F67AF"/>
    <w:rsid w:val="68C1742F"/>
    <w:rsid w:val="68E23645"/>
    <w:rsid w:val="68EB27DC"/>
    <w:rsid w:val="690F635C"/>
    <w:rsid w:val="6952D1E2"/>
    <w:rsid w:val="696EEE9C"/>
    <w:rsid w:val="6A0F2B69"/>
    <w:rsid w:val="6A0F4155"/>
    <w:rsid w:val="6A608680"/>
    <w:rsid w:val="6AA074E5"/>
    <w:rsid w:val="6AFCDD2A"/>
    <w:rsid w:val="6B06CD86"/>
    <w:rsid w:val="6B147C88"/>
    <w:rsid w:val="6B73355B"/>
    <w:rsid w:val="6BA5BF79"/>
    <w:rsid w:val="6BB791C8"/>
    <w:rsid w:val="6BBAC36E"/>
    <w:rsid w:val="6BEAE939"/>
    <w:rsid w:val="6BFCBB88"/>
    <w:rsid w:val="6C0A37B9"/>
    <w:rsid w:val="6C26187A"/>
    <w:rsid w:val="6C3C3F63"/>
    <w:rsid w:val="6C63882D"/>
    <w:rsid w:val="6C98AD8B"/>
    <w:rsid w:val="6C9D5A51"/>
    <w:rsid w:val="6CA053CE"/>
    <w:rsid w:val="6CB84D9A"/>
    <w:rsid w:val="6D376DA8"/>
    <w:rsid w:val="6D3A9F6E"/>
    <w:rsid w:val="6D7FC92E"/>
    <w:rsid w:val="6DE63031"/>
    <w:rsid w:val="6E22DE6E"/>
    <w:rsid w:val="6E36B48E"/>
    <w:rsid w:val="6EBA7B4E"/>
    <w:rsid w:val="6EC86E2D"/>
    <w:rsid w:val="6EDD2E65"/>
    <w:rsid w:val="6EE4FAB1"/>
    <w:rsid w:val="6EE778D0"/>
    <w:rsid w:val="6EFC4A14"/>
    <w:rsid w:val="6F0E1C63"/>
    <w:rsid w:val="6F3E420E"/>
    <w:rsid w:val="6F4173D4"/>
    <w:rsid w:val="6F99BCB5"/>
    <w:rsid w:val="6F9B6ED8"/>
    <w:rsid w:val="6F9B8D96"/>
    <w:rsid w:val="6FA60654"/>
    <w:rsid w:val="6FFCB552"/>
    <w:rsid w:val="705CD774"/>
    <w:rsid w:val="70A458A5"/>
    <w:rsid w:val="70C41140"/>
    <w:rsid w:val="70E3CFFA"/>
    <w:rsid w:val="70E7F347"/>
    <w:rsid w:val="71188397"/>
    <w:rsid w:val="711DD0F3"/>
    <w:rsid w:val="71235BE0"/>
    <w:rsid w:val="7141EE4B"/>
    <w:rsid w:val="715292A5"/>
    <w:rsid w:val="71CC0EFA"/>
    <w:rsid w:val="71D98B2B"/>
    <w:rsid w:val="71F1AADD"/>
    <w:rsid w:val="7202F145"/>
    <w:rsid w:val="72207207"/>
    <w:rsid w:val="725AB4AC"/>
    <w:rsid w:val="728D8133"/>
    <w:rsid w:val="72F4EECB"/>
    <w:rsid w:val="73621CE4"/>
    <w:rsid w:val="7363EDE4"/>
    <w:rsid w:val="73B3620F"/>
    <w:rsid w:val="73C6F935"/>
    <w:rsid w:val="74157984"/>
    <w:rsid w:val="741CFECC"/>
    <w:rsid w:val="743728CF"/>
    <w:rsid w:val="74984B31"/>
    <w:rsid w:val="74D94C88"/>
    <w:rsid w:val="751E4377"/>
    <w:rsid w:val="756ED092"/>
    <w:rsid w:val="75A20A37"/>
    <w:rsid w:val="76412EFB"/>
    <w:rsid w:val="768D7AFD"/>
    <w:rsid w:val="76B3236C"/>
    <w:rsid w:val="76D9C6FF"/>
    <w:rsid w:val="76FF6F6E"/>
    <w:rsid w:val="77087071"/>
    <w:rsid w:val="77596A72"/>
    <w:rsid w:val="775DDABF"/>
    <w:rsid w:val="77BAB0EC"/>
    <w:rsid w:val="77DD2426"/>
    <w:rsid w:val="785CD4A5"/>
    <w:rsid w:val="786751E1"/>
    <w:rsid w:val="7873556C"/>
    <w:rsid w:val="78A5EEE1"/>
    <w:rsid w:val="78E82294"/>
    <w:rsid w:val="7967D68B"/>
    <w:rsid w:val="79B70816"/>
    <w:rsid w:val="79E3D2C7"/>
    <w:rsid w:val="79EC08AD"/>
    <w:rsid w:val="7A10027C"/>
    <w:rsid w:val="7A3A561C"/>
    <w:rsid w:val="7A3AEAF4"/>
    <w:rsid w:val="7A4BAF9E"/>
    <w:rsid w:val="7A82F78B"/>
    <w:rsid w:val="7AACC347"/>
    <w:rsid w:val="7AAFF50D"/>
    <w:rsid w:val="7AD752B8"/>
    <w:rsid w:val="7ADCF28F"/>
    <w:rsid w:val="7AFF6938"/>
    <w:rsid w:val="7B1AEE7A"/>
    <w:rsid w:val="7B59643C"/>
    <w:rsid w:val="7B6B368B"/>
    <w:rsid w:val="7B7F0CAB"/>
    <w:rsid w:val="7BB35F40"/>
    <w:rsid w:val="7C566AD1"/>
    <w:rsid w:val="7C869A2B"/>
    <w:rsid w:val="7CB3298B"/>
    <w:rsid w:val="7CC34727"/>
    <w:rsid w:val="7D1B0EE2"/>
    <w:rsid w:val="7D3DC1F9"/>
    <w:rsid w:val="7D99D8D6"/>
    <w:rsid w:val="7DA52F91"/>
    <w:rsid w:val="7DBA33A6"/>
    <w:rsid w:val="7E5D48E6"/>
    <w:rsid w:val="7ECF3D57"/>
    <w:rsid w:val="7EE47E0C"/>
    <w:rsid w:val="7F06B815"/>
    <w:rsid w:val="7F06CBDF"/>
    <w:rsid w:val="7F146717"/>
    <w:rsid w:val="7F21E348"/>
    <w:rsid w:val="7F3899B2"/>
    <w:rsid w:val="7F7BDE4C"/>
    <w:rsid w:val="7FA5AA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06A453"/>
  <w15:docId w15:val="{AA3554BC-D54B-4776-9442-69827986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6"/>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9"/>
      </w:numPr>
      <w:tabs>
        <w:tab w:val="left" w:pos="397"/>
      </w:tabs>
      <w:spacing w:before="60" w:after="60"/>
      <w:ind w:left="198" w:hanging="198"/>
    </w:pPr>
  </w:style>
  <w:style w:type="paragraph" w:styleId="ListNumber">
    <w:name w:val="List Number"/>
    <w:basedOn w:val="BodyText"/>
    <w:uiPriority w:val="2"/>
    <w:qFormat/>
    <w:rsid w:val="00332C06"/>
    <w:pPr>
      <w:numPr>
        <w:numId w:val="12"/>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3"/>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1"/>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4"/>
      </w:numPr>
      <w:tabs>
        <w:tab w:val="clear" w:pos="397"/>
      </w:tabs>
      <w:ind w:left="1078" w:hanging="284"/>
    </w:pPr>
  </w:style>
  <w:style w:type="numbering" w:customStyle="1" w:styleId="TableBullets">
    <w:name w:val="TableBullets"/>
    <w:uiPriority w:val="99"/>
    <w:rsid w:val="00332C06"/>
    <w:pPr>
      <w:numPr>
        <w:numId w:val="11"/>
      </w:numPr>
    </w:pPr>
  </w:style>
  <w:style w:type="numbering" w:customStyle="1" w:styleId="Sources">
    <w:name w:val="Sources"/>
    <w:rsid w:val="00332C06"/>
    <w:pPr>
      <w:numPr>
        <w:numId w:val="10"/>
      </w:numPr>
    </w:pPr>
  </w:style>
  <w:style w:type="numbering" w:customStyle="1" w:styleId="Bullets">
    <w:name w:val="Bullets"/>
    <w:rsid w:val="00332C06"/>
    <w:pPr>
      <w:numPr>
        <w:numId w:val="9"/>
      </w:numPr>
    </w:pPr>
  </w:style>
  <w:style w:type="numbering" w:customStyle="1" w:styleId="Numbers">
    <w:name w:val="Numbers"/>
    <w:rsid w:val="00332C06"/>
    <w:pPr>
      <w:numPr>
        <w:numId w:val="12"/>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5"/>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40791"/>
    <w:rPr>
      <w:sz w:val="16"/>
      <w:szCs w:val="16"/>
    </w:rPr>
  </w:style>
  <w:style w:type="paragraph" w:styleId="CommentText">
    <w:name w:val="annotation text"/>
    <w:basedOn w:val="Normal"/>
    <w:link w:val="CommentTextChar"/>
    <w:semiHidden/>
    <w:unhideWhenUsed/>
    <w:rsid w:val="00440791"/>
    <w:pPr>
      <w:spacing w:line="240" w:lineRule="auto"/>
    </w:pPr>
    <w:rPr>
      <w:sz w:val="20"/>
      <w:szCs w:val="20"/>
    </w:rPr>
  </w:style>
  <w:style w:type="character" w:customStyle="1" w:styleId="CommentTextChar">
    <w:name w:val="Comment Text Char"/>
    <w:basedOn w:val="DefaultParagraphFont"/>
    <w:link w:val="CommentText"/>
    <w:semiHidden/>
    <w:rsid w:val="0044079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40791"/>
    <w:rPr>
      <w:b/>
      <w:bCs/>
    </w:rPr>
  </w:style>
  <w:style w:type="character" w:customStyle="1" w:styleId="CommentSubjectChar">
    <w:name w:val="Comment Subject Char"/>
    <w:basedOn w:val="CommentTextChar"/>
    <w:link w:val="CommentSubject"/>
    <w:semiHidden/>
    <w:rsid w:val="00440791"/>
    <w:rPr>
      <w:rFonts w:ascii="Calibri" w:eastAsia="Calibri" w:hAnsi="Calibri"/>
      <w:b/>
      <w:bCs/>
      <w:color w:val="000000"/>
    </w:rPr>
  </w:style>
  <w:style w:type="character" w:customStyle="1" w:styleId="normaltextrun">
    <w:name w:val="normaltextrun"/>
    <w:basedOn w:val="DefaultParagraphFont"/>
    <w:rsid w:val="00E536AD"/>
  </w:style>
  <w:style w:type="paragraph" w:customStyle="1" w:styleId="paragraph">
    <w:name w:val="paragraph"/>
    <w:basedOn w:val="Normal"/>
    <w:rsid w:val="005E7E92"/>
    <w:pPr>
      <w:spacing w:before="100" w:beforeAutospacing="1" w:after="100" w:afterAutospacing="1" w:line="240" w:lineRule="auto"/>
    </w:pPr>
    <w:rPr>
      <w:rFonts w:ascii="Times New Roman" w:eastAsia="Times New Roman" w:hAnsi="Times New Roman"/>
      <w:color w:val="auto"/>
      <w:szCs w:val="24"/>
    </w:rPr>
  </w:style>
  <w:style w:type="character" w:customStyle="1" w:styleId="eop">
    <w:name w:val="eop"/>
    <w:basedOn w:val="DefaultParagraphFont"/>
    <w:rsid w:val="005E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207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2418170">
      <w:bodyDiv w:val="1"/>
      <w:marLeft w:val="0"/>
      <w:marRight w:val="0"/>
      <w:marTop w:val="0"/>
      <w:marBottom w:val="0"/>
      <w:divBdr>
        <w:top w:val="none" w:sz="0" w:space="0" w:color="auto"/>
        <w:left w:val="none" w:sz="0" w:space="0" w:color="auto"/>
        <w:bottom w:val="none" w:sz="0" w:space="0" w:color="auto"/>
        <w:right w:val="none" w:sz="0" w:space="0" w:color="auto"/>
      </w:divBdr>
    </w:div>
    <w:div w:id="724137970">
      <w:bodyDiv w:val="1"/>
      <w:marLeft w:val="0"/>
      <w:marRight w:val="0"/>
      <w:marTop w:val="0"/>
      <w:marBottom w:val="0"/>
      <w:divBdr>
        <w:top w:val="none" w:sz="0" w:space="0" w:color="auto"/>
        <w:left w:val="none" w:sz="0" w:space="0" w:color="auto"/>
        <w:bottom w:val="none" w:sz="0" w:space="0" w:color="auto"/>
        <w:right w:val="none" w:sz="0" w:space="0" w:color="auto"/>
      </w:divBdr>
    </w:div>
    <w:div w:id="749887152">
      <w:bodyDiv w:val="1"/>
      <w:marLeft w:val="0"/>
      <w:marRight w:val="0"/>
      <w:marTop w:val="0"/>
      <w:marBottom w:val="0"/>
      <w:divBdr>
        <w:top w:val="none" w:sz="0" w:space="0" w:color="auto"/>
        <w:left w:val="none" w:sz="0" w:space="0" w:color="auto"/>
        <w:bottom w:val="none" w:sz="0" w:space="0" w:color="auto"/>
        <w:right w:val="none" w:sz="0" w:space="0" w:color="auto"/>
      </w:divBdr>
    </w:div>
    <w:div w:id="754978621">
      <w:bodyDiv w:val="1"/>
      <w:marLeft w:val="0"/>
      <w:marRight w:val="0"/>
      <w:marTop w:val="0"/>
      <w:marBottom w:val="0"/>
      <w:divBdr>
        <w:top w:val="none" w:sz="0" w:space="0" w:color="auto"/>
        <w:left w:val="none" w:sz="0" w:space="0" w:color="auto"/>
        <w:bottom w:val="none" w:sz="0" w:space="0" w:color="auto"/>
        <w:right w:val="none" w:sz="0" w:space="0" w:color="auto"/>
      </w:divBdr>
    </w:div>
    <w:div w:id="782647626">
      <w:bodyDiv w:val="1"/>
      <w:marLeft w:val="0"/>
      <w:marRight w:val="0"/>
      <w:marTop w:val="0"/>
      <w:marBottom w:val="0"/>
      <w:divBdr>
        <w:top w:val="none" w:sz="0" w:space="0" w:color="auto"/>
        <w:left w:val="none" w:sz="0" w:space="0" w:color="auto"/>
        <w:bottom w:val="none" w:sz="0" w:space="0" w:color="auto"/>
        <w:right w:val="none" w:sz="0" w:space="0" w:color="auto"/>
      </w:divBdr>
    </w:div>
    <w:div w:id="1019350195">
      <w:bodyDiv w:val="1"/>
      <w:marLeft w:val="0"/>
      <w:marRight w:val="0"/>
      <w:marTop w:val="0"/>
      <w:marBottom w:val="0"/>
      <w:divBdr>
        <w:top w:val="none" w:sz="0" w:space="0" w:color="auto"/>
        <w:left w:val="none" w:sz="0" w:space="0" w:color="auto"/>
        <w:bottom w:val="none" w:sz="0" w:space="0" w:color="auto"/>
        <w:right w:val="none" w:sz="0" w:space="0" w:color="auto"/>
      </w:divBdr>
    </w:div>
    <w:div w:id="1408113797">
      <w:bodyDiv w:val="1"/>
      <w:marLeft w:val="0"/>
      <w:marRight w:val="0"/>
      <w:marTop w:val="0"/>
      <w:marBottom w:val="0"/>
      <w:divBdr>
        <w:top w:val="none" w:sz="0" w:space="0" w:color="auto"/>
        <w:left w:val="none" w:sz="0" w:space="0" w:color="auto"/>
        <w:bottom w:val="none" w:sz="0" w:space="0" w:color="auto"/>
        <w:right w:val="none" w:sz="0" w:space="0" w:color="auto"/>
      </w:divBdr>
      <w:divsChild>
        <w:div w:id="1937395844">
          <w:marLeft w:val="0"/>
          <w:marRight w:val="0"/>
          <w:marTop w:val="0"/>
          <w:marBottom w:val="0"/>
          <w:divBdr>
            <w:top w:val="none" w:sz="0" w:space="0" w:color="auto"/>
            <w:left w:val="none" w:sz="0" w:space="0" w:color="auto"/>
            <w:bottom w:val="none" w:sz="0" w:space="0" w:color="auto"/>
            <w:right w:val="none" w:sz="0" w:space="0" w:color="auto"/>
          </w:divBdr>
        </w:div>
        <w:div w:id="1987465888">
          <w:marLeft w:val="0"/>
          <w:marRight w:val="0"/>
          <w:marTop w:val="0"/>
          <w:marBottom w:val="0"/>
          <w:divBdr>
            <w:top w:val="none" w:sz="0" w:space="0" w:color="auto"/>
            <w:left w:val="none" w:sz="0" w:space="0" w:color="auto"/>
            <w:bottom w:val="none" w:sz="0" w:space="0" w:color="auto"/>
            <w:right w:val="none" w:sz="0" w:space="0" w:color="auto"/>
          </w:divBdr>
        </w:div>
        <w:div w:id="1394425846">
          <w:marLeft w:val="0"/>
          <w:marRight w:val="0"/>
          <w:marTop w:val="0"/>
          <w:marBottom w:val="0"/>
          <w:divBdr>
            <w:top w:val="none" w:sz="0" w:space="0" w:color="auto"/>
            <w:left w:val="none" w:sz="0" w:space="0" w:color="auto"/>
            <w:bottom w:val="none" w:sz="0" w:space="0" w:color="auto"/>
            <w:right w:val="none" w:sz="0" w:space="0" w:color="auto"/>
          </w:divBdr>
        </w:div>
      </w:divsChild>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613631153">
      <w:bodyDiv w:val="1"/>
      <w:marLeft w:val="0"/>
      <w:marRight w:val="0"/>
      <w:marTop w:val="0"/>
      <w:marBottom w:val="0"/>
      <w:divBdr>
        <w:top w:val="none" w:sz="0" w:space="0" w:color="auto"/>
        <w:left w:val="none" w:sz="0" w:space="0" w:color="auto"/>
        <w:bottom w:val="none" w:sz="0" w:space="0" w:color="auto"/>
        <w:right w:val="none" w:sz="0" w:space="0" w:color="auto"/>
      </w:divBdr>
    </w:div>
    <w:div w:id="1690645017">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12942335">
      <w:bodyDiv w:val="1"/>
      <w:marLeft w:val="0"/>
      <w:marRight w:val="0"/>
      <w:marTop w:val="0"/>
      <w:marBottom w:val="0"/>
      <w:divBdr>
        <w:top w:val="none" w:sz="0" w:space="0" w:color="auto"/>
        <w:left w:val="none" w:sz="0" w:space="0" w:color="auto"/>
        <w:bottom w:val="none" w:sz="0" w:space="0" w:color="auto"/>
        <w:right w:val="none" w:sz="0" w:space="0" w:color="auto"/>
      </w:divBdr>
      <w:divsChild>
        <w:div w:id="692265762">
          <w:marLeft w:val="360"/>
          <w:marRight w:val="0"/>
          <w:marTop w:val="0"/>
          <w:marBottom w:val="0"/>
          <w:divBdr>
            <w:top w:val="none" w:sz="0" w:space="0" w:color="auto"/>
            <w:left w:val="none" w:sz="0" w:space="0" w:color="auto"/>
            <w:bottom w:val="none" w:sz="0" w:space="0" w:color="auto"/>
            <w:right w:val="none" w:sz="0" w:space="0" w:color="auto"/>
          </w:divBdr>
        </w:div>
        <w:div w:id="905141360">
          <w:marLeft w:val="360"/>
          <w:marRight w:val="0"/>
          <w:marTop w:val="0"/>
          <w:marBottom w:val="0"/>
          <w:divBdr>
            <w:top w:val="none" w:sz="0" w:space="0" w:color="auto"/>
            <w:left w:val="none" w:sz="0" w:space="0" w:color="auto"/>
            <w:bottom w:val="none" w:sz="0" w:space="0" w:color="auto"/>
            <w:right w:val="none" w:sz="0" w:space="0" w:color="auto"/>
          </w:divBdr>
        </w:div>
        <w:div w:id="1161702371">
          <w:marLeft w:val="360"/>
          <w:marRight w:val="0"/>
          <w:marTop w:val="0"/>
          <w:marBottom w:val="0"/>
          <w:divBdr>
            <w:top w:val="none" w:sz="0" w:space="0" w:color="auto"/>
            <w:left w:val="none" w:sz="0" w:space="0" w:color="auto"/>
            <w:bottom w:val="none" w:sz="0" w:space="0" w:color="auto"/>
            <w:right w:val="none" w:sz="0" w:space="0" w:color="auto"/>
          </w:divBdr>
        </w:div>
        <w:div w:id="1506288192">
          <w:marLeft w:val="360"/>
          <w:marRight w:val="0"/>
          <w:marTop w:val="0"/>
          <w:marBottom w:val="0"/>
          <w:divBdr>
            <w:top w:val="none" w:sz="0" w:space="0" w:color="auto"/>
            <w:left w:val="none" w:sz="0" w:space="0" w:color="auto"/>
            <w:bottom w:val="none" w:sz="0" w:space="0" w:color="auto"/>
            <w:right w:val="none" w:sz="0" w:space="0" w:color="auto"/>
          </w:divBdr>
        </w:div>
        <w:div w:id="1604534626">
          <w:marLeft w:val="360"/>
          <w:marRight w:val="0"/>
          <w:marTop w:val="0"/>
          <w:marBottom w:val="0"/>
          <w:divBdr>
            <w:top w:val="none" w:sz="0" w:space="0" w:color="auto"/>
            <w:left w:val="none" w:sz="0" w:space="0" w:color="auto"/>
            <w:bottom w:val="none" w:sz="0" w:space="0" w:color="auto"/>
            <w:right w:val="none" w:sz="0" w:space="0" w:color="auto"/>
          </w:divBdr>
        </w:div>
        <w:div w:id="1657028128">
          <w:marLeft w:val="360"/>
          <w:marRight w:val="0"/>
          <w:marTop w:val="0"/>
          <w:marBottom w:val="0"/>
          <w:divBdr>
            <w:top w:val="none" w:sz="0" w:space="0" w:color="auto"/>
            <w:left w:val="none" w:sz="0" w:space="0" w:color="auto"/>
            <w:bottom w:val="none" w:sz="0" w:space="0" w:color="auto"/>
            <w:right w:val="none" w:sz="0" w:space="0" w:color="auto"/>
          </w:divBdr>
        </w:div>
        <w:div w:id="1982691959">
          <w:marLeft w:val="360"/>
          <w:marRight w:val="0"/>
          <w:marTop w:val="0"/>
          <w:marBottom w:val="0"/>
          <w:divBdr>
            <w:top w:val="none" w:sz="0" w:space="0" w:color="auto"/>
            <w:left w:val="none" w:sz="0" w:space="0" w:color="auto"/>
            <w:bottom w:val="none" w:sz="0" w:space="0" w:color="auto"/>
            <w:right w:val="none" w:sz="0" w:space="0" w:color="auto"/>
          </w:divBdr>
        </w:div>
      </w:divsChild>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 w:id="2060396373">
      <w:bodyDiv w:val="1"/>
      <w:marLeft w:val="0"/>
      <w:marRight w:val="0"/>
      <w:marTop w:val="0"/>
      <w:marBottom w:val="0"/>
      <w:divBdr>
        <w:top w:val="none" w:sz="0" w:space="0" w:color="auto"/>
        <w:left w:val="none" w:sz="0" w:space="0" w:color="auto"/>
        <w:bottom w:val="none" w:sz="0" w:space="0" w:color="auto"/>
        <w:right w:val="none" w:sz="0" w:space="0" w:color="auto"/>
      </w:divBdr>
      <w:divsChild>
        <w:div w:id="210310535">
          <w:marLeft w:val="360"/>
          <w:marRight w:val="0"/>
          <w:marTop w:val="0"/>
          <w:marBottom w:val="0"/>
          <w:divBdr>
            <w:top w:val="none" w:sz="0" w:space="0" w:color="auto"/>
            <w:left w:val="none" w:sz="0" w:space="0" w:color="auto"/>
            <w:bottom w:val="none" w:sz="0" w:space="0" w:color="auto"/>
            <w:right w:val="none" w:sz="0" w:space="0" w:color="auto"/>
          </w:divBdr>
        </w:div>
        <w:div w:id="310603525">
          <w:marLeft w:val="360"/>
          <w:marRight w:val="0"/>
          <w:marTop w:val="0"/>
          <w:marBottom w:val="0"/>
          <w:divBdr>
            <w:top w:val="none" w:sz="0" w:space="0" w:color="auto"/>
            <w:left w:val="none" w:sz="0" w:space="0" w:color="auto"/>
            <w:bottom w:val="none" w:sz="0" w:space="0" w:color="auto"/>
            <w:right w:val="none" w:sz="0" w:space="0" w:color="auto"/>
          </w:divBdr>
        </w:div>
        <w:div w:id="695348445">
          <w:marLeft w:val="360"/>
          <w:marRight w:val="0"/>
          <w:marTop w:val="0"/>
          <w:marBottom w:val="0"/>
          <w:divBdr>
            <w:top w:val="none" w:sz="0" w:space="0" w:color="auto"/>
            <w:left w:val="none" w:sz="0" w:space="0" w:color="auto"/>
            <w:bottom w:val="none" w:sz="0" w:space="0" w:color="auto"/>
            <w:right w:val="none" w:sz="0" w:space="0" w:color="auto"/>
          </w:divBdr>
        </w:div>
        <w:div w:id="1046947134">
          <w:marLeft w:val="360"/>
          <w:marRight w:val="0"/>
          <w:marTop w:val="0"/>
          <w:marBottom w:val="0"/>
          <w:divBdr>
            <w:top w:val="none" w:sz="0" w:space="0" w:color="auto"/>
            <w:left w:val="none" w:sz="0" w:space="0" w:color="auto"/>
            <w:bottom w:val="none" w:sz="0" w:space="0" w:color="auto"/>
            <w:right w:val="none" w:sz="0" w:space="0" w:color="auto"/>
          </w:divBdr>
        </w:div>
        <w:div w:id="1380789368">
          <w:marLeft w:val="360"/>
          <w:marRight w:val="0"/>
          <w:marTop w:val="0"/>
          <w:marBottom w:val="0"/>
          <w:divBdr>
            <w:top w:val="none" w:sz="0" w:space="0" w:color="auto"/>
            <w:left w:val="none" w:sz="0" w:space="0" w:color="auto"/>
            <w:bottom w:val="none" w:sz="0" w:space="0" w:color="auto"/>
            <w:right w:val="none" w:sz="0" w:space="0" w:color="auto"/>
          </w:divBdr>
        </w:div>
        <w:div w:id="1490638463">
          <w:marLeft w:val="360"/>
          <w:marRight w:val="0"/>
          <w:marTop w:val="0"/>
          <w:marBottom w:val="0"/>
          <w:divBdr>
            <w:top w:val="none" w:sz="0" w:space="0" w:color="auto"/>
            <w:left w:val="none" w:sz="0" w:space="0" w:color="auto"/>
            <w:bottom w:val="none" w:sz="0" w:space="0" w:color="auto"/>
            <w:right w:val="none" w:sz="0" w:space="0" w:color="auto"/>
          </w:divBdr>
        </w:div>
        <w:div w:id="150504843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csiro.au/dsp/climate-and-disaster-resilie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siro.au/en/Research/LW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iro.au/" TargetMode="External"/><Relationship Id="rId5" Type="http://schemas.openxmlformats.org/officeDocument/2006/relationships/styles" Target="styles.xml"/><Relationship Id="rId15" Type="http://schemas.openxmlformats.org/officeDocument/2006/relationships/hyperlink" Target="https://www.acs.gov.au/" TargetMode="External"/><Relationship Id="rId10" Type="http://schemas.openxmlformats.org/officeDocument/2006/relationships/hyperlink" Target="mailto:careers.online@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csiro.au/enabling-resilience-invest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F61"/>
    <w:rsid w:val="00047DB1"/>
    <w:rsid w:val="0005418E"/>
    <w:rsid w:val="00064278"/>
    <w:rsid w:val="00085147"/>
    <w:rsid w:val="001561B4"/>
    <w:rsid w:val="0019205C"/>
    <w:rsid w:val="0020384E"/>
    <w:rsid w:val="0023305B"/>
    <w:rsid w:val="002349E0"/>
    <w:rsid w:val="0033025F"/>
    <w:rsid w:val="003360AF"/>
    <w:rsid w:val="003C6F9C"/>
    <w:rsid w:val="00414F94"/>
    <w:rsid w:val="006428E3"/>
    <w:rsid w:val="0075564C"/>
    <w:rsid w:val="007C7613"/>
    <w:rsid w:val="007F43AE"/>
    <w:rsid w:val="0083493E"/>
    <w:rsid w:val="00875004"/>
    <w:rsid w:val="009B0D57"/>
    <w:rsid w:val="00A34905"/>
    <w:rsid w:val="00B33201"/>
    <w:rsid w:val="00B36C21"/>
    <w:rsid w:val="00D40601"/>
    <w:rsid w:val="00D4276B"/>
    <w:rsid w:val="00E06EC0"/>
    <w:rsid w:val="00E458C3"/>
    <w:rsid w:val="00E51523"/>
    <w:rsid w:val="00EA6D03"/>
    <w:rsid w:val="00EC0A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5871A3373524884976A90E77FADCB" ma:contentTypeVersion="14" ma:contentTypeDescription="Create a new document." ma:contentTypeScope="" ma:versionID="3db1d4205446d87930ac1c24dc24d461">
  <xsd:schema xmlns:xsd="http://www.w3.org/2001/XMLSchema" xmlns:xs="http://www.w3.org/2001/XMLSchema" xmlns:p="http://schemas.microsoft.com/office/2006/metadata/properties" xmlns:ns3="65805e7c-a87d-46f3-9280-f4e2f7d3e8e9" xmlns:ns4="c5091474-c535-4dba-9087-da16a27075d8" targetNamespace="http://schemas.microsoft.com/office/2006/metadata/properties" ma:root="true" ma:fieldsID="cfac0d9b46926154067a15c5227594c3" ns3:_="" ns4:_="">
    <xsd:import namespace="65805e7c-a87d-46f3-9280-f4e2f7d3e8e9"/>
    <xsd:import namespace="c5091474-c535-4dba-9087-da16a27075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05e7c-a87d-46f3-9280-f4e2f7d3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91474-c535-4dba-9087-da16a2707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6C9FD-1763-4122-B827-52E32864EEBE}">
  <ds:schemaRefs>
    <ds:schemaRef ds:uri="http://schemas.microsoft.com/sharepoint/v3/contenttype/forms"/>
  </ds:schemaRefs>
</ds:datastoreItem>
</file>

<file path=customXml/itemProps2.xml><?xml version="1.0" encoding="utf-8"?>
<ds:datastoreItem xmlns:ds="http://schemas.openxmlformats.org/officeDocument/2006/customXml" ds:itemID="{46A5E8ED-5438-4C12-BD92-C8BCA6AAB7E9}">
  <ds:schemaRefs>
    <ds:schemaRef ds:uri="c5091474-c535-4dba-9087-da16a27075d8"/>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5805e7c-a87d-46f3-9280-f4e2f7d3e8e9"/>
    <ds:schemaRef ds:uri="http://www.w3.org/XML/1998/namespace"/>
  </ds:schemaRefs>
</ds:datastoreItem>
</file>

<file path=customXml/itemProps3.xml><?xml version="1.0" encoding="utf-8"?>
<ds:datastoreItem xmlns:ds="http://schemas.openxmlformats.org/officeDocument/2006/customXml" ds:itemID="{A8573BDC-0D85-46A3-B0F9-B812CA442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05e7c-a87d-46f3-9280-f4e2f7d3e8e9"/>
    <ds:schemaRef ds:uri="c5091474-c535-4dba-9087-da16a270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34</TotalTime>
  <Pages>5</Pages>
  <Words>1423</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10705</CharactersWithSpaces>
  <SharedDoc>false</SharedDoc>
  <HLinks>
    <vt:vector size="12" baseType="variant">
      <vt:variant>
        <vt:i4>10</vt:i4>
      </vt:variant>
      <vt:variant>
        <vt:i4>3</vt:i4>
      </vt:variant>
      <vt:variant>
        <vt:i4>0</vt:i4>
      </vt:variant>
      <vt:variant>
        <vt:i4>5</vt:i4>
      </vt:variant>
      <vt:variant>
        <vt:lpwstr>http://www.csiro.au/</vt:lpwstr>
      </vt:variant>
      <vt:variant>
        <vt:lpwstr/>
      </vt:variant>
      <vt:variant>
        <vt:i4>1179764</vt:i4>
      </vt:variant>
      <vt:variant>
        <vt:i4>0</vt:i4>
      </vt:variant>
      <vt:variant>
        <vt:i4>0</vt:i4>
      </vt:variant>
      <vt:variant>
        <vt:i4>5</vt:i4>
      </vt:variant>
      <vt:variant>
        <vt:lpwstr>mailto:careers.online@csiro.au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Poole, Nicole (Talent, Lindfield)</cp:lastModifiedBy>
  <cp:revision>6</cp:revision>
  <cp:lastPrinted>2012-02-02T00:32:00Z</cp:lastPrinted>
  <dcterms:created xsi:type="dcterms:W3CDTF">2021-12-14T06:06:00Z</dcterms:created>
  <dcterms:modified xsi:type="dcterms:W3CDTF">2022-01-17T07:27:00Z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0x0101003C95871A3373524884976A90E77FADCB</vt:lpwstr>
  </property>
  <property fmtid="{D5CDD505-2E9C-101B-9397-08002B2CF9AE}" pid="3" name="_dlc_DocIdItemGuid">
    <vt:lpwstr>8d278cbb-1110-4098-bfa6-2abcc107b3ac</vt:lpwstr>
  </property>
</Properties>
</file>