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713F8C"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4BA4C4A" w:rsidR="00713F8C" w:rsidRPr="0093721B" w:rsidRDefault="00713F8C" w:rsidP="00713F8C">
            <w:pPr>
              <w:pStyle w:val="TableText"/>
              <w:tabs>
                <w:tab w:val="right" w:pos="3686"/>
              </w:tabs>
              <w:rPr>
                <w:sz w:val="22"/>
              </w:rPr>
            </w:pPr>
            <w:r w:rsidRPr="0093721B">
              <w:rPr>
                <w:sz w:val="22"/>
              </w:rPr>
              <w:t>Advertised Job Title</w:t>
            </w:r>
          </w:p>
        </w:tc>
        <w:tc>
          <w:tcPr>
            <w:tcW w:w="3555" w:type="pct"/>
          </w:tcPr>
          <w:p w14:paraId="38CDE209" w14:textId="714D2FDF" w:rsidR="00713F8C" w:rsidRPr="0093721B" w:rsidRDefault="00713F8C" w:rsidP="00713F8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Postdoctoral Fellow – Non-Linear Electromagnetic Sensing</w:t>
            </w:r>
          </w:p>
        </w:tc>
      </w:tr>
      <w:tr w:rsidR="00713F8C"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616012E1" w:rsidR="00713F8C" w:rsidRPr="0093721B" w:rsidRDefault="00713F8C" w:rsidP="00713F8C">
            <w:pPr>
              <w:pStyle w:val="TableText"/>
              <w:rPr>
                <w:sz w:val="22"/>
              </w:rPr>
            </w:pPr>
            <w:r w:rsidRPr="0093721B">
              <w:rPr>
                <w:sz w:val="22"/>
              </w:rPr>
              <w:t>Job Reference</w:t>
            </w:r>
          </w:p>
        </w:tc>
        <w:tc>
          <w:tcPr>
            <w:tcW w:w="3555" w:type="pct"/>
          </w:tcPr>
          <w:p w14:paraId="3F9290B9" w14:textId="340A7A6A" w:rsidR="00713F8C" w:rsidRPr="0093721B" w:rsidRDefault="00713F8C" w:rsidP="00713F8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Pr>
                <w:sz w:val="22"/>
              </w:rPr>
              <w:t>4756</w:t>
            </w:r>
          </w:p>
        </w:tc>
      </w:tr>
      <w:tr w:rsidR="00713F8C"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6597C93B" w:rsidR="00713F8C" w:rsidRPr="0093721B" w:rsidRDefault="00713F8C" w:rsidP="00713F8C">
            <w:pPr>
              <w:pStyle w:val="TableText"/>
              <w:rPr>
                <w:sz w:val="22"/>
              </w:rPr>
            </w:pPr>
            <w:r w:rsidRPr="0093721B">
              <w:rPr>
                <w:sz w:val="22"/>
              </w:rPr>
              <w:t>Tenure</w:t>
            </w:r>
          </w:p>
        </w:tc>
        <w:tc>
          <w:tcPr>
            <w:tcW w:w="3555" w:type="pct"/>
          </w:tcPr>
          <w:p w14:paraId="78F51D61" w14:textId="77777777" w:rsidR="00713F8C" w:rsidRDefault="00713F8C" w:rsidP="00713F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6E74F97D" w:rsidR="00713F8C" w:rsidRPr="0093721B" w:rsidRDefault="00713F8C" w:rsidP="00713F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713F8C"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041A76D3" w:rsidR="00713F8C" w:rsidRPr="0093721B" w:rsidRDefault="00713F8C" w:rsidP="00713F8C">
            <w:pPr>
              <w:pStyle w:val="TableText"/>
              <w:rPr>
                <w:sz w:val="22"/>
              </w:rPr>
            </w:pPr>
            <w:r w:rsidRPr="0093721B">
              <w:rPr>
                <w:sz w:val="22"/>
              </w:rPr>
              <w:t>Salary Range</w:t>
            </w:r>
          </w:p>
        </w:tc>
        <w:tc>
          <w:tcPr>
            <w:tcW w:w="3555" w:type="pct"/>
          </w:tcPr>
          <w:p w14:paraId="0B8A7515" w14:textId="5C9AB85F" w:rsidR="00713F8C" w:rsidRPr="0093721B" w:rsidRDefault="00713F8C" w:rsidP="00713F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Pr>
                <w:sz w:val="22"/>
              </w:rPr>
              <w:t>98</w:t>
            </w:r>
            <w:r w:rsidRPr="0093721B">
              <w:rPr>
                <w:sz w:val="22"/>
              </w:rPr>
              <w:t>,</w:t>
            </w:r>
            <w:r>
              <w:rPr>
                <w:sz w:val="22"/>
              </w:rPr>
              <w:t>504</w:t>
            </w:r>
            <w:r w:rsidRPr="0093721B">
              <w:rPr>
                <w:sz w:val="22"/>
              </w:rPr>
              <w:t xml:space="preserve"> pa + up to 15.4% superannuation</w:t>
            </w:r>
          </w:p>
        </w:tc>
      </w:tr>
      <w:tr w:rsidR="00713F8C"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32620F08" w:rsidR="00713F8C" w:rsidRPr="0093721B" w:rsidRDefault="00713F8C" w:rsidP="00713F8C">
            <w:pPr>
              <w:pStyle w:val="TableText"/>
              <w:rPr>
                <w:sz w:val="22"/>
              </w:rPr>
            </w:pPr>
            <w:r w:rsidRPr="0093721B">
              <w:rPr>
                <w:sz w:val="22"/>
              </w:rPr>
              <w:t>Location(s)</w:t>
            </w:r>
          </w:p>
        </w:tc>
        <w:tc>
          <w:tcPr>
            <w:tcW w:w="3555" w:type="pct"/>
          </w:tcPr>
          <w:p w14:paraId="5D9E8ED3" w14:textId="25E0E4D1" w:rsidR="00713F8C" w:rsidRPr="0093721B" w:rsidRDefault="00713F8C" w:rsidP="00713F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713F8C"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678DB5C2" w:rsidR="00713F8C" w:rsidRPr="0093721B" w:rsidRDefault="00713F8C" w:rsidP="00713F8C">
            <w:pPr>
              <w:pStyle w:val="TableText"/>
              <w:rPr>
                <w:sz w:val="22"/>
              </w:rPr>
            </w:pPr>
            <w:r w:rsidRPr="0093721B">
              <w:rPr>
                <w:sz w:val="22"/>
              </w:rPr>
              <w:t>Relocation Assistance</w:t>
            </w:r>
          </w:p>
        </w:tc>
        <w:tc>
          <w:tcPr>
            <w:tcW w:w="3555" w:type="pct"/>
          </w:tcPr>
          <w:p w14:paraId="0F247987" w14:textId="2B03454E" w:rsidR="00713F8C" w:rsidRPr="0093721B" w:rsidRDefault="00713F8C" w:rsidP="00713F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13F8C"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402A33F8" w:rsidR="00713F8C" w:rsidRPr="0093721B" w:rsidRDefault="00713F8C" w:rsidP="00713F8C">
            <w:pPr>
              <w:pStyle w:val="TableText"/>
              <w:rPr>
                <w:sz w:val="22"/>
              </w:rPr>
            </w:pPr>
            <w:r w:rsidRPr="0093721B">
              <w:rPr>
                <w:sz w:val="22"/>
              </w:rPr>
              <w:t>Applications are open to</w:t>
            </w:r>
          </w:p>
        </w:tc>
        <w:tc>
          <w:tcPr>
            <w:tcW w:w="3555" w:type="pct"/>
          </w:tcPr>
          <w:p w14:paraId="011BB179" w14:textId="00D5AAA3" w:rsidR="00713F8C" w:rsidRPr="0006388B" w:rsidRDefault="00713F8C" w:rsidP="00713F8C">
            <w:pPr>
              <w:pStyle w:val="TableText"/>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713F8C"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33CE52D3" w:rsidR="00713F8C" w:rsidRPr="0093721B" w:rsidRDefault="00713F8C" w:rsidP="00713F8C">
            <w:pPr>
              <w:pStyle w:val="TableText"/>
              <w:rPr>
                <w:sz w:val="22"/>
              </w:rPr>
            </w:pPr>
            <w:r w:rsidRPr="0093721B">
              <w:rPr>
                <w:sz w:val="22"/>
              </w:rPr>
              <w:t>Position reports to the</w:t>
            </w:r>
          </w:p>
        </w:tc>
        <w:tc>
          <w:tcPr>
            <w:tcW w:w="3555" w:type="pct"/>
          </w:tcPr>
          <w:p w14:paraId="7F8188DF" w14:textId="3F2B99B4" w:rsidR="00713F8C" w:rsidRPr="0093721B" w:rsidRDefault="00713F8C" w:rsidP="00713F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Magnetic Resonance Development</w:t>
            </w:r>
          </w:p>
        </w:tc>
      </w:tr>
      <w:tr w:rsidR="00713F8C"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51D483CB" w:rsidR="00713F8C" w:rsidRPr="0093721B" w:rsidRDefault="00713F8C" w:rsidP="00713F8C">
            <w:pPr>
              <w:pStyle w:val="TableText"/>
              <w:rPr>
                <w:sz w:val="22"/>
              </w:rPr>
            </w:pPr>
            <w:r w:rsidRPr="003C396F">
              <w:rPr>
                <w:sz w:val="22"/>
              </w:rPr>
              <w:t>Client Focus – Internal</w:t>
            </w:r>
          </w:p>
        </w:tc>
        <w:tc>
          <w:tcPr>
            <w:tcW w:w="3555" w:type="pct"/>
          </w:tcPr>
          <w:p w14:paraId="2BFCB108" w14:textId="4949258A" w:rsidR="00713F8C" w:rsidRPr="0093721B" w:rsidRDefault="00713F8C" w:rsidP="00713F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677">
              <w:rPr>
                <w:sz w:val="22"/>
              </w:rPr>
              <w:t>100%</w:t>
            </w:r>
          </w:p>
        </w:tc>
      </w:tr>
      <w:tr w:rsidR="00713F8C"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1925D7BB" w:rsidR="00713F8C" w:rsidRPr="0093721B" w:rsidRDefault="00713F8C" w:rsidP="00713F8C">
            <w:pPr>
              <w:pStyle w:val="TableText"/>
              <w:rPr>
                <w:sz w:val="22"/>
              </w:rPr>
            </w:pPr>
            <w:r w:rsidRPr="003C396F">
              <w:rPr>
                <w:sz w:val="22"/>
              </w:rPr>
              <w:t>Client Focus – External</w:t>
            </w:r>
          </w:p>
        </w:tc>
        <w:tc>
          <w:tcPr>
            <w:tcW w:w="3555" w:type="pct"/>
          </w:tcPr>
          <w:p w14:paraId="2385F1FC" w14:textId="1E2FF667" w:rsidR="00713F8C" w:rsidRPr="0093721B" w:rsidRDefault="00713F8C" w:rsidP="00713F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677">
              <w:rPr>
                <w:sz w:val="22"/>
              </w:rPr>
              <w:t>0%</w:t>
            </w:r>
          </w:p>
        </w:tc>
      </w:tr>
      <w:tr w:rsidR="00713F8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48F5D4A3" w:rsidR="00713F8C" w:rsidRPr="0093721B" w:rsidRDefault="00713F8C" w:rsidP="00713F8C">
            <w:pPr>
              <w:pStyle w:val="TableText"/>
              <w:rPr>
                <w:sz w:val="22"/>
              </w:rPr>
            </w:pPr>
            <w:r w:rsidRPr="003C396F">
              <w:rPr>
                <w:sz w:val="22"/>
              </w:rPr>
              <w:t>Number of Direct Reports</w:t>
            </w:r>
          </w:p>
        </w:tc>
        <w:tc>
          <w:tcPr>
            <w:tcW w:w="3555" w:type="pct"/>
          </w:tcPr>
          <w:p w14:paraId="3507BE53" w14:textId="73A81E60" w:rsidR="00713F8C" w:rsidRPr="0093721B" w:rsidRDefault="00713F8C" w:rsidP="00713F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677">
              <w:rPr>
                <w:sz w:val="22"/>
              </w:rPr>
              <w:t>0</w:t>
            </w:r>
          </w:p>
        </w:tc>
      </w:tr>
      <w:tr w:rsidR="00713F8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512E34CB" w:rsidR="00713F8C" w:rsidRPr="0093721B" w:rsidRDefault="00713F8C" w:rsidP="00713F8C">
            <w:pPr>
              <w:pStyle w:val="TableText"/>
              <w:rPr>
                <w:sz w:val="22"/>
              </w:rPr>
            </w:pPr>
            <w:r w:rsidRPr="003C396F">
              <w:rPr>
                <w:sz w:val="22"/>
              </w:rPr>
              <w:t>Enquire about this job</w:t>
            </w:r>
          </w:p>
        </w:tc>
        <w:tc>
          <w:tcPr>
            <w:tcW w:w="3555" w:type="pct"/>
          </w:tcPr>
          <w:p w14:paraId="289A01ED" w14:textId="0A4022A0" w:rsidR="00713F8C" w:rsidRPr="0093721B" w:rsidRDefault="00713F8C" w:rsidP="00713F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677">
              <w:rPr>
                <w:sz w:val="22"/>
              </w:rPr>
              <w:t xml:space="preserve">Contact Richard Yong via email at richard.yong@csiro.au or phone +61 </w:t>
            </w:r>
            <w:r w:rsidRPr="003C396F">
              <w:rPr>
                <w:sz w:val="22"/>
              </w:rPr>
              <w:t>2 9710 6702</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bookmarkStart w:id="1" w:name="_Hlk103161578"/>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bookmarkEnd w:id="1"/>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6307F37B" w14:textId="77777777" w:rsidR="00713F8C" w:rsidRDefault="00713F8C" w:rsidP="00713F8C">
      <w:pPr>
        <w:jc w:val="both"/>
      </w:pPr>
      <w:r w:rsidRPr="00DD0334">
        <w:t xml:space="preserve">We are looking to appoint </w:t>
      </w:r>
      <w:r>
        <w:t>a postdoctoral researcher</w:t>
      </w:r>
      <w:r w:rsidRPr="00DD0334">
        <w:t xml:space="preserve"> within </w:t>
      </w:r>
      <w:r>
        <w:t>the Autonomous Sensors Future Science Platform. CSIROs Future Science Platforms (FSPs) represent an investment in science that underpins innovation and has the potential to help reinvent and create new industries for Australia. The Autonomous Sensors FSP will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p w14:paraId="4314A16E" w14:textId="77777777" w:rsidR="00713F8C" w:rsidRDefault="00713F8C" w:rsidP="00713F8C">
      <w:pPr>
        <w:jc w:val="both"/>
      </w:pPr>
      <w:r>
        <w:t xml:space="preserve">The Fellow will join the </w:t>
      </w:r>
      <w:r w:rsidRPr="00DD0334">
        <w:t xml:space="preserve">CSIRO Mineral Resources’ Magnetic Resonance Development Team, at our </w:t>
      </w:r>
      <w:r>
        <w:t xml:space="preserve">excellently equipped </w:t>
      </w:r>
      <w:r w:rsidRPr="00DD0334">
        <w:t xml:space="preserve">Lucas Heights laboratory located </w:t>
      </w:r>
      <w:r>
        <w:t xml:space="preserve">in southern </w:t>
      </w:r>
      <w:r w:rsidRPr="00DD0334">
        <w:t xml:space="preserve">Sydney. </w:t>
      </w:r>
      <w:r>
        <w:t xml:space="preserve">We are a team of physicists and engineers who </w:t>
      </w:r>
      <w:r w:rsidRPr="00DD0334">
        <w:t xml:space="preserve">develop novel </w:t>
      </w:r>
      <w:r>
        <w:t xml:space="preserve">nuclear </w:t>
      </w:r>
      <w:r w:rsidRPr="00DD0334">
        <w:t xml:space="preserve">magnetic resonance </w:t>
      </w:r>
      <w:r>
        <w:t xml:space="preserve">and radio-frequency </w:t>
      </w:r>
      <w:r w:rsidRPr="00DD0334">
        <w:t xml:space="preserve">on-line instruments to solve a range of challenging, real-world </w:t>
      </w:r>
      <w:r>
        <w:t xml:space="preserve">measurement </w:t>
      </w:r>
      <w:r w:rsidRPr="00DD0334">
        <w:t xml:space="preserve">problems in the mining </w:t>
      </w:r>
      <w:r>
        <w:t xml:space="preserve">and security </w:t>
      </w:r>
      <w:r w:rsidRPr="00DD0334">
        <w:t>industry.</w:t>
      </w:r>
      <w:r>
        <w:t xml:space="preserve"> Applicants</w:t>
      </w:r>
      <w:r w:rsidRPr="00DD0334">
        <w:t xml:space="preserve"> will require </w:t>
      </w:r>
      <w:r>
        <w:t>Ph.D.</w:t>
      </w:r>
      <w:r w:rsidRPr="00DD0334">
        <w:t xml:space="preserve"> in physics, or other physical sciences or engineering discipline</w:t>
      </w:r>
      <w:r>
        <w:t>s</w:t>
      </w:r>
      <w:r w:rsidRPr="0025140A">
        <w:t xml:space="preserve"> with a </w:t>
      </w:r>
      <w:r>
        <w:t>strong focus on experimental science</w:t>
      </w:r>
      <w:r w:rsidRPr="0025140A">
        <w:t xml:space="preserve">. </w:t>
      </w:r>
    </w:p>
    <w:p w14:paraId="0981DA72" w14:textId="77777777" w:rsidR="00713F8C" w:rsidRDefault="00713F8C" w:rsidP="00713F8C">
      <w:pPr>
        <w:jc w:val="both"/>
      </w:pPr>
      <w:r>
        <w:t>The Magnetic Resonance Development Team performs ongoing research in radio frequency related fields such as low-field NMR, NQR and large surface coil magnetic resonance sensing. Building on this activity, the Fellow will undertake research in non-linear methods for the detection of materials, exploiting physical effects such as saturation, harmonic generation and wave mixing to provide new measurement capability. The work will have two aspects: (</w:t>
      </w:r>
      <w:proofErr w:type="spellStart"/>
      <w:r>
        <w:t>i</w:t>
      </w:r>
      <w:proofErr w:type="spellEnd"/>
      <w:r>
        <w:t>) the experimental development of measurement systems that exploit non-linearity within materials and (ii) the exploration of non-linear detectors that may provide advantages over linear detectors. The role will suit a person with strong experimental skills, interested in progressing ideas from the laboratory to industry applications.</w:t>
      </w:r>
    </w:p>
    <w:p w14:paraId="55A606F4" w14:textId="77777777" w:rsidR="00713F8C" w:rsidRPr="007F6DBE" w:rsidRDefault="00713F8C" w:rsidP="00713F8C">
      <w:pPr>
        <w:spacing w:after="180"/>
        <w:jc w:val="both"/>
      </w:pPr>
      <w:r>
        <w:t>The Fellow will be required to interact with other CERC Fellows and researchers within the Autonomous Sensors FSP and across CSIRO. Communication of key results will be required through publication in international scientific journals and presentation at conferences, workshops, and internal meetings. Opportunities will allow researchers to expand professional networks, learn the latest methods and provide an experience leading to high-impact scientific discovery.</w:t>
      </w:r>
    </w:p>
    <w:p w14:paraId="241FE752" w14:textId="6D7EC771" w:rsidR="00B50C20" w:rsidRPr="00B50C20" w:rsidRDefault="00B50C20" w:rsidP="00B50C20">
      <w:pPr>
        <w:pStyle w:val="Heading3"/>
      </w:pPr>
      <w:r w:rsidRPr="00B50C20">
        <w:t>Duties and Key Result Areas</w:t>
      </w:r>
    </w:p>
    <w:p w14:paraId="3C66FC12" w14:textId="77777777" w:rsidR="00713F8C" w:rsidRDefault="00713F8C" w:rsidP="00713F8C">
      <w:pPr>
        <w:pStyle w:val="ListParagraph"/>
        <w:numPr>
          <w:ilvl w:val="0"/>
          <w:numId w:val="23"/>
        </w:numPr>
        <w:spacing w:before="0" w:after="60" w:line="240" w:lineRule="auto"/>
        <w:ind w:left="470" w:hanging="364"/>
        <w:contextualSpacing w:val="0"/>
        <w:jc w:val="both"/>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55E1129C" w14:textId="77777777" w:rsidR="00713F8C" w:rsidRPr="00A94241" w:rsidRDefault="00713F8C" w:rsidP="00713F8C">
      <w:pPr>
        <w:pStyle w:val="ListParagraph"/>
        <w:numPr>
          <w:ilvl w:val="0"/>
          <w:numId w:val="23"/>
        </w:numPr>
        <w:spacing w:before="0" w:after="160" w:line="259" w:lineRule="auto"/>
        <w:ind w:left="468"/>
        <w:jc w:val="both"/>
      </w:pPr>
      <w:r w:rsidRPr="00A94241">
        <w:t>Us</w:t>
      </w:r>
      <w:r>
        <w:t xml:space="preserve">e </w:t>
      </w:r>
      <w:r w:rsidRPr="00A94241">
        <w:t>knowledge of solid-state and experimental physics to prototype and develop novel analysers</w:t>
      </w:r>
      <w:r>
        <w:t xml:space="preserve"> and detectors</w:t>
      </w:r>
    </w:p>
    <w:p w14:paraId="3693BCDE" w14:textId="77777777" w:rsidR="00713F8C" w:rsidRDefault="00713F8C" w:rsidP="00713F8C">
      <w:pPr>
        <w:pStyle w:val="ListParagraph"/>
        <w:numPr>
          <w:ilvl w:val="0"/>
          <w:numId w:val="23"/>
        </w:numPr>
        <w:spacing w:before="0" w:after="160" w:line="259" w:lineRule="auto"/>
        <w:ind w:left="468"/>
        <w:jc w:val="both"/>
      </w:pPr>
      <w:r>
        <w:lastRenderedPageBreak/>
        <w:t>Develop experimental programs operating CSIRO custom-built prototypes for non-linear detection.</w:t>
      </w:r>
    </w:p>
    <w:p w14:paraId="5CC17474" w14:textId="77777777" w:rsidR="00713F8C" w:rsidRDefault="00713F8C" w:rsidP="00713F8C">
      <w:pPr>
        <w:pStyle w:val="ListParagraph"/>
        <w:numPr>
          <w:ilvl w:val="0"/>
          <w:numId w:val="23"/>
        </w:numPr>
        <w:spacing w:before="0" w:after="160" w:line="259" w:lineRule="auto"/>
        <w:ind w:left="468"/>
        <w:jc w:val="both"/>
      </w:pPr>
      <w:r w:rsidRPr="00DC45FF">
        <w:t>Collect data</w:t>
      </w:r>
      <w:r>
        <w:t>,</w:t>
      </w:r>
      <w:r w:rsidRPr="00DC45FF">
        <w:t xml:space="preserve"> analysis </w:t>
      </w:r>
      <w:r>
        <w:t xml:space="preserve">and interpretation </w:t>
      </w:r>
      <w:r w:rsidRPr="00DC45FF">
        <w:t>of data</w:t>
      </w:r>
      <w:r>
        <w:t xml:space="preserve"> and report writing.</w:t>
      </w:r>
    </w:p>
    <w:p w14:paraId="049D5DE3" w14:textId="77777777" w:rsidR="00713F8C" w:rsidRDefault="00713F8C" w:rsidP="00713F8C">
      <w:pPr>
        <w:pStyle w:val="ListParagraph"/>
        <w:numPr>
          <w:ilvl w:val="0"/>
          <w:numId w:val="23"/>
        </w:numPr>
        <w:spacing w:before="0" w:after="160" w:line="259" w:lineRule="auto"/>
        <w:ind w:left="468"/>
      </w:pPr>
      <w:r>
        <w:t>Publish the results of scientific work in recognised journals.</w:t>
      </w:r>
    </w:p>
    <w:p w14:paraId="2427757B" w14:textId="77777777" w:rsidR="00713F8C" w:rsidRDefault="00713F8C" w:rsidP="00713F8C">
      <w:pPr>
        <w:pStyle w:val="ListParagraph"/>
        <w:numPr>
          <w:ilvl w:val="0"/>
          <w:numId w:val="23"/>
        </w:numPr>
        <w:spacing w:before="0" w:after="160" w:line="259" w:lineRule="auto"/>
        <w:ind w:left="468"/>
        <w:jc w:val="both"/>
      </w:pPr>
      <w:r w:rsidRPr="00DC45FF">
        <w:t>Us</w:t>
      </w:r>
      <w:r>
        <w:t xml:space="preserve">e </w:t>
      </w:r>
      <w:r w:rsidRPr="00DC45FF">
        <w:t>computer modelling t</w:t>
      </w:r>
      <w:r>
        <w:t>o validate experimental results.</w:t>
      </w:r>
    </w:p>
    <w:p w14:paraId="18D2A303" w14:textId="77777777" w:rsidR="00713F8C" w:rsidRDefault="00713F8C" w:rsidP="00713F8C">
      <w:pPr>
        <w:pStyle w:val="ListParagraph"/>
        <w:numPr>
          <w:ilvl w:val="0"/>
          <w:numId w:val="23"/>
        </w:numPr>
        <w:spacing w:before="0" w:after="160" w:line="259" w:lineRule="auto"/>
        <w:ind w:left="468"/>
        <w:jc w:val="both"/>
      </w:pPr>
      <w:r>
        <w:t>Use and understand electromagnetic and solid-state physics models to explain experimental data.</w:t>
      </w:r>
    </w:p>
    <w:p w14:paraId="63C46DD3" w14:textId="77777777" w:rsidR="00713F8C" w:rsidRPr="00885B33" w:rsidRDefault="00713F8C" w:rsidP="00713F8C">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01B6194A" w14:textId="77777777" w:rsidR="00713F8C" w:rsidRPr="00885B33" w:rsidRDefault="00713F8C" w:rsidP="00713F8C">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15466C">
        <w:t>regionally dispersed</w:t>
      </w:r>
      <w:r w:rsidRPr="00885B33">
        <w:t xml:space="preserve"> research team to carry out tasks in support of CSIRO’s scientific objectives.</w:t>
      </w:r>
    </w:p>
    <w:p w14:paraId="41F4D2FF" w14:textId="77777777" w:rsidR="00713F8C" w:rsidRDefault="00713F8C" w:rsidP="00713F8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684F536F" w14:textId="77777777" w:rsidR="00713F8C" w:rsidRDefault="00713F8C" w:rsidP="00713F8C">
      <w:pPr>
        <w:spacing w:after="60" w:line="240" w:lineRule="auto"/>
        <w:rPr>
          <w:szCs w:val="24"/>
        </w:rPr>
      </w:pPr>
    </w:p>
    <w:p w14:paraId="4640AF27" w14:textId="77777777" w:rsidR="00713F8C" w:rsidRPr="00780FD0" w:rsidRDefault="00713F8C" w:rsidP="00713F8C">
      <w:pPr>
        <w:spacing w:after="60" w:line="240" w:lineRule="auto"/>
        <w:rPr>
          <w:szCs w:val="24"/>
        </w:rPr>
      </w:pPr>
      <w:r w:rsidRPr="00780FD0">
        <w:rPr>
          <w:szCs w:val="24"/>
        </w:rPr>
        <w:t>Under the direction of senior research scientists and engineers, CERC Fellows:</w:t>
      </w:r>
    </w:p>
    <w:p w14:paraId="3A8C3F3D" w14:textId="77777777" w:rsidR="00713F8C" w:rsidRPr="00780FD0" w:rsidRDefault="00713F8C" w:rsidP="00713F8C">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162D95C" w14:textId="77777777" w:rsidR="00713F8C" w:rsidRPr="00780FD0" w:rsidRDefault="00713F8C" w:rsidP="00713F8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8395BDD" w14:textId="77777777" w:rsidR="00713F8C" w:rsidRPr="00780FD0" w:rsidRDefault="00713F8C" w:rsidP="00713F8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B860508" w14:textId="77777777" w:rsidR="00713F8C" w:rsidRPr="00780FD0" w:rsidRDefault="00713F8C" w:rsidP="00713F8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F7BABEB" w14:textId="77777777" w:rsidR="00713F8C" w:rsidRDefault="00713F8C" w:rsidP="00713F8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367F3010" w14:textId="77777777" w:rsidR="00713F8C" w:rsidRPr="00595830" w:rsidRDefault="00713F8C" w:rsidP="00713F8C">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863998C" w14:textId="77777777" w:rsidR="00713F8C" w:rsidRPr="00780FD0" w:rsidRDefault="00713F8C" w:rsidP="00713F8C">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6DC6CE58" w14:textId="77777777" w:rsidR="00713F8C" w:rsidRPr="00FF0874" w:rsidRDefault="00713F8C" w:rsidP="00713F8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lastRenderedPageBreak/>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Pr>
          <w:rFonts w:asciiTheme="minorHAnsi" w:hAnsiTheme="minorHAnsi" w:cstheme="minorHAnsi"/>
          <w:szCs w:val="24"/>
        </w:rPr>
        <w:t xml:space="preserve">physics, physical </w:t>
      </w:r>
      <w:proofErr w:type="gramStart"/>
      <w:r>
        <w:rPr>
          <w:rFonts w:asciiTheme="minorHAnsi" w:hAnsiTheme="minorHAnsi" w:cstheme="minorHAnsi"/>
          <w:szCs w:val="24"/>
        </w:rPr>
        <w:t>sciences</w:t>
      </w:r>
      <w:proofErr w:type="gramEnd"/>
      <w:r>
        <w:rPr>
          <w:rFonts w:asciiTheme="minorHAnsi" w:hAnsiTheme="minorHAnsi" w:cstheme="minorHAnsi"/>
          <w:szCs w:val="24"/>
        </w:rPr>
        <w:t xml:space="preserve"> or engineering.</w:t>
      </w:r>
    </w:p>
    <w:p w14:paraId="7EE6F9E1" w14:textId="50B63786" w:rsidR="00713F8C" w:rsidRPr="00713F8C" w:rsidRDefault="00713F8C" w:rsidP="00713F8C">
      <w:pPr>
        <w:spacing w:before="0" w:after="60" w:line="240" w:lineRule="auto"/>
        <w:ind w:left="360"/>
        <w:rPr>
          <w:rFonts w:asciiTheme="minorHAnsi" w:hAnsiTheme="minorHAnsi" w:cstheme="minorHAnsi"/>
          <w:i/>
          <w:iCs/>
          <w:szCs w:val="24"/>
        </w:rPr>
      </w:pPr>
      <w:bookmarkStart w:id="3" w:name="_Hlk81836050"/>
      <w:r w:rsidRPr="00713F8C">
        <w:rPr>
          <w:rFonts w:asciiTheme="minorHAnsi" w:hAnsiTheme="minorHAnsi" w:cstheme="minorHAnsi"/>
          <w:i/>
          <w:iCs/>
          <w:szCs w:val="24"/>
        </w:rPr>
        <w:t xml:space="preserve">Please note: To be eligible for this role you must have </w:t>
      </w:r>
      <w:r w:rsidRPr="00713F8C">
        <w:rPr>
          <w:rFonts w:asciiTheme="minorHAnsi" w:hAnsiTheme="minorHAnsi" w:cstheme="minorHAnsi"/>
          <w:b/>
          <w:i/>
          <w:iCs/>
          <w:szCs w:val="24"/>
        </w:rPr>
        <w:t>no more than 3 years</w:t>
      </w:r>
      <w:r w:rsidRPr="00713F8C">
        <w:rPr>
          <w:rFonts w:asciiTheme="minorHAnsi" w:hAnsiTheme="minorHAnsi" w:cstheme="minorHAnsi"/>
          <w:i/>
          <w:iCs/>
          <w:szCs w:val="24"/>
        </w:rPr>
        <w:t xml:space="preserve"> (</w:t>
      </w:r>
      <w:r w:rsidRPr="00713F8C">
        <w:rPr>
          <w:rFonts w:asciiTheme="minorHAnsi" w:hAnsiTheme="minorHAnsi" w:cstheme="minorHAnsi"/>
          <w:i/>
          <w:iCs/>
          <w:szCs w:val="24"/>
        </w:rPr>
        <w:t>full</w:t>
      </w:r>
      <w:r w:rsidRPr="00713F8C">
        <w:rPr>
          <w:rFonts w:asciiTheme="minorHAnsi" w:hAnsiTheme="minorHAnsi" w:cstheme="minorHAnsi"/>
          <w:i/>
          <w:iCs/>
          <w:szCs w:val="24"/>
        </w:rPr>
        <w:t xml:space="preserve"> time equivalent) of relevant research experience.</w:t>
      </w:r>
    </w:p>
    <w:p w14:paraId="7E0D2CF0" w14:textId="77777777" w:rsidR="00713F8C" w:rsidRPr="009E2ED8" w:rsidRDefault="00713F8C" w:rsidP="00713F8C">
      <w:pPr>
        <w:pStyle w:val="ListParagraph"/>
        <w:numPr>
          <w:ilvl w:val="0"/>
          <w:numId w:val="25"/>
        </w:numPr>
        <w:spacing w:before="0" w:after="60" w:line="240" w:lineRule="auto"/>
        <w:jc w:val="both"/>
        <w:rPr>
          <w:rFonts w:cs="Calibri"/>
          <w:szCs w:val="24"/>
        </w:rPr>
      </w:pPr>
      <w:r>
        <w:t>Demonstrated excellent experimental skills, preferably in spectroscopic or electromagnetic techniques.</w:t>
      </w:r>
      <w:bookmarkEnd w:id="3"/>
    </w:p>
    <w:p w14:paraId="5A81EB4C" w14:textId="77777777" w:rsidR="00713F8C" w:rsidRPr="009E2ED8" w:rsidRDefault="00713F8C" w:rsidP="00713F8C">
      <w:pPr>
        <w:pStyle w:val="ListParagraph"/>
        <w:numPr>
          <w:ilvl w:val="0"/>
          <w:numId w:val="25"/>
        </w:numPr>
        <w:tabs>
          <w:tab w:val="num" w:pos="720"/>
        </w:tabs>
        <w:spacing w:before="0" w:after="60" w:line="240" w:lineRule="auto"/>
        <w:jc w:val="both"/>
      </w:pPr>
      <w:r w:rsidRPr="009E2ED8">
        <w:rPr>
          <w:color w:val="000000" w:themeColor="text2"/>
          <w:szCs w:val="24"/>
        </w:rPr>
        <w:t>Sound theoretical understanding of physics concepts particularly in the areas or electromagnetism and solid-state physics</w:t>
      </w:r>
      <w:r>
        <w:rPr>
          <w:color w:val="000000" w:themeColor="text2"/>
          <w:szCs w:val="24"/>
        </w:rPr>
        <w:t>.</w:t>
      </w:r>
    </w:p>
    <w:p w14:paraId="452CA30B" w14:textId="77777777" w:rsidR="00713F8C" w:rsidRPr="007C33A5" w:rsidRDefault="00713F8C" w:rsidP="00713F8C">
      <w:pPr>
        <w:pStyle w:val="ListParagraph"/>
        <w:numPr>
          <w:ilvl w:val="0"/>
          <w:numId w:val="25"/>
        </w:numPr>
        <w:spacing w:before="0" w:after="160" w:line="259" w:lineRule="auto"/>
        <w:jc w:val="both"/>
      </w:pPr>
      <w:r>
        <w:t>Interest in applying scientific problem solving and research to solve practical industrial measurement challenges.</w:t>
      </w:r>
    </w:p>
    <w:p w14:paraId="5C77AE11" w14:textId="77777777" w:rsidR="00713F8C" w:rsidRPr="009E2ED8" w:rsidRDefault="00713F8C" w:rsidP="00713F8C">
      <w:pPr>
        <w:pStyle w:val="ListParagraph"/>
        <w:numPr>
          <w:ilvl w:val="0"/>
          <w:numId w:val="25"/>
        </w:numPr>
        <w:spacing w:before="0" w:after="60" w:line="240" w:lineRule="auto"/>
        <w:jc w:val="both"/>
        <w:rPr>
          <w:rFonts w:cs="Arial"/>
          <w:iCs/>
          <w:szCs w:val="24"/>
        </w:rPr>
      </w:pPr>
      <w:r>
        <w:t>Competency with scientific computing packages or other programming languages.</w:t>
      </w:r>
    </w:p>
    <w:p w14:paraId="765DB08B" w14:textId="77777777" w:rsidR="00713F8C" w:rsidRPr="009E2ED8" w:rsidRDefault="00713F8C" w:rsidP="00713F8C">
      <w:pPr>
        <w:pStyle w:val="ListParagraph"/>
        <w:numPr>
          <w:ilvl w:val="0"/>
          <w:numId w:val="25"/>
        </w:numPr>
        <w:spacing w:before="0" w:after="60" w:line="240" w:lineRule="auto"/>
        <w:jc w:val="both"/>
        <w:rPr>
          <w:rStyle w:val="Emphasis"/>
          <w:rFonts w:cs="Arial"/>
          <w:i w:val="0"/>
          <w:iCs/>
          <w:szCs w:val="24"/>
        </w:rPr>
      </w:pPr>
      <w:r w:rsidRPr="009E2ED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34AB3B2" w14:textId="77777777" w:rsidR="00713F8C" w:rsidRPr="005C2DA3" w:rsidRDefault="00713F8C" w:rsidP="00713F8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3DC560E" w14:textId="77777777" w:rsidR="00713F8C" w:rsidRDefault="00713F8C" w:rsidP="00713F8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3CABE3B7" w14:textId="77777777" w:rsidR="00713F8C" w:rsidRDefault="00713F8C" w:rsidP="00713F8C">
      <w:pPr>
        <w:numPr>
          <w:ilvl w:val="0"/>
          <w:numId w:val="26"/>
        </w:numPr>
        <w:spacing w:before="0" w:after="60" w:line="240" w:lineRule="auto"/>
        <w:rPr>
          <w:iCs/>
          <w:szCs w:val="24"/>
        </w:rPr>
      </w:pPr>
      <w:r>
        <w:rPr>
          <w:iCs/>
          <w:szCs w:val="24"/>
        </w:rPr>
        <w:t>Experience in radio-frequency spectroscopies or measurement techniques.</w:t>
      </w:r>
    </w:p>
    <w:p w14:paraId="294BB7A0" w14:textId="77777777" w:rsidR="00713F8C" w:rsidRPr="00B50C20" w:rsidRDefault="00713F8C" w:rsidP="00713F8C">
      <w:pPr>
        <w:numPr>
          <w:ilvl w:val="0"/>
          <w:numId w:val="26"/>
        </w:numPr>
        <w:spacing w:before="0" w:after="60" w:line="240" w:lineRule="auto"/>
        <w:rPr>
          <w:iCs/>
          <w:szCs w:val="24"/>
        </w:rPr>
      </w:pPr>
      <w:r>
        <w:rPr>
          <w:iCs/>
          <w:szCs w:val="24"/>
        </w:rPr>
        <w:t>Knowledge of non-linear response in materials or aspects of non-linear detectors.</w:t>
      </w:r>
    </w:p>
    <w:p w14:paraId="58D04E4A" w14:textId="77777777" w:rsidR="00713F8C" w:rsidRPr="009A4CCF" w:rsidRDefault="00713F8C" w:rsidP="00713F8C">
      <w:pPr>
        <w:pStyle w:val="ListParagraph"/>
        <w:numPr>
          <w:ilvl w:val="0"/>
          <w:numId w:val="26"/>
        </w:numPr>
        <w:spacing w:before="0" w:after="160" w:line="259" w:lineRule="auto"/>
        <w:jc w:val="both"/>
      </w:pPr>
      <w:r w:rsidRPr="004B09CB">
        <w:t>General electronics knowledge</w:t>
      </w:r>
      <w:r>
        <w:t>.</w:t>
      </w:r>
      <w:r w:rsidRPr="004B09CB">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38E29508" w14:textId="77777777" w:rsidR="00713F8C" w:rsidRDefault="00713F8C" w:rsidP="00713F8C">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w:t>
      </w:r>
      <w:r w:rsidRPr="009A4CCF">
        <w:rPr>
          <w:szCs w:val="24"/>
        </w:rPr>
        <w:t>obtained.  If a candidate has submitted, but their PhD has not yet been formally attained, the starting salary will be CSOF4-1 ($87,068)</w:t>
      </w:r>
      <w: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6716BAD6" w14:textId="77777777" w:rsidR="00713F8C" w:rsidRPr="00CE72B5" w:rsidRDefault="00713F8C" w:rsidP="00713F8C">
      <w:pPr>
        <w:pStyle w:val="Boxedlistbullet"/>
        <w:spacing w:before="100" w:beforeAutospacing="1" w:after="100" w:afterAutospacing="1"/>
      </w:pPr>
      <w:r w:rsidRPr="00CE72B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B5C7B90" w14:textId="77777777" w:rsidR="00713F8C" w:rsidRPr="00CE72B5" w:rsidRDefault="00713F8C" w:rsidP="00713F8C">
      <w:pPr>
        <w:pStyle w:val="Boxedlistbullet"/>
        <w:spacing w:before="100" w:beforeAutospacing="1" w:after="100" w:afterAutospacing="1"/>
      </w:pPr>
      <w:r w:rsidRPr="00CE72B5">
        <w:t>The successful candidate will be required to obtain and maintain a security clearance at the ANSTO site.</w:t>
      </w:r>
    </w:p>
    <w:p w14:paraId="20008CC5" w14:textId="77777777" w:rsidR="003041BD" w:rsidRPr="00713F8C" w:rsidRDefault="003041BD" w:rsidP="003041BD">
      <w:pPr>
        <w:pStyle w:val="Boxedlistbullet"/>
      </w:pPr>
      <w:r w:rsidRPr="00713F8C">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13F8C">
        <w:t>i.e.</w:t>
      </w:r>
      <w:proofErr w:type="gramEnd"/>
      <w:r w:rsidRPr="00713F8C">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C7634EC"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tooltip="Mineral Resources- CSIRO Website" w:history="1">
        <w:r w:rsidR="00713F8C" w:rsidRPr="00B50C20">
          <w:rPr>
            <w:rStyle w:val="Hyperlink"/>
            <w:rFonts w:cs="Arial"/>
            <w:bCs/>
            <w:szCs w:val="24"/>
          </w:rPr>
          <w:t>Mineral Resources</w:t>
        </w:r>
      </w:hyperlink>
      <w:r w:rsidR="00713F8C">
        <w:rPr>
          <w:rStyle w:val="Hyperlink"/>
          <w:rFonts w:cs="Arial"/>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3F8C"/>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43C5"/>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1746</Words>
  <Characters>11236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12957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2</cp:revision>
  <cp:lastPrinted>2012-02-02T00:02:00Z</cp:lastPrinted>
  <dcterms:created xsi:type="dcterms:W3CDTF">2022-05-11T01:46:00Z</dcterms:created>
  <dcterms:modified xsi:type="dcterms:W3CDTF">2022-05-11T01:46:00Z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