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D89BDA9" w14:textId="77777777" w:rsidR="00332C06" w:rsidRPr="00674783" w:rsidRDefault="00CC201B" w:rsidP="00674783">
          <w:pPr>
            <w:pStyle w:val="Heading1"/>
          </w:pPr>
          <w:r>
            <w:t>Position Details</w:t>
          </w:r>
          <w:bookmarkEnd w:id="0"/>
        </w:p>
        <w:p w14:paraId="083DF615"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B35D985" w14:textId="77777777" w:rsidTr="4EC9CF9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C163681" w14:textId="77777777" w:rsidR="00452FD5" w:rsidRPr="0093721B" w:rsidRDefault="00452FD5" w:rsidP="009F36BA">
            <w:pPr>
              <w:pStyle w:val="ColumnHeading"/>
              <w:rPr>
                <w:sz w:val="22"/>
              </w:rPr>
            </w:pPr>
            <w:r w:rsidRPr="0093721B">
              <w:rPr>
                <w:sz w:val="22"/>
              </w:rPr>
              <w:t>The following information is for applicants</w:t>
            </w:r>
          </w:p>
        </w:tc>
      </w:tr>
      <w:tr w:rsidR="00CC201B" w:rsidRPr="0093721B" w14:paraId="727C6DC9" w14:textId="77777777" w:rsidTr="4EC9CF9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BE670F3" w14:textId="77777777" w:rsidR="00CC201B" w:rsidRPr="0093721B" w:rsidRDefault="00BB763A" w:rsidP="009F36BA">
            <w:pPr>
              <w:pStyle w:val="TableText"/>
              <w:rPr>
                <w:sz w:val="22"/>
              </w:rPr>
            </w:pPr>
            <w:r w:rsidRPr="0093721B">
              <w:rPr>
                <w:sz w:val="22"/>
              </w:rPr>
              <w:t>Advertised Job Title</w:t>
            </w:r>
          </w:p>
        </w:tc>
        <w:tc>
          <w:tcPr>
            <w:tcW w:w="2965" w:type="pct"/>
          </w:tcPr>
          <w:p w14:paraId="4287E581" w14:textId="34371C1F" w:rsidR="00CC201B" w:rsidRPr="00C17D7E" w:rsidRDefault="00E94EB8" w:rsidP="009F36BA">
            <w:pPr>
              <w:pStyle w:val="TableText"/>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 xml:space="preserve">Senior R&amp;D </w:t>
            </w:r>
            <w:r w:rsidR="004E7B48">
              <w:rPr>
                <w:color w:val="auto"/>
                <w:sz w:val="22"/>
              </w:rPr>
              <w:t>Hub</w:t>
            </w:r>
            <w:r w:rsidRPr="00C17D7E">
              <w:rPr>
                <w:color w:val="auto"/>
                <w:sz w:val="22"/>
              </w:rPr>
              <w:t xml:space="preserve"> Coordinator</w:t>
            </w:r>
          </w:p>
        </w:tc>
      </w:tr>
      <w:tr w:rsidR="00CC201B" w:rsidRPr="0093721B" w14:paraId="7ACC5FF9" w14:textId="77777777" w:rsidTr="4EC9CF9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A8CB5C0" w14:textId="77777777" w:rsidR="00CC201B" w:rsidRPr="0093721B" w:rsidRDefault="00BB763A" w:rsidP="009F36BA">
            <w:pPr>
              <w:pStyle w:val="TableText"/>
              <w:rPr>
                <w:sz w:val="22"/>
              </w:rPr>
            </w:pPr>
            <w:r w:rsidRPr="0093721B">
              <w:rPr>
                <w:sz w:val="22"/>
              </w:rPr>
              <w:t>Job Reference</w:t>
            </w:r>
          </w:p>
        </w:tc>
        <w:tc>
          <w:tcPr>
            <w:tcW w:w="2965" w:type="pct"/>
          </w:tcPr>
          <w:p w14:paraId="732558CB" w14:textId="30ADB36A" w:rsidR="00CC201B" w:rsidRPr="00C17D7E" w:rsidRDefault="000F580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86971</w:t>
            </w:r>
          </w:p>
        </w:tc>
      </w:tr>
      <w:tr w:rsidR="00C45886" w:rsidRPr="0093721B" w14:paraId="72DB20D2" w14:textId="77777777" w:rsidTr="4EC9C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8AD9F5" w14:textId="77777777" w:rsidR="00C45886" w:rsidRPr="0093721B" w:rsidRDefault="00C45886" w:rsidP="009F36BA">
            <w:pPr>
              <w:pStyle w:val="TableText"/>
              <w:rPr>
                <w:sz w:val="22"/>
              </w:rPr>
            </w:pPr>
            <w:r w:rsidRPr="0093721B">
              <w:rPr>
                <w:sz w:val="22"/>
              </w:rPr>
              <w:t>Tenure</w:t>
            </w:r>
          </w:p>
        </w:tc>
        <w:tc>
          <w:tcPr>
            <w:tcW w:w="2965" w:type="pct"/>
          </w:tcPr>
          <w:p w14:paraId="5D4D2040" w14:textId="6B17FB66" w:rsidR="00C45886" w:rsidRPr="00C17D7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 xml:space="preserve">Specified Term of </w:t>
            </w:r>
            <w:r w:rsidR="00EB0121" w:rsidRPr="00C17D7E">
              <w:rPr>
                <w:color w:val="auto"/>
                <w:sz w:val="22"/>
              </w:rPr>
              <w:t>3 Years</w:t>
            </w:r>
            <w:r w:rsidR="00FA130D" w:rsidRPr="00C17D7E">
              <w:rPr>
                <w:color w:val="auto"/>
                <w:sz w:val="22"/>
              </w:rPr>
              <w:t>,</w:t>
            </w:r>
            <w:r w:rsidRPr="00C17D7E">
              <w:rPr>
                <w:color w:val="auto"/>
                <w:sz w:val="22"/>
              </w:rPr>
              <w:t xml:space="preserve"> </w:t>
            </w:r>
            <w:r w:rsidR="00A63426" w:rsidRPr="00C17D7E">
              <w:rPr>
                <w:color w:val="auto"/>
                <w:sz w:val="22"/>
              </w:rPr>
              <w:t>F</w:t>
            </w:r>
            <w:r w:rsidRPr="00C17D7E">
              <w:rPr>
                <w:color w:val="auto"/>
                <w:sz w:val="22"/>
              </w:rPr>
              <w:t xml:space="preserve">ull-time </w:t>
            </w:r>
          </w:p>
        </w:tc>
      </w:tr>
      <w:tr w:rsidR="00C45886" w:rsidRPr="0093721B" w14:paraId="185D53A2" w14:textId="77777777" w:rsidTr="4EC9C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8715DE" w14:textId="77777777" w:rsidR="00C45886" w:rsidRPr="0093721B" w:rsidRDefault="00C45886" w:rsidP="009F36BA">
            <w:pPr>
              <w:pStyle w:val="TableText"/>
              <w:rPr>
                <w:sz w:val="22"/>
              </w:rPr>
            </w:pPr>
            <w:r w:rsidRPr="0093721B">
              <w:rPr>
                <w:sz w:val="22"/>
              </w:rPr>
              <w:t>Salary Range</w:t>
            </w:r>
          </w:p>
        </w:tc>
        <w:tc>
          <w:tcPr>
            <w:tcW w:w="2965" w:type="pct"/>
          </w:tcPr>
          <w:p w14:paraId="685ECFF8" w14:textId="006F838F" w:rsidR="00C45886" w:rsidRPr="00C17D7E"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C17D7E">
              <w:rPr>
                <w:color w:val="auto"/>
                <w:sz w:val="22"/>
              </w:rPr>
              <w:t>AU$</w:t>
            </w:r>
            <w:r w:rsidR="00071F7C">
              <w:rPr>
                <w:color w:val="auto"/>
                <w:sz w:val="22"/>
              </w:rPr>
              <w:t>121,455</w:t>
            </w:r>
            <w:r w:rsidRPr="00C17D7E">
              <w:rPr>
                <w:color w:val="auto"/>
                <w:sz w:val="22"/>
              </w:rPr>
              <w:t xml:space="preserve"> to AU$</w:t>
            </w:r>
            <w:r w:rsidR="00071F7C">
              <w:rPr>
                <w:color w:val="auto"/>
                <w:sz w:val="22"/>
              </w:rPr>
              <w:t>142,321</w:t>
            </w:r>
            <w:r w:rsidRPr="00C17D7E">
              <w:rPr>
                <w:color w:val="auto"/>
                <w:sz w:val="22"/>
              </w:rPr>
              <w:t xml:space="preserve"> pa (pro-rata for part-time) + up to 15.4% superannuation</w:t>
            </w:r>
          </w:p>
        </w:tc>
      </w:tr>
      <w:tr w:rsidR="00926BE4" w:rsidRPr="0093721B" w14:paraId="0D1303EE" w14:textId="77777777" w:rsidTr="4EC9C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5E2EF7" w14:textId="77777777" w:rsidR="00926BE4" w:rsidRPr="0093721B" w:rsidRDefault="00926BE4" w:rsidP="009F36BA">
            <w:pPr>
              <w:pStyle w:val="TableText"/>
              <w:rPr>
                <w:sz w:val="22"/>
              </w:rPr>
            </w:pPr>
            <w:r w:rsidRPr="0093721B">
              <w:rPr>
                <w:sz w:val="22"/>
              </w:rPr>
              <w:t>Location</w:t>
            </w:r>
            <w:r w:rsidR="00C45886" w:rsidRPr="0093721B">
              <w:rPr>
                <w:sz w:val="22"/>
              </w:rPr>
              <w:t>(s)</w:t>
            </w:r>
          </w:p>
        </w:tc>
        <w:tc>
          <w:tcPr>
            <w:tcW w:w="2965" w:type="pct"/>
          </w:tcPr>
          <w:p w14:paraId="6B3C8DA6" w14:textId="489DEEE9" w:rsidR="00926BE4" w:rsidRPr="0093721B" w:rsidRDefault="00DB5AD1" w:rsidP="4EC9C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EC9CF91">
              <w:rPr>
                <w:sz w:val="22"/>
              </w:rPr>
              <w:t xml:space="preserve"> </w:t>
            </w:r>
            <w:r w:rsidRPr="4EC9CF91">
              <w:rPr>
                <w:rStyle w:val="normaltextrun"/>
                <w:rFonts w:cs="Calibri"/>
                <w:sz w:val="22"/>
              </w:rPr>
              <w:t>Brisbane, Melbourne, Perth or Sydney preferred</w:t>
            </w:r>
          </w:p>
        </w:tc>
      </w:tr>
      <w:tr w:rsidR="00926BE4" w:rsidRPr="0093721B" w14:paraId="5A0C7AA2" w14:textId="77777777" w:rsidTr="4EC9C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8A8738" w14:textId="77777777" w:rsidR="00926BE4" w:rsidRPr="0093721B" w:rsidRDefault="00926BE4" w:rsidP="009F36BA">
            <w:pPr>
              <w:pStyle w:val="TableText"/>
              <w:rPr>
                <w:sz w:val="22"/>
              </w:rPr>
            </w:pPr>
            <w:r w:rsidRPr="0093721B">
              <w:rPr>
                <w:sz w:val="22"/>
              </w:rPr>
              <w:t>Relocation Assistance</w:t>
            </w:r>
          </w:p>
        </w:tc>
        <w:tc>
          <w:tcPr>
            <w:tcW w:w="2965" w:type="pct"/>
          </w:tcPr>
          <w:p w14:paraId="36724D4E" w14:textId="77777777" w:rsidR="00926BE4" w:rsidRPr="00C17D7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C17D7E">
              <w:rPr>
                <w:color w:val="auto"/>
                <w:sz w:val="22"/>
              </w:rPr>
              <w:t>Will be provided to the successful candidate if required</w:t>
            </w:r>
          </w:p>
        </w:tc>
      </w:tr>
      <w:tr w:rsidR="00926BE4" w:rsidRPr="0093721B" w14:paraId="4352A655" w14:textId="77777777" w:rsidTr="4EC9C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C975C4" w14:textId="77777777" w:rsidR="00926BE4" w:rsidRPr="0093721B" w:rsidRDefault="00926BE4" w:rsidP="009F36BA">
            <w:pPr>
              <w:pStyle w:val="TableText"/>
              <w:rPr>
                <w:sz w:val="22"/>
              </w:rPr>
            </w:pPr>
            <w:r w:rsidRPr="0093721B">
              <w:rPr>
                <w:sz w:val="22"/>
              </w:rPr>
              <w:t>Applications are open to</w:t>
            </w:r>
          </w:p>
        </w:tc>
        <w:tc>
          <w:tcPr>
            <w:tcW w:w="2965" w:type="pct"/>
          </w:tcPr>
          <w:p w14:paraId="6DD2995E" w14:textId="19DA27F1" w:rsidR="00926BE4" w:rsidRPr="00C17D7E" w:rsidRDefault="00EA62ED" w:rsidP="00783E8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color w:val="auto"/>
                <w:sz w:val="22"/>
                <w:highlight w:val="yellow"/>
              </w:rPr>
            </w:pPr>
            <w:r w:rsidRPr="00C17D7E">
              <w:rPr>
                <w:color w:val="auto"/>
                <w:sz w:val="22"/>
              </w:rPr>
              <w:t>Australian</w:t>
            </w:r>
            <w:r w:rsidR="00373E13">
              <w:rPr>
                <w:color w:val="auto"/>
                <w:sz w:val="22"/>
              </w:rPr>
              <w:t>/New Zealand</w:t>
            </w:r>
            <w:r w:rsidRPr="00C17D7E">
              <w:rPr>
                <w:color w:val="auto"/>
                <w:sz w:val="22"/>
              </w:rPr>
              <w:t xml:space="preserve"> Citizens and Australian Permanent Residents Only</w:t>
            </w:r>
          </w:p>
        </w:tc>
      </w:tr>
      <w:tr w:rsidR="00C45886" w:rsidRPr="0093721B" w14:paraId="52DDE6C6" w14:textId="77777777" w:rsidTr="4EC9C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C3D608" w14:textId="77777777" w:rsidR="00C45886" w:rsidRPr="003579A0" w:rsidRDefault="00C45886" w:rsidP="009F36BA">
            <w:pPr>
              <w:pStyle w:val="TableText"/>
              <w:rPr>
                <w:sz w:val="22"/>
              </w:rPr>
            </w:pPr>
            <w:r w:rsidRPr="003579A0">
              <w:rPr>
                <w:sz w:val="22"/>
              </w:rPr>
              <w:t>Position reports to the</w:t>
            </w:r>
          </w:p>
        </w:tc>
        <w:tc>
          <w:tcPr>
            <w:tcW w:w="2965" w:type="pct"/>
          </w:tcPr>
          <w:p w14:paraId="77F6D1DC" w14:textId="4ECEC9EE" w:rsidR="00C45886" w:rsidRPr="00C17D7E" w:rsidRDefault="00E94E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C17D7E">
              <w:rPr>
                <w:color w:val="auto"/>
                <w:sz w:val="22"/>
              </w:rPr>
              <w:t xml:space="preserve">Critical Minerals R&amp;D </w:t>
            </w:r>
            <w:r w:rsidR="004E7B48">
              <w:rPr>
                <w:color w:val="auto"/>
                <w:sz w:val="22"/>
              </w:rPr>
              <w:t>Hub</w:t>
            </w:r>
            <w:r w:rsidR="00A44B06" w:rsidRPr="00C17D7E">
              <w:rPr>
                <w:color w:val="auto"/>
                <w:sz w:val="22"/>
              </w:rPr>
              <w:t xml:space="preserve"> Manager</w:t>
            </w:r>
          </w:p>
        </w:tc>
      </w:tr>
      <w:tr w:rsidR="00926BE4" w:rsidRPr="0093721B" w14:paraId="5FB90393" w14:textId="77777777" w:rsidTr="4EC9C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B0B87" w14:textId="77777777" w:rsidR="00926BE4" w:rsidRPr="003579A0" w:rsidRDefault="00926BE4" w:rsidP="009F36BA">
            <w:pPr>
              <w:pStyle w:val="TableText"/>
              <w:rPr>
                <w:sz w:val="22"/>
              </w:rPr>
            </w:pPr>
            <w:r w:rsidRPr="003579A0">
              <w:rPr>
                <w:sz w:val="22"/>
              </w:rPr>
              <w:t>Client Focus – Internal</w:t>
            </w:r>
          </w:p>
        </w:tc>
        <w:tc>
          <w:tcPr>
            <w:tcW w:w="2965" w:type="pct"/>
          </w:tcPr>
          <w:p w14:paraId="45260C77" w14:textId="58762E34" w:rsidR="00926BE4" w:rsidRPr="00C17D7E" w:rsidRDefault="009F55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2</w:t>
            </w:r>
            <w:r w:rsidR="003579A0" w:rsidRPr="00C17D7E">
              <w:rPr>
                <w:color w:val="auto"/>
                <w:sz w:val="22"/>
              </w:rPr>
              <w:t>0</w:t>
            </w:r>
            <w:r w:rsidR="00F54F83" w:rsidRPr="00C17D7E">
              <w:rPr>
                <w:color w:val="auto"/>
                <w:sz w:val="22"/>
              </w:rPr>
              <w:t>%</w:t>
            </w:r>
          </w:p>
        </w:tc>
      </w:tr>
      <w:tr w:rsidR="00926BE4" w:rsidRPr="0093721B" w14:paraId="73772EAC" w14:textId="77777777" w:rsidTr="4EC9C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B1024" w14:textId="77777777" w:rsidR="00926BE4" w:rsidRPr="003579A0" w:rsidRDefault="00926BE4" w:rsidP="009F36BA">
            <w:pPr>
              <w:pStyle w:val="TableText"/>
              <w:rPr>
                <w:sz w:val="22"/>
              </w:rPr>
            </w:pPr>
            <w:r w:rsidRPr="003579A0">
              <w:rPr>
                <w:sz w:val="22"/>
              </w:rPr>
              <w:t>Client Focus – External</w:t>
            </w:r>
          </w:p>
        </w:tc>
        <w:tc>
          <w:tcPr>
            <w:tcW w:w="2965" w:type="pct"/>
          </w:tcPr>
          <w:p w14:paraId="24372AF1" w14:textId="100BCAFE" w:rsidR="00926BE4" w:rsidRPr="00C17D7E" w:rsidRDefault="005137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C17D7E">
              <w:rPr>
                <w:color w:val="auto"/>
                <w:sz w:val="22"/>
              </w:rPr>
              <w:t>8</w:t>
            </w:r>
            <w:r w:rsidR="00F54F83" w:rsidRPr="00C17D7E">
              <w:rPr>
                <w:color w:val="auto"/>
                <w:sz w:val="22"/>
              </w:rPr>
              <w:t>0%</w:t>
            </w:r>
          </w:p>
        </w:tc>
      </w:tr>
      <w:tr w:rsidR="00194B1C" w:rsidRPr="0093721B" w14:paraId="62258D6D" w14:textId="77777777" w:rsidTr="4EC9C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46757E" w14:textId="77777777" w:rsidR="00194B1C" w:rsidRPr="003579A0" w:rsidRDefault="00C45886" w:rsidP="009F36BA">
            <w:pPr>
              <w:pStyle w:val="TableText"/>
              <w:rPr>
                <w:sz w:val="22"/>
              </w:rPr>
            </w:pPr>
            <w:r w:rsidRPr="003579A0">
              <w:rPr>
                <w:sz w:val="22"/>
              </w:rPr>
              <w:t>Number of Direct Reports</w:t>
            </w:r>
          </w:p>
        </w:tc>
        <w:tc>
          <w:tcPr>
            <w:tcW w:w="2965" w:type="pct"/>
          </w:tcPr>
          <w:p w14:paraId="30164A1A" w14:textId="77777777" w:rsidR="00194B1C" w:rsidRPr="00C17D7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0</w:t>
            </w:r>
          </w:p>
        </w:tc>
      </w:tr>
      <w:tr w:rsidR="00194B1C" w:rsidRPr="0093721B" w14:paraId="1816644C" w14:textId="77777777" w:rsidTr="4EC9C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AF8176" w14:textId="77777777" w:rsidR="00194B1C" w:rsidRPr="003579A0" w:rsidRDefault="00C45886" w:rsidP="009F36BA">
            <w:pPr>
              <w:pStyle w:val="TableText"/>
              <w:rPr>
                <w:sz w:val="22"/>
              </w:rPr>
            </w:pPr>
            <w:r w:rsidRPr="003579A0">
              <w:rPr>
                <w:sz w:val="22"/>
              </w:rPr>
              <w:t>Enquire about this job</w:t>
            </w:r>
          </w:p>
        </w:tc>
        <w:tc>
          <w:tcPr>
            <w:tcW w:w="2965" w:type="pct"/>
          </w:tcPr>
          <w:p w14:paraId="4906772A" w14:textId="294C8D39" w:rsidR="00194B1C" w:rsidRPr="00C17D7E" w:rsidRDefault="0004310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C17D7E">
              <w:rPr>
                <w:color w:val="auto"/>
                <w:sz w:val="22"/>
              </w:rPr>
              <w:t xml:space="preserve">Contact </w:t>
            </w:r>
            <w:r w:rsidR="0010452D">
              <w:rPr>
                <w:color w:val="auto"/>
                <w:sz w:val="22"/>
              </w:rPr>
              <w:t>Louise Fisher via email louise.fisher</w:t>
            </w:r>
            <w:r w:rsidR="00F54F83" w:rsidRPr="00C17D7E">
              <w:rPr>
                <w:color w:val="auto"/>
                <w:sz w:val="22"/>
              </w:rPr>
              <w:t xml:space="preserve">@csiro.au or phone </w:t>
            </w:r>
            <w:r w:rsidR="0010452D" w:rsidRPr="0010452D">
              <w:rPr>
                <w:color w:val="auto"/>
                <w:sz w:val="22"/>
              </w:rPr>
              <w:t>+61 8 6436 8664</w:t>
            </w:r>
          </w:p>
        </w:tc>
      </w:tr>
      <w:tr w:rsidR="00194B1C" w:rsidRPr="0093721B" w14:paraId="1901EAEA" w14:textId="77777777" w:rsidTr="4EC9C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26983" w14:textId="77777777" w:rsidR="00194B1C" w:rsidRPr="0093721B" w:rsidRDefault="00C45886" w:rsidP="009F36BA">
            <w:pPr>
              <w:pStyle w:val="TableText"/>
              <w:rPr>
                <w:sz w:val="22"/>
              </w:rPr>
            </w:pPr>
            <w:r w:rsidRPr="0093721B">
              <w:rPr>
                <w:sz w:val="22"/>
              </w:rPr>
              <w:t>How to apply</w:t>
            </w:r>
          </w:p>
        </w:tc>
        <w:tc>
          <w:tcPr>
            <w:tcW w:w="2965" w:type="pct"/>
          </w:tcPr>
          <w:p w14:paraId="13669F62" w14:textId="77777777" w:rsidR="00F54F83" w:rsidRPr="00C17D7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Apply online a</w:t>
            </w:r>
            <w:r w:rsidR="006F78A3" w:rsidRPr="00C17D7E">
              <w:rPr>
                <w:color w:val="auto"/>
                <w:sz w:val="22"/>
              </w:rPr>
              <w:t xml:space="preserve">t  </w:t>
            </w:r>
            <w:hyperlink r:id="rId11" w:history="1">
              <w:r w:rsidR="006F78A3" w:rsidRPr="00C17D7E">
                <w:rPr>
                  <w:rStyle w:val="Hyperlink"/>
                  <w:color w:val="auto"/>
                  <w:sz w:val="22"/>
                </w:rPr>
                <w:t>https://jobs.csiro.au/</w:t>
              </w:r>
            </w:hyperlink>
            <w:r w:rsidR="006F78A3" w:rsidRPr="00C17D7E">
              <w:rPr>
                <w:color w:val="auto"/>
                <w:sz w:val="22"/>
              </w:rPr>
              <w:t xml:space="preserve"> </w:t>
            </w:r>
          </w:p>
          <w:p w14:paraId="62FD2F71" w14:textId="77777777" w:rsidR="00CB4BEC" w:rsidRPr="00C17D7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 xml:space="preserve">Internal applicants please apply via </w:t>
            </w:r>
            <w:r w:rsidRPr="00C17D7E">
              <w:rPr>
                <w:b/>
                <w:color w:val="auto"/>
                <w:sz w:val="22"/>
              </w:rPr>
              <w:t>Jobs Central</w:t>
            </w:r>
          </w:p>
          <w:p w14:paraId="2611EEC6" w14:textId="77777777" w:rsidR="00194B1C" w:rsidRPr="00C17D7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C17D7E">
              <w:rPr>
                <w:color w:val="auto"/>
                <w:sz w:val="22"/>
              </w:rPr>
              <w:t xml:space="preserve">If you experience difficulties when applying, please email </w:t>
            </w:r>
            <w:hyperlink r:id="rId12" w:history="1">
              <w:r w:rsidRPr="00C17D7E">
                <w:rPr>
                  <w:rStyle w:val="Hyperlink"/>
                  <w:color w:val="auto"/>
                  <w:sz w:val="22"/>
                </w:rPr>
                <w:t>careers.online@csiro.au</w:t>
              </w:r>
            </w:hyperlink>
            <w:r w:rsidRPr="00C17D7E">
              <w:rPr>
                <w:color w:val="auto"/>
                <w:sz w:val="22"/>
              </w:rPr>
              <w:t xml:space="preserve"> or call 1300 984 220.</w:t>
            </w:r>
          </w:p>
        </w:tc>
      </w:tr>
    </w:tbl>
    <w:p w14:paraId="02BF8AAB" w14:textId="607695D8" w:rsidR="2C93B9F8" w:rsidRPr="00C17D7E" w:rsidRDefault="2C93B9F8" w:rsidP="2C93B9F8">
      <w:pPr>
        <w:pStyle w:val="Heading3"/>
      </w:pPr>
      <w:r w:rsidRPr="00C17D7E">
        <w:rPr>
          <w:rFonts w:cs="Calibri"/>
        </w:rPr>
        <w:t>Acknowledgment of Country</w:t>
      </w:r>
    </w:p>
    <w:p w14:paraId="7946B77E" w14:textId="59BEB42F" w:rsidR="2C93B9F8" w:rsidRPr="00C17D7E" w:rsidRDefault="2C93B9F8" w:rsidP="2C93B9F8">
      <w:pPr>
        <w:jc w:val="both"/>
        <w:rPr>
          <w:rFonts w:cs="Calibri"/>
          <w:color w:val="auto"/>
          <w:szCs w:val="24"/>
        </w:rPr>
      </w:pPr>
      <w:r w:rsidRPr="00C17D7E">
        <w:rPr>
          <w:rFonts w:cs="Calibri"/>
          <w:color w:val="auto"/>
          <w:szCs w:val="24"/>
        </w:rPr>
        <w:t xml:space="preserve">CSIRO acknowledges the Traditional Owners of the land, sea and waters, of the area that we live and work on across Australia. We acknowledge their continuing connection to their culture and pay our respects to their Elders past and present. View our </w:t>
      </w:r>
      <w:hyperlink r:id="rId13">
        <w:r w:rsidRPr="00C17D7E">
          <w:rPr>
            <w:rStyle w:val="Hyperlink"/>
            <w:rFonts w:cs="Calibri"/>
            <w:color w:val="auto"/>
            <w:szCs w:val="24"/>
          </w:rPr>
          <w:t>vision towards reconciliation</w:t>
        </w:r>
      </w:hyperlink>
      <w:r w:rsidRPr="00C17D7E">
        <w:rPr>
          <w:rFonts w:cs="Calibri"/>
          <w:color w:val="auto"/>
          <w:szCs w:val="24"/>
        </w:rPr>
        <w:t>.</w:t>
      </w:r>
    </w:p>
    <w:p w14:paraId="799DC355" w14:textId="6B9F7607" w:rsidR="006246C0" w:rsidRPr="00C17D7E" w:rsidRDefault="00B50C20" w:rsidP="65211305">
      <w:pPr>
        <w:pStyle w:val="Heading3"/>
        <w:spacing w:after="0"/>
      </w:pPr>
      <w:r w:rsidRPr="00C17D7E">
        <w:lastRenderedPageBreak/>
        <w:t>Role Overview</w:t>
      </w:r>
    </w:p>
    <w:p w14:paraId="653245DC" w14:textId="77777777" w:rsidR="00B500D8" w:rsidRPr="00270329" w:rsidRDefault="00B500D8" w:rsidP="00B500D8">
      <w:pPr>
        <w:pStyle w:val="Heading1"/>
        <w:spacing w:before="240"/>
        <w:rPr>
          <w:rFonts w:cs="Calibri"/>
          <w:color w:val="auto"/>
          <w:sz w:val="24"/>
          <w:szCs w:val="24"/>
        </w:rPr>
      </w:pPr>
      <w:bookmarkStart w:id="1" w:name="_Hlk73390055"/>
      <w:r w:rsidRPr="00270329">
        <w:rPr>
          <w:rFonts w:cs="Calibri"/>
          <w:color w:val="auto"/>
          <w:sz w:val="24"/>
          <w:szCs w:val="24"/>
        </w:rPr>
        <w:t xml:space="preserve">On </w:t>
      </w:r>
      <w:r>
        <w:rPr>
          <w:rFonts w:cs="Calibri"/>
          <w:color w:val="auto"/>
          <w:sz w:val="24"/>
          <w:szCs w:val="24"/>
        </w:rPr>
        <w:t>21</w:t>
      </w:r>
      <w:r w:rsidRPr="00270329">
        <w:rPr>
          <w:rFonts w:cs="Calibri"/>
          <w:color w:val="auto"/>
          <w:sz w:val="24"/>
          <w:szCs w:val="24"/>
        </w:rPr>
        <w:t xml:space="preserve"> </w:t>
      </w:r>
      <w:r>
        <w:rPr>
          <w:rFonts w:cs="Calibri"/>
          <w:color w:val="auto"/>
          <w:sz w:val="24"/>
          <w:szCs w:val="24"/>
        </w:rPr>
        <w:t>October</w:t>
      </w:r>
      <w:r w:rsidRPr="00270329">
        <w:rPr>
          <w:rFonts w:cs="Calibri"/>
          <w:color w:val="auto"/>
          <w:sz w:val="24"/>
          <w:szCs w:val="24"/>
        </w:rPr>
        <w:t xml:space="preserve"> 2022, the Australian Government committed $50</w:t>
      </w:r>
      <w:r>
        <w:rPr>
          <w:rFonts w:cs="Calibri"/>
          <w:color w:val="auto"/>
          <w:sz w:val="24"/>
          <w:szCs w:val="24"/>
        </w:rPr>
        <w:t>.5</w:t>
      </w:r>
      <w:r w:rsidRPr="00270329">
        <w:rPr>
          <w:rFonts w:cs="Calibri"/>
          <w:color w:val="auto"/>
          <w:sz w:val="24"/>
          <w:szCs w:val="24"/>
        </w:rPr>
        <w:t xml:space="preserve"> million over three years to</w:t>
      </w:r>
      <w:r>
        <w:rPr>
          <w:rFonts w:cs="Calibri"/>
          <w:color w:val="auto"/>
          <w:sz w:val="24"/>
          <w:szCs w:val="24"/>
        </w:rPr>
        <w:t xml:space="preserve"> establish the Australian Critical Minerals R&amp;D Hub. The Hub will:</w:t>
      </w:r>
    </w:p>
    <w:p w14:paraId="54AF018E" w14:textId="77777777" w:rsidR="00B500D8" w:rsidRDefault="00B500D8" w:rsidP="00B500D8">
      <w:pPr>
        <w:pStyle w:val="ListParagraph"/>
        <w:numPr>
          <w:ilvl w:val="0"/>
          <w:numId w:val="45"/>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build on Australia’s world-leading research capabilities, by drawing together critical minerals expertise in CSIRO, ANSTO and Geoscience Australia. This will enable it to prioritise and advance projects of strategic significance.</w:t>
      </w:r>
    </w:p>
    <w:p w14:paraId="58DB8F5C" w14:textId="77777777" w:rsidR="00B500D8" w:rsidRPr="00FE6773" w:rsidRDefault="00B500D8" w:rsidP="00B500D8">
      <w:pPr>
        <w:pStyle w:val="ListParagraph"/>
        <w:numPr>
          <w:ilvl w:val="0"/>
          <w:numId w:val="45"/>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coordinat</w:t>
      </w:r>
      <w:r>
        <w:rPr>
          <w:rFonts w:cs="Calibri"/>
          <w:bCs/>
          <w:color w:val="auto"/>
          <w:kern w:val="32"/>
          <w:szCs w:val="24"/>
        </w:rPr>
        <w:t>e</w:t>
      </w:r>
      <w:r w:rsidRPr="00FE6773">
        <w:rPr>
          <w:rFonts w:cs="Calibri"/>
          <w:bCs/>
          <w:color w:val="auto"/>
          <w:kern w:val="32"/>
          <w:szCs w:val="24"/>
        </w:rPr>
        <w:t xml:space="preserve"> and align critical minerals research efforts, </w:t>
      </w:r>
      <w:r>
        <w:rPr>
          <w:rFonts w:cs="Calibri"/>
          <w:bCs/>
          <w:color w:val="auto"/>
          <w:kern w:val="32"/>
          <w:szCs w:val="24"/>
        </w:rPr>
        <w:t xml:space="preserve">so as </w:t>
      </w:r>
      <w:r w:rsidRPr="00FE6773">
        <w:rPr>
          <w:rFonts w:cs="Calibri"/>
          <w:bCs/>
          <w:color w:val="auto"/>
          <w:kern w:val="32"/>
          <w:szCs w:val="24"/>
        </w:rPr>
        <w:t>to:</w:t>
      </w:r>
    </w:p>
    <w:p w14:paraId="7A17900A" w14:textId="77777777" w:rsidR="00B500D8" w:rsidRPr="00AF5969" w:rsidRDefault="00B500D8" w:rsidP="00B500D8">
      <w:pPr>
        <w:numPr>
          <w:ilvl w:val="0"/>
          <w:numId w:val="46"/>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build Australian intellectual property in critical minerals processing </w:t>
      </w:r>
    </w:p>
    <w:p w14:paraId="74FDC4BE" w14:textId="77777777" w:rsidR="00B500D8" w:rsidRPr="00AF5969" w:rsidRDefault="00B500D8" w:rsidP="00B500D8">
      <w:pPr>
        <w:numPr>
          <w:ilvl w:val="0"/>
          <w:numId w:val="46"/>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progress international R&amp;D collaboration and science diplomacy</w:t>
      </w:r>
    </w:p>
    <w:p w14:paraId="4671A9A1" w14:textId="77777777" w:rsidR="00B500D8" w:rsidRPr="00AF5969" w:rsidRDefault="00B500D8" w:rsidP="00B500D8">
      <w:pPr>
        <w:numPr>
          <w:ilvl w:val="0"/>
          <w:numId w:val="46"/>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connect critical minerals projects to technical and research expertise.</w:t>
      </w:r>
    </w:p>
    <w:p w14:paraId="11856207" w14:textId="77777777" w:rsidR="00B500D8" w:rsidRPr="00270329" w:rsidRDefault="00B500D8" w:rsidP="00B500D8">
      <w:pPr>
        <w:pStyle w:val="paragraph"/>
        <w:numPr>
          <w:ilvl w:val="0"/>
          <w:numId w:val="39"/>
        </w:numPr>
        <w:spacing w:before="240" w:beforeAutospacing="0" w:after="0" w:afterAutospacing="0"/>
        <w:ind w:left="709" w:hanging="283"/>
        <w:textAlignment w:val="baseline"/>
        <w:rPr>
          <w:rFonts w:asciiTheme="minorHAnsi" w:hAnsiTheme="minorHAnsi" w:cstheme="minorHAnsi"/>
        </w:rPr>
      </w:pPr>
      <w:r w:rsidRPr="00270329">
        <w:rPr>
          <w:rStyle w:val="normaltextrun"/>
          <w:rFonts w:asciiTheme="minorHAnsi" w:eastAsia="Calibri" w:hAnsiTheme="minorHAnsi" w:cstheme="minorHAnsi"/>
        </w:rPr>
        <w:t xml:space="preserve">Fund three projects to be undertaken by members of the </w:t>
      </w:r>
      <w:r>
        <w:rPr>
          <w:rStyle w:val="normaltextrun"/>
          <w:rFonts w:asciiTheme="minorHAnsi" w:eastAsia="Calibri" w:hAnsiTheme="minorHAnsi" w:cstheme="minorHAnsi"/>
        </w:rPr>
        <w:t>Hub</w:t>
      </w:r>
      <w:r w:rsidRPr="00270329">
        <w:rPr>
          <w:rStyle w:val="normaltextrun"/>
          <w:rFonts w:asciiTheme="minorHAnsi" w:eastAsia="Calibri" w:hAnsiTheme="minorHAnsi" w:cstheme="minorHAnsi"/>
        </w:rPr>
        <w:t xml:space="preserve"> to:</w:t>
      </w:r>
      <w:r w:rsidRPr="00270329">
        <w:rPr>
          <w:rStyle w:val="eop"/>
          <w:rFonts w:asciiTheme="minorHAnsi" w:hAnsiTheme="minorHAnsi" w:cstheme="minorHAnsi"/>
        </w:rPr>
        <w:t> </w:t>
      </w:r>
    </w:p>
    <w:p w14:paraId="450E6688" w14:textId="77777777" w:rsidR="00B500D8" w:rsidRPr="00270329" w:rsidRDefault="00B500D8" w:rsidP="00B500D8">
      <w:pPr>
        <w:pStyle w:val="paragraph"/>
        <w:numPr>
          <w:ilvl w:val="0"/>
          <w:numId w:val="42"/>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lead a strategic body of work to assess priority research and development gaps, establish new digital tools and capabilities, and identify where targeted effort could address national vulnerabilities and open new opportunities for Australian industry</w:t>
      </w:r>
      <w:r w:rsidRPr="00270329">
        <w:rPr>
          <w:rStyle w:val="eop"/>
          <w:rFonts w:asciiTheme="minorHAnsi" w:hAnsiTheme="minorHAnsi" w:cstheme="minorHAnsi"/>
        </w:rPr>
        <w:t> </w:t>
      </w:r>
    </w:p>
    <w:p w14:paraId="54804DE4" w14:textId="77777777" w:rsidR="00B500D8" w:rsidRPr="00270329" w:rsidRDefault="00B500D8" w:rsidP="00B500D8">
      <w:pPr>
        <w:pStyle w:val="paragraph"/>
        <w:numPr>
          <w:ilvl w:val="0"/>
          <w:numId w:val="42"/>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focus on building the state of knowledge regarding the two new additions to the Australia’s Critical Minerals List – high-purity alumina (HPA) and silicon. </w:t>
      </w:r>
      <w:r w:rsidRPr="00270329">
        <w:rPr>
          <w:rStyle w:val="eop"/>
          <w:rFonts w:asciiTheme="minorHAnsi" w:hAnsiTheme="minorHAnsi" w:cstheme="minorHAnsi"/>
        </w:rPr>
        <w:t> </w:t>
      </w:r>
    </w:p>
    <w:p w14:paraId="5938FF8A" w14:textId="77777777" w:rsidR="00B500D8" w:rsidRPr="00747535" w:rsidRDefault="00B500D8" w:rsidP="00B500D8">
      <w:pPr>
        <w:pStyle w:val="BodyText"/>
        <w:numPr>
          <w:ilvl w:val="0"/>
          <w:numId w:val="41"/>
        </w:numPr>
        <w:rPr>
          <w:rStyle w:val="eop"/>
          <w:color w:val="auto"/>
        </w:rPr>
      </w:pPr>
      <w:r w:rsidRPr="00270329">
        <w:rPr>
          <w:rStyle w:val="normaltextrun"/>
          <w:rFonts w:asciiTheme="minorHAnsi" w:eastAsia="Times New Roman" w:hAnsiTheme="minorHAnsi" w:cstheme="minorHAnsi"/>
          <w:color w:val="auto"/>
          <w:szCs w:val="24"/>
        </w:rPr>
        <w:t>Offer grant funding</w:t>
      </w:r>
      <w:r w:rsidRPr="00270329">
        <w:rPr>
          <w:rStyle w:val="normaltextrun"/>
          <w:rFonts w:asciiTheme="minorHAnsi" w:hAnsiTheme="minorHAnsi" w:cstheme="minorHAnsi"/>
          <w:color w:val="auto"/>
        </w:rPr>
        <w:t xml:space="preserve"> for a </w:t>
      </w:r>
      <w:r>
        <w:rPr>
          <w:rStyle w:val="normaltextrun"/>
          <w:rFonts w:asciiTheme="minorHAnsi" w:hAnsiTheme="minorHAnsi" w:cstheme="minorHAnsi"/>
          <w:color w:val="auto"/>
        </w:rPr>
        <w:t xml:space="preserve">second </w:t>
      </w:r>
      <w:r w:rsidRPr="00270329">
        <w:rPr>
          <w:rStyle w:val="normaltextrun"/>
          <w:rFonts w:asciiTheme="minorHAnsi" w:hAnsiTheme="minorHAnsi" w:cstheme="minorHAnsi"/>
          <w:color w:val="auto"/>
        </w:rPr>
        <w:t xml:space="preserve">tranche of research that would further the Australian Government’s objectives as set out in the 2022 Critical Minerals Strategy, </w:t>
      </w:r>
      <w:r>
        <w:rPr>
          <w:rStyle w:val="normaltextrun"/>
          <w:rFonts w:asciiTheme="minorHAnsi" w:hAnsiTheme="minorHAnsi" w:cstheme="minorHAnsi"/>
          <w:color w:val="auto"/>
        </w:rPr>
        <w:t>and the emerging 2023 refresh of that strategy.</w:t>
      </w:r>
    </w:p>
    <w:p w14:paraId="7AB0378E" w14:textId="77777777" w:rsidR="00B500D8" w:rsidRDefault="00B500D8" w:rsidP="00B500D8">
      <w:pPr>
        <w:pStyle w:val="BodyText"/>
        <w:rPr>
          <w:rStyle w:val="eop"/>
          <w:rFonts w:cs="Calibri"/>
          <w:color w:val="auto"/>
        </w:rPr>
      </w:pPr>
    </w:p>
    <w:p w14:paraId="55504E67" w14:textId="77777777" w:rsidR="00B500D8" w:rsidRPr="00AF5969" w:rsidRDefault="00B500D8" w:rsidP="00B500D8">
      <w:pPr>
        <w:shd w:val="clear" w:color="auto" w:fill="FFFFFF"/>
        <w:spacing w:before="0" w:after="0" w:line="240" w:lineRule="auto"/>
        <w:rPr>
          <w:rFonts w:cs="Calibri"/>
          <w:bCs/>
          <w:color w:val="auto"/>
          <w:kern w:val="32"/>
          <w:szCs w:val="24"/>
        </w:rPr>
      </w:pPr>
      <w:r w:rsidRPr="00AF5969">
        <w:rPr>
          <w:rFonts w:cs="Calibri"/>
          <w:bCs/>
          <w:color w:val="auto"/>
          <w:kern w:val="32"/>
          <w:szCs w:val="24"/>
        </w:rPr>
        <w:t>A major focus will be the minerals needed for clean energy to help Australia achieve net zero emissions. This will help secure more value from our resources and support a thriving domestic manufacturing sector. </w:t>
      </w:r>
    </w:p>
    <w:p w14:paraId="55ABF069" w14:textId="77777777" w:rsidR="00380604" w:rsidRPr="00380604" w:rsidRDefault="00380604" w:rsidP="00380604">
      <w:pPr>
        <w:shd w:val="clear" w:color="auto" w:fill="FFFFFF"/>
        <w:spacing w:before="0" w:after="0" w:line="240" w:lineRule="auto"/>
        <w:rPr>
          <w:rFonts w:cs="Calibri"/>
          <w:bCs/>
          <w:color w:val="auto"/>
          <w:kern w:val="32"/>
          <w:szCs w:val="24"/>
        </w:rPr>
      </w:pPr>
    </w:p>
    <w:p w14:paraId="44E2B2EB" w14:textId="550FD930" w:rsidR="00C0630E" w:rsidRPr="00C17D7E" w:rsidRDefault="00EB0121" w:rsidP="00694DF5">
      <w:pPr>
        <w:spacing w:before="240" w:after="240" w:line="240" w:lineRule="auto"/>
        <w:rPr>
          <w:rFonts w:asciiTheme="minorHAnsi" w:hAnsiTheme="minorHAnsi" w:cstheme="minorHAnsi"/>
          <w:color w:val="auto"/>
          <w:szCs w:val="24"/>
        </w:rPr>
      </w:pPr>
      <w:r w:rsidRPr="00C17D7E">
        <w:rPr>
          <w:rFonts w:asciiTheme="minorHAnsi" w:hAnsiTheme="minorHAnsi" w:cstheme="minorHAnsi"/>
          <w:color w:val="auto"/>
          <w:szCs w:val="24"/>
        </w:rPr>
        <w:t xml:space="preserve">The </w:t>
      </w:r>
      <w:r w:rsidR="00694DF5" w:rsidRPr="00C17D7E">
        <w:rPr>
          <w:rFonts w:asciiTheme="minorHAnsi" w:hAnsiTheme="minorHAnsi" w:cstheme="minorHAnsi"/>
          <w:color w:val="auto"/>
          <w:szCs w:val="24"/>
        </w:rPr>
        <w:t>Senio</w:t>
      </w:r>
      <w:r w:rsidR="00DE658F" w:rsidRPr="00C17D7E">
        <w:rPr>
          <w:rFonts w:asciiTheme="minorHAnsi" w:hAnsiTheme="minorHAnsi" w:cstheme="minorHAnsi"/>
          <w:color w:val="auto"/>
          <w:szCs w:val="24"/>
        </w:rPr>
        <w:t xml:space="preserve">r R&amp;D </w:t>
      </w:r>
      <w:r w:rsidR="004E7B48">
        <w:rPr>
          <w:rFonts w:asciiTheme="minorHAnsi" w:hAnsiTheme="minorHAnsi" w:cstheme="minorHAnsi"/>
          <w:color w:val="auto"/>
          <w:szCs w:val="24"/>
        </w:rPr>
        <w:t>Hub</w:t>
      </w:r>
      <w:r w:rsidR="00DE658F" w:rsidRPr="00C17D7E">
        <w:rPr>
          <w:rFonts w:asciiTheme="minorHAnsi" w:hAnsiTheme="minorHAnsi" w:cstheme="minorHAnsi"/>
          <w:color w:val="auto"/>
          <w:szCs w:val="24"/>
        </w:rPr>
        <w:t xml:space="preserve"> Coordinator</w:t>
      </w:r>
      <w:r w:rsidR="008050CD" w:rsidRPr="00C17D7E">
        <w:rPr>
          <w:rFonts w:asciiTheme="minorHAnsi" w:hAnsiTheme="minorHAnsi" w:cstheme="minorHAnsi"/>
          <w:color w:val="auto"/>
          <w:szCs w:val="24"/>
        </w:rPr>
        <w:t xml:space="preserve"> will</w:t>
      </w:r>
      <w:r w:rsidRPr="00C17D7E">
        <w:rPr>
          <w:rFonts w:asciiTheme="minorHAnsi" w:hAnsiTheme="minorHAnsi" w:cstheme="minorHAnsi"/>
          <w:color w:val="auto"/>
          <w:szCs w:val="24"/>
        </w:rPr>
        <w:t xml:space="preserve"> provide high-level support and advice to the</w:t>
      </w:r>
      <w:r w:rsidR="001B2A8F" w:rsidRPr="00C17D7E">
        <w:rPr>
          <w:rFonts w:asciiTheme="minorHAnsi" w:hAnsiTheme="minorHAnsi" w:cstheme="minorHAnsi"/>
          <w:color w:val="auto"/>
          <w:szCs w:val="24"/>
        </w:rPr>
        <w:t xml:space="preserve"> </w:t>
      </w:r>
      <w:r w:rsidR="004E7B48">
        <w:rPr>
          <w:rFonts w:asciiTheme="minorHAnsi" w:hAnsiTheme="minorHAnsi" w:cstheme="minorHAnsi"/>
          <w:color w:val="auto"/>
          <w:szCs w:val="24"/>
        </w:rPr>
        <w:t>Hub</w:t>
      </w:r>
      <w:r w:rsidR="001B2A8F" w:rsidRPr="00C17D7E">
        <w:rPr>
          <w:rFonts w:asciiTheme="minorHAnsi" w:hAnsiTheme="minorHAnsi" w:cstheme="minorHAnsi"/>
          <w:color w:val="auto"/>
          <w:szCs w:val="24"/>
        </w:rPr>
        <w:t xml:space="preserve"> </w:t>
      </w:r>
      <w:r w:rsidR="00586CCD" w:rsidRPr="00C17D7E">
        <w:rPr>
          <w:rFonts w:asciiTheme="minorHAnsi" w:hAnsiTheme="minorHAnsi" w:cstheme="minorHAnsi"/>
          <w:color w:val="auto"/>
          <w:szCs w:val="24"/>
        </w:rPr>
        <w:t>Manager</w:t>
      </w:r>
      <w:r w:rsidR="00755BDB" w:rsidRPr="00C17D7E">
        <w:rPr>
          <w:rFonts w:asciiTheme="minorHAnsi" w:hAnsiTheme="minorHAnsi" w:cstheme="minorHAnsi"/>
          <w:color w:val="auto"/>
          <w:szCs w:val="24"/>
        </w:rPr>
        <w:t xml:space="preserve"> and </w:t>
      </w:r>
      <w:r w:rsidR="003579A0" w:rsidRPr="00C17D7E">
        <w:rPr>
          <w:rFonts w:asciiTheme="minorHAnsi" w:hAnsiTheme="minorHAnsi" w:cstheme="minorHAnsi"/>
          <w:color w:val="auto"/>
          <w:szCs w:val="24"/>
        </w:rPr>
        <w:t xml:space="preserve">will be responsible for </w:t>
      </w:r>
      <w:r w:rsidR="001E4B40" w:rsidRPr="00C17D7E">
        <w:rPr>
          <w:rFonts w:asciiTheme="minorHAnsi" w:hAnsiTheme="minorHAnsi" w:cstheme="minorHAnsi"/>
          <w:color w:val="auto"/>
          <w:szCs w:val="24"/>
        </w:rPr>
        <w:t>undertaking</w:t>
      </w:r>
      <w:r w:rsidR="00C65C04" w:rsidRPr="00C17D7E">
        <w:rPr>
          <w:rFonts w:asciiTheme="minorHAnsi" w:hAnsiTheme="minorHAnsi" w:cstheme="minorHAnsi"/>
          <w:color w:val="auto"/>
          <w:szCs w:val="24"/>
        </w:rPr>
        <w:t xml:space="preserve"> and/or facilitating the day to day</w:t>
      </w:r>
      <w:r w:rsidR="001E4B40" w:rsidRPr="00C17D7E">
        <w:rPr>
          <w:rFonts w:asciiTheme="minorHAnsi" w:hAnsiTheme="minorHAnsi" w:cstheme="minorHAnsi"/>
          <w:color w:val="auto"/>
          <w:szCs w:val="24"/>
        </w:rPr>
        <w:t xml:space="preserve"> administration, external engagement and coordination activities</w:t>
      </w:r>
      <w:r w:rsidR="00C466C3" w:rsidRPr="00C17D7E">
        <w:rPr>
          <w:rFonts w:asciiTheme="minorHAnsi" w:hAnsiTheme="minorHAnsi" w:cstheme="minorHAnsi"/>
          <w:color w:val="auto"/>
          <w:szCs w:val="24"/>
        </w:rPr>
        <w:t xml:space="preserve"> </w:t>
      </w:r>
      <w:r w:rsidR="00572F21" w:rsidRPr="00C17D7E">
        <w:rPr>
          <w:rFonts w:asciiTheme="minorHAnsi" w:hAnsiTheme="minorHAnsi" w:cstheme="minorHAnsi"/>
          <w:color w:val="auto"/>
          <w:szCs w:val="24"/>
        </w:rPr>
        <w:t>for</w:t>
      </w:r>
      <w:r w:rsidR="00C466C3" w:rsidRPr="00C17D7E">
        <w:rPr>
          <w:rFonts w:asciiTheme="minorHAnsi" w:hAnsiTheme="minorHAnsi" w:cstheme="minorHAnsi"/>
          <w:color w:val="auto"/>
          <w:szCs w:val="24"/>
        </w:rPr>
        <w:t xml:space="preserve"> the </w:t>
      </w:r>
      <w:r w:rsidR="004E7B48">
        <w:rPr>
          <w:rFonts w:asciiTheme="minorHAnsi" w:hAnsiTheme="minorHAnsi" w:cstheme="minorHAnsi"/>
          <w:color w:val="auto"/>
          <w:szCs w:val="24"/>
        </w:rPr>
        <w:t>Hub</w:t>
      </w:r>
      <w:r w:rsidR="00C466C3" w:rsidRPr="00C17D7E">
        <w:rPr>
          <w:rFonts w:asciiTheme="minorHAnsi" w:hAnsiTheme="minorHAnsi" w:cstheme="minorHAnsi"/>
          <w:color w:val="auto"/>
          <w:szCs w:val="24"/>
        </w:rPr>
        <w:t xml:space="preserve">.  </w:t>
      </w:r>
    </w:p>
    <w:p w14:paraId="474120C1" w14:textId="11A6C83F" w:rsidR="00C0630E" w:rsidRPr="00C17D7E" w:rsidRDefault="00C0630E" w:rsidP="002E27F7">
      <w:pPr>
        <w:pStyle w:val="BodyText"/>
        <w:spacing w:after="240" w:line="240" w:lineRule="auto"/>
        <w:rPr>
          <w:rFonts w:asciiTheme="minorHAnsi" w:hAnsiTheme="minorHAnsi" w:cstheme="minorHAnsi"/>
          <w:color w:val="auto"/>
        </w:rPr>
      </w:pPr>
      <w:r w:rsidRPr="00C17D7E">
        <w:rPr>
          <w:rFonts w:asciiTheme="minorHAnsi" w:hAnsiTheme="minorHAnsi" w:cstheme="minorHAnsi"/>
          <w:color w:val="auto"/>
        </w:rPr>
        <w:t>Th</w:t>
      </w:r>
      <w:r w:rsidR="0010452D">
        <w:rPr>
          <w:rFonts w:asciiTheme="minorHAnsi" w:hAnsiTheme="minorHAnsi" w:cstheme="minorHAnsi"/>
          <w:color w:val="auto"/>
        </w:rPr>
        <w:t xml:space="preserve">e Senior R&amp;D </w:t>
      </w:r>
      <w:r w:rsidR="004E7B48">
        <w:rPr>
          <w:rFonts w:asciiTheme="minorHAnsi" w:hAnsiTheme="minorHAnsi" w:cstheme="minorHAnsi"/>
          <w:color w:val="auto"/>
        </w:rPr>
        <w:t>Hub</w:t>
      </w:r>
      <w:r w:rsidR="0010452D">
        <w:rPr>
          <w:rFonts w:asciiTheme="minorHAnsi" w:hAnsiTheme="minorHAnsi" w:cstheme="minorHAnsi"/>
          <w:color w:val="auto"/>
        </w:rPr>
        <w:t xml:space="preserve"> Coordinator </w:t>
      </w:r>
      <w:r w:rsidRPr="00C17D7E">
        <w:rPr>
          <w:rFonts w:asciiTheme="minorHAnsi" w:hAnsiTheme="minorHAnsi" w:cstheme="minorHAnsi"/>
          <w:color w:val="auto"/>
        </w:rPr>
        <w:t xml:space="preserve">will </w:t>
      </w:r>
      <w:r w:rsidR="007C4AAE" w:rsidRPr="00C17D7E">
        <w:rPr>
          <w:rFonts w:asciiTheme="minorHAnsi" w:hAnsiTheme="minorHAnsi" w:cstheme="minorHAnsi"/>
          <w:color w:val="auto"/>
        </w:rPr>
        <w:t xml:space="preserve">need to </w:t>
      </w:r>
      <w:r w:rsidR="00EF1333" w:rsidRPr="00C17D7E">
        <w:rPr>
          <w:rFonts w:asciiTheme="minorHAnsi" w:hAnsiTheme="minorHAnsi" w:cstheme="minorHAnsi"/>
          <w:color w:val="auto"/>
        </w:rPr>
        <w:t xml:space="preserve">work with the </w:t>
      </w:r>
      <w:r w:rsidR="004E7B48">
        <w:rPr>
          <w:rFonts w:asciiTheme="minorHAnsi" w:hAnsiTheme="minorHAnsi" w:cstheme="minorHAnsi"/>
          <w:color w:val="auto"/>
        </w:rPr>
        <w:t>Hub</w:t>
      </w:r>
      <w:r w:rsidR="008D26E1" w:rsidRPr="00C17D7E">
        <w:rPr>
          <w:rFonts w:asciiTheme="minorHAnsi" w:hAnsiTheme="minorHAnsi" w:cstheme="minorHAnsi"/>
          <w:color w:val="auto"/>
        </w:rPr>
        <w:t xml:space="preserve"> </w:t>
      </w:r>
      <w:r w:rsidR="00EF1333" w:rsidRPr="00C17D7E">
        <w:rPr>
          <w:rFonts w:asciiTheme="minorHAnsi" w:hAnsiTheme="minorHAnsi" w:cstheme="minorHAnsi"/>
          <w:color w:val="auto"/>
        </w:rPr>
        <w:t xml:space="preserve">team to direct and </w:t>
      </w:r>
      <w:r w:rsidR="0097390A" w:rsidRPr="00C17D7E">
        <w:rPr>
          <w:rFonts w:asciiTheme="minorHAnsi" w:hAnsiTheme="minorHAnsi" w:cstheme="minorHAnsi"/>
          <w:color w:val="auto"/>
        </w:rPr>
        <w:t>track</w:t>
      </w:r>
      <w:r w:rsidRPr="00C17D7E">
        <w:rPr>
          <w:rFonts w:asciiTheme="minorHAnsi" w:hAnsiTheme="minorHAnsi" w:cstheme="minorHAnsi"/>
          <w:color w:val="auto"/>
        </w:rPr>
        <w:t xml:space="preserve"> the implementation of the </w:t>
      </w:r>
      <w:r w:rsidR="004E7B48">
        <w:rPr>
          <w:rFonts w:asciiTheme="minorHAnsi" w:hAnsiTheme="minorHAnsi" w:cstheme="minorHAnsi"/>
          <w:color w:val="auto"/>
        </w:rPr>
        <w:t>Hub</w:t>
      </w:r>
      <w:r w:rsidRPr="00C17D7E">
        <w:rPr>
          <w:rFonts w:asciiTheme="minorHAnsi" w:hAnsiTheme="minorHAnsi" w:cstheme="minorHAnsi"/>
          <w:color w:val="auto"/>
        </w:rPr>
        <w:t xml:space="preserve"> to ensure</w:t>
      </w:r>
      <w:r w:rsidR="00431941" w:rsidRPr="00C17D7E">
        <w:rPr>
          <w:rFonts w:asciiTheme="minorHAnsi" w:hAnsiTheme="minorHAnsi" w:cstheme="minorHAnsi"/>
          <w:color w:val="auto"/>
        </w:rPr>
        <w:t xml:space="preserve"> the objectives of the </w:t>
      </w:r>
      <w:r w:rsidR="004E7B48">
        <w:rPr>
          <w:rFonts w:asciiTheme="minorHAnsi" w:hAnsiTheme="minorHAnsi" w:cstheme="minorHAnsi"/>
          <w:color w:val="auto"/>
        </w:rPr>
        <w:t>Hub</w:t>
      </w:r>
      <w:r w:rsidR="00431941" w:rsidRPr="00C17D7E">
        <w:rPr>
          <w:rFonts w:asciiTheme="minorHAnsi" w:hAnsiTheme="minorHAnsi" w:cstheme="minorHAnsi"/>
          <w:color w:val="auto"/>
        </w:rPr>
        <w:t xml:space="preserve"> are met</w:t>
      </w:r>
      <w:r w:rsidRPr="00C17D7E">
        <w:rPr>
          <w:rFonts w:asciiTheme="minorHAnsi" w:hAnsiTheme="minorHAnsi" w:cstheme="minorHAnsi"/>
          <w:color w:val="auto"/>
        </w:rPr>
        <w:t xml:space="preserve">.  </w:t>
      </w:r>
    </w:p>
    <w:p w14:paraId="5F15770A" w14:textId="651ABCF4" w:rsidR="00C0630E" w:rsidRPr="00C17D7E" w:rsidRDefault="00F032BA" w:rsidP="002E27F7">
      <w:pPr>
        <w:pStyle w:val="BodyText"/>
        <w:spacing w:after="240" w:line="240" w:lineRule="auto"/>
        <w:rPr>
          <w:rFonts w:asciiTheme="minorHAnsi" w:hAnsiTheme="minorHAnsi" w:cstheme="minorHAnsi"/>
          <w:color w:val="auto"/>
        </w:rPr>
      </w:pPr>
      <w:r w:rsidRPr="00C17D7E">
        <w:rPr>
          <w:rFonts w:asciiTheme="minorHAnsi" w:hAnsiTheme="minorHAnsi" w:cstheme="minorHAnsi"/>
          <w:color w:val="auto"/>
        </w:rPr>
        <w:t xml:space="preserve">It is expected that the </w:t>
      </w:r>
      <w:r w:rsidR="00674256">
        <w:rPr>
          <w:rFonts w:asciiTheme="minorHAnsi" w:hAnsiTheme="minorHAnsi" w:cstheme="minorHAnsi"/>
          <w:color w:val="auto"/>
        </w:rPr>
        <w:t>Hub</w:t>
      </w:r>
      <w:r w:rsidRPr="00C17D7E">
        <w:rPr>
          <w:rFonts w:asciiTheme="minorHAnsi" w:hAnsiTheme="minorHAnsi" w:cstheme="minorHAnsi"/>
          <w:color w:val="auto"/>
        </w:rPr>
        <w:t xml:space="preserve"> </w:t>
      </w:r>
      <w:r w:rsidR="00244005" w:rsidRPr="00C17D7E">
        <w:rPr>
          <w:rFonts w:asciiTheme="minorHAnsi" w:hAnsiTheme="minorHAnsi" w:cstheme="minorHAnsi"/>
          <w:color w:val="auto"/>
        </w:rPr>
        <w:t xml:space="preserve">will be </w:t>
      </w:r>
      <w:r w:rsidR="00C0630E" w:rsidRPr="00C17D7E">
        <w:rPr>
          <w:rFonts w:asciiTheme="minorHAnsi" w:hAnsiTheme="minorHAnsi" w:cstheme="minorHAnsi"/>
          <w:color w:val="auto"/>
        </w:rPr>
        <w:t>required to respond to a broad range of information requests both internally (</w:t>
      </w:r>
      <w:r w:rsidR="001249EF" w:rsidRPr="00C17D7E">
        <w:rPr>
          <w:rFonts w:asciiTheme="minorHAnsi" w:hAnsiTheme="minorHAnsi" w:cstheme="minorHAnsi"/>
          <w:color w:val="auto"/>
        </w:rPr>
        <w:t xml:space="preserve">for example, </w:t>
      </w:r>
      <w:r w:rsidR="00296F33" w:rsidRPr="00C17D7E">
        <w:rPr>
          <w:rFonts w:asciiTheme="minorHAnsi" w:hAnsiTheme="minorHAnsi" w:cstheme="minorHAnsi"/>
          <w:color w:val="auto"/>
        </w:rPr>
        <w:t>reporting to the Centre Operations Group and/or Steering Committee</w:t>
      </w:r>
      <w:r w:rsidR="00C0630E" w:rsidRPr="00C17D7E">
        <w:rPr>
          <w:rFonts w:asciiTheme="minorHAnsi" w:hAnsiTheme="minorHAnsi" w:cstheme="minorHAnsi"/>
          <w:color w:val="auto"/>
        </w:rPr>
        <w:t>) and externally (</w:t>
      </w:r>
      <w:r w:rsidR="001249EF" w:rsidRPr="00C17D7E">
        <w:rPr>
          <w:rFonts w:asciiTheme="minorHAnsi" w:hAnsiTheme="minorHAnsi" w:cstheme="minorHAnsi"/>
          <w:color w:val="auto"/>
        </w:rPr>
        <w:t>for example,</w:t>
      </w:r>
      <w:r w:rsidR="00C0630E" w:rsidRPr="00C17D7E">
        <w:rPr>
          <w:rFonts w:asciiTheme="minorHAnsi" w:hAnsiTheme="minorHAnsi" w:cstheme="minorHAnsi"/>
          <w:color w:val="auto"/>
        </w:rPr>
        <w:t xml:space="preserve"> </w:t>
      </w:r>
      <w:r w:rsidR="0054510D" w:rsidRPr="00C17D7E">
        <w:rPr>
          <w:rFonts w:asciiTheme="minorHAnsi" w:hAnsiTheme="minorHAnsi" w:cstheme="minorHAnsi"/>
          <w:color w:val="auto"/>
        </w:rPr>
        <w:t>S</w:t>
      </w:r>
      <w:r w:rsidR="00C0630E" w:rsidRPr="00C17D7E">
        <w:rPr>
          <w:rFonts w:asciiTheme="minorHAnsi" w:hAnsiTheme="minorHAnsi" w:cstheme="minorHAnsi"/>
          <w:color w:val="auto"/>
        </w:rPr>
        <w:t xml:space="preserve">enate estimates). The </w:t>
      </w:r>
      <w:r w:rsidR="00244005" w:rsidRPr="00C17D7E">
        <w:rPr>
          <w:rFonts w:asciiTheme="minorHAnsi" w:hAnsiTheme="minorHAnsi" w:cstheme="minorHAnsi"/>
          <w:color w:val="auto"/>
          <w:szCs w:val="24"/>
        </w:rPr>
        <w:t xml:space="preserve">Senior R&amp;D </w:t>
      </w:r>
      <w:r w:rsidR="00674256">
        <w:rPr>
          <w:rFonts w:asciiTheme="minorHAnsi" w:hAnsiTheme="minorHAnsi" w:cstheme="minorHAnsi"/>
          <w:color w:val="auto"/>
          <w:szCs w:val="24"/>
        </w:rPr>
        <w:t>Hub</w:t>
      </w:r>
      <w:r w:rsidR="00244005" w:rsidRPr="00C17D7E">
        <w:rPr>
          <w:rFonts w:asciiTheme="minorHAnsi" w:hAnsiTheme="minorHAnsi" w:cstheme="minorHAnsi"/>
          <w:color w:val="auto"/>
          <w:szCs w:val="24"/>
        </w:rPr>
        <w:t xml:space="preserve"> Coordinator </w:t>
      </w:r>
      <w:r w:rsidR="00C0630E" w:rsidRPr="00C17D7E">
        <w:rPr>
          <w:rFonts w:asciiTheme="minorHAnsi" w:hAnsiTheme="minorHAnsi" w:cstheme="minorHAnsi"/>
          <w:color w:val="auto"/>
        </w:rPr>
        <w:t xml:space="preserve">will be required to synthesise information from a range of sources to deliver </w:t>
      </w:r>
      <w:r w:rsidR="0054510D" w:rsidRPr="00C17D7E">
        <w:rPr>
          <w:rFonts w:asciiTheme="minorHAnsi" w:hAnsiTheme="minorHAnsi" w:cstheme="minorHAnsi"/>
          <w:color w:val="auto"/>
        </w:rPr>
        <w:t xml:space="preserve">accurate </w:t>
      </w:r>
      <w:r w:rsidR="00C0630E" w:rsidRPr="00C17D7E">
        <w:rPr>
          <w:rFonts w:asciiTheme="minorHAnsi" w:hAnsiTheme="minorHAnsi" w:cstheme="minorHAnsi"/>
          <w:color w:val="auto"/>
        </w:rPr>
        <w:t xml:space="preserve">information </w:t>
      </w:r>
      <w:r w:rsidR="00A96296" w:rsidRPr="00C17D7E">
        <w:rPr>
          <w:rFonts w:asciiTheme="minorHAnsi" w:hAnsiTheme="minorHAnsi" w:cstheme="minorHAnsi"/>
          <w:color w:val="auto"/>
          <w:szCs w:val="24"/>
        </w:rPr>
        <w:t xml:space="preserve">to the </w:t>
      </w:r>
      <w:r w:rsidR="008B44A3">
        <w:rPr>
          <w:rFonts w:asciiTheme="minorHAnsi" w:hAnsiTheme="minorHAnsi" w:cstheme="minorHAnsi"/>
          <w:color w:val="auto"/>
          <w:szCs w:val="24"/>
        </w:rPr>
        <w:t>Hub</w:t>
      </w:r>
      <w:r w:rsidR="00A96296" w:rsidRPr="00C17D7E">
        <w:rPr>
          <w:rFonts w:asciiTheme="minorHAnsi" w:hAnsiTheme="minorHAnsi" w:cstheme="minorHAnsi"/>
          <w:color w:val="auto"/>
          <w:szCs w:val="24"/>
        </w:rPr>
        <w:t xml:space="preserve"> Manager</w:t>
      </w:r>
      <w:r w:rsidR="00A96296" w:rsidRPr="00C17D7E">
        <w:rPr>
          <w:rFonts w:asciiTheme="minorHAnsi" w:hAnsiTheme="minorHAnsi" w:cstheme="minorHAnsi"/>
          <w:color w:val="auto"/>
        </w:rPr>
        <w:t xml:space="preserve"> </w:t>
      </w:r>
      <w:r w:rsidR="00C0630E" w:rsidRPr="00C17D7E">
        <w:rPr>
          <w:rFonts w:asciiTheme="minorHAnsi" w:hAnsiTheme="minorHAnsi" w:cstheme="minorHAnsi"/>
          <w:color w:val="auto"/>
        </w:rPr>
        <w:t>t</w:t>
      </w:r>
      <w:r w:rsidR="0054510D" w:rsidRPr="00C17D7E">
        <w:rPr>
          <w:rFonts w:asciiTheme="minorHAnsi" w:hAnsiTheme="minorHAnsi" w:cstheme="minorHAnsi"/>
          <w:color w:val="auto"/>
        </w:rPr>
        <w:t>hat will meet the needs of</w:t>
      </w:r>
      <w:r w:rsidR="00C0630E" w:rsidRPr="00C17D7E">
        <w:rPr>
          <w:rFonts w:asciiTheme="minorHAnsi" w:hAnsiTheme="minorHAnsi" w:cstheme="minorHAnsi"/>
          <w:color w:val="auto"/>
        </w:rPr>
        <w:t xml:space="preserve"> a range of audiences.  </w:t>
      </w:r>
    </w:p>
    <w:p w14:paraId="65F6B859" w14:textId="7FAD0F70" w:rsidR="00C0630E" w:rsidRPr="00C17D7E" w:rsidRDefault="006513AF" w:rsidP="002E27F7">
      <w:pPr>
        <w:pStyle w:val="BodyText"/>
        <w:spacing w:after="240" w:line="240" w:lineRule="auto"/>
        <w:rPr>
          <w:rFonts w:asciiTheme="minorHAnsi" w:hAnsiTheme="minorHAnsi" w:cstheme="minorHAnsi"/>
          <w:color w:val="auto"/>
        </w:rPr>
      </w:pPr>
      <w:r w:rsidRPr="00C17D7E">
        <w:rPr>
          <w:rFonts w:asciiTheme="minorHAnsi" w:hAnsiTheme="minorHAnsi" w:cstheme="minorHAnsi"/>
          <w:color w:val="auto"/>
        </w:rPr>
        <w:t xml:space="preserve">The </w:t>
      </w:r>
      <w:r w:rsidR="008F6650" w:rsidRPr="00C17D7E">
        <w:rPr>
          <w:rFonts w:asciiTheme="minorHAnsi" w:hAnsiTheme="minorHAnsi" w:cstheme="minorHAnsi"/>
          <w:color w:val="auto"/>
          <w:szCs w:val="24"/>
        </w:rPr>
        <w:t xml:space="preserve">Senior R&amp;D </w:t>
      </w:r>
      <w:r w:rsidR="008B44A3">
        <w:rPr>
          <w:rFonts w:asciiTheme="minorHAnsi" w:hAnsiTheme="minorHAnsi" w:cstheme="minorHAnsi"/>
          <w:color w:val="auto"/>
          <w:szCs w:val="24"/>
        </w:rPr>
        <w:t>Hub</w:t>
      </w:r>
      <w:r w:rsidR="008F6650" w:rsidRPr="00C17D7E">
        <w:rPr>
          <w:rFonts w:asciiTheme="minorHAnsi" w:hAnsiTheme="minorHAnsi" w:cstheme="minorHAnsi"/>
          <w:color w:val="auto"/>
          <w:szCs w:val="24"/>
        </w:rPr>
        <w:t xml:space="preserve"> Coordinator </w:t>
      </w:r>
      <w:r w:rsidR="00C0630E" w:rsidRPr="00C17D7E">
        <w:rPr>
          <w:rFonts w:asciiTheme="minorHAnsi" w:hAnsiTheme="minorHAnsi" w:cstheme="minorHAnsi"/>
          <w:color w:val="auto"/>
        </w:rPr>
        <w:t>will be required to work independently with limited supervision and direction</w:t>
      </w:r>
      <w:r w:rsidRPr="00C17D7E">
        <w:rPr>
          <w:rFonts w:asciiTheme="minorHAnsi" w:hAnsiTheme="minorHAnsi" w:cstheme="minorHAnsi"/>
          <w:color w:val="auto"/>
        </w:rPr>
        <w:t xml:space="preserve"> and </w:t>
      </w:r>
      <w:r w:rsidR="00C0630E" w:rsidRPr="00C17D7E">
        <w:rPr>
          <w:rFonts w:asciiTheme="minorHAnsi" w:hAnsiTheme="minorHAnsi" w:cstheme="minorHAnsi"/>
          <w:color w:val="auto"/>
        </w:rPr>
        <w:t xml:space="preserve">will require initiative and the ability to problem solve. This will include using their internal networks to seek appropriate assistance. </w:t>
      </w:r>
    </w:p>
    <w:p w14:paraId="55B0CBBB" w14:textId="5E1616C2" w:rsidR="00B50C20" w:rsidRPr="00C17D7E" w:rsidRDefault="00B50C20" w:rsidP="00B50C20">
      <w:pPr>
        <w:pStyle w:val="Heading3"/>
      </w:pPr>
      <w:bookmarkStart w:id="2" w:name="_Toc341085720"/>
      <w:bookmarkEnd w:id="1"/>
      <w:r w:rsidRPr="00C17D7E">
        <w:lastRenderedPageBreak/>
        <w:t>Duties and Key Result Areas:</w:t>
      </w:r>
      <w:r w:rsidR="003E5564" w:rsidRPr="00C17D7E">
        <w:t xml:space="preserve">  </w:t>
      </w:r>
    </w:p>
    <w:p w14:paraId="48F35756" w14:textId="1234863A" w:rsidR="0054510D" w:rsidRPr="00C17D7E" w:rsidRDefault="00FA3C5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sz w:val="22"/>
        </w:rPr>
      </w:pPr>
      <w:bookmarkStart w:id="3" w:name="_Hlk73389157"/>
      <w:r w:rsidRPr="00C17D7E">
        <w:rPr>
          <w:rFonts w:eastAsia="Times New Roman"/>
          <w:color w:val="auto"/>
        </w:rPr>
        <w:t xml:space="preserve">Provide high level support and advice to the </w:t>
      </w:r>
      <w:r w:rsidR="008B44A3">
        <w:rPr>
          <w:rFonts w:asciiTheme="minorHAnsi" w:hAnsiTheme="minorHAnsi" w:cstheme="minorHAnsi"/>
          <w:color w:val="auto"/>
          <w:szCs w:val="24"/>
        </w:rPr>
        <w:t>Hub</w:t>
      </w:r>
      <w:r w:rsidR="007775D6" w:rsidRPr="00C17D7E">
        <w:rPr>
          <w:rFonts w:asciiTheme="minorHAnsi" w:hAnsiTheme="minorHAnsi" w:cstheme="minorHAnsi"/>
          <w:color w:val="auto"/>
          <w:szCs w:val="24"/>
        </w:rPr>
        <w:t xml:space="preserve"> Manager</w:t>
      </w:r>
      <w:r w:rsidR="007775D6" w:rsidRPr="00C17D7E">
        <w:rPr>
          <w:rFonts w:eastAsia="Times New Roman"/>
          <w:color w:val="auto"/>
        </w:rPr>
        <w:t xml:space="preserve"> </w:t>
      </w:r>
      <w:r w:rsidRPr="00C17D7E">
        <w:rPr>
          <w:rFonts w:eastAsia="Times New Roman"/>
          <w:color w:val="auto"/>
        </w:rPr>
        <w:t xml:space="preserve">on issues and interactions with key stakeholders and external parties. </w:t>
      </w:r>
    </w:p>
    <w:p w14:paraId="0E40175A" w14:textId="38B95FAA" w:rsidR="00087754" w:rsidRPr="00127E58" w:rsidRDefault="00087754"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sz w:val="22"/>
        </w:rPr>
      </w:pPr>
      <w:r w:rsidRPr="00C17D7E">
        <w:rPr>
          <w:rFonts w:eastAsia="Times New Roman"/>
          <w:color w:val="auto"/>
        </w:rPr>
        <w:t xml:space="preserve">Provide timely </w:t>
      </w:r>
      <w:r w:rsidR="00D77B51" w:rsidRPr="00C17D7E">
        <w:rPr>
          <w:rFonts w:eastAsia="Times New Roman"/>
          <w:color w:val="auto"/>
        </w:rPr>
        <w:t xml:space="preserve">input and feedback concerning the management of </w:t>
      </w:r>
      <w:r w:rsidR="008B44A3">
        <w:rPr>
          <w:rFonts w:eastAsia="Times New Roman"/>
          <w:color w:val="auto"/>
        </w:rPr>
        <w:t>Hub</w:t>
      </w:r>
      <w:r w:rsidR="00D77B51" w:rsidRPr="00C17D7E">
        <w:rPr>
          <w:rFonts w:eastAsia="Times New Roman"/>
          <w:color w:val="auto"/>
        </w:rPr>
        <w:t xml:space="preserve"> projects.  Liaise directly with </w:t>
      </w:r>
      <w:r w:rsidR="00EB52CB" w:rsidRPr="00C17D7E">
        <w:rPr>
          <w:rFonts w:eastAsia="Times New Roman"/>
          <w:color w:val="auto"/>
        </w:rPr>
        <w:t xml:space="preserve">those conducting research projects funded </w:t>
      </w:r>
      <w:r w:rsidR="00BE69FD">
        <w:rPr>
          <w:rFonts w:eastAsia="Times New Roman"/>
          <w:color w:val="auto"/>
        </w:rPr>
        <w:t xml:space="preserve">through </w:t>
      </w:r>
      <w:r w:rsidR="00EB52CB" w:rsidRPr="00127E58">
        <w:rPr>
          <w:rFonts w:eastAsia="Times New Roman"/>
          <w:color w:val="auto"/>
        </w:rPr>
        <w:t xml:space="preserve">the </w:t>
      </w:r>
      <w:r w:rsidR="008B44A3">
        <w:rPr>
          <w:rFonts w:eastAsia="Times New Roman"/>
          <w:color w:val="auto"/>
        </w:rPr>
        <w:t>Hub</w:t>
      </w:r>
      <w:r w:rsidR="006D55CC" w:rsidRPr="00127E58">
        <w:rPr>
          <w:rFonts w:eastAsia="Times New Roman"/>
          <w:color w:val="auto"/>
        </w:rPr>
        <w:t xml:space="preserve">.  </w:t>
      </w:r>
      <w:r w:rsidR="00E32B95" w:rsidRPr="00127E58">
        <w:rPr>
          <w:rFonts w:eastAsia="Times New Roman"/>
          <w:color w:val="auto"/>
        </w:rPr>
        <w:t xml:space="preserve">Take responsibility for </w:t>
      </w:r>
      <w:r w:rsidR="005D062D" w:rsidRPr="00127E58">
        <w:rPr>
          <w:rFonts w:eastAsia="Times New Roman"/>
          <w:color w:val="auto"/>
        </w:rPr>
        <w:t>communication flow in project reporting</w:t>
      </w:r>
      <w:r w:rsidR="004948F9" w:rsidRPr="00127E58">
        <w:rPr>
          <w:rFonts w:eastAsia="Times New Roman"/>
          <w:color w:val="auto"/>
        </w:rPr>
        <w:t xml:space="preserve"> and promote the most efficient expenditure of public funds to </w:t>
      </w:r>
      <w:r w:rsidR="00293E4F" w:rsidRPr="00127E58">
        <w:rPr>
          <w:rFonts w:eastAsia="Times New Roman"/>
          <w:color w:val="auto"/>
        </w:rPr>
        <w:t xml:space="preserve">attain the </w:t>
      </w:r>
      <w:r w:rsidR="008B44A3">
        <w:rPr>
          <w:rFonts w:eastAsia="Times New Roman"/>
          <w:color w:val="auto"/>
        </w:rPr>
        <w:t>Hub</w:t>
      </w:r>
      <w:r w:rsidR="00293E4F" w:rsidRPr="00127E58">
        <w:rPr>
          <w:rFonts w:eastAsia="Times New Roman"/>
          <w:color w:val="auto"/>
        </w:rPr>
        <w:t>’s goals.</w:t>
      </w:r>
    </w:p>
    <w:p w14:paraId="4C33AA8B" w14:textId="0FFBFBD6" w:rsidR="00FA3C56" w:rsidRPr="002C352B" w:rsidRDefault="00FA3C5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sz w:val="22"/>
        </w:rPr>
      </w:pPr>
      <w:r w:rsidRPr="002C352B">
        <w:rPr>
          <w:rFonts w:eastAsia="Times New Roman"/>
          <w:color w:val="auto"/>
        </w:rPr>
        <w:t xml:space="preserve">Identify emerging and unforeseen issues requiring </w:t>
      </w:r>
      <w:r w:rsidR="008B44A3">
        <w:rPr>
          <w:rFonts w:eastAsia="Times New Roman"/>
          <w:color w:val="auto"/>
        </w:rPr>
        <w:t>Hub</w:t>
      </w:r>
      <w:r w:rsidR="003A528B" w:rsidRPr="002C352B">
        <w:rPr>
          <w:rFonts w:eastAsia="Times New Roman"/>
          <w:color w:val="auto"/>
        </w:rPr>
        <w:t xml:space="preserve"> Manager </w:t>
      </w:r>
      <w:r w:rsidRPr="002C352B">
        <w:rPr>
          <w:rFonts w:eastAsia="Times New Roman"/>
          <w:color w:val="auto"/>
        </w:rPr>
        <w:t xml:space="preserve">intervention </w:t>
      </w:r>
      <w:r w:rsidR="00EB5561" w:rsidRPr="002C352B">
        <w:rPr>
          <w:rFonts w:eastAsia="Times New Roman"/>
          <w:color w:val="auto"/>
        </w:rPr>
        <w:t xml:space="preserve">(project delivery, </w:t>
      </w:r>
      <w:r w:rsidR="00264171" w:rsidRPr="002C352B">
        <w:rPr>
          <w:rFonts w:eastAsia="Times New Roman"/>
          <w:color w:val="auto"/>
        </w:rPr>
        <w:t xml:space="preserve">stakeholder relationships, internal conflict and </w:t>
      </w:r>
      <w:r w:rsidR="00276676" w:rsidRPr="002C352B">
        <w:rPr>
          <w:rFonts w:eastAsia="Times New Roman"/>
          <w:color w:val="auto"/>
        </w:rPr>
        <w:t xml:space="preserve">cultural challenges) </w:t>
      </w:r>
      <w:r w:rsidRPr="002C352B">
        <w:rPr>
          <w:rFonts w:eastAsia="Times New Roman"/>
          <w:color w:val="auto"/>
        </w:rPr>
        <w:t>and coordinate or develop appropriate responses</w:t>
      </w:r>
      <w:r w:rsidR="00EB5561" w:rsidRPr="002C352B">
        <w:rPr>
          <w:rFonts w:eastAsia="Times New Roman"/>
          <w:color w:val="auto"/>
        </w:rPr>
        <w:t xml:space="preserve">. </w:t>
      </w:r>
    </w:p>
    <w:p w14:paraId="64C44CB4" w14:textId="3BE115DB" w:rsidR="00650230" w:rsidRPr="002C352B" w:rsidRDefault="00650230"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sz w:val="22"/>
        </w:rPr>
      </w:pPr>
      <w:r w:rsidRPr="002C352B">
        <w:rPr>
          <w:rFonts w:eastAsia="Times New Roman"/>
          <w:color w:val="auto"/>
        </w:rPr>
        <w:t>Identify inefficiencies within internal management processes and design and implement change</w:t>
      </w:r>
      <w:r w:rsidR="002B221C" w:rsidRPr="002C352B">
        <w:rPr>
          <w:rFonts w:eastAsia="Times New Roman"/>
          <w:color w:val="auto"/>
        </w:rPr>
        <w:t>.</w:t>
      </w:r>
    </w:p>
    <w:p w14:paraId="75226DDC" w14:textId="651B89B0" w:rsidR="00FA3C56" w:rsidRPr="002C352B" w:rsidRDefault="00FA3C5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rFonts w:eastAsia="Times New Roman"/>
          <w:color w:val="auto"/>
        </w:rPr>
        <w:t xml:space="preserve">Prioritise issues for the </w:t>
      </w:r>
      <w:r w:rsidR="008B44A3">
        <w:rPr>
          <w:rFonts w:eastAsia="Times New Roman"/>
          <w:color w:val="auto"/>
        </w:rPr>
        <w:t>Hub</w:t>
      </w:r>
      <w:r w:rsidR="007035C2" w:rsidRPr="002C352B">
        <w:rPr>
          <w:rFonts w:eastAsia="Times New Roman"/>
          <w:color w:val="auto"/>
        </w:rPr>
        <w:t xml:space="preserve"> Manager</w:t>
      </w:r>
      <w:r w:rsidR="007C4AAE" w:rsidRPr="002C352B">
        <w:rPr>
          <w:rFonts w:eastAsia="Times New Roman"/>
          <w:color w:val="auto"/>
        </w:rPr>
        <w:t>’</w:t>
      </w:r>
      <w:r w:rsidRPr="002C352B">
        <w:rPr>
          <w:rFonts w:eastAsia="Times New Roman"/>
          <w:color w:val="auto"/>
        </w:rPr>
        <w:t xml:space="preserve">s attention and </w:t>
      </w:r>
      <w:r w:rsidR="0054510D" w:rsidRPr="002C352B">
        <w:rPr>
          <w:rFonts w:eastAsia="Times New Roman"/>
          <w:color w:val="auto"/>
        </w:rPr>
        <w:t xml:space="preserve">prepare </w:t>
      </w:r>
      <w:r w:rsidRPr="002C352B">
        <w:rPr>
          <w:rFonts w:eastAsia="Times New Roman"/>
          <w:color w:val="auto"/>
        </w:rPr>
        <w:t>briefing notes/reports to facilitate effective action</w:t>
      </w:r>
      <w:r w:rsidR="000F7825" w:rsidRPr="002C352B">
        <w:rPr>
          <w:rFonts w:eastAsia="Times New Roman"/>
          <w:color w:val="auto"/>
        </w:rPr>
        <w:t xml:space="preserve"> </w:t>
      </w:r>
      <w:r w:rsidR="002860AC" w:rsidRPr="002C352B">
        <w:rPr>
          <w:rFonts w:eastAsia="Times New Roman"/>
          <w:color w:val="auto"/>
        </w:rPr>
        <w:t>and information sharing</w:t>
      </w:r>
      <w:r w:rsidRPr="002C352B">
        <w:rPr>
          <w:rFonts w:eastAsia="Times New Roman"/>
          <w:color w:val="auto"/>
        </w:rPr>
        <w:t>.</w:t>
      </w:r>
    </w:p>
    <w:p w14:paraId="44DD892F" w14:textId="77777777" w:rsidR="00FA3C56" w:rsidRPr="002C352B" w:rsidRDefault="00FA3C5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rFonts w:eastAsia="Times New Roman"/>
          <w:color w:val="auto"/>
        </w:rPr>
        <w:t>Prepare and review correspondence, presentations and reports that deal with complex or sensitive matters.</w:t>
      </w:r>
    </w:p>
    <w:p w14:paraId="01E49816" w14:textId="5E2E4264" w:rsidR="00FA3C56" w:rsidRPr="002C352B" w:rsidRDefault="00FA3C5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rFonts w:eastAsia="Times New Roman"/>
          <w:color w:val="auto"/>
        </w:rPr>
        <w:t xml:space="preserve">Coordinate internal and external reviews, responses to information requests, reporting requirements and project manage sensitive or complex activities. Plan </w:t>
      </w:r>
      <w:r w:rsidR="00A15749" w:rsidRPr="002C352B">
        <w:rPr>
          <w:rFonts w:eastAsia="Times New Roman"/>
          <w:color w:val="auto"/>
        </w:rPr>
        <w:t>a</w:t>
      </w:r>
      <w:r w:rsidRPr="002C352B">
        <w:rPr>
          <w:rFonts w:eastAsia="Times New Roman"/>
          <w:color w:val="auto"/>
        </w:rPr>
        <w:t>nd coordinate key meetings, or other events</w:t>
      </w:r>
      <w:r w:rsidR="007A6DDF" w:rsidRPr="002C352B">
        <w:rPr>
          <w:rFonts w:eastAsia="Times New Roman"/>
          <w:color w:val="auto"/>
        </w:rPr>
        <w:t xml:space="preserve">, </w:t>
      </w:r>
      <w:r w:rsidR="00A94C58" w:rsidRPr="002C352B">
        <w:rPr>
          <w:rFonts w:eastAsia="Times New Roman"/>
          <w:color w:val="auto"/>
        </w:rPr>
        <w:t xml:space="preserve">with the support of the Stakeholder Engagement </w:t>
      </w:r>
      <w:r w:rsidR="004A5E0B" w:rsidRPr="002C352B">
        <w:rPr>
          <w:rFonts w:eastAsia="Times New Roman"/>
          <w:color w:val="auto"/>
        </w:rPr>
        <w:t>Manager</w:t>
      </w:r>
      <w:r w:rsidRPr="002C352B">
        <w:rPr>
          <w:rFonts w:eastAsia="Times New Roman"/>
          <w:color w:val="auto"/>
        </w:rPr>
        <w:t xml:space="preserve">. </w:t>
      </w:r>
    </w:p>
    <w:p w14:paraId="774EE3E9" w14:textId="5797033A" w:rsidR="00FA3C56" w:rsidRPr="002C352B" w:rsidRDefault="00FA3C5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rFonts w:eastAsia="Times New Roman"/>
          <w:color w:val="auto"/>
        </w:rPr>
        <w:t xml:space="preserve">Coordinate </w:t>
      </w:r>
      <w:r w:rsidR="00A023FB" w:rsidRPr="002C352B">
        <w:rPr>
          <w:rFonts w:eastAsia="Times New Roman"/>
          <w:color w:val="auto"/>
        </w:rPr>
        <w:t>c</w:t>
      </w:r>
      <w:r w:rsidRPr="002C352B">
        <w:rPr>
          <w:rFonts w:eastAsia="Times New Roman"/>
          <w:color w:val="auto"/>
        </w:rPr>
        <w:t xml:space="preserve">ompliance with processes </w:t>
      </w:r>
      <w:r w:rsidR="008C7EAA" w:rsidRPr="002C352B">
        <w:rPr>
          <w:rFonts w:eastAsia="Times New Roman"/>
          <w:color w:val="auto"/>
        </w:rPr>
        <w:t xml:space="preserve">risk management </w:t>
      </w:r>
      <w:r w:rsidRPr="002C352B">
        <w:rPr>
          <w:rFonts w:eastAsia="Times New Roman"/>
          <w:color w:val="auto"/>
        </w:rPr>
        <w:t>and governance requirements, and other applicable legislative requirements.</w:t>
      </w:r>
    </w:p>
    <w:p w14:paraId="288A6B4A" w14:textId="4B552AEF" w:rsidR="00FA3C56" w:rsidRPr="002C352B" w:rsidRDefault="00F121B2"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rFonts w:eastAsia="Times New Roman"/>
          <w:color w:val="auto"/>
        </w:rPr>
        <w:t xml:space="preserve">Support the </w:t>
      </w:r>
      <w:r w:rsidR="008B44A3">
        <w:rPr>
          <w:rFonts w:eastAsia="Times New Roman"/>
          <w:color w:val="auto"/>
        </w:rPr>
        <w:t>Hub</w:t>
      </w:r>
      <w:r w:rsidR="00AC2FF4" w:rsidRPr="002C352B">
        <w:rPr>
          <w:rFonts w:eastAsia="Times New Roman"/>
          <w:color w:val="auto"/>
        </w:rPr>
        <w:t xml:space="preserve"> Manager in the </w:t>
      </w:r>
      <w:r w:rsidR="00FA3C56" w:rsidRPr="002C352B">
        <w:rPr>
          <w:rFonts w:eastAsia="Times New Roman"/>
          <w:color w:val="auto"/>
        </w:rPr>
        <w:t>preparation of impact pathways, strategic and operational plans</w:t>
      </w:r>
      <w:r w:rsidR="00AC2FF4" w:rsidRPr="002C352B">
        <w:rPr>
          <w:rFonts w:eastAsia="Times New Roman"/>
          <w:color w:val="auto"/>
        </w:rPr>
        <w:t xml:space="preserve"> for the </w:t>
      </w:r>
      <w:r w:rsidR="008B44A3">
        <w:rPr>
          <w:rFonts w:eastAsia="Times New Roman"/>
          <w:color w:val="auto"/>
        </w:rPr>
        <w:t>Hub</w:t>
      </w:r>
      <w:r w:rsidR="00FA3C56" w:rsidRPr="002C352B">
        <w:rPr>
          <w:rFonts w:eastAsia="Times New Roman"/>
          <w:color w:val="auto"/>
        </w:rPr>
        <w:t>.</w:t>
      </w:r>
    </w:p>
    <w:p w14:paraId="6142C348" w14:textId="644D9036" w:rsidR="00FA3C56" w:rsidRPr="002C352B" w:rsidRDefault="0054510D"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rFonts w:eastAsia="Times New Roman"/>
          <w:color w:val="auto"/>
        </w:rPr>
        <w:t xml:space="preserve">With input from the </w:t>
      </w:r>
      <w:r w:rsidR="008B44A3">
        <w:rPr>
          <w:rFonts w:eastAsia="Times New Roman"/>
          <w:color w:val="auto"/>
        </w:rPr>
        <w:t>Hub</w:t>
      </w:r>
      <w:r w:rsidR="00425FA1" w:rsidRPr="002C352B">
        <w:rPr>
          <w:rFonts w:eastAsia="Times New Roman"/>
          <w:color w:val="auto"/>
        </w:rPr>
        <w:t xml:space="preserve"> Manager</w:t>
      </w:r>
      <w:r w:rsidRPr="002C352B">
        <w:rPr>
          <w:rFonts w:eastAsia="Times New Roman"/>
          <w:color w:val="auto"/>
        </w:rPr>
        <w:t>, c</w:t>
      </w:r>
      <w:r w:rsidR="00FA3C56" w:rsidRPr="002C352B">
        <w:rPr>
          <w:rFonts w:eastAsia="Times New Roman"/>
          <w:color w:val="auto"/>
        </w:rPr>
        <w:t xml:space="preserve">oordinate effective communication within and about </w:t>
      </w:r>
      <w:r w:rsidR="00C81A0F" w:rsidRPr="002C352B">
        <w:rPr>
          <w:rFonts w:eastAsia="Times New Roman"/>
          <w:color w:val="auto"/>
        </w:rPr>
        <w:t xml:space="preserve">the </w:t>
      </w:r>
      <w:r w:rsidR="008B44A3">
        <w:rPr>
          <w:rFonts w:eastAsia="Times New Roman"/>
          <w:color w:val="auto"/>
        </w:rPr>
        <w:t>Hub</w:t>
      </w:r>
      <w:r w:rsidR="00FA3C56" w:rsidRPr="002C352B">
        <w:rPr>
          <w:rFonts w:eastAsia="Times New Roman"/>
          <w:color w:val="auto"/>
        </w:rPr>
        <w:t>.</w:t>
      </w:r>
    </w:p>
    <w:p w14:paraId="5BE8A7DF" w14:textId="77777777" w:rsidR="00384800" w:rsidRPr="002C352B" w:rsidRDefault="00384800" w:rsidP="00384800">
      <w:pPr>
        <w:numPr>
          <w:ilvl w:val="0"/>
          <w:numId w:val="35"/>
        </w:numPr>
        <w:tabs>
          <w:tab w:val="clear" w:pos="720"/>
          <w:tab w:val="num" w:pos="426"/>
        </w:tabs>
        <w:spacing w:beforeAutospacing="1" w:afterAutospacing="1" w:line="240" w:lineRule="auto"/>
        <w:ind w:left="426" w:hanging="426"/>
        <w:rPr>
          <w:rFonts w:cs="Calibri"/>
          <w:color w:val="auto"/>
          <w:szCs w:val="24"/>
        </w:rPr>
      </w:pPr>
      <w:r w:rsidRPr="002C352B">
        <w:rPr>
          <w:rFonts w:cs="Calibri"/>
          <w:color w:val="auto"/>
          <w:szCs w:val="24"/>
        </w:rPr>
        <w:t>Maintaining confidentiality in relation to commercially sensitive information (including intellectual property) of CSIRO and/or research or commercial partners and stakeholders.</w:t>
      </w:r>
    </w:p>
    <w:bookmarkEnd w:id="3"/>
    <w:p w14:paraId="59543246" w14:textId="43980068" w:rsidR="00EA1DF6" w:rsidRPr="002C352B" w:rsidRDefault="00EA1DF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color w:val="auto"/>
          <w:szCs w:val="24"/>
        </w:rPr>
        <w:t>Communicate openly, effectively and respectfully with all staff, clients and suppliers in the interests of good business practice, collaboration and enhancement of CSIRO’s reputation.</w:t>
      </w:r>
    </w:p>
    <w:p w14:paraId="0372A664" w14:textId="770B695D" w:rsidR="00105F5E" w:rsidRPr="002C352B" w:rsidRDefault="00105F5E"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color w:val="auto"/>
        </w:rPr>
        <w:t>Adhere to the spirit and practice of CSIRO’s Code of Conduct, Health, Safety and Environment procedures and policy, Diversity initiatives and Making Safety Personal goals. </w:t>
      </w:r>
    </w:p>
    <w:p w14:paraId="6065EB98" w14:textId="77777777" w:rsidR="00EA1DF6" w:rsidRPr="002C352B" w:rsidRDefault="00EA1DF6" w:rsidP="0032692E">
      <w:pPr>
        <w:numPr>
          <w:ilvl w:val="0"/>
          <w:numId w:val="35"/>
        </w:numPr>
        <w:tabs>
          <w:tab w:val="clear" w:pos="720"/>
          <w:tab w:val="num" w:pos="426"/>
        </w:tabs>
        <w:spacing w:before="100" w:beforeAutospacing="1" w:after="100" w:afterAutospacing="1" w:line="240" w:lineRule="auto"/>
        <w:ind w:left="426" w:hanging="426"/>
        <w:rPr>
          <w:rFonts w:eastAsia="Times New Roman"/>
          <w:color w:val="auto"/>
        </w:rPr>
      </w:pPr>
      <w:r w:rsidRPr="002C352B">
        <w:rPr>
          <w:color w:val="auto"/>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10C18EF" w14:textId="77777777" w:rsidR="00B50C20" w:rsidRPr="00B50C20" w:rsidRDefault="00B50C20" w:rsidP="009F36BA">
          <w:pPr>
            <w:pStyle w:val="Heading2"/>
            <w:rPr>
              <w:b/>
              <w:iCs w:val="0"/>
              <w:color w:val="auto"/>
              <w:sz w:val="26"/>
              <w:szCs w:val="26"/>
            </w:rPr>
          </w:pPr>
          <w:r w:rsidRPr="00B50C20">
            <w:rPr>
              <w:b/>
              <w:iCs w:val="0"/>
              <w:color w:val="auto"/>
              <w:sz w:val="26"/>
              <w:szCs w:val="26"/>
            </w:rPr>
            <w:t xml:space="preserve">Required Competencies: </w:t>
          </w:r>
        </w:p>
        <w:p w14:paraId="08256630" w14:textId="77777777" w:rsidR="00B50C20" w:rsidRPr="00F7192D" w:rsidRDefault="00B50C20" w:rsidP="00F7192D">
          <w:pPr>
            <w:pStyle w:val="ListParagraph"/>
            <w:numPr>
              <w:ilvl w:val="0"/>
              <w:numId w:val="28"/>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DCDFF5B"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2C9F737" w14:textId="77777777" w:rsidR="00E85473" w:rsidRPr="00E85473" w:rsidRDefault="00B50C20" w:rsidP="00E85473">
          <w:pPr>
            <w:pStyle w:val="ListParagraph"/>
            <w:numPr>
              <w:ilvl w:val="0"/>
              <w:numId w:val="28"/>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191DB274" w14:textId="77777777" w:rsidR="00B50C20" w:rsidRPr="00E85473" w:rsidRDefault="00B50C20" w:rsidP="009F36BA">
          <w:pPr>
            <w:pStyle w:val="ListParagraph"/>
            <w:numPr>
              <w:ilvl w:val="0"/>
              <w:numId w:val="28"/>
            </w:numPr>
            <w:spacing w:before="0" w:after="60" w:line="240" w:lineRule="auto"/>
            <w:contextualSpacing w:val="0"/>
            <w:rPr>
              <w:szCs w:val="24"/>
            </w:rPr>
          </w:pPr>
          <w:r w:rsidRPr="00E85473">
            <w:rPr>
              <w:b/>
              <w:szCs w:val="24"/>
            </w:rPr>
            <w:lastRenderedPageBreak/>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353CBD6" w14:textId="77777777" w:rsidR="00E85473" w:rsidRPr="00E85473" w:rsidRDefault="00B50C20" w:rsidP="009F36BA">
          <w:pPr>
            <w:pStyle w:val="ListParagraph"/>
            <w:numPr>
              <w:ilvl w:val="0"/>
              <w:numId w:val="28"/>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0BF83FE" w14:textId="77777777" w:rsidR="00B50C20" w:rsidRPr="00E85473" w:rsidRDefault="00B50C20" w:rsidP="009F36BA">
          <w:pPr>
            <w:pStyle w:val="ListParagraph"/>
            <w:numPr>
              <w:ilvl w:val="0"/>
              <w:numId w:val="28"/>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6FC729EF" w14:textId="77777777" w:rsidR="00332C4A" w:rsidRDefault="00332C4A" w:rsidP="009F36BA">
      <w:pPr>
        <w:pStyle w:val="Heading2"/>
        <w:rPr>
          <w:b/>
          <w:iCs w:val="0"/>
          <w:color w:val="auto"/>
          <w:sz w:val="26"/>
          <w:szCs w:val="26"/>
        </w:rPr>
      </w:pPr>
    </w:p>
    <w:p w14:paraId="2E378A68" w14:textId="26A70067" w:rsidR="00B50C20" w:rsidRPr="002C352B" w:rsidRDefault="00B50C20" w:rsidP="009F36BA">
      <w:pPr>
        <w:pStyle w:val="Heading2"/>
        <w:rPr>
          <w:b/>
          <w:iCs w:val="0"/>
          <w:color w:val="auto"/>
          <w:sz w:val="26"/>
          <w:szCs w:val="26"/>
        </w:rPr>
      </w:pPr>
      <w:r w:rsidRPr="002C352B">
        <w:rPr>
          <w:b/>
          <w:iCs w:val="0"/>
          <w:color w:val="auto"/>
          <w:sz w:val="26"/>
          <w:szCs w:val="26"/>
        </w:rPr>
        <w:t>Selection Criteria</w:t>
      </w:r>
    </w:p>
    <w:p w14:paraId="23C5772C" w14:textId="77777777" w:rsidR="000B3207" w:rsidRPr="002C352B" w:rsidRDefault="000B3207" w:rsidP="000B3207">
      <w:pPr>
        <w:pStyle w:val="Heading4"/>
        <w:rPr>
          <w:color w:val="auto"/>
        </w:rPr>
      </w:pPr>
      <w:r w:rsidRPr="002C352B">
        <w:rPr>
          <w:color w:val="auto"/>
        </w:rPr>
        <w:t>Essential</w:t>
      </w:r>
    </w:p>
    <w:p w14:paraId="6979A015" w14:textId="77777777" w:rsidR="00B50C20" w:rsidRPr="002C352B" w:rsidRDefault="00B50C20" w:rsidP="009F36BA">
      <w:pPr>
        <w:rPr>
          <w:i/>
          <w:iCs/>
          <w:color w:val="auto"/>
          <w:szCs w:val="24"/>
        </w:rPr>
      </w:pPr>
      <w:r w:rsidRPr="002C352B">
        <w:rPr>
          <w:i/>
          <w:iCs/>
          <w:color w:val="auto"/>
          <w:szCs w:val="24"/>
        </w:rPr>
        <w:t>Under CSIRO policy only those who meet all essential criteria can be appointed</w:t>
      </w:r>
      <w:r w:rsidR="00D72E3D" w:rsidRPr="002C352B">
        <w:rPr>
          <w:i/>
          <w:iCs/>
          <w:color w:val="auto"/>
          <w:szCs w:val="24"/>
        </w:rPr>
        <w:t>.</w:t>
      </w:r>
    </w:p>
    <w:p w14:paraId="050070F5" w14:textId="0664B2D8" w:rsidR="008050CD" w:rsidRPr="002C352B" w:rsidRDefault="008050CD" w:rsidP="008050CD">
      <w:pPr>
        <w:numPr>
          <w:ilvl w:val="0"/>
          <w:numId w:val="26"/>
        </w:numPr>
        <w:spacing w:before="100" w:beforeAutospacing="1" w:after="100" w:afterAutospacing="1" w:line="240" w:lineRule="auto"/>
        <w:rPr>
          <w:rFonts w:eastAsia="Times New Roman"/>
          <w:color w:val="auto"/>
          <w:sz w:val="22"/>
        </w:rPr>
      </w:pPr>
      <w:bookmarkStart w:id="4" w:name="_Hlk73388539"/>
      <w:r w:rsidRPr="002C352B">
        <w:rPr>
          <w:rFonts w:eastAsia="Times New Roman"/>
          <w:color w:val="auto"/>
        </w:rPr>
        <w:t>Excellent written communication skills, showing evidence of ability to formulate and prepare a wide range of strategic and government communications including complex reports, analyses, plans and briefings.</w:t>
      </w:r>
    </w:p>
    <w:p w14:paraId="602DBBA5" w14:textId="1C287669" w:rsidR="00EF369B" w:rsidRPr="002C352B" w:rsidRDefault="00EF369B" w:rsidP="008050CD">
      <w:pPr>
        <w:numPr>
          <w:ilvl w:val="0"/>
          <w:numId w:val="26"/>
        </w:numPr>
        <w:spacing w:before="100" w:beforeAutospacing="1" w:after="100" w:afterAutospacing="1" w:line="240" w:lineRule="auto"/>
        <w:rPr>
          <w:rFonts w:eastAsia="Times New Roman"/>
          <w:color w:val="auto"/>
          <w:sz w:val="22"/>
        </w:rPr>
      </w:pPr>
      <w:r w:rsidRPr="002C352B">
        <w:rPr>
          <w:color w:val="auto"/>
        </w:rPr>
        <w:t xml:space="preserve">Strong influencing skills and the ability to </w:t>
      </w:r>
      <w:r w:rsidR="00CE26BC" w:rsidRPr="002C352B">
        <w:rPr>
          <w:color w:val="auto"/>
        </w:rPr>
        <w:t xml:space="preserve">coach </w:t>
      </w:r>
      <w:r w:rsidRPr="002C352B">
        <w:rPr>
          <w:color w:val="auto"/>
        </w:rPr>
        <w:t>other</w:t>
      </w:r>
      <w:r w:rsidR="00166A46" w:rsidRPr="002C352B">
        <w:rPr>
          <w:color w:val="auto"/>
        </w:rPr>
        <w:t xml:space="preserve"> staff</w:t>
      </w:r>
      <w:r w:rsidRPr="002C352B">
        <w:rPr>
          <w:color w:val="auto"/>
        </w:rPr>
        <w:t xml:space="preserve">, </w:t>
      </w:r>
      <w:r w:rsidR="0094075A" w:rsidRPr="002C352B">
        <w:rPr>
          <w:color w:val="auto"/>
        </w:rPr>
        <w:t xml:space="preserve">including an </w:t>
      </w:r>
      <w:r w:rsidR="00E51787" w:rsidRPr="002C352B">
        <w:rPr>
          <w:color w:val="auto"/>
        </w:rPr>
        <w:t xml:space="preserve">ability </w:t>
      </w:r>
      <w:r w:rsidR="007A4717" w:rsidRPr="002C352B">
        <w:rPr>
          <w:color w:val="auto"/>
        </w:rPr>
        <w:t>to manage change effectively</w:t>
      </w:r>
      <w:r w:rsidR="00081A53" w:rsidRPr="002C352B">
        <w:rPr>
          <w:color w:val="auto"/>
        </w:rPr>
        <w:t>.</w:t>
      </w:r>
    </w:p>
    <w:p w14:paraId="23FBB9A8" w14:textId="2F3A7872" w:rsidR="008050CD" w:rsidRPr="002C352B" w:rsidRDefault="008050CD" w:rsidP="008050CD">
      <w:pPr>
        <w:numPr>
          <w:ilvl w:val="0"/>
          <w:numId w:val="26"/>
        </w:numPr>
        <w:spacing w:before="100" w:beforeAutospacing="1" w:after="100" w:afterAutospacing="1" w:line="240" w:lineRule="auto"/>
        <w:rPr>
          <w:rFonts w:eastAsia="Times New Roman"/>
          <w:color w:val="auto"/>
        </w:rPr>
      </w:pPr>
      <w:r w:rsidRPr="002C352B">
        <w:rPr>
          <w:rFonts w:eastAsia="Times New Roman"/>
          <w:color w:val="auto"/>
        </w:rPr>
        <w:t>A confident and pro-active approach with the ability to work effectively in a dynamic team environment and collaborate widely</w:t>
      </w:r>
      <w:r w:rsidR="007A4717" w:rsidRPr="002C352B">
        <w:rPr>
          <w:rFonts w:eastAsia="Times New Roman"/>
          <w:color w:val="auto"/>
        </w:rPr>
        <w:t>,</w:t>
      </w:r>
      <w:r w:rsidRPr="002C352B">
        <w:rPr>
          <w:rFonts w:eastAsia="Times New Roman"/>
          <w:color w:val="auto"/>
        </w:rPr>
        <w:t xml:space="preserve"> both internally and externally.</w:t>
      </w:r>
    </w:p>
    <w:p w14:paraId="0B0E27A5" w14:textId="5F8B6F55" w:rsidR="008050CD" w:rsidRPr="002C352B" w:rsidRDefault="00EC6F13" w:rsidP="008050CD">
      <w:pPr>
        <w:numPr>
          <w:ilvl w:val="0"/>
          <w:numId w:val="26"/>
        </w:numPr>
        <w:spacing w:before="100" w:beforeAutospacing="1" w:after="100" w:afterAutospacing="1" w:line="240" w:lineRule="auto"/>
        <w:rPr>
          <w:rFonts w:eastAsia="Times New Roman"/>
          <w:color w:val="auto"/>
        </w:rPr>
      </w:pPr>
      <w:r w:rsidRPr="002C352B">
        <w:rPr>
          <w:rFonts w:eastAsia="Times New Roman"/>
          <w:color w:val="auto"/>
        </w:rPr>
        <w:t>S</w:t>
      </w:r>
      <w:r w:rsidR="008050CD" w:rsidRPr="002C352B">
        <w:rPr>
          <w:rFonts w:eastAsia="Times New Roman"/>
          <w:color w:val="auto"/>
        </w:rPr>
        <w:t>trong analytical skills with a proven ability to investigate underlying issues of complex and ill-defined problems and develop appropriate responses through abstract thinking and using creative solutions.</w:t>
      </w:r>
    </w:p>
    <w:p w14:paraId="39138E9A" w14:textId="67323D92" w:rsidR="008050CD" w:rsidRPr="002C352B" w:rsidRDefault="008050CD" w:rsidP="008050CD">
      <w:pPr>
        <w:numPr>
          <w:ilvl w:val="0"/>
          <w:numId w:val="26"/>
        </w:numPr>
        <w:spacing w:before="100" w:beforeAutospacing="1" w:after="100" w:afterAutospacing="1" w:line="240" w:lineRule="auto"/>
        <w:rPr>
          <w:rFonts w:eastAsia="Times New Roman"/>
          <w:color w:val="auto"/>
        </w:rPr>
      </w:pPr>
      <w:r w:rsidRPr="002C352B">
        <w:rPr>
          <w:rFonts w:eastAsia="Times New Roman"/>
          <w:color w:val="auto"/>
        </w:rPr>
        <w:t>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w:t>
      </w:r>
      <w:r w:rsidRPr="002C352B">
        <w:rPr>
          <w:rFonts w:eastAsia="Times New Roman"/>
          <w:i/>
          <w:iCs/>
          <w:color w:val="auto"/>
        </w:rPr>
        <w:t>.</w:t>
      </w:r>
    </w:p>
    <w:p w14:paraId="0D70F065" w14:textId="76FF2918" w:rsidR="00EC6F13" w:rsidRPr="002C352B" w:rsidRDefault="00EC6F13" w:rsidP="008050CD">
      <w:pPr>
        <w:numPr>
          <w:ilvl w:val="0"/>
          <w:numId w:val="26"/>
        </w:numPr>
        <w:spacing w:before="100" w:beforeAutospacing="1" w:after="100" w:afterAutospacing="1" w:line="240" w:lineRule="auto"/>
        <w:rPr>
          <w:rFonts w:eastAsia="Times New Roman"/>
          <w:color w:val="auto"/>
        </w:rPr>
      </w:pPr>
      <w:r w:rsidRPr="002C352B">
        <w:rPr>
          <w:rFonts w:eastAsia="Times New Roman"/>
          <w:color w:val="auto"/>
        </w:rPr>
        <w:t xml:space="preserve">Ability to identify </w:t>
      </w:r>
      <w:r w:rsidR="005E183F" w:rsidRPr="002C352B">
        <w:rPr>
          <w:rFonts w:eastAsia="Times New Roman"/>
          <w:color w:val="auto"/>
        </w:rPr>
        <w:t xml:space="preserve">and implement </w:t>
      </w:r>
      <w:r w:rsidR="007A4717" w:rsidRPr="002C352B">
        <w:rPr>
          <w:rFonts w:eastAsia="Times New Roman"/>
          <w:color w:val="auto"/>
        </w:rPr>
        <w:t>improvements and efficiencies</w:t>
      </w:r>
      <w:r w:rsidRPr="002C352B">
        <w:rPr>
          <w:rFonts w:eastAsia="Times New Roman"/>
          <w:color w:val="auto"/>
        </w:rPr>
        <w:t xml:space="preserve"> </w:t>
      </w:r>
      <w:r w:rsidR="005E183F" w:rsidRPr="002C352B">
        <w:rPr>
          <w:rFonts w:eastAsia="Times New Roman"/>
          <w:color w:val="auto"/>
        </w:rPr>
        <w:t>in</w:t>
      </w:r>
      <w:r w:rsidRPr="002C352B">
        <w:rPr>
          <w:rFonts w:eastAsia="Times New Roman"/>
          <w:color w:val="auto"/>
        </w:rPr>
        <w:t xml:space="preserve"> </w:t>
      </w:r>
      <w:r w:rsidR="00E11C0C" w:rsidRPr="002C352B">
        <w:rPr>
          <w:rFonts w:eastAsia="Times New Roman"/>
          <w:color w:val="auto"/>
        </w:rPr>
        <w:t xml:space="preserve">internal </w:t>
      </w:r>
      <w:r w:rsidRPr="002C352B">
        <w:rPr>
          <w:rFonts w:eastAsia="Times New Roman"/>
          <w:color w:val="auto"/>
        </w:rPr>
        <w:t xml:space="preserve">processes and </w:t>
      </w:r>
      <w:r w:rsidR="005E183F" w:rsidRPr="002C352B">
        <w:rPr>
          <w:rFonts w:eastAsia="Times New Roman"/>
          <w:color w:val="auto"/>
        </w:rPr>
        <w:t>procedures</w:t>
      </w:r>
      <w:r w:rsidR="0094075A" w:rsidRPr="002C352B">
        <w:rPr>
          <w:rFonts w:eastAsia="Times New Roman"/>
          <w:color w:val="auto"/>
        </w:rPr>
        <w:t>.</w:t>
      </w:r>
    </w:p>
    <w:p w14:paraId="3E52837C" w14:textId="35D885A4" w:rsidR="008050CD" w:rsidRPr="002C352B" w:rsidRDefault="008050CD" w:rsidP="008050CD">
      <w:pPr>
        <w:numPr>
          <w:ilvl w:val="0"/>
          <w:numId w:val="26"/>
        </w:numPr>
        <w:spacing w:before="100" w:beforeAutospacing="1" w:after="100" w:afterAutospacing="1" w:line="240" w:lineRule="auto"/>
        <w:rPr>
          <w:rFonts w:eastAsia="Times New Roman"/>
          <w:color w:val="auto"/>
        </w:rPr>
      </w:pPr>
      <w:r w:rsidRPr="002C352B">
        <w:rPr>
          <w:rFonts w:eastAsia="Times New Roman"/>
          <w:color w:val="auto"/>
        </w:rPr>
        <w:t>Demonstrated experience in successful project management, including planning</w:t>
      </w:r>
      <w:r w:rsidR="00754EC5" w:rsidRPr="002C352B">
        <w:rPr>
          <w:rFonts w:eastAsia="Times New Roman"/>
          <w:color w:val="auto"/>
        </w:rPr>
        <w:t>,</w:t>
      </w:r>
      <w:r w:rsidR="00A7466C" w:rsidRPr="002C352B">
        <w:rPr>
          <w:rFonts w:eastAsia="Times New Roman"/>
          <w:color w:val="auto"/>
        </w:rPr>
        <w:t xml:space="preserve"> governance</w:t>
      </w:r>
      <w:r w:rsidRPr="002C352B">
        <w:rPr>
          <w:rFonts w:eastAsia="Times New Roman"/>
          <w:color w:val="auto"/>
        </w:rPr>
        <w:t>, engagement, monitoring and reporting</w:t>
      </w:r>
      <w:r w:rsidR="00754EC5" w:rsidRPr="002C352B">
        <w:rPr>
          <w:rFonts w:eastAsia="Times New Roman"/>
          <w:color w:val="auto"/>
        </w:rPr>
        <w:t>,</w:t>
      </w:r>
      <w:r w:rsidRPr="002C352B">
        <w:rPr>
          <w:rFonts w:eastAsia="Times New Roman"/>
          <w:color w:val="auto"/>
        </w:rPr>
        <w:t xml:space="preserve"> to meet or exceed specified outcomes and timeframes.</w:t>
      </w:r>
    </w:p>
    <w:p w14:paraId="04555035" w14:textId="41BEB93E" w:rsidR="0085503C" w:rsidRPr="002C352B" w:rsidRDefault="0085503C" w:rsidP="002E27F7">
      <w:pPr>
        <w:numPr>
          <w:ilvl w:val="0"/>
          <w:numId w:val="26"/>
        </w:numPr>
        <w:spacing w:before="0" w:after="60" w:line="240" w:lineRule="auto"/>
        <w:rPr>
          <w:rFonts w:eastAsia="Times New Roman"/>
          <w:color w:val="auto"/>
        </w:rPr>
      </w:pPr>
      <w:r w:rsidRPr="002C352B">
        <w:rPr>
          <w:rFonts w:eastAsia="Times New Roman"/>
          <w:color w:val="auto"/>
        </w:rPr>
        <w:t>Experience working in a scientific organisation and/or able to coordinate and distil complex information from a range of disciplines.</w:t>
      </w:r>
    </w:p>
    <w:bookmarkEnd w:id="4"/>
    <w:p w14:paraId="0A440ECD" w14:textId="3BB73B21" w:rsidR="00B50C20" w:rsidRPr="002C352B" w:rsidRDefault="00B50C20" w:rsidP="009F36BA">
      <w:pPr>
        <w:pStyle w:val="Heading2"/>
        <w:rPr>
          <w:rFonts w:asciiTheme="majorHAnsi" w:eastAsiaTheme="majorEastAsia" w:hAnsiTheme="majorHAnsi" w:cstheme="majorBidi"/>
          <w:b/>
          <w:color w:val="auto"/>
          <w:sz w:val="24"/>
          <w:szCs w:val="22"/>
        </w:rPr>
      </w:pPr>
      <w:r w:rsidRPr="002C352B">
        <w:rPr>
          <w:rFonts w:asciiTheme="majorHAnsi" w:eastAsiaTheme="majorEastAsia" w:hAnsiTheme="majorHAnsi" w:cstheme="majorBidi"/>
          <w:b/>
          <w:color w:val="auto"/>
          <w:sz w:val="24"/>
          <w:szCs w:val="22"/>
        </w:rPr>
        <w:t>Desirable:</w:t>
      </w:r>
    </w:p>
    <w:p w14:paraId="7F6445D7" w14:textId="448EB387" w:rsidR="002E27F7" w:rsidRPr="002C352B" w:rsidRDefault="002E27F7" w:rsidP="002E27F7">
      <w:pPr>
        <w:pStyle w:val="BodyText"/>
        <w:numPr>
          <w:ilvl w:val="0"/>
          <w:numId w:val="37"/>
        </w:numPr>
        <w:rPr>
          <w:color w:val="auto"/>
        </w:rPr>
      </w:pPr>
      <w:r w:rsidRPr="002C352B">
        <w:rPr>
          <w:rFonts w:eastAsia="Times New Roman"/>
          <w:color w:val="auto"/>
        </w:rPr>
        <w:t>A degree and/or experience in a relevant discipline, such as business management, science</w:t>
      </w:r>
      <w:r w:rsidR="00CC78CC" w:rsidRPr="002C352B">
        <w:rPr>
          <w:rFonts w:eastAsia="Times New Roman"/>
          <w:color w:val="auto"/>
        </w:rPr>
        <w:t>, engineering</w:t>
      </w:r>
      <w:r w:rsidRPr="002C352B">
        <w:rPr>
          <w:rFonts w:eastAsia="Times New Roman"/>
          <w:color w:val="auto"/>
        </w:rPr>
        <w:t>.</w:t>
      </w:r>
    </w:p>
    <w:p w14:paraId="7D9D8232" w14:textId="77777777" w:rsidR="00783E81" w:rsidRPr="002C352B" w:rsidRDefault="00783E81" w:rsidP="00783E81">
      <w:pPr>
        <w:pStyle w:val="BodyText"/>
        <w:rPr>
          <w:color w:val="auto"/>
          <w:sz w:val="16"/>
          <w:szCs w:val="16"/>
        </w:rPr>
      </w:pPr>
    </w:p>
    <w:p w14:paraId="2912291B" w14:textId="637B0CEA" w:rsidR="003E5564" w:rsidRPr="002C352B" w:rsidRDefault="00E673A0" w:rsidP="00783E81">
      <w:pPr>
        <w:pStyle w:val="Boxedheading"/>
        <w:spacing w:before="0" w:after="0"/>
        <w:rPr>
          <w:color w:val="auto"/>
        </w:rPr>
      </w:pPr>
      <w:r w:rsidRPr="002C352B">
        <w:rPr>
          <w:color w:val="auto"/>
        </w:rPr>
        <w:lastRenderedPageBreak/>
        <w:t>Special Requirements</w:t>
      </w:r>
    </w:p>
    <w:p w14:paraId="6949A4F1" w14:textId="77777777" w:rsidR="004F2811" w:rsidRPr="002C352B" w:rsidRDefault="004F2811" w:rsidP="004F2811">
      <w:pPr>
        <w:pStyle w:val="Boxedlistbullet"/>
        <w:numPr>
          <w:ilvl w:val="0"/>
          <w:numId w:val="0"/>
        </w:numPr>
        <w:spacing w:before="240"/>
        <w:ind w:left="227"/>
        <w:rPr>
          <w:color w:val="auto"/>
        </w:rPr>
      </w:pPr>
      <w:r w:rsidRPr="002C352B">
        <w:rPr>
          <w:color w:val="auto"/>
        </w:rPr>
        <w:t>Appointment to this role may be subject to conditions including provision of a national police check as well as other security/medical/character clearance requirements.</w:t>
      </w:r>
    </w:p>
    <w:p w14:paraId="57621843" w14:textId="77777777" w:rsidR="004F2811" w:rsidRPr="002C352B" w:rsidRDefault="004F2811" w:rsidP="00783E81">
      <w:pPr>
        <w:pStyle w:val="Boxedheading"/>
        <w:spacing w:before="0" w:after="0"/>
        <w:rPr>
          <w:color w:val="auto"/>
        </w:rPr>
      </w:pPr>
    </w:p>
    <w:p w14:paraId="38BFC7A7" w14:textId="77777777" w:rsidR="00814ACE" w:rsidRPr="002C352B" w:rsidRDefault="00E673A0" w:rsidP="00783E81">
      <w:pPr>
        <w:pStyle w:val="Boxedlistbullet"/>
        <w:rPr>
          <w:color w:val="auto"/>
        </w:rPr>
      </w:pPr>
      <w:r w:rsidRPr="002C352B">
        <w:rPr>
          <w:color w:val="auto"/>
        </w:rPr>
        <w:t>The successful candidate will</w:t>
      </w:r>
      <w:r w:rsidR="00814ACE" w:rsidRPr="002C352B">
        <w:rPr>
          <w:color w:val="auto"/>
        </w:rPr>
        <w:t xml:space="preserve"> be asked to </w:t>
      </w:r>
      <w:r w:rsidR="00D476E9" w:rsidRPr="002C352B">
        <w:rPr>
          <w:color w:val="auto"/>
        </w:rPr>
        <w:t xml:space="preserve">obtain and provide evidence of a </w:t>
      </w:r>
      <w:r w:rsidR="00814ACE" w:rsidRPr="002C352B">
        <w:rPr>
          <w:color w:val="auto"/>
        </w:rPr>
        <w:t xml:space="preserve">National </w:t>
      </w:r>
      <w:r w:rsidR="00D476E9" w:rsidRPr="002C352B">
        <w:rPr>
          <w:color w:val="auto"/>
        </w:rPr>
        <w:t>P</w:t>
      </w:r>
      <w:r w:rsidR="00814ACE" w:rsidRPr="002C352B">
        <w:rPr>
          <w:color w:val="auto"/>
        </w:rPr>
        <w:t xml:space="preserve">olice </w:t>
      </w:r>
      <w:r w:rsidR="00D476E9" w:rsidRPr="002C352B">
        <w:rPr>
          <w:color w:val="auto"/>
        </w:rPr>
        <w:t>C</w:t>
      </w:r>
      <w:r w:rsidR="00814ACE" w:rsidRPr="002C352B">
        <w:rPr>
          <w:color w:val="auto"/>
        </w:rPr>
        <w:t>heck</w:t>
      </w:r>
      <w:r w:rsidR="00D476E9" w:rsidRPr="002C352B">
        <w:rPr>
          <w:color w:val="auto"/>
        </w:rPr>
        <w:t xml:space="preserve"> or equivalent</w:t>
      </w:r>
      <w:r w:rsidR="00814ACE" w:rsidRPr="002C352B">
        <w:rPr>
          <w:color w:val="auto"/>
        </w:rPr>
        <w:t>. Please note that people with criminal records are not automatically deemed ineligible. Each application will be considered on its merits.</w:t>
      </w:r>
      <w:r w:rsidRPr="002C352B">
        <w:rPr>
          <w:color w:val="auto"/>
        </w:rPr>
        <w:t xml:space="preserve"> </w:t>
      </w:r>
    </w:p>
    <w:p w14:paraId="5FC20219" w14:textId="77777777" w:rsidR="00B50C20" w:rsidRPr="002C352B" w:rsidRDefault="00B50C20" w:rsidP="009F36BA">
      <w:pPr>
        <w:pStyle w:val="Heading2"/>
        <w:rPr>
          <w:b/>
          <w:iCs w:val="0"/>
          <w:color w:val="auto"/>
          <w:sz w:val="26"/>
          <w:szCs w:val="26"/>
        </w:rPr>
      </w:pPr>
      <w:r w:rsidRPr="002C352B">
        <w:rPr>
          <w:b/>
          <w:iCs w:val="0"/>
          <w:color w:val="auto"/>
          <w:sz w:val="26"/>
          <w:szCs w:val="26"/>
        </w:rPr>
        <w:t>About CSIRO:</w:t>
      </w:r>
    </w:p>
    <w:bookmarkEnd w:id="2"/>
    <w:p w14:paraId="2F58F8E9" w14:textId="77777777" w:rsidR="002B0498" w:rsidRPr="00737296" w:rsidRDefault="002B0498" w:rsidP="002B0498">
      <w:pPr>
        <w:rPr>
          <w:bCs/>
          <w:color w:val="auto"/>
          <w:szCs w:val="24"/>
        </w:rPr>
      </w:pPr>
      <w:r w:rsidRPr="00737296">
        <w:rPr>
          <w:bCs/>
          <w:color w:val="auto"/>
          <w:szCs w:val="24"/>
        </w:rPr>
        <w:t xml:space="preserve">We solve the greatest challenges through innovative science and technology. To find out more visit us </w:t>
      </w:r>
      <w:hyperlink r:id="rId14" w:tooltip="CSIRO Website" w:history="1">
        <w:r w:rsidRPr="00737296">
          <w:rPr>
            <w:rStyle w:val="Hyperlink"/>
            <w:rFonts w:cs="Arial"/>
            <w:bCs/>
            <w:color w:val="auto"/>
            <w:szCs w:val="24"/>
          </w:rPr>
          <w:t>online</w:t>
        </w:r>
      </w:hyperlink>
      <w:r w:rsidRPr="00737296">
        <w:rPr>
          <w:bCs/>
          <w:color w:val="auto"/>
          <w:szCs w:val="24"/>
        </w:rPr>
        <w:t xml:space="preserve">! </w:t>
      </w:r>
    </w:p>
    <w:p w14:paraId="0351D4B2" w14:textId="77777777" w:rsidR="002B0498" w:rsidRPr="00737296" w:rsidRDefault="002B0498" w:rsidP="002B0498">
      <w:pPr>
        <w:rPr>
          <w:bCs/>
          <w:color w:val="auto"/>
          <w:szCs w:val="24"/>
        </w:rPr>
      </w:pPr>
      <w:r w:rsidRPr="00737296">
        <w:rPr>
          <w:rStyle w:val="normaltextrun"/>
          <w:rFonts w:cs="Calibri"/>
          <w:color w:val="auto"/>
          <w:shd w:val="clear" w:color="auto" w:fill="FFFFFF"/>
        </w:rPr>
        <w:t xml:space="preserve">Find out more about CSIRO </w:t>
      </w:r>
      <w:hyperlink r:id="rId15" w:tgtFrame="_blank" w:history="1">
        <w:r>
          <w:rPr>
            <w:rStyle w:val="normaltextrun"/>
            <w:rFonts w:cs="Calibri"/>
            <w:color w:val="auto"/>
            <w:u w:val="single"/>
            <w:shd w:val="clear" w:color="auto" w:fill="FFFFFF"/>
          </w:rPr>
          <w:t>Australian</w:t>
        </w:r>
        <w:r w:rsidRPr="00737296">
          <w:rPr>
            <w:rStyle w:val="normaltextrun"/>
            <w:rFonts w:cs="Calibri"/>
            <w:color w:val="auto"/>
            <w:u w:val="single"/>
            <w:shd w:val="clear" w:color="auto" w:fill="FFFFFF"/>
          </w:rPr>
          <w:t xml:space="preserve"> Critical Minerals R&amp;D </w:t>
        </w:r>
        <w:r>
          <w:rPr>
            <w:rStyle w:val="normaltextrun"/>
            <w:rFonts w:cs="Calibri"/>
            <w:color w:val="auto"/>
            <w:u w:val="single"/>
            <w:shd w:val="clear" w:color="auto" w:fill="FFFFFF"/>
          </w:rPr>
          <w:t>Hub</w:t>
        </w:r>
      </w:hyperlink>
      <w:r w:rsidRPr="00737296">
        <w:rPr>
          <w:rStyle w:val="eop"/>
          <w:rFonts w:cs="Calibri"/>
          <w:color w:val="auto"/>
          <w:shd w:val="clear" w:color="auto" w:fill="FFFFFF"/>
        </w:rPr>
        <w:t> </w:t>
      </w:r>
    </w:p>
    <w:p w14:paraId="7481ACC0" w14:textId="77777777" w:rsidR="004C17CE" w:rsidRPr="002C352B" w:rsidRDefault="004C17CE" w:rsidP="004C17CE">
      <w:pPr>
        <w:spacing w:before="0" w:after="0" w:line="240" w:lineRule="auto"/>
        <w:textAlignment w:val="baseline"/>
        <w:rPr>
          <w:rFonts w:asciiTheme="minorHAnsi" w:eastAsia="Times New Roman" w:hAnsiTheme="minorHAnsi" w:cstheme="minorHAnsi"/>
          <w:color w:val="auto"/>
          <w:szCs w:val="24"/>
        </w:rPr>
      </w:pPr>
      <w:r w:rsidRPr="002C352B">
        <w:rPr>
          <w:rFonts w:eastAsia="Times New Roman" w:cs="Calibri"/>
          <w:color w:val="auto"/>
          <w:szCs w:val="24"/>
        </w:rPr>
        <w:t>CSIRO is a values-based organisation.  In your application and at interview you will need to demonstrate behaviours aligned to our values of:</w:t>
      </w:r>
    </w:p>
    <w:p w14:paraId="2DCD2FAC" w14:textId="77777777" w:rsidR="004C17CE" w:rsidRPr="002C352B" w:rsidRDefault="004C17CE" w:rsidP="004C17CE">
      <w:pPr>
        <w:numPr>
          <w:ilvl w:val="0"/>
          <w:numId w:val="43"/>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2C352B">
        <w:rPr>
          <w:rFonts w:eastAsia="Times New Roman" w:cs="Calibri"/>
          <w:color w:val="auto"/>
          <w:szCs w:val="24"/>
        </w:rPr>
        <w:t>People First </w:t>
      </w:r>
    </w:p>
    <w:p w14:paraId="33AA9EF2" w14:textId="77777777" w:rsidR="004C17CE" w:rsidRPr="002C352B" w:rsidRDefault="004C17CE" w:rsidP="004C17CE">
      <w:pPr>
        <w:numPr>
          <w:ilvl w:val="0"/>
          <w:numId w:val="43"/>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2C352B">
        <w:rPr>
          <w:rFonts w:eastAsia="Times New Roman" w:cs="Calibri"/>
          <w:color w:val="auto"/>
          <w:szCs w:val="24"/>
        </w:rPr>
        <w:t>Further Together</w:t>
      </w:r>
    </w:p>
    <w:p w14:paraId="33A06C00" w14:textId="77777777" w:rsidR="004C17CE" w:rsidRPr="002C352B" w:rsidRDefault="004C17CE" w:rsidP="004C17CE">
      <w:pPr>
        <w:numPr>
          <w:ilvl w:val="0"/>
          <w:numId w:val="43"/>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2C352B">
        <w:rPr>
          <w:rFonts w:eastAsia="Times New Roman" w:cs="Calibri"/>
          <w:color w:val="auto"/>
          <w:szCs w:val="24"/>
        </w:rPr>
        <w:t>Making it Real</w:t>
      </w:r>
    </w:p>
    <w:p w14:paraId="2C5C1DC8" w14:textId="77777777" w:rsidR="004C17CE" w:rsidRPr="002C352B" w:rsidRDefault="004C17CE" w:rsidP="004C17CE">
      <w:pPr>
        <w:numPr>
          <w:ilvl w:val="0"/>
          <w:numId w:val="43"/>
        </w:numPr>
        <w:tabs>
          <w:tab w:val="num" w:pos="1276"/>
        </w:tabs>
        <w:spacing w:before="0" w:after="0" w:line="240" w:lineRule="auto"/>
        <w:jc w:val="both"/>
        <w:textAlignment w:val="baseline"/>
        <w:rPr>
          <w:b/>
          <w:color w:val="auto"/>
          <w:sz w:val="26"/>
          <w:szCs w:val="26"/>
        </w:rPr>
      </w:pPr>
      <w:r w:rsidRPr="002C352B">
        <w:rPr>
          <w:rFonts w:eastAsia="Times New Roman" w:cs="Calibri"/>
          <w:color w:val="auto"/>
          <w:szCs w:val="24"/>
        </w:rPr>
        <w:t>Trusted</w:t>
      </w:r>
    </w:p>
    <w:p w14:paraId="0D4127F1" w14:textId="77777777" w:rsidR="004C17CE" w:rsidRPr="00D83AF2" w:rsidRDefault="004C17CE" w:rsidP="009F36BA">
      <w:pPr>
        <w:spacing w:after="180"/>
        <w:rPr>
          <w:bCs/>
          <w:color w:val="005CA6" w:themeColor="accent2" w:themeTint="BF"/>
          <w:szCs w:val="24"/>
        </w:rPr>
      </w:pPr>
    </w:p>
    <w:sectPr w:rsidR="004C17CE" w:rsidRPr="00D83AF2" w:rsidSect="00246B35">
      <w:headerReference w:type="default" r:id="rId16"/>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D7B0" w14:textId="77777777" w:rsidR="00296077" w:rsidRDefault="00296077" w:rsidP="000A377A">
      <w:r>
        <w:separator/>
      </w:r>
    </w:p>
  </w:endnote>
  <w:endnote w:type="continuationSeparator" w:id="0">
    <w:p w14:paraId="56176619" w14:textId="77777777" w:rsidR="00296077" w:rsidRDefault="00296077" w:rsidP="000A377A">
      <w:r>
        <w:continuationSeparator/>
      </w:r>
    </w:p>
  </w:endnote>
  <w:endnote w:type="continuationNotice" w:id="1">
    <w:p w14:paraId="5F913C1D" w14:textId="77777777" w:rsidR="00296077" w:rsidRDefault="002960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0F1" w14:textId="77777777" w:rsidR="009511DD" w:rsidRDefault="00246B35" w:rsidP="00246B35">
    <w:pPr>
      <w:pStyle w:val="Footer"/>
      <w:tabs>
        <w:tab w:val="clear" w:pos="4153"/>
        <w:tab w:val="clear" w:pos="8306"/>
        <w:tab w:val="right" w:pos="9638"/>
      </w:tabs>
      <w:rPr>
        <w:rStyle w:val="PageNumber"/>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A3C0895" w14:textId="3E00355F" w:rsidR="00D851CE" w:rsidRPr="00D851CE" w:rsidRDefault="00D851CE" w:rsidP="00246B35">
    <w:pPr>
      <w:pStyle w:val="Footer"/>
      <w:tabs>
        <w:tab w:val="clear" w:pos="4153"/>
        <w:tab w:val="clear" w:pos="8306"/>
        <w:tab w:val="right" w:pos="9638"/>
      </w:tabs>
      <w:rPr>
        <w:color w:val="757579" w:themeColor="accent3"/>
        <w:sz w:val="20"/>
        <w:szCs w:val="20"/>
      </w:rPr>
    </w:pPr>
    <w:r>
      <w:rPr>
        <w:color w:val="757579" w:themeColor="accent3"/>
        <w:sz w:val="20"/>
        <w:szCs w:val="20"/>
      </w:rPr>
      <w:t>Senior R&amp;D Centre Coordinator</w:t>
    </w:r>
    <w:r w:rsidRPr="00384401">
      <w:rPr>
        <w:color w:val="757579" w:themeColor="accent3"/>
        <w:sz w:val="20"/>
        <w:szCs w:val="20"/>
      </w:rPr>
      <w:t xml:space="preserve"> Position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F9AE" w14:textId="77777777" w:rsidR="009511DD" w:rsidRDefault="00ED212D" w:rsidP="00ED212D">
    <w:pPr>
      <w:pStyle w:val="Footer"/>
      <w:tabs>
        <w:tab w:val="clear" w:pos="4153"/>
        <w:tab w:val="clear" w:pos="8306"/>
        <w:tab w:val="right" w:pos="9638"/>
      </w:tabs>
      <w:rPr>
        <w:rStyle w:val="PageNumber"/>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15950459" w14:textId="261E5903" w:rsidR="00BF61CB" w:rsidRPr="00BF61CB" w:rsidRDefault="00BF61CB" w:rsidP="00ED212D">
    <w:pPr>
      <w:pStyle w:val="Footer"/>
      <w:tabs>
        <w:tab w:val="clear" w:pos="4153"/>
        <w:tab w:val="clear" w:pos="8306"/>
        <w:tab w:val="right" w:pos="9638"/>
      </w:tabs>
      <w:rPr>
        <w:color w:val="757579" w:themeColor="accent3"/>
        <w:sz w:val="20"/>
        <w:szCs w:val="20"/>
      </w:rPr>
    </w:pPr>
    <w:r>
      <w:rPr>
        <w:color w:val="757579" w:themeColor="accent3"/>
        <w:sz w:val="20"/>
        <w:szCs w:val="20"/>
      </w:rPr>
      <w:t xml:space="preserve">Senior R&amp;D Centre </w:t>
    </w:r>
    <w:r w:rsidR="00D851CE">
      <w:rPr>
        <w:color w:val="757579" w:themeColor="accent3"/>
        <w:sz w:val="20"/>
        <w:szCs w:val="20"/>
      </w:rPr>
      <w:t>Coordinator</w:t>
    </w:r>
    <w:r w:rsidRPr="00384401">
      <w:rPr>
        <w:color w:val="757579" w:themeColor="accent3"/>
        <w:sz w:val="20"/>
        <w:szCs w:val="20"/>
      </w:rPr>
      <w:t xml:space="preserve">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43D0" w14:textId="77777777" w:rsidR="00296077" w:rsidRDefault="00296077" w:rsidP="000A377A">
      <w:r>
        <w:separator/>
      </w:r>
    </w:p>
  </w:footnote>
  <w:footnote w:type="continuationSeparator" w:id="0">
    <w:p w14:paraId="5255F5D0" w14:textId="77777777" w:rsidR="00296077" w:rsidRDefault="00296077" w:rsidP="000A377A">
      <w:r>
        <w:continuationSeparator/>
      </w:r>
    </w:p>
  </w:footnote>
  <w:footnote w:type="continuationNotice" w:id="1">
    <w:p w14:paraId="6A530249" w14:textId="77777777" w:rsidR="00296077" w:rsidRDefault="002960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9C30" w14:textId="164AAD58" w:rsidR="00BF61CB" w:rsidRDefault="00BF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97B9" w14:textId="77777777" w:rsidR="009511DD" w:rsidRDefault="00ED212D">
    <w:r>
      <w:rPr>
        <w:noProof/>
      </w:rPr>
      <w:drawing>
        <wp:anchor distT="0" distB="71755" distL="114300" distR="360045" simplePos="0" relativeHeight="251657216" behindDoc="1" locked="1" layoutInCell="1" allowOverlap="1" wp14:anchorId="1053DC21" wp14:editId="7C3098A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46306"/>
    <w:multiLevelType w:val="multilevel"/>
    <w:tmpl w:val="2C46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425974"/>
    <w:multiLevelType w:val="hybridMultilevel"/>
    <w:tmpl w:val="012064DA"/>
    <w:lvl w:ilvl="0" w:tplc="603A1156">
      <w:start w:val="1"/>
      <w:numFmt w:val="bullet"/>
      <w:lvlText w:val="·"/>
      <w:lvlJc w:val="left"/>
      <w:pPr>
        <w:ind w:left="720" w:hanging="360"/>
      </w:pPr>
      <w:rPr>
        <w:rFonts w:ascii="Symbol" w:hAnsi="Symbol" w:hint="default"/>
      </w:rPr>
    </w:lvl>
    <w:lvl w:ilvl="1" w:tplc="816C8CF6">
      <w:start w:val="1"/>
      <w:numFmt w:val="bullet"/>
      <w:lvlText w:val="o"/>
      <w:lvlJc w:val="left"/>
      <w:pPr>
        <w:ind w:left="1440" w:hanging="360"/>
      </w:pPr>
      <w:rPr>
        <w:rFonts w:ascii="Courier New" w:hAnsi="Courier New" w:hint="default"/>
      </w:rPr>
    </w:lvl>
    <w:lvl w:ilvl="2" w:tplc="34203FC4">
      <w:start w:val="1"/>
      <w:numFmt w:val="bullet"/>
      <w:lvlText w:val=""/>
      <w:lvlJc w:val="left"/>
      <w:pPr>
        <w:ind w:left="2160" w:hanging="360"/>
      </w:pPr>
      <w:rPr>
        <w:rFonts w:ascii="Wingdings" w:hAnsi="Wingdings" w:hint="default"/>
      </w:rPr>
    </w:lvl>
    <w:lvl w:ilvl="3" w:tplc="D1B6C988">
      <w:start w:val="1"/>
      <w:numFmt w:val="bullet"/>
      <w:lvlText w:val=""/>
      <w:lvlJc w:val="left"/>
      <w:pPr>
        <w:ind w:left="2880" w:hanging="360"/>
      </w:pPr>
      <w:rPr>
        <w:rFonts w:ascii="Symbol" w:hAnsi="Symbol" w:hint="default"/>
      </w:rPr>
    </w:lvl>
    <w:lvl w:ilvl="4" w:tplc="11F2C5C2">
      <w:start w:val="1"/>
      <w:numFmt w:val="bullet"/>
      <w:lvlText w:val="o"/>
      <w:lvlJc w:val="left"/>
      <w:pPr>
        <w:ind w:left="3600" w:hanging="360"/>
      </w:pPr>
      <w:rPr>
        <w:rFonts w:ascii="Courier New" w:hAnsi="Courier New" w:hint="default"/>
      </w:rPr>
    </w:lvl>
    <w:lvl w:ilvl="5" w:tplc="1D72FE48">
      <w:start w:val="1"/>
      <w:numFmt w:val="bullet"/>
      <w:lvlText w:val=""/>
      <w:lvlJc w:val="left"/>
      <w:pPr>
        <w:ind w:left="4320" w:hanging="360"/>
      </w:pPr>
      <w:rPr>
        <w:rFonts w:ascii="Wingdings" w:hAnsi="Wingdings" w:hint="default"/>
      </w:rPr>
    </w:lvl>
    <w:lvl w:ilvl="6" w:tplc="D26878C6">
      <w:start w:val="1"/>
      <w:numFmt w:val="bullet"/>
      <w:lvlText w:val=""/>
      <w:lvlJc w:val="left"/>
      <w:pPr>
        <w:ind w:left="5040" w:hanging="360"/>
      </w:pPr>
      <w:rPr>
        <w:rFonts w:ascii="Symbol" w:hAnsi="Symbol" w:hint="default"/>
      </w:rPr>
    </w:lvl>
    <w:lvl w:ilvl="7" w:tplc="E4308E16">
      <w:start w:val="1"/>
      <w:numFmt w:val="bullet"/>
      <w:lvlText w:val="o"/>
      <w:lvlJc w:val="left"/>
      <w:pPr>
        <w:ind w:left="5760" w:hanging="360"/>
      </w:pPr>
      <w:rPr>
        <w:rFonts w:ascii="Courier New" w:hAnsi="Courier New" w:hint="default"/>
      </w:rPr>
    </w:lvl>
    <w:lvl w:ilvl="8" w:tplc="69241A32">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D81121"/>
    <w:multiLevelType w:val="hybridMultilevel"/>
    <w:tmpl w:val="A654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7C6A41"/>
    <w:multiLevelType w:val="multilevel"/>
    <w:tmpl w:val="4DA6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9023116"/>
    <w:multiLevelType w:val="hybridMultilevel"/>
    <w:tmpl w:val="B8647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7E73C2E"/>
    <w:multiLevelType w:val="multilevel"/>
    <w:tmpl w:val="929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2839BD"/>
    <w:multiLevelType w:val="hybridMultilevel"/>
    <w:tmpl w:val="FFFFFFFF"/>
    <w:lvl w:ilvl="0" w:tplc="A650BF02">
      <w:start w:val="1"/>
      <w:numFmt w:val="bullet"/>
      <w:lvlText w:val="·"/>
      <w:lvlJc w:val="left"/>
      <w:pPr>
        <w:ind w:left="720" w:hanging="360"/>
      </w:pPr>
      <w:rPr>
        <w:rFonts w:ascii="Symbol" w:hAnsi="Symbol" w:hint="default"/>
      </w:rPr>
    </w:lvl>
    <w:lvl w:ilvl="1" w:tplc="2368BC50">
      <w:start w:val="1"/>
      <w:numFmt w:val="bullet"/>
      <w:lvlText w:val="o"/>
      <w:lvlJc w:val="left"/>
      <w:pPr>
        <w:ind w:left="1440" w:hanging="360"/>
      </w:pPr>
      <w:rPr>
        <w:rFonts w:ascii="&quot;Courier New&quot;" w:hAnsi="&quot;Courier New&quot;" w:hint="default"/>
      </w:rPr>
    </w:lvl>
    <w:lvl w:ilvl="2" w:tplc="D772B9C6">
      <w:start w:val="1"/>
      <w:numFmt w:val="bullet"/>
      <w:lvlText w:val=""/>
      <w:lvlJc w:val="left"/>
      <w:pPr>
        <w:ind w:left="2160" w:hanging="360"/>
      </w:pPr>
      <w:rPr>
        <w:rFonts w:ascii="Wingdings" w:hAnsi="Wingdings" w:hint="default"/>
      </w:rPr>
    </w:lvl>
    <w:lvl w:ilvl="3" w:tplc="599AF9D4">
      <w:start w:val="1"/>
      <w:numFmt w:val="bullet"/>
      <w:lvlText w:val=""/>
      <w:lvlJc w:val="left"/>
      <w:pPr>
        <w:ind w:left="2880" w:hanging="360"/>
      </w:pPr>
      <w:rPr>
        <w:rFonts w:ascii="Symbol" w:hAnsi="Symbol" w:hint="default"/>
      </w:rPr>
    </w:lvl>
    <w:lvl w:ilvl="4" w:tplc="FF26FA7E">
      <w:start w:val="1"/>
      <w:numFmt w:val="bullet"/>
      <w:lvlText w:val="o"/>
      <w:lvlJc w:val="left"/>
      <w:pPr>
        <w:ind w:left="3600" w:hanging="360"/>
      </w:pPr>
      <w:rPr>
        <w:rFonts w:ascii="Courier New" w:hAnsi="Courier New" w:hint="default"/>
      </w:rPr>
    </w:lvl>
    <w:lvl w:ilvl="5" w:tplc="76504F84">
      <w:start w:val="1"/>
      <w:numFmt w:val="bullet"/>
      <w:lvlText w:val=""/>
      <w:lvlJc w:val="left"/>
      <w:pPr>
        <w:ind w:left="4320" w:hanging="360"/>
      </w:pPr>
      <w:rPr>
        <w:rFonts w:ascii="Wingdings" w:hAnsi="Wingdings" w:hint="default"/>
      </w:rPr>
    </w:lvl>
    <w:lvl w:ilvl="6" w:tplc="FB5CA354">
      <w:start w:val="1"/>
      <w:numFmt w:val="bullet"/>
      <w:lvlText w:val=""/>
      <w:lvlJc w:val="left"/>
      <w:pPr>
        <w:ind w:left="5040" w:hanging="360"/>
      </w:pPr>
      <w:rPr>
        <w:rFonts w:ascii="Symbol" w:hAnsi="Symbol" w:hint="default"/>
      </w:rPr>
    </w:lvl>
    <w:lvl w:ilvl="7" w:tplc="7074ACA4">
      <w:start w:val="1"/>
      <w:numFmt w:val="bullet"/>
      <w:lvlText w:val="o"/>
      <w:lvlJc w:val="left"/>
      <w:pPr>
        <w:ind w:left="5760" w:hanging="360"/>
      </w:pPr>
      <w:rPr>
        <w:rFonts w:ascii="Courier New" w:hAnsi="Courier New" w:hint="default"/>
      </w:rPr>
    </w:lvl>
    <w:lvl w:ilvl="8" w:tplc="B9CAF276">
      <w:start w:val="1"/>
      <w:numFmt w:val="bullet"/>
      <w:lvlText w:val=""/>
      <w:lvlJc w:val="left"/>
      <w:pPr>
        <w:ind w:left="6480" w:hanging="360"/>
      </w:pPr>
      <w:rPr>
        <w:rFonts w:ascii="Wingdings" w:hAnsi="Wingdings" w:hint="default"/>
      </w:rPr>
    </w:lvl>
  </w:abstractNum>
  <w:abstractNum w:abstractNumId="31" w15:restartNumberingAfterBreak="0">
    <w:nsid w:val="512821B7"/>
    <w:multiLevelType w:val="multilevel"/>
    <w:tmpl w:val="4E0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4D8303E"/>
    <w:multiLevelType w:val="hybridMultilevel"/>
    <w:tmpl w:val="DF04474E"/>
    <w:lvl w:ilvl="0" w:tplc="CC8E14B8">
      <w:start w:val="1"/>
      <w:numFmt w:val="bullet"/>
      <w:lvlText w:val="·"/>
      <w:lvlJc w:val="left"/>
      <w:pPr>
        <w:ind w:left="720" w:hanging="360"/>
      </w:pPr>
      <w:rPr>
        <w:rFonts w:ascii="Symbol" w:hAnsi="Symbol" w:hint="default"/>
      </w:rPr>
    </w:lvl>
    <w:lvl w:ilvl="1" w:tplc="532C298C">
      <w:start w:val="1"/>
      <w:numFmt w:val="bullet"/>
      <w:lvlText w:val="o"/>
      <w:lvlJc w:val="left"/>
      <w:pPr>
        <w:ind w:left="1440" w:hanging="360"/>
      </w:pPr>
      <w:rPr>
        <w:rFonts w:ascii="&quot;Courier New&quot;" w:hAnsi="&quot;Courier New&quot;" w:hint="default"/>
      </w:rPr>
    </w:lvl>
    <w:lvl w:ilvl="2" w:tplc="262247D6">
      <w:start w:val="1"/>
      <w:numFmt w:val="bullet"/>
      <w:lvlText w:val=""/>
      <w:lvlJc w:val="left"/>
      <w:pPr>
        <w:ind w:left="2160" w:hanging="360"/>
      </w:pPr>
      <w:rPr>
        <w:rFonts w:ascii="Wingdings" w:hAnsi="Wingdings" w:hint="default"/>
      </w:rPr>
    </w:lvl>
    <w:lvl w:ilvl="3" w:tplc="2BE6840E">
      <w:start w:val="1"/>
      <w:numFmt w:val="bullet"/>
      <w:lvlText w:val=""/>
      <w:lvlJc w:val="left"/>
      <w:pPr>
        <w:ind w:left="2880" w:hanging="360"/>
      </w:pPr>
      <w:rPr>
        <w:rFonts w:ascii="Symbol" w:hAnsi="Symbol" w:hint="default"/>
      </w:rPr>
    </w:lvl>
    <w:lvl w:ilvl="4" w:tplc="AAB8E152">
      <w:start w:val="1"/>
      <w:numFmt w:val="bullet"/>
      <w:lvlText w:val="o"/>
      <w:lvlJc w:val="left"/>
      <w:pPr>
        <w:ind w:left="3600" w:hanging="360"/>
      </w:pPr>
      <w:rPr>
        <w:rFonts w:ascii="Courier New" w:hAnsi="Courier New" w:hint="default"/>
      </w:rPr>
    </w:lvl>
    <w:lvl w:ilvl="5" w:tplc="C56C6E2E">
      <w:start w:val="1"/>
      <w:numFmt w:val="bullet"/>
      <w:lvlText w:val=""/>
      <w:lvlJc w:val="left"/>
      <w:pPr>
        <w:ind w:left="4320" w:hanging="360"/>
      </w:pPr>
      <w:rPr>
        <w:rFonts w:ascii="Wingdings" w:hAnsi="Wingdings" w:hint="default"/>
      </w:rPr>
    </w:lvl>
    <w:lvl w:ilvl="6" w:tplc="6ACC9C54">
      <w:start w:val="1"/>
      <w:numFmt w:val="bullet"/>
      <w:lvlText w:val=""/>
      <w:lvlJc w:val="left"/>
      <w:pPr>
        <w:ind w:left="5040" w:hanging="360"/>
      </w:pPr>
      <w:rPr>
        <w:rFonts w:ascii="Symbol" w:hAnsi="Symbol" w:hint="default"/>
      </w:rPr>
    </w:lvl>
    <w:lvl w:ilvl="7" w:tplc="A8AC7EF2">
      <w:start w:val="1"/>
      <w:numFmt w:val="bullet"/>
      <w:lvlText w:val="o"/>
      <w:lvlJc w:val="left"/>
      <w:pPr>
        <w:ind w:left="5760" w:hanging="360"/>
      </w:pPr>
      <w:rPr>
        <w:rFonts w:ascii="Courier New" w:hAnsi="Courier New" w:hint="default"/>
      </w:rPr>
    </w:lvl>
    <w:lvl w:ilvl="8" w:tplc="8424F244">
      <w:start w:val="1"/>
      <w:numFmt w:val="bullet"/>
      <w:lvlText w:val=""/>
      <w:lvlJc w:val="left"/>
      <w:pPr>
        <w:ind w:left="6480" w:hanging="360"/>
      </w:pPr>
      <w:rPr>
        <w:rFonts w:ascii="Wingdings" w:hAnsi="Wingdings" w:hint="default"/>
      </w:rPr>
    </w:lvl>
  </w:abstractNum>
  <w:abstractNum w:abstractNumId="34" w15:restartNumberingAfterBreak="0">
    <w:nsid w:val="5643134C"/>
    <w:multiLevelType w:val="multilevel"/>
    <w:tmpl w:val="EAC0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775D97"/>
    <w:multiLevelType w:val="hybridMultilevel"/>
    <w:tmpl w:val="3606DEA6"/>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262175"/>
    <w:multiLevelType w:val="multilevel"/>
    <w:tmpl w:val="5FFCB21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7"/>
  </w:num>
  <w:num w:numId="14">
    <w:abstractNumId w:val="16"/>
  </w:num>
  <w:num w:numId="15">
    <w:abstractNumId w:val="35"/>
  </w:num>
  <w:num w:numId="16">
    <w:abstractNumId w:val="40"/>
  </w:num>
  <w:num w:numId="17">
    <w:abstractNumId w:val="37"/>
  </w:num>
  <w:num w:numId="18">
    <w:abstractNumId w:val="21"/>
  </w:num>
  <w:num w:numId="19">
    <w:abstractNumId w:val="26"/>
  </w:num>
  <w:num w:numId="20">
    <w:abstractNumId w:val="19"/>
  </w:num>
  <w:num w:numId="21">
    <w:abstractNumId w:val="14"/>
  </w:num>
  <w:num w:numId="22">
    <w:abstractNumId w:val="15"/>
  </w:num>
  <w:num w:numId="23">
    <w:abstractNumId w:val="12"/>
  </w:num>
  <w:num w:numId="24">
    <w:abstractNumId w:val="11"/>
  </w:num>
  <w:num w:numId="25">
    <w:abstractNumId w:val="20"/>
  </w:num>
  <w:num w:numId="26">
    <w:abstractNumId w:val="39"/>
  </w:num>
  <w:num w:numId="27">
    <w:abstractNumId w:val="25"/>
  </w:num>
  <w:num w:numId="28">
    <w:abstractNumId w:val="32"/>
  </w:num>
  <w:num w:numId="29">
    <w:abstractNumId w:val="29"/>
  </w:num>
  <w:num w:numId="30">
    <w:abstractNumId w:val="11"/>
  </w:num>
  <w:num w:numId="31">
    <w:abstractNumId w:val="29"/>
  </w:num>
  <w:num w:numId="32">
    <w:abstractNumId w:val="41"/>
  </w:num>
  <w:num w:numId="33">
    <w:abstractNumId w:val="11"/>
  </w:num>
  <w:num w:numId="34">
    <w:abstractNumId w:val="26"/>
  </w:num>
  <w:num w:numId="35">
    <w:abstractNumId w:val="10"/>
  </w:num>
  <w:num w:numId="36">
    <w:abstractNumId w:val="34"/>
  </w:num>
  <w:num w:numId="37">
    <w:abstractNumId w:val="24"/>
  </w:num>
  <w:num w:numId="38">
    <w:abstractNumId w:val="30"/>
  </w:num>
  <w:num w:numId="39">
    <w:abstractNumId w:val="31"/>
  </w:num>
  <w:num w:numId="40">
    <w:abstractNumId w:val="28"/>
  </w:num>
  <w:num w:numId="41">
    <w:abstractNumId w:val="23"/>
  </w:num>
  <w:num w:numId="42">
    <w:abstractNumId w:val="36"/>
  </w:num>
  <w:num w:numId="43">
    <w:abstractNumId w:val="22"/>
  </w:num>
  <w:num w:numId="44">
    <w:abstractNumId w:val="13"/>
  </w:num>
  <w:num w:numId="45">
    <w:abstractNumId w:val="1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26"/>
    <w:rsid w:val="0000019E"/>
    <w:rsid w:val="00000611"/>
    <w:rsid w:val="00001727"/>
    <w:rsid w:val="000023C3"/>
    <w:rsid w:val="0000300B"/>
    <w:rsid w:val="00004479"/>
    <w:rsid w:val="00004608"/>
    <w:rsid w:val="00005554"/>
    <w:rsid w:val="000072A2"/>
    <w:rsid w:val="00012B21"/>
    <w:rsid w:val="00014F95"/>
    <w:rsid w:val="00015AC3"/>
    <w:rsid w:val="00015D9B"/>
    <w:rsid w:val="000166E8"/>
    <w:rsid w:val="000175CC"/>
    <w:rsid w:val="00020528"/>
    <w:rsid w:val="00020EB5"/>
    <w:rsid w:val="0002189B"/>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3109"/>
    <w:rsid w:val="00044F96"/>
    <w:rsid w:val="00045860"/>
    <w:rsid w:val="000458AD"/>
    <w:rsid w:val="000469D9"/>
    <w:rsid w:val="00046F89"/>
    <w:rsid w:val="00047EE6"/>
    <w:rsid w:val="00050180"/>
    <w:rsid w:val="0005083A"/>
    <w:rsid w:val="000532A1"/>
    <w:rsid w:val="0005574D"/>
    <w:rsid w:val="00057F5D"/>
    <w:rsid w:val="0006065C"/>
    <w:rsid w:val="00061ECF"/>
    <w:rsid w:val="00062DC4"/>
    <w:rsid w:val="00064F11"/>
    <w:rsid w:val="00066E6E"/>
    <w:rsid w:val="000673D6"/>
    <w:rsid w:val="00071DFB"/>
    <w:rsid w:val="00071F7C"/>
    <w:rsid w:val="00073353"/>
    <w:rsid w:val="000749CD"/>
    <w:rsid w:val="00076353"/>
    <w:rsid w:val="0007694B"/>
    <w:rsid w:val="000779AB"/>
    <w:rsid w:val="00081A53"/>
    <w:rsid w:val="00081B2C"/>
    <w:rsid w:val="00081CF2"/>
    <w:rsid w:val="00086367"/>
    <w:rsid w:val="00086909"/>
    <w:rsid w:val="00087754"/>
    <w:rsid w:val="0008787E"/>
    <w:rsid w:val="00090401"/>
    <w:rsid w:val="00090408"/>
    <w:rsid w:val="0009057F"/>
    <w:rsid w:val="00090F62"/>
    <w:rsid w:val="00091815"/>
    <w:rsid w:val="000923F3"/>
    <w:rsid w:val="000963A6"/>
    <w:rsid w:val="00097CCC"/>
    <w:rsid w:val="00097D05"/>
    <w:rsid w:val="000A0722"/>
    <w:rsid w:val="000A1762"/>
    <w:rsid w:val="000A377A"/>
    <w:rsid w:val="000A59F9"/>
    <w:rsid w:val="000A6A79"/>
    <w:rsid w:val="000A79FB"/>
    <w:rsid w:val="000B0673"/>
    <w:rsid w:val="000B19E5"/>
    <w:rsid w:val="000B3142"/>
    <w:rsid w:val="000B3207"/>
    <w:rsid w:val="000B56E0"/>
    <w:rsid w:val="000B5DA3"/>
    <w:rsid w:val="000B7435"/>
    <w:rsid w:val="000C12C8"/>
    <w:rsid w:val="000C1AA1"/>
    <w:rsid w:val="000C4A7E"/>
    <w:rsid w:val="000C5CED"/>
    <w:rsid w:val="000C67C8"/>
    <w:rsid w:val="000C6AC9"/>
    <w:rsid w:val="000C7578"/>
    <w:rsid w:val="000D00BC"/>
    <w:rsid w:val="000D07E5"/>
    <w:rsid w:val="000D2475"/>
    <w:rsid w:val="000D30EA"/>
    <w:rsid w:val="000D46E7"/>
    <w:rsid w:val="000D576A"/>
    <w:rsid w:val="000E0729"/>
    <w:rsid w:val="000E2D9E"/>
    <w:rsid w:val="000E6BEA"/>
    <w:rsid w:val="000E7B0B"/>
    <w:rsid w:val="000F081F"/>
    <w:rsid w:val="000F0D82"/>
    <w:rsid w:val="000F0DFF"/>
    <w:rsid w:val="000F0FC8"/>
    <w:rsid w:val="000F3130"/>
    <w:rsid w:val="000F33F4"/>
    <w:rsid w:val="000F37BB"/>
    <w:rsid w:val="000F500A"/>
    <w:rsid w:val="000F55E1"/>
    <w:rsid w:val="000F5809"/>
    <w:rsid w:val="000F62E7"/>
    <w:rsid w:val="000F63CB"/>
    <w:rsid w:val="000F71B9"/>
    <w:rsid w:val="000F7825"/>
    <w:rsid w:val="00102228"/>
    <w:rsid w:val="0010452D"/>
    <w:rsid w:val="001046AE"/>
    <w:rsid w:val="00105F5E"/>
    <w:rsid w:val="00113293"/>
    <w:rsid w:val="00113683"/>
    <w:rsid w:val="00113D86"/>
    <w:rsid w:val="00115463"/>
    <w:rsid w:val="00116E52"/>
    <w:rsid w:val="001209C7"/>
    <w:rsid w:val="00121F11"/>
    <w:rsid w:val="0012253C"/>
    <w:rsid w:val="0012309D"/>
    <w:rsid w:val="00123D73"/>
    <w:rsid w:val="001249EF"/>
    <w:rsid w:val="001263A4"/>
    <w:rsid w:val="00127211"/>
    <w:rsid w:val="00127354"/>
    <w:rsid w:val="00127506"/>
    <w:rsid w:val="00127E58"/>
    <w:rsid w:val="00130267"/>
    <w:rsid w:val="0013075C"/>
    <w:rsid w:val="00132839"/>
    <w:rsid w:val="00136BE3"/>
    <w:rsid w:val="00144102"/>
    <w:rsid w:val="0014483D"/>
    <w:rsid w:val="00146F26"/>
    <w:rsid w:val="00147DA1"/>
    <w:rsid w:val="001501C7"/>
    <w:rsid w:val="00150377"/>
    <w:rsid w:val="00150A10"/>
    <w:rsid w:val="00153230"/>
    <w:rsid w:val="00153958"/>
    <w:rsid w:val="00154268"/>
    <w:rsid w:val="00154291"/>
    <w:rsid w:val="0015584C"/>
    <w:rsid w:val="00155CEF"/>
    <w:rsid w:val="00157237"/>
    <w:rsid w:val="00160EDD"/>
    <w:rsid w:val="0016314C"/>
    <w:rsid w:val="00165B87"/>
    <w:rsid w:val="00166253"/>
    <w:rsid w:val="001666E4"/>
    <w:rsid w:val="00166768"/>
    <w:rsid w:val="00166A46"/>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A8F"/>
    <w:rsid w:val="001B5426"/>
    <w:rsid w:val="001C17A3"/>
    <w:rsid w:val="001C3574"/>
    <w:rsid w:val="001C384C"/>
    <w:rsid w:val="001C41B5"/>
    <w:rsid w:val="001C5E18"/>
    <w:rsid w:val="001C5F65"/>
    <w:rsid w:val="001C63EF"/>
    <w:rsid w:val="001C7E39"/>
    <w:rsid w:val="001D2CB3"/>
    <w:rsid w:val="001D3E13"/>
    <w:rsid w:val="001D4A7E"/>
    <w:rsid w:val="001E0667"/>
    <w:rsid w:val="001E0CAD"/>
    <w:rsid w:val="001E2E6E"/>
    <w:rsid w:val="001E3630"/>
    <w:rsid w:val="001E4B40"/>
    <w:rsid w:val="001F1A26"/>
    <w:rsid w:val="001F1B9A"/>
    <w:rsid w:val="001F24AE"/>
    <w:rsid w:val="001F272E"/>
    <w:rsid w:val="001F3E74"/>
    <w:rsid w:val="00200191"/>
    <w:rsid w:val="002009C7"/>
    <w:rsid w:val="00201B1F"/>
    <w:rsid w:val="00202090"/>
    <w:rsid w:val="00203325"/>
    <w:rsid w:val="0020464F"/>
    <w:rsid w:val="00204716"/>
    <w:rsid w:val="002052D3"/>
    <w:rsid w:val="00206733"/>
    <w:rsid w:val="00206763"/>
    <w:rsid w:val="0020747E"/>
    <w:rsid w:val="00210066"/>
    <w:rsid w:val="00211F83"/>
    <w:rsid w:val="00215BF0"/>
    <w:rsid w:val="00220541"/>
    <w:rsid w:val="00221772"/>
    <w:rsid w:val="00223A3E"/>
    <w:rsid w:val="00226B78"/>
    <w:rsid w:val="002276C2"/>
    <w:rsid w:val="00227B4F"/>
    <w:rsid w:val="00227E97"/>
    <w:rsid w:val="00230C09"/>
    <w:rsid w:val="00232562"/>
    <w:rsid w:val="002343FB"/>
    <w:rsid w:val="0023459E"/>
    <w:rsid w:val="00235C2D"/>
    <w:rsid w:val="00240298"/>
    <w:rsid w:val="002412E0"/>
    <w:rsid w:val="00244005"/>
    <w:rsid w:val="002447D8"/>
    <w:rsid w:val="002468D5"/>
    <w:rsid w:val="00246968"/>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4171"/>
    <w:rsid w:val="00265A09"/>
    <w:rsid w:val="00267DE0"/>
    <w:rsid w:val="00271BBB"/>
    <w:rsid w:val="00272F19"/>
    <w:rsid w:val="00274322"/>
    <w:rsid w:val="002744AC"/>
    <w:rsid w:val="002752E9"/>
    <w:rsid w:val="00276530"/>
    <w:rsid w:val="00276676"/>
    <w:rsid w:val="002809B7"/>
    <w:rsid w:val="00281466"/>
    <w:rsid w:val="00282F35"/>
    <w:rsid w:val="002832ED"/>
    <w:rsid w:val="00283E2F"/>
    <w:rsid w:val="002851E3"/>
    <w:rsid w:val="002853F3"/>
    <w:rsid w:val="002860AC"/>
    <w:rsid w:val="00286D12"/>
    <w:rsid w:val="00287BE9"/>
    <w:rsid w:val="00287C22"/>
    <w:rsid w:val="002901AA"/>
    <w:rsid w:val="00291F2E"/>
    <w:rsid w:val="002924C8"/>
    <w:rsid w:val="00292638"/>
    <w:rsid w:val="002932D9"/>
    <w:rsid w:val="00293B8C"/>
    <w:rsid w:val="00293E4F"/>
    <w:rsid w:val="00294C7F"/>
    <w:rsid w:val="00295EB9"/>
    <w:rsid w:val="00296077"/>
    <w:rsid w:val="002964C9"/>
    <w:rsid w:val="00296F33"/>
    <w:rsid w:val="002A01A5"/>
    <w:rsid w:val="002A0945"/>
    <w:rsid w:val="002A10EE"/>
    <w:rsid w:val="002A1120"/>
    <w:rsid w:val="002A4CEA"/>
    <w:rsid w:val="002A636B"/>
    <w:rsid w:val="002B0121"/>
    <w:rsid w:val="002B0498"/>
    <w:rsid w:val="002B0E10"/>
    <w:rsid w:val="002B221C"/>
    <w:rsid w:val="002B3067"/>
    <w:rsid w:val="002B6B8D"/>
    <w:rsid w:val="002B73EB"/>
    <w:rsid w:val="002B7648"/>
    <w:rsid w:val="002C339E"/>
    <w:rsid w:val="002C352B"/>
    <w:rsid w:val="002C3AC1"/>
    <w:rsid w:val="002D3B7D"/>
    <w:rsid w:val="002D4444"/>
    <w:rsid w:val="002D4EB9"/>
    <w:rsid w:val="002D54C4"/>
    <w:rsid w:val="002D561B"/>
    <w:rsid w:val="002D7151"/>
    <w:rsid w:val="002E1686"/>
    <w:rsid w:val="002E27F7"/>
    <w:rsid w:val="002E7993"/>
    <w:rsid w:val="002E7CF8"/>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12D"/>
    <w:rsid w:val="003130B1"/>
    <w:rsid w:val="003161B3"/>
    <w:rsid w:val="00323510"/>
    <w:rsid w:val="00324CBE"/>
    <w:rsid w:val="0032678A"/>
    <w:rsid w:val="0032692E"/>
    <w:rsid w:val="00326E7A"/>
    <w:rsid w:val="0032738E"/>
    <w:rsid w:val="00332431"/>
    <w:rsid w:val="00332C06"/>
    <w:rsid w:val="00332C4A"/>
    <w:rsid w:val="003336B6"/>
    <w:rsid w:val="0033439B"/>
    <w:rsid w:val="003347A9"/>
    <w:rsid w:val="00337F2D"/>
    <w:rsid w:val="00340491"/>
    <w:rsid w:val="0034197E"/>
    <w:rsid w:val="0034222B"/>
    <w:rsid w:val="00344C2E"/>
    <w:rsid w:val="00346526"/>
    <w:rsid w:val="0034740D"/>
    <w:rsid w:val="003514BE"/>
    <w:rsid w:val="003521F2"/>
    <w:rsid w:val="00353D50"/>
    <w:rsid w:val="00354BF5"/>
    <w:rsid w:val="00355712"/>
    <w:rsid w:val="0035576A"/>
    <w:rsid w:val="00355AA5"/>
    <w:rsid w:val="003575F9"/>
    <w:rsid w:val="003579A0"/>
    <w:rsid w:val="003604DB"/>
    <w:rsid w:val="00360D14"/>
    <w:rsid w:val="003622F8"/>
    <w:rsid w:val="0036272C"/>
    <w:rsid w:val="00363C8A"/>
    <w:rsid w:val="003642BB"/>
    <w:rsid w:val="0036735C"/>
    <w:rsid w:val="00367FDF"/>
    <w:rsid w:val="00370541"/>
    <w:rsid w:val="0037063E"/>
    <w:rsid w:val="0037087C"/>
    <w:rsid w:val="003714C1"/>
    <w:rsid w:val="0037191B"/>
    <w:rsid w:val="00371F46"/>
    <w:rsid w:val="00373E13"/>
    <w:rsid w:val="003744ED"/>
    <w:rsid w:val="00374FD6"/>
    <w:rsid w:val="00375AEF"/>
    <w:rsid w:val="003767F1"/>
    <w:rsid w:val="00380604"/>
    <w:rsid w:val="00381022"/>
    <w:rsid w:val="00382F2C"/>
    <w:rsid w:val="003844CB"/>
    <w:rsid w:val="00384800"/>
    <w:rsid w:val="00385E2A"/>
    <w:rsid w:val="00386101"/>
    <w:rsid w:val="003869CE"/>
    <w:rsid w:val="003872C8"/>
    <w:rsid w:val="0038738D"/>
    <w:rsid w:val="003911E6"/>
    <w:rsid w:val="00393B6B"/>
    <w:rsid w:val="0039402F"/>
    <w:rsid w:val="00394D78"/>
    <w:rsid w:val="003953FF"/>
    <w:rsid w:val="003965B1"/>
    <w:rsid w:val="003A18FD"/>
    <w:rsid w:val="003A26BC"/>
    <w:rsid w:val="003A41B2"/>
    <w:rsid w:val="003A446C"/>
    <w:rsid w:val="003A4B8B"/>
    <w:rsid w:val="003A51F7"/>
    <w:rsid w:val="003A528B"/>
    <w:rsid w:val="003A6DBB"/>
    <w:rsid w:val="003A6DE0"/>
    <w:rsid w:val="003B1EF4"/>
    <w:rsid w:val="003B5F19"/>
    <w:rsid w:val="003B60A3"/>
    <w:rsid w:val="003B7D95"/>
    <w:rsid w:val="003C0168"/>
    <w:rsid w:val="003C3FD1"/>
    <w:rsid w:val="003C4B1B"/>
    <w:rsid w:val="003D044A"/>
    <w:rsid w:val="003D2A88"/>
    <w:rsid w:val="003D42BD"/>
    <w:rsid w:val="003D54AF"/>
    <w:rsid w:val="003D5AA5"/>
    <w:rsid w:val="003E03E9"/>
    <w:rsid w:val="003E22F9"/>
    <w:rsid w:val="003E30AE"/>
    <w:rsid w:val="003E4EBB"/>
    <w:rsid w:val="003E501D"/>
    <w:rsid w:val="003E5564"/>
    <w:rsid w:val="003E5871"/>
    <w:rsid w:val="003E666C"/>
    <w:rsid w:val="003F03B4"/>
    <w:rsid w:val="003F0D38"/>
    <w:rsid w:val="003F2212"/>
    <w:rsid w:val="003F2288"/>
    <w:rsid w:val="003F3915"/>
    <w:rsid w:val="003F3A98"/>
    <w:rsid w:val="003F53B7"/>
    <w:rsid w:val="00403B6B"/>
    <w:rsid w:val="00404222"/>
    <w:rsid w:val="00405065"/>
    <w:rsid w:val="004051FA"/>
    <w:rsid w:val="00405227"/>
    <w:rsid w:val="00405F44"/>
    <w:rsid w:val="00407A48"/>
    <w:rsid w:val="004102FF"/>
    <w:rsid w:val="00410849"/>
    <w:rsid w:val="004118E7"/>
    <w:rsid w:val="00412533"/>
    <w:rsid w:val="00412784"/>
    <w:rsid w:val="00416375"/>
    <w:rsid w:val="00416406"/>
    <w:rsid w:val="00421551"/>
    <w:rsid w:val="004216DE"/>
    <w:rsid w:val="00422A28"/>
    <w:rsid w:val="00423D26"/>
    <w:rsid w:val="0042401F"/>
    <w:rsid w:val="00425FA1"/>
    <w:rsid w:val="004262DC"/>
    <w:rsid w:val="00427B56"/>
    <w:rsid w:val="00431941"/>
    <w:rsid w:val="00433F84"/>
    <w:rsid w:val="00434B6B"/>
    <w:rsid w:val="00434C9B"/>
    <w:rsid w:val="004355C0"/>
    <w:rsid w:val="00436639"/>
    <w:rsid w:val="00450665"/>
    <w:rsid w:val="0045073E"/>
    <w:rsid w:val="00452AD5"/>
    <w:rsid w:val="00452FD5"/>
    <w:rsid w:val="004532E1"/>
    <w:rsid w:val="00457D8D"/>
    <w:rsid w:val="00471C6C"/>
    <w:rsid w:val="004803E2"/>
    <w:rsid w:val="004831C1"/>
    <w:rsid w:val="004860F9"/>
    <w:rsid w:val="0048681F"/>
    <w:rsid w:val="004923E1"/>
    <w:rsid w:val="0049442F"/>
    <w:rsid w:val="0049455C"/>
    <w:rsid w:val="004948F9"/>
    <w:rsid w:val="004968B7"/>
    <w:rsid w:val="004A0776"/>
    <w:rsid w:val="004A0A0C"/>
    <w:rsid w:val="004A17CE"/>
    <w:rsid w:val="004A2A4E"/>
    <w:rsid w:val="004A5E0B"/>
    <w:rsid w:val="004B0907"/>
    <w:rsid w:val="004B1289"/>
    <w:rsid w:val="004B32F5"/>
    <w:rsid w:val="004B5E23"/>
    <w:rsid w:val="004B600D"/>
    <w:rsid w:val="004B654B"/>
    <w:rsid w:val="004B759B"/>
    <w:rsid w:val="004C03B7"/>
    <w:rsid w:val="004C17CE"/>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B48"/>
    <w:rsid w:val="004F0C0A"/>
    <w:rsid w:val="004F2811"/>
    <w:rsid w:val="004F4CAC"/>
    <w:rsid w:val="004F4FCE"/>
    <w:rsid w:val="004F7E09"/>
    <w:rsid w:val="005021C3"/>
    <w:rsid w:val="00503F57"/>
    <w:rsid w:val="005055C0"/>
    <w:rsid w:val="005137CE"/>
    <w:rsid w:val="0051507C"/>
    <w:rsid w:val="0051554D"/>
    <w:rsid w:val="00517DFB"/>
    <w:rsid w:val="005213AD"/>
    <w:rsid w:val="0052199B"/>
    <w:rsid w:val="005236C1"/>
    <w:rsid w:val="005241D0"/>
    <w:rsid w:val="00530B96"/>
    <w:rsid w:val="0053240A"/>
    <w:rsid w:val="00534B7C"/>
    <w:rsid w:val="00534E19"/>
    <w:rsid w:val="005357D0"/>
    <w:rsid w:val="005379CE"/>
    <w:rsid w:val="00541E53"/>
    <w:rsid w:val="00542FBC"/>
    <w:rsid w:val="005434FA"/>
    <w:rsid w:val="00543630"/>
    <w:rsid w:val="005442FF"/>
    <w:rsid w:val="0054510D"/>
    <w:rsid w:val="00545C15"/>
    <w:rsid w:val="00545FB2"/>
    <w:rsid w:val="0054638A"/>
    <w:rsid w:val="00546725"/>
    <w:rsid w:val="005521E3"/>
    <w:rsid w:val="005537DA"/>
    <w:rsid w:val="00555296"/>
    <w:rsid w:val="00555AB3"/>
    <w:rsid w:val="0056178B"/>
    <w:rsid w:val="0056311A"/>
    <w:rsid w:val="005633CD"/>
    <w:rsid w:val="005634A7"/>
    <w:rsid w:val="00564DBB"/>
    <w:rsid w:val="00567951"/>
    <w:rsid w:val="00571418"/>
    <w:rsid w:val="00571C82"/>
    <w:rsid w:val="0057204D"/>
    <w:rsid w:val="005728FA"/>
    <w:rsid w:val="00572F21"/>
    <w:rsid w:val="00573692"/>
    <w:rsid w:val="00573C66"/>
    <w:rsid w:val="0057485E"/>
    <w:rsid w:val="00575BE7"/>
    <w:rsid w:val="0058009B"/>
    <w:rsid w:val="00580185"/>
    <w:rsid w:val="00580E6C"/>
    <w:rsid w:val="0058164B"/>
    <w:rsid w:val="00581D1A"/>
    <w:rsid w:val="00585831"/>
    <w:rsid w:val="0058655A"/>
    <w:rsid w:val="00586CCD"/>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5F5"/>
    <w:rsid w:val="005C48D5"/>
    <w:rsid w:val="005C58C6"/>
    <w:rsid w:val="005C5C27"/>
    <w:rsid w:val="005C5F65"/>
    <w:rsid w:val="005C6D8A"/>
    <w:rsid w:val="005C7D69"/>
    <w:rsid w:val="005C7F9D"/>
    <w:rsid w:val="005D062D"/>
    <w:rsid w:val="005D392F"/>
    <w:rsid w:val="005D4971"/>
    <w:rsid w:val="005D5DB7"/>
    <w:rsid w:val="005D5F4A"/>
    <w:rsid w:val="005D68E3"/>
    <w:rsid w:val="005D69E8"/>
    <w:rsid w:val="005D7860"/>
    <w:rsid w:val="005E183F"/>
    <w:rsid w:val="005E196D"/>
    <w:rsid w:val="005E1DB7"/>
    <w:rsid w:val="005E2F13"/>
    <w:rsid w:val="005E31BE"/>
    <w:rsid w:val="005E4C9D"/>
    <w:rsid w:val="005E5823"/>
    <w:rsid w:val="005E6BDF"/>
    <w:rsid w:val="005F2C04"/>
    <w:rsid w:val="005F6EF4"/>
    <w:rsid w:val="005F78B7"/>
    <w:rsid w:val="00600439"/>
    <w:rsid w:val="0060405B"/>
    <w:rsid w:val="00604D81"/>
    <w:rsid w:val="00607920"/>
    <w:rsid w:val="00610237"/>
    <w:rsid w:val="006108D6"/>
    <w:rsid w:val="00612BAC"/>
    <w:rsid w:val="00614F43"/>
    <w:rsid w:val="00616540"/>
    <w:rsid w:val="00616721"/>
    <w:rsid w:val="00616D40"/>
    <w:rsid w:val="006174D2"/>
    <w:rsid w:val="00620DD2"/>
    <w:rsid w:val="006212AD"/>
    <w:rsid w:val="006246C0"/>
    <w:rsid w:val="0062521D"/>
    <w:rsid w:val="0062799E"/>
    <w:rsid w:val="00630E2E"/>
    <w:rsid w:val="00631A91"/>
    <w:rsid w:val="0063480C"/>
    <w:rsid w:val="006370A4"/>
    <w:rsid w:val="006409FE"/>
    <w:rsid w:val="006422CC"/>
    <w:rsid w:val="0064494E"/>
    <w:rsid w:val="00645540"/>
    <w:rsid w:val="00645E30"/>
    <w:rsid w:val="00650230"/>
    <w:rsid w:val="006513AF"/>
    <w:rsid w:val="0065288A"/>
    <w:rsid w:val="00652E72"/>
    <w:rsid w:val="00654515"/>
    <w:rsid w:val="00656AA1"/>
    <w:rsid w:val="00657EBB"/>
    <w:rsid w:val="0066228D"/>
    <w:rsid w:val="006635CE"/>
    <w:rsid w:val="00664731"/>
    <w:rsid w:val="00664C59"/>
    <w:rsid w:val="00665044"/>
    <w:rsid w:val="00665266"/>
    <w:rsid w:val="00667199"/>
    <w:rsid w:val="00674256"/>
    <w:rsid w:val="00674783"/>
    <w:rsid w:val="00674C79"/>
    <w:rsid w:val="00676552"/>
    <w:rsid w:val="00680A9E"/>
    <w:rsid w:val="00681C20"/>
    <w:rsid w:val="006828AB"/>
    <w:rsid w:val="00683100"/>
    <w:rsid w:val="006838C9"/>
    <w:rsid w:val="00685938"/>
    <w:rsid w:val="0068635B"/>
    <w:rsid w:val="006870C7"/>
    <w:rsid w:val="00691744"/>
    <w:rsid w:val="00692F56"/>
    <w:rsid w:val="00694DF5"/>
    <w:rsid w:val="0069500A"/>
    <w:rsid w:val="0069532C"/>
    <w:rsid w:val="0069741D"/>
    <w:rsid w:val="006A0E54"/>
    <w:rsid w:val="006A1113"/>
    <w:rsid w:val="006A2372"/>
    <w:rsid w:val="006A3BEB"/>
    <w:rsid w:val="006A4CB4"/>
    <w:rsid w:val="006A5FD6"/>
    <w:rsid w:val="006A6869"/>
    <w:rsid w:val="006A776B"/>
    <w:rsid w:val="006A7C66"/>
    <w:rsid w:val="006B0D0F"/>
    <w:rsid w:val="006B1342"/>
    <w:rsid w:val="006B1CBC"/>
    <w:rsid w:val="006B21F8"/>
    <w:rsid w:val="006B22C0"/>
    <w:rsid w:val="006B422F"/>
    <w:rsid w:val="006B4DBE"/>
    <w:rsid w:val="006B5D1E"/>
    <w:rsid w:val="006C0704"/>
    <w:rsid w:val="006C1E5C"/>
    <w:rsid w:val="006C2635"/>
    <w:rsid w:val="006C4ED6"/>
    <w:rsid w:val="006C6169"/>
    <w:rsid w:val="006D17A9"/>
    <w:rsid w:val="006D2C1F"/>
    <w:rsid w:val="006D4802"/>
    <w:rsid w:val="006D49F3"/>
    <w:rsid w:val="006D55CC"/>
    <w:rsid w:val="006D70E7"/>
    <w:rsid w:val="006E041E"/>
    <w:rsid w:val="006E0428"/>
    <w:rsid w:val="006E2DAD"/>
    <w:rsid w:val="006E4426"/>
    <w:rsid w:val="006E4E3A"/>
    <w:rsid w:val="006E4F42"/>
    <w:rsid w:val="006E73DD"/>
    <w:rsid w:val="006F1309"/>
    <w:rsid w:val="006F1C5B"/>
    <w:rsid w:val="006F1CD0"/>
    <w:rsid w:val="006F1FF6"/>
    <w:rsid w:val="006F5809"/>
    <w:rsid w:val="006F5B28"/>
    <w:rsid w:val="006F78A3"/>
    <w:rsid w:val="00701531"/>
    <w:rsid w:val="00702DF5"/>
    <w:rsid w:val="007035C2"/>
    <w:rsid w:val="00704622"/>
    <w:rsid w:val="007049D5"/>
    <w:rsid w:val="00705025"/>
    <w:rsid w:val="00707374"/>
    <w:rsid w:val="007107B7"/>
    <w:rsid w:val="00711C67"/>
    <w:rsid w:val="007148AD"/>
    <w:rsid w:val="00720FAC"/>
    <w:rsid w:val="0072366D"/>
    <w:rsid w:val="00724228"/>
    <w:rsid w:val="00724F57"/>
    <w:rsid w:val="00725665"/>
    <w:rsid w:val="00725B53"/>
    <w:rsid w:val="00726BF1"/>
    <w:rsid w:val="00727444"/>
    <w:rsid w:val="00730B71"/>
    <w:rsid w:val="00730C24"/>
    <w:rsid w:val="0073103A"/>
    <w:rsid w:val="007313D2"/>
    <w:rsid w:val="00732041"/>
    <w:rsid w:val="00733CB3"/>
    <w:rsid w:val="00733EF3"/>
    <w:rsid w:val="00733F4E"/>
    <w:rsid w:val="00734FD2"/>
    <w:rsid w:val="00737990"/>
    <w:rsid w:val="007400D7"/>
    <w:rsid w:val="00740A2E"/>
    <w:rsid w:val="00740C19"/>
    <w:rsid w:val="00741098"/>
    <w:rsid w:val="0074281A"/>
    <w:rsid w:val="00742BFD"/>
    <w:rsid w:val="007462D2"/>
    <w:rsid w:val="0074768A"/>
    <w:rsid w:val="00747A64"/>
    <w:rsid w:val="0075022D"/>
    <w:rsid w:val="0075315B"/>
    <w:rsid w:val="00754EC5"/>
    <w:rsid w:val="00755BDB"/>
    <w:rsid w:val="007611F0"/>
    <w:rsid w:val="00761A76"/>
    <w:rsid w:val="00763261"/>
    <w:rsid w:val="00763D60"/>
    <w:rsid w:val="0076460E"/>
    <w:rsid w:val="0076495E"/>
    <w:rsid w:val="00766BD2"/>
    <w:rsid w:val="0076761A"/>
    <w:rsid w:val="007715E7"/>
    <w:rsid w:val="0077267C"/>
    <w:rsid w:val="00774424"/>
    <w:rsid w:val="007746B9"/>
    <w:rsid w:val="00774973"/>
    <w:rsid w:val="00775263"/>
    <w:rsid w:val="00775640"/>
    <w:rsid w:val="00777225"/>
    <w:rsid w:val="007775D6"/>
    <w:rsid w:val="00780EBD"/>
    <w:rsid w:val="007818B8"/>
    <w:rsid w:val="00782F57"/>
    <w:rsid w:val="00783370"/>
    <w:rsid w:val="00783E81"/>
    <w:rsid w:val="007849CB"/>
    <w:rsid w:val="00786D64"/>
    <w:rsid w:val="00792235"/>
    <w:rsid w:val="007931D1"/>
    <w:rsid w:val="007937A6"/>
    <w:rsid w:val="00793F43"/>
    <w:rsid w:val="0079514E"/>
    <w:rsid w:val="007963B6"/>
    <w:rsid w:val="007970B5"/>
    <w:rsid w:val="007A1F94"/>
    <w:rsid w:val="007A21B1"/>
    <w:rsid w:val="007A4717"/>
    <w:rsid w:val="007A6DDF"/>
    <w:rsid w:val="007A6F4B"/>
    <w:rsid w:val="007A71AC"/>
    <w:rsid w:val="007A7722"/>
    <w:rsid w:val="007A7762"/>
    <w:rsid w:val="007A7809"/>
    <w:rsid w:val="007A786A"/>
    <w:rsid w:val="007B0775"/>
    <w:rsid w:val="007B1387"/>
    <w:rsid w:val="007B46C2"/>
    <w:rsid w:val="007B4D3D"/>
    <w:rsid w:val="007B4E02"/>
    <w:rsid w:val="007B5B17"/>
    <w:rsid w:val="007B67BE"/>
    <w:rsid w:val="007C0CBA"/>
    <w:rsid w:val="007C1CAB"/>
    <w:rsid w:val="007C4AAE"/>
    <w:rsid w:val="007C6ABA"/>
    <w:rsid w:val="007C78AC"/>
    <w:rsid w:val="007D0EDA"/>
    <w:rsid w:val="007D1151"/>
    <w:rsid w:val="007D12BD"/>
    <w:rsid w:val="007D21B7"/>
    <w:rsid w:val="007D2BE3"/>
    <w:rsid w:val="007D3092"/>
    <w:rsid w:val="007D5A24"/>
    <w:rsid w:val="007D5A60"/>
    <w:rsid w:val="007D5A63"/>
    <w:rsid w:val="007E140C"/>
    <w:rsid w:val="007E296E"/>
    <w:rsid w:val="007E3ADD"/>
    <w:rsid w:val="007F13F4"/>
    <w:rsid w:val="007F1969"/>
    <w:rsid w:val="007F25CD"/>
    <w:rsid w:val="007F29D2"/>
    <w:rsid w:val="007F3DFD"/>
    <w:rsid w:val="007F49D5"/>
    <w:rsid w:val="007F6FE1"/>
    <w:rsid w:val="007F765D"/>
    <w:rsid w:val="00802774"/>
    <w:rsid w:val="00802B90"/>
    <w:rsid w:val="00803574"/>
    <w:rsid w:val="00803C5C"/>
    <w:rsid w:val="00803FDF"/>
    <w:rsid w:val="008050CD"/>
    <w:rsid w:val="0080563E"/>
    <w:rsid w:val="00811896"/>
    <w:rsid w:val="00812F92"/>
    <w:rsid w:val="00813DAF"/>
    <w:rsid w:val="00813E6B"/>
    <w:rsid w:val="00814ACE"/>
    <w:rsid w:val="008154E5"/>
    <w:rsid w:val="00816960"/>
    <w:rsid w:val="00817B17"/>
    <w:rsid w:val="00822264"/>
    <w:rsid w:val="0082282B"/>
    <w:rsid w:val="00822B8F"/>
    <w:rsid w:val="00825253"/>
    <w:rsid w:val="008254E6"/>
    <w:rsid w:val="00825B0A"/>
    <w:rsid w:val="00825C40"/>
    <w:rsid w:val="0082654C"/>
    <w:rsid w:val="00830449"/>
    <w:rsid w:val="008304CB"/>
    <w:rsid w:val="008327A9"/>
    <w:rsid w:val="00833116"/>
    <w:rsid w:val="0083350A"/>
    <w:rsid w:val="00833FEB"/>
    <w:rsid w:val="0083493E"/>
    <w:rsid w:val="00834A46"/>
    <w:rsid w:val="008359CF"/>
    <w:rsid w:val="00836437"/>
    <w:rsid w:val="00836449"/>
    <w:rsid w:val="00837C72"/>
    <w:rsid w:val="008442A9"/>
    <w:rsid w:val="00845986"/>
    <w:rsid w:val="00851A0A"/>
    <w:rsid w:val="008527B4"/>
    <w:rsid w:val="008539A2"/>
    <w:rsid w:val="008540C7"/>
    <w:rsid w:val="0085503C"/>
    <w:rsid w:val="00855CE2"/>
    <w:rsid w:val="00860751"/>
    <w:rsid w:val="008615B0"/>
    <w:rsid w:val="0086179C"/>
    <w:rsid w:val="008618AE"/>
    <w:rsid w:val="00864CD4"/>
    <w:rsid w:val="00864D76"/>
    <w:rsid w:val="00864EB5"/>
    <w:rsid w:val="008673F1"/>
    <w:rsid w:val="00867AF1"/>
    <w:rsid w:val="0087055E"/>
    <w:rsid w:val="008716FB"/>
    <w:rsid w:val="00871DD0"/>
    <w:rsid w:val="00873EB4"/>
    <w:rsid w:val="0087674F"/>
    <w:rsid w:val="00876CFA"/>
    <w:rsid w:val="008772C9"/>
    <w:rsid w:val="00877E46"/>
    <w:rsid w:val="00881475"/>
    <w:rsid w:val="008823CF"/>
    <w:rsid w:val="0088367A"/>
    <w:rsid w:val="00884007"/>
    <w:rsid w:val="008866C5"/>
    <w:rsid w:val="00890A6B"/>
    <w:rsid w:val="00892801"/>
    <w:rsid w:val="00892976"/>
    <w:rsid w:val="00894D19"/>
    <w:rsid w:val="008951FE"/>
    <w:rsid w:val="0089705C"/>
    <w:rsid w:val="008A0DC4"/>
    <w:rsid w:val="008A13AD"/>
    <w:rsid w:val="008A3CB6"/>
    <w:rsid w:val="008A4A7C"/>
    <w:rsid w:val="008A7B92"/>
    <w:rsid w:val="008B13A7"/>
    <w:rsid w:val="008B367A"/>
    <w:rsid w:val="008B3A68"/>
    <w:rsid w:val="008B4108"/>
    <w:rsid w:val="008B44A3"/>
    <w:rsid w:val="008B4BF5"/>
    <w:rsid w:val="008B5616"/>
    <w:rsid w:val="008B7064"/>
    <w:rsid w:val="008C018E"/>
    <w:rsid w:val="008C3210"/>
    <w:rsid w:val="008C4D03"/>
    <w:rsid w:val="008C56B7"/>
    <w:rsid w:val="008C5731"/>
    <w:rsid w:val="008C788C"/>
    <w:rsid w:val="008C7EAA"/>
    <w:rsid w:val="008D1863"/>
    <w:rsid w:val="008D19F5"/>
    <w:rsid w:val="008D1EF5"/>
    <w:rsid w:val="008D26E1"/>
    <w:rsid w:val="008D3CAA"/>
    <w:rsid w:val="008D668E"/>
    <w:rsid w:val="008D6FC3"/>
    <w:rsid w:val="008D765C"/>
    <w:rsid w:val="008E25ED"/>
    <w:rsid w:val="008E614D"/>
    <w:rsid w:val="008E6846"/>
    <w:rsid w:val="008E742C"/>
    <w:rsid w:val="008E7CD5"/>
    <w:rsid w:val="008F1264"/>
    <w:rsid w:val="008F17AF"/>
    <w:rsid w:val="008F3C24"/>
    <w:rsid w:val="008F6650"/>
    <w:rsid w:val="008F7DEE"/>
    <w:rsid w:val="00901258"/>
    <w:rsid w:val="0090450A"/>
    <w:rsid w:val="0090619C"/>
    <w:rsid w:val="0090622E"/>
    <w:rsid w:val="0090727D"/>
    <w:rsid w:val="009076E9"/>
    <w:rsid w:val="00907C84"/>
    <w:rsid w:val="00910818"/>
    <w:rsid w:val="0091144C"/>
    <w:rsid w:val="00911BE9"/>
    <w:rsid w:val="00911D5A"/>
    <w:rsid w:val="00922173"/>
    <w:rsid w:val="00922D03"/>
    <w:rsid w:val="00923EAC"/>
    <w:rsid w:val="00924B38"/>
    <w:rsid w:val="00925815"/>
    <w:rsid w:val="00926BE4"/>
    <w:rsid w:val="009272A8"/>
    <w:rsid w:val="00932A75"/>
    <w:rsid w:val="009341A0"/>
    <w:rsid w:val="00935014"/>
    <w:rsid w:val="009355D8"/>
    <w:rsid w:val="009366F1"/>
    <w:rsid w:val="0093721B"/>
    <w:rsid w:val="00937FD2"/>
    <w:rsid w:val="0094075A"/>
    <w:rsid w:val="00940B30"/>
    <w:rsid w:val="00942923"/>
    <w:rsid w:val="00945580"/>
    <w:rsid w:val="00945A76"/>
    <w:rsid w:val="009472B3"/>
    <w:rsid w:val="009511DD"/>
    <w:rsid w:val="009514B3"/>
    <w:rsid w:val="00952973"/>
    <w:rsid w:val="009538A7"/>
    <w:rsid w:val="009604D0"/>
    <w:rsid w:val="00960689"/>
    <w:rsid w:val="009621D0"/>
    <w:rsid w:val="00962259"/>
    <w:rsid w:val="00963F9C"/>
    <w:rsid w:val="00965CD3"/>
    <w:rsid w:val="00965FE6"/>
    <w:rsid w:val="00966576"/>
    <w:rsid w:val="00971862"/>
    <w:rsid w:val="00971F47"/>
    <w:rsid w:val="00972FF6"/>
    <w:rsid w:val="00973907"/>
    <w:rsid w:val="0097390A"/>
    <w:rsid w:val="009803A0"/>
    <w:rsid w:val="009809D0"/>
    <w:rsid w:val="00982A54"/>
    <w:rsid w:val="00982D27"/>
    <w:rsid w:val="00984015"/>
    <w:rsid w:val="0098569E"/>
    <w:rsid w:val="00991805"/>
    <w:rsid w:val="00992A32"/>
    <w:rsid w:val="00994076"/>
    <w:rsid w:val="009941CC"/>
    <w:rsid w:val="00994430"/>
    <w:rsid w:val="009949E1"/>
    <w:rsid w:val="00994F08"/>
    <w:rsid w:val="00995465"/>
    <w:rsid w:val="00997AEF"/>
    <w:rsid w:val="00997D69"/>
    <w:rsid w:val="009A0EC7"/>
    <w:rsid w:val="009A2FB9"/>
    <w:rsid w:val="009A4E4C"/>
    <w:rsid w:val="009A776E"/>
    <w:rsid w:val="009B20AA"/>
    <w:rsid w:val="009B22AB"/>
    <w:rsid w:val="009B2E5B"/>
    <w:rsid w:val="009B5345"/>
    <w:rsid w:val="009B568A"/>
    <w:rsid w:val="009B6329"/>
    <w:rsid w:val="009B6730"/>
    <w:rsid w:val="009B7BD8"/>
    <w:rsid w:val="009C1A8A"/>
    <w:rsid w:val="009C4369"/>
    <w:rsid w:val="009C5520"/>
    <w:rsid w:val="009D0DFC"/>
    <w:rsid w:val="009D49F0"/>
    <w:rsid w:val="009D7766"/>
    <w:rsid w:val="009D7B41"/>
    <w:rsid w:val="009E132B"/>
    <w:rsid w:val="009E1D19"/>
    <w:rsid w:val="009E217D"/>
    <w:rsid w:val="009F1E93"/>
    <w:rsid w:val="009F2CD0"/>
    <w:rsid w:val="009F3167"/>
    <w:rsid w:val="009F36BA"/>
    <w:rsid w:val="009F55C2"/>
    <w:rsid w:val="009F685F"/>
    <w:rsid w:val="009F6D23"/>
    <w:rsid w:val="00A023FB"/>
    <w:rsid w:val="00A04BC9"/>
    <w:rsid w:val="00A052AB"/>
    <w:rsid w:val="00A05E01"/>
    <w:rsid w:val="00A0740C"/>
    <w:rsid w:val="00A10736"/>
    <w:rsid w:val="00A10FDB"/>
    <w:rsid w:val="00A11598"/>
    <w:rsid w:val="00A12227"/>
    <w:rsid w:val="00A15749"/>
    <w:rsid w:val="00A17195"/>
    <w:rsid w:val="00A20F76"/>
    <w:rsid w:val="00A217C2"/>
    <w:rsid w:val="00A21F80"/>
    <w:rsid w:val="00A22664"/>
    <w:rsid w:val="00A22BCD"/>
    <w:rsid w:val="00A24587"/>
    <w:rsid w:val="00A2579A"/>
    <w:rsid w:val="00A27127"/>
    <w:rsid w:val="00A27A2A"/>
    <w:rsid w:val="00A309D9"/>
    <w:rsid w:val="00A34835"/>
    <w:rsid w:val="00A36848"/>
    <w:rsid w:val="00A36C49"/>
    <w:rsid w:val="00A36DF8"/>
    <w:rsid w:val="00A36EEF"/>
    <w:rsid w:val="00A411FF"/>
    <w:rsid w:val="00A41518"/>
    <w:rsid w:val="00A41C48"/>
    <w:rsid w:val="00A41D46"/>
    <w:rsid w:val="00A43CDF"/>
    <w:rsid w:val="00A44329"/>
    <w:rsid w:val="00A4479D"/>
    <w:rsid w:val="00A44B06"/>
    <w:rsid w:val="00A44E67"/>
    <w:rsid w:val="00A461A3"/>
    <w:rsid w:val="00A529E4"/>
    <w:rsid w:val="00A535BC"/>
    <w:rsid w:val="00A54DE2"/>
    <w:rsid w:val="00A56085"/>
    <w:rsid w:val="00A615A5"/>
    <w:rsid w:val="00A63426"/>
    <w:rsid w:val="00A64174"/>
    <w:rsid w:val="00A64A8E"/>
    <w:rsid w:val="00A65BA4"/>
    <w:rsid w:val="00A65C29"/>
    <w:rsid w:val="00A67581"/>
    <w:rsid w:val="00A72034"/>
    <w:rsid w:val="00A72A24"/>
    <w:rsid w:val="00A73F01"/>
    <w:rsid w:val="00A7466C"/>
    <w:rsid w:val="00A76539"/>
    <w:rsid w:val="00A7736D"/>
    <w:rsid w:val="00A77512"/>
    <w:rsid w:val="00A80A89"/>
    <w:rsid w:val="00A81B9D"/>
    <w:rsid w:val="00A8272C"/>
    <w:rsid w:val="00A82B11"/>
    <w:rsid w:val="00A82FBB"/>
    <w:rsid w:val="00A862D2"/>
    <w:rsid w:val="00A86D37"/>
    <w:rsid w:val="00A87EC8"/>
    <w:rsid w:val="00A90034"/>
    <w:rsid w:val="00A91E51"/>
    <w:rsid w:val="00A91EB8"/>
    <w:rsid w:val="00A9388F"/>
    <w:rsid w:val="00A9438B"/>
    <w:rsid w:val="00A94C58"/>
    <w:rsid w:val="00A96296"/>
    <w:rsid w:val="00A96E38"/>
    <w:rsid w:val="00A97373"/>
    <w:rsid w:val="00AA31C4"/>
    <w:rsid w:val="00AA5912"/>
    <w:rsid w:val="00AA624B"/>
    <w:rsid w:val="00AA7303"/>
    <w:rsid w:val="00AB05E4"/>
    <w:rsid w:val="00AB0982"/>
    <w:rsid w:val="00AB11EF"/>
    <w:rsid w:val="00AB2CA5"/>
    <w:rsid w:val="00AB5AB2"/>
    <w:rsid w:val="00AB5C46"/>
    <w:rsid w:val="00AB6437"/>
    <w:rsid w:val="00AB6542"/>
    <w:rsid w:val="00AB7207"/>
    <w:rsid w:val="00AC2FF4"/>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1C6C"/>
    <w:rsid w:val="00AE2F7E"/>
    <w:rsid w:val="00AE40AA"/>
    <w:rsid w:val="00AF33CD"/>
    <w:rsid w:val="00AF3BCE"/>
    <w:rsid w:val="00AF3F4D"/>
    <w:rsid w:val="00AF58F0"/>
    <w:rsid w:val="00AF67F8"/>
    <w:rsid w:val="00AF7181"/>
    <w:rsid w:val="00AF71DC"/>
    <w:rsid w:val="00B0062E"/>
    <w:rsid w:val="00B039D2"/>
    <w:rsid w:val="00B03A63"/>
    <w:rsid w:val="00B03E0E"/>
    <w:rsid w:val="00B04E3F"/>
    <w:rsid w:val="00B05342"/>
    <w:rsid w:val="00B07773"/>
    <w:rsid w:val="00B07A43"/>
    <w:rsid w:val="00B1009D"/>
    <w:rsid w:val="00B10949"/>
    <w:rsid w:val="00B15DEE"/>
    <w:rsid w:val="00B163DD"/>
    <w:rsid w:val="00B20FB7"/>
    <w:rsid w:val="00B21284"/>
    <w:rsid w:val="00B21C6F"/>
    <w:rsid w:val="00B22471"/>
    <w:rsid w:val="00B22790"/>
    <w:rsid w:val="00B22BF6"/>
    <w:rsid w:val="00B238B2"/>
    <w:rsid w:val="00B23B8F"/>
    <w:rsid w:val="00B31D15"/>
    <w:rsid w:val="00B32E10"/>
    <w:rsid w:val="00B338FE"/>
    <w:rsid w:val="00B34F1F"/>
    <w:rsid w:val="00B3511F"/>
    <w:rsid w:val="00B35A10"/>
    <w:rsid w:val="00B36146"/>
    <w:rsid w:val="00B36F91"/>
    <w:rsid w:val="00B418FB"/>
    <w:rsid w:val="00B42BD6"/>
    <w:rsid w:val="00B441B2"/>
    <w:rsid w:val="00B4525A"/>
    <w:rsid w:val="00B47158"/>
    <w:rsid w:val="00B4740D"/>
    <w:rsid w:val="00B4796B"/>
    <w:rsid w:val="00B500D8"/>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A7470"/>
    <w:rsid w:val="00BB30A0"/>
    <w:rsid w:val="00BB5C6E"/>
    <w:rsid w:val="00BB66AB"/>
    <w:rsid w:val="00BB6A10"/>
    <w:rsid w:val="00BB724F"/>
    <w:rsid w:val="00BB763A"/>
    <w:rsid w:val="00BC0539"/>
    <w:rsid w:val="00BC381E"/>
    <w:rsid w:val="00BC5905"/>
    <w:rsid w:val="00BC6ECA"/>
    <w:rsid w:val="00BD080E"/>
    <w:rsid w:val="00BD0E05"/>
    <w:rsid w:val="00BD1D48"/>
    <w:rsid w:val="00BD3856"/>
    <w:rsid w:val="00BD4637"/>
    <w:rsid w:val="00BD4DF8"/>
    <w:rsid w:val="00BD6A98"/>
    <w:rsid w:val="00BD6EE2"/>
    <w:rsid w:val="00BD768B"/>
    <w:rsid w:val="00BD7C7B"/>
    <w:rsid w:val="00BD7C8D"/>
    <w:rsid w:val="00BD7E31"/>
    <w:rsid w:val="00BD7E41"/>
    <w:rsid w:val="00BE0CE3"/>
    <w:rsid w:val="00BE24DC"/>
    <w:rsid w:val="00BE3760"/>
    <w:rsid w:val="00BE3D33"/>
    <w:rsid w:val="00BE69FD"/>
    <w:rsid w:val="00BE70C6"/>
    <w:rsid w:val="00BE7249"/>
    <w:rsid w:val="00BF05EC"/>
    <w:rsid w:val="00BF08C7"/>
    <w:rsid w:val="00BF4CF3"/>
    <w:rsid w:val="00BF5EA6"/>
    <w:rsid w:val="00BF5F95"/>
    <w:rsid w:val="00BF61CB"/>
    <w:rsid w:val="00BF7946"/>
    <w:rsid w:val="00C01321"/>
    <w:rsid w:val="00C02E1E"/>
    <w:rsid w:val="00C04806"/>
    <w:rsid w:val="00C0630E"/>
    <w:rsid w:val="00C10B13"/>
    <w:rsid w:val="00C13B10"/>
    <w:rsid w:val="00C152D1"/>
    <w:rsid w:val="00C15A7D"/>
    <w:rsid w:val="00C15C06"/>
    <w:rsid w:val="00C15FFF"/>
    <w:rsid w:val="00C1678F"/>
    <w:rsid w:val="00C1752C"/>
    <w:rsid w:val="00C17D7E"/>
    <w:rsid w:val="00C17DB8"/>
    <w:rsid w:val="00C206F9"/>
    <w:rsid w:val="00C225F7"/>
    <w:rsid w:val="00C26278"/>
    <w:rsid w:val="00C268F9"/>
    <w:rsid w:val="00C26DD3"/>
    <w:rsid w:val="00C301BB"/>
    <w:rsid w:val="00C30944"/>
    <w:rsid w:val="00C322DF"/>
    <w:rsid w:val="00C332BA"/>
    <w:rsid w:val="00C4101A"/>
    <w:rsid w:val="00C414D9"/>
    <w:rsid w:val="00C41C92"/>
    <w:rsid w:val="00C4250A"/>
    <w:rsid w:val="00C44269"/>
    <w:rsid w:val="00C44564"/>
    <w:rsid w:val="00C45886"/>
    <w:rsid w:val="00C45D37"/>
    <w:rsid w:val="00C461B0"/>
    <w:rsid w:val="00C466C3"/>
    <w:rsid w:val="00C505DB"/>
    <w:rsid w:val="00C52E4B"/>
    <w:rsid w:val="00C54709"/>
    <w:rsid w:val="00C56ECE"/>
    <w:rsid w:val="00C6293F"/>
    <w:rsid w:val="00C63CFE"/>
    <w:rsid w:val="00C64ABC"/>
    <w:rsid w:val="00C64D51"/>
    <w:rsid w:val="00C65C04"/>
    <w:rsid w:val="00C65D46"/>
    <w:rsid w:val="00C661DC"/>
    <w:rsid w:val="00C67E8A"/>
    <w:rsid w:val="00C71880"/>
    <w:rsid w:val="00C71CB5"/>
    <w:rsid w:val="00C72F41"/>
    <w:rsid w:val="00C76C12"/>
    <w:rsid w:val="00C77870"/>
    <w:rsid w:val="00C77DB2"/>
    <w:rsid w:val="00C80586"/>
    <w:rsid w:val="00C81A0F"/>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8CC"/>
    <w:rsid w:val="00CD1336"/>
    <w:rsid w:val="00CD1A79"/>
    <w:rsid w:val="00CD2078"/>
    <w:rsid w:val="00CD50F6"/>
    <w:rsid w:val="00CD6197"/>
    <w:rsid w:val="00CE26BC"/>
    <w:rsid w:val="00CE2717"/>
    <w:rsid w:val="00CE4208"/>
    <w:rsid w:val="00CE4BE8"/>
    <w:rsid w:val="00CE4C0F"/>
    <w:rsid w:val="00CE58A3"/>
    <w:rsid w:val="00CE5D73"/>
    <w:rsid w:val="00CE7C9F"/>
    <w:rsid w:val="00CF065C"/>
    <w:rsid w:val="00CF378C"/>
    <w:rsid w:val="00CF3D01"/>
    <w:rsid w:val="00CF4D05"/>
    <w:rsid w:val="00CF6704"/>
    <w:rsid w:val="00D002C1"/>
    <w:rsid w:val="00D006AE"/>
    <w:rsid w:val="00D007E2"/>
    <w:rsid w:val="00D009D8"/>
    <w:rsid w:val="00D00FC7"/>
    <w:rsid w:val="00D03B37"/>
    <w:rsid w:val="00D05036"/>
    <w:rsid w:val="00D05B97"/>
    <w:rsid w:val="00D06E61"/>
    <w:rsid w:val="00D07C36"/>
    <w:rsid w:val="00D07D44"/>
    <w:rsid w:val="00D07E71"/>
    <w:rsid w:val="00D1089E"/>
    <w:rsid w:val="00D111AB"/>
    <w:rsid w:val="00D111E4"/>
    <w:rsid w:val="00D11BE7"/>
    <w:rsid w:val="00D173B2"/>
    <w:rsid w:val="00D21712"/>
    <w:rsid w:val="00D22432"/>
    <w:rsid w:val="00D23943"/>
    <w:rsid w:val="00D254CE"/>
    <w:rsid w:val="00D274E7"/>
    <w:rsid w:val="00D31094"/>
    <w:rsid w:val="00D31A90"/>
    <w:rsid w:val="00D334EA"/>
    <w:rsid w:val="00D34F20"/>
    <w:rsid w:val="00D34F8A"/>
    <w:rsid w:val="00D36881"/>
    <w:rsid w:val="00D36B0B"/>
    <w:rsid w:val="00D37528"/>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A5E"/>
    <w:rsid w:val="00D67BDF"/>
    <w:rsid w:val="00D67C03"/>
    <w:rsid w:val="00D67FFE"/>
    <w:rsid w:val="00D70DD2"/>
    <w:rsid w:val="00D722D9"/>
    <w:rsid w:val="00D72E3D"/>
    <w:rsid w:val="00D73DDD"/>
    <w:rsid w:val="00D7592C"/>
    <w:rsid w:val="00D777D9"/>
    <w:rsid w:val="00D77B51"/>
    <w:rsid w:val="00D77D8F"/>
    <w:rsid w:val="00D8032E"/>
    <w:rsid w:val="00D8127A"/>
    <w:rsid w:val="00D81445"/>
    <w:rsid w:val="00D825AD"/>
    <w:rsid w:val="00D82CFF"/>
    <w:rsid w:val="00D83AF2"/>
    <w:rsid w:val="00D851CE"/>
    <w:rsid w:val="00D86DD3"/>
    <w:rsid w:val="00D87AA3"/>
    <w:rsid w:val="00D87C9A"/>
    <w:rsid w:val="00D93A7D"/>
    <w:rsid w:val="00D94861"/>
    <w:rsid w:val="00D94B6B"/>
    <w:rsid w:val="00D95F4B"/>
    <w:rsid w:val="00D96A66"/>
    <w:rsid w:val="00D96C33"/>
    <w:rsid w:val="00DA1089"/>
    <w:rsid w:val="00DA2C61"/>
    <w:rsid w:val="00DA410C"/>
    <w:rsid w:val="00DA579A"/>
    <w:rsid w:val="00DA61EB"/>
    <w:rsid w:val="00DA6E50"/>
    <w:rsid w:val="00DA7D30"/>
    <w:rsid w:val="00DB00B5"/>
    <w:rsid w:val="00DB10E2"/>
    <w:rsid w:val="00DB346A"/>
    <w:rsid w:val="00DB42D6"/>
    <w:rsid w:val="00DB44D3"/>
    <w:rsid w:val="00DB4DC8"/>
    <w:rsid w:val="00DB5AD1"/>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58F"/>
    <w:rsid w:val="00DE6BCE"/>
    <w:rsid w:val="00DE7EFC"/>
    <w:rsid w:val="00DF1366"/>
    <w:rsid w:val="00DF2EA9"/>
    <w:rsid w:val="00DF444F"/>
    <w:rsid w:val="00DF7D4F"/>
    <w:rsid w:val="00E01618"/>
    <w:rsid w:val="00E02AD2"/>
    <w:rsid w:val="00E06369"/>
    <w:rsid w:val="00E10CE7"/>
    <w:rsid w:val="00E11C0C"/>
    <w:rsid w:val="00E157F6"/>
    <w:rsid w:val="00E16874"/>
    <w:rsid w:val="00E2002F"/>
    <w:rsid w:val="00E201AA"/>
    <w:rsid w:val="00E207A4"/>
    <w:rsid w:val="00E21A5C"/>
    <w:rsid w:val="00E23832"/>
    <w:rsid w:val="00E24969"/>
    <w:rsid w:val="00E24E2C"/>
    <w:rsid w:val="00E26B50"/>
    <w:rsid w:val="00E26E69"/>
    <w:rsid w:val="00E27E53"/>
    <w:rsid w:val="00E31335"/>
    <w:rsid w:val="00E32B95"/>
    <w:rsid w:val="00E33AD4"/>
    <w:rsid w:val="00E345F0"/>
    <w:rsid w:val="00E34FC4"/>
    <w:rsid w:val="00E35E80"/>
    <w:rsid w:val="00E366A4"/>
    <w:rsid w:val="00E40998"/>
    <w:rsid w:val="00E40E07"/>
    <w:rsid w:val="00E42A69"/>
    <w:rsid w:val="00E42B1E"/>
    <w:rsid w:val="00E441B2"/>
    <w:rsid w:val="00E443FD"/>
    <w:rsid w:val="00E44CCA"/>
    <w:rsid w:val="00E46E7A"/>
    <w:rsid w:val="00E47C26"/>
    <w:rsid w:val="00E50B34"/>
    <w:rsid w:val="00E51787"/>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4E3"/>
    <w:rsid w:val="00E75FED"/>
    <w:rsid w:val="00E76491"/>
    <w:rsid w:val="00E76517"/>
    <w:rsid w:val="00E76C48"/>
    <w:rsid w:val="00E803BB"/>
    <w:rsid w:val="00E81CFA"/>
    <w:rsid w:val="00E837B9"/>
    <w:rsid w:val="00E83AEF"/>
    <w:rsid w:val="00E84ABF"/>
    <w:rsid w:val="00E85473"/>
    <w:rsid w:val="00E854F4"/>
    <w:rsid w:val="00E927B8"/>
    <w:rsid w:val="00E93F52"/>
    <w:rsid w:val="00E94EB8"/>
    <w:rsid w:val="00E979E0"/>
    <w:rsid w:val="00EA1ADA"/>
    <w:rsid w:val="00EA1DF6"/>
    <w:rsid w:val="00EA2A65"/>
    <w:rsid w:val="00EA31BD"/>
    <w:rsid w:val="00EA4C34"/>
    <w:rsid w:val="00EA4EB6"/>
    <w:rsid w:val="00EA62ED"/>
    <w:rsid w:val="00EA7B51"/>
    <w:rsid w:val="00EB0121"/>
    <w:rsid w:val="00EB04A4"/>
    <w:rsid w:val="00EB0DA0"/>
    <w:rsid w:val="00EB19D2"/>
    <w:rsid w:val="00EB2856"/>
    <w:rsid w:val="00EB3942"/>
    <w:rsid w:val="00EB4739"/>
    <w:rsid w:val="00EB4A6B"/>
    <w:rsid w:val="00EB52CB"/>
    <w:rsid w:val="00EB5561"/>
    <w:rsid w:val="00EB6921"/>
    <w:rsid w:val="00EB7D43"/>
    <w:rsid w:val="00EC4901"/>
    <w:rsid w:val="00EC5588"/>
    <w:rsid w:val="00EC5C2D"/>
    <w:rsid w:val="00EC6F13"/>
    <w:rsid w:val="00EC7397"/>
    <w:rsid w:val="00EC76CC"/>
    <w:rsid w:val="00EC7DB2"/>
    <w:rsid w:val="00EC7EFE"/>
    <w:rsid w:val="00ED0591"/>
    <w:rsid w:val="00ED12F4"/>
    <w:rsid w:val="00ED20A7"/>
    <w:rsid w:val="00ED212D"/>
    <w:rsid w:val="00ED2884"/>
    <w:rsid w:val="00ED3F72"/>
    <w:rsid w:val="00ED6D86"/>
    <w:rsid w:val="00EE0AD8"/>
    <w:rsid w:val="00EE0EA8"/>
    <w:rsid w:val="00EE16DD"/>
    <w:rsid w:val="00EE3C2E"/>
    <w:rsid w:val="00EE4022"/>
    <w:rsid w:val="00EE5E29"/>
    <w:rsid w:val="00EE64ED"/>
    <w:rsid w:val="00EE67B9"/>
    <w:rsid w:val="00EE6E87"/>
    <w:rsid w:val="00EE75A4"/>
    <w:rsid w:val="00EF1333"/>
    <w:rsid w:val="00EF15E0"/>
    <w:rsid w:val="00EF1C39"/>
    <w:rsid w:val="00EF369B"/>
    <w:rsid w:val="00EF461A"/>
    <w:rsid w:val="00EF5B1A"/>
    <w:rsid w:val="00EF6C2F"/>
    <w:rsid w:val="00F010F6"/>
    <w:rsid w:val="00F0161A"/>
    <w:rsid w:val="00F028A3"/>
    <w:rsid w:val="00F031C2"/>
    <w:rsid w:val="00F032BA"/>
    <w:rsid w:val="00F04B29"/>
    <w:rsid w:val="00F04CE7"/>
    <w:rsid w:val="00F058A1"/>
    <w:rsid w:val="00F05D9B"/>
    <w:rsid w:val="00F07016"/>
    <w:rsid w:val="00F10003"/>
    <w:rsid w:val="00F10F3D"/>
    <w:rsid w:val="00F121B2"/>
    <w:rsid w:val="00F13329"/>
    <w:rsid w:val="00F14D95"/>
    <w:rsid w:val="00F15C2B"/>
    <w:rsid w:val="00F17DA6"/>
    <w:rsid w:val="00F219DF"/>
    <w:rsid w:val="00F23B51"/>
    <w:rsid w:val="00F25579"/>
    <w:rsid w:val="00F25923"/>
    <w:rsid w:val="00F26B13"/>
    <w:rsid w:val="00F27B8E"/>
    <w:rsid w:val="00F31C02"/>
    <w:rsid w:val="00F32968"/>
    <w:rsid w:val="00F3371E"/>
    <w:rsid w:val="00F33841"/>
    <w:rsid w:val="00F37B40"/>
    <w:rsid w:val="00F4001E"/>
    <w:rsid w:val="00F416F9"/>
    <w:rsid w:val="00F44B9F"/>
    <w:rsid w:val="00F45290"/>
    <w:rsid w:val="00F45C5B"/>
    <w:rsid w:val="00F4614F"/>
    <w:rsid w:val="00F4732A"/>
    <w:rsid w:val="00F50FE5"/>
    <w:rsid w:val="00F53968"/>
    <w:rsid w:val="00F54AF8"/>
    <w:rsid w:val="00F54C0C"/>
    <w:rsid w:val="00F54F83"/>
    <w:rsid w:val="00F55BE6"/>
    <w:rsid w:val="00F56EA3"/>
    <w:rsid w:val="00F6032C"/>
    <w:rsid w:val="00F60646"/>
    <w:rsid w:val="00F62DD4"/>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204"/>
    <w:rsid w:val="00FA0959"/>
    <w:rsid w:val="00FA130D"/>
    <w:rsid w:val="00FA22A1"/>
    <w:rsid w:val="00FA2553"/>
    <w:rsid w:val="00FA3C56"/>
    <w:rsid w:val="00FA5104"/>
    <w:rsid w:val="00FA5413"/>
    <w:rsid w:val="00FA6069"/>
    <w:rsid w:val="00FA7426"/>
    <w:rsid w:val="00FB088F"/>
    <w:rsid w:val="00FB4D8F"/>
    <w:rsid w:val="00FB5790"/>
    <w:rsid w:val="00FB62A7"/>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 w:val="02AD1FA0"/>
    <w:rsid w:val="0F2E521E"/>
    <w:rsid w:val="26999EAB"/>
    <w:rsid w:val="2C93B9F8"/>
    <w:rsid w:val="4EC9CF91"/>
    <w:rsid w:val="60F64281"/>
    <w:rsid w:val="65211305"/>
    <w:rsid w:val="65B8DD74"/>
    <w:rsid w:val="6BEA4B46"/>
    <w:rsid w:val="773D6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C53F5"/>
  <w15:docId w15:val="{E807A25C-91A4-459C-9B6B-6C5FAD60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513AF"/>
    <w:rPr>
      <w:sz w:val="16"/>
      <w:szCs w:val="16"/>
    </w:rPr>
  </w:style>
  <w:style w:type="paragraph" w:styleId="CommentText">
    <w:name w:val="annotation text"/>
    <w:basedOn w:val="Normal"/>
    <w:link w:val="CommentTextChar"/>
    <w:semiHidden/>
    <w:unhideWhenUsed/>
    <w:rsid w:val="006513AF"/>
    <w:pPr>
      <w:spacing w:line="240" w:lineRule="auto"/>
    </w:pPr>
    <w:rPr>
      <w:sz w:val="20"/>
      <w:szCs w:val="20"/>
    </w:rPr>
  </w:style>
  <w:style w:type="character" w:customStyle="1" w:styleId="CommentTextChar">
    <w:name w:val="Comment Text Char"/>
    <w:basedOn w:val="DefaultParagraphFont"/>
    <w:link w:val="CommentText"/>
    <w:semiHidden/>
    <w:rsid w:val="006513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513AF"/>
    <w:rPr>
      <w:b/>
      <w:bCs/>
    </w:rPr>
  </w:style>
  <w:style w:type="character" w:customStyle="1" w:styleId="CommentSubjectChar">
    <w:name w:val="Comment Subject Char"/>
    <w:basedOn w:val="CommentTextChar"/>
    <w:link w:val="CommentSubject"/>
    <w:semiHidden/>
    <w:rsid w:val="006513AF"/>
    <w:rPr>
      <w:rFonts w:ascii="Calibri" w:eastAsia="Calibri" w:hAnsi="Calibri"/>
      <w:b/>
      <w:bCs/>
      <w:color w:val="000000"/>
    </w:rPr>
  </w:style>
  <w:style w:type="character" w:customStyle="1" w:styleId="normaltextrun">
    <w:name w:val="normaltextrun"/>
    <w:basedOn w:val="DefaultParagraphFont"/>
    <w:rsid w:val="001E4B40"/>
  </w:style>
  <w:style w:type="character" w:customStyle="1" w:styleId="eop">
    <w:name w:val="eop"/>
    <w:basedOn w:val="DefaultParagraphFont"/>
    <w:rsid w:val="000F0D82"/>
  </w:style>
  <w:style w:type="paragraph" w:customStyle="1" w:styleId="paragraph">
    <w:name w:val="paragraph"/>
    <w:basedOn w:val="Normal"/>
    <w:rsid w:val="000F0D82"/>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List Paragraph1 Char,Recommendation Char,L Char,List Paragraph11 Char,Heading 2. Char"/>
    <w:link w:val="ListParagraph"/>
    <w:uiPriority w:val="34"/>
    <w:rsid w:val="00971F4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427431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16356868">
      <w:bodyDiv w:val="1"/>
      <w:marLeft w:val="0"/>
      <w:marRight w:val="0"/>
      <w:marTop w:val="0"/>
      <w:marBottom w:val="0"/>
      <w:divBdr>
        <w:top w:val="none" w:sz="0" w:space="0" w:color="auto"/>
        <w:left w:val="none" w:sz="0" w:space="0" w:color="auto"/>
        <w:bottom w:val="none" w:sz="0" w:space="0" w:color="auto"/>
        <w:right w:val="none" w:sz="0" w:space="0" w:color="auto"/>
      </w:divBdr>
    </w:div>
    <w:div w:id="617101328">
      <w:bodyDiv w:val="1"/>
      <w:marLeft w:val="0"/>
      <w:marRight w:val="0"/>
      <w:marTop w:val="0"/>
      <w:marBottom w:val="0"/>
      <w:divBdr>
        <w:top w:val="none" w:sz="0" w:space="0" w:color="auto"/>
        <w:left w:val="none" w:sz="0" w:space="0" w:color="auto"/>
        <w:bottom w:val="none" w:sz="0" w:space="0" w:color="auto"/>
        <w:right w:val="none" w:sz="0" w:space="0" w:color="auto"/>
      </w:divBdr>
      <w:divsChild>
        <w:div w:id="35157826">
          <w:marLeft w:val="0"/>
          <w:marRight w:val="0"/>
          <w:marTop w:val="0"/>
          <w:marBottom w:val="0"/>
          <w:divBdr>
            <w:top w:val="none" w:sz="0" w:space="0" w:color="auto"/>
            <w:left w:val="none" w:sz="0" w:space="0" w:color="auto"/>
            <w:bottom w:val="none" w:sz="0" w:space="0" w:color="auto"/>
            <w:right w:val="none" w:sz="0" w:space="0" w:color="auto"/>
          </w:divBdr>
          <w:divsChild>
            <w:div w:id="293868912">
              <w:marLeft w:val="0"/>
              <w:marRight w:val="0"/>
              <w:marTop w:val="0"/>
              <w:marBottom w:val="0"/>
              <w:divBdr>
                <w:top w:val="none" w:sz="0" w:space="0" w:color="auto"/>
                <w:left w:val="none" w:sz="0" w:space="0" w:color="auto"/>
                <w:bottom w:val="none" w:sz="0" w:space="0" w:color="auto"/>
                <w:right w:val="none" w:sz="0" w:space="0" w:color="auto"/>
              </w:divBdr>
            </w:div>
          </w:divsChild>
        </w:div>
        <w:div w:id="625621865">
          <w:marLeft w:val="0"/>
          <w:marRight w:val="0"/>
          <w:marTop w:val="0"/>
          <w:marBottom w:val="0"/>
          <w:divBdr>
            <w:top w:val="none" w:sz="0" w:space="0" w:color="auto"/>
            <w:left w:val="none" w:sz="0" w:space="0" w:color="auto"/>
            <w:bottom w:val="none" w:sz="0" w:space="0" w:color="auto"/>
            <w:right w:val="none" w:sz="0" w:space="0" w:color="auto"/>
          </w:divBdr>
          <w:divsChild>
            <w:div w:id="82918282">
              <w:marLeft w:val="0"/>
              <w:marRight w:val="0"/>
              <w:marTop w:val="0"/>
              <w:marBottom w:val="0"/>
              <w:divBdr>
                <w:top w:val="none" w:sz="0" w:space="0" w:color="auto"/>
                <w:left w:val="none" w:sz="0" w:space="0" w:color="auto"/>
                <w:bottom w:val="none" w:sz="0" w:space="0" w:color="auto"/>
                <w:right w:val="none" w:sz="0" w:space="0" w:color="auto"/>
              </w:divBdr>
            </w:div>
            <w:div w:id="380443984">
              <w:marLeft w:val="0"/>
              <w:marRight w:val="0"/>
              <w:marTop w:val="0"/>
              <w:marBottom w:val="0"/>
              <w:divBdr>
                <w:top w:val="none" w:sz="0" w:space="0" w:color="auto"/>
                <w:left w:val="none" w:sz="0" w:space="0" w:color="auto"/>
                <w:bottom w:val="none" w:sz="0" w:space="0" w:color="auto"/>
                <w:right w:val="none" w:sz="0" w:space="0" w:color="auto"/>
              </w:divBdr>
            </w:div>
            <w:div w:id="986980011">
              <w:marLeft w:val="0"/>
              <w:marRight w:val="0"/>
              <w:marTop w:val="0"/>
              <w:marBottom w:val="0"/>
              <w:divBdr>
                <w:top w:val="none" w:sz="0" w:space="0" w:color="auto"/>
                <w:left w:val="none" w:sz="0" w:space="0" w:color="auto"/>
                <w:bottom w:val="none" w:sz="0" w:space="0" w:color="auto"/>
                <w:right w:val="none" w:sz="0" w:space="0" w:color="auto"/>
              </w:divBdr>
            </w:div>
            <w:div w:id="1877085492">
              <w:marLeft w:val="0"/>
              <w:marRight w:val="0"/>
              <w:marTop w:val="0"/>
              <w:marBottom w:val="0"/>
              <w:divBdr>
                <w:top w:val="none" w:sz="0" w:space="0" w:color="auto"/>
                <w:left w:val="none" w:sz="0" w:space="0" w:color="auto"/>
                <w:bottom w:val="none" w:sz="0" w:space="0" w:color="auto"/>
                <w:right w:val="none" w:sz="0" w:space="0" w:color="auto"/>
              </w:divBdr>
            </w:div>
          </w:divsChild>
        </w:div>
        <w:div w:id="871383739">
          <w:marLeft w:val="0"/>
          <w:marRight w:val="0"/>
          <w:marTop w:val="0"/>
          <w:marBottom w:val="0"/>
          <w:divBdr>
            <w:top w:val="none" w:sz="0" w:space="0" w:color="auto"/>
            <w:left w:val="none" w:sz="0" w:space="0" w:color="auto"/>
            <w:bottom w:val="none" w:sz="0" w:space="0" w:color="auto"/>
            <w:right w:val="none" w:sz="0" w:space="0" w:color="auto"/>
          </w:divBdr>
          <w:divsChild>
            <w:div w:id="2049992616">
              <w:marLeft w:val="0"/>
              <w:marRight w:val="0"/>
              <w:marTop w:val="0"/>
              <w:marBottom w:val="0"/>
              <w:divBdr>
                <w:top w:val="none" w:sz="0" w:space="0" w:color="auto"/>
                <w:left w:val="none" w:sz="0" w:space="0" w:color="auto"/>
                <w:bottom w:val="none" w:sz="0" w:space="0" w:color="auto"/>
                <w:right w:val="none" w:sz="0" w:space="0" w:color="auto"/>
              </w:divBdr>
            </w:div>
          </w:divsChild>
        </w:div>
        <w:div w:id="1263414979">
          <w:marLeft w:val="0"/>
          <w:marRight w:val="0"/>
          <w:marTop w:val="0"/>
          <w:marBottom w:val="0"/>
          <w:divBdr>
            <w:top w:val="none" w:sz="0" w:space="0" w:color="auto"/>
            <w:left w:val="none" w:sz="0" w:space="0" w:color="auto"/>
            <w:bottom w:val="none" w:sz="0" w:space="0" w:color="auto"/>
            <w:right w:val="none" w:sz="0" w:space="0" w:color="auto"/>
          </w:divBdr>
          <w:divsChild>
            <w:div w:id="1866016879">
              <w:marLeft w:val="0"/>
              <w:marRight w:val="0"/>
              <w:marTop w:val="0"/>
              <w:marBottom w:val="0"/>
              <w:divBdr>
                <w:top w:val="none" w:sz="0" w:space="0" w:color="auto"/>
                <w:left w:val="none" w:sz="0" w:space="0" w:color="auto"/>
                <w:bottom w:val="none" w:sz="0" w:space="0" w:color="auto"/>
                <w:right w:val="none" w:sz="0" w:space="0" w:color="auto"/>
              </w:divBdr>
            </w:div>
          </w:divsChild>
        </w:div>
        <w:div w:id="1647591078">
          <w:marLeft w:val="0"/>
          <w:marRight w:val="0"/>
          <w:marTop w:val="0"/>
          <w:marBottom w:val="0"/>
          <w:divBdr>
            <w:top w:val="none" w:sz="0" w:space="0" w:color="auto"/>
            <w:left w:val="none" w:sz="0" w:space="0" w:color="auto"/>
            <w:bottom w:val="none" w:sz="0" w:space="0" w:color="auto"/>
            <w:right w:val="none" w:sz="0" w:space="0" w:color="auto"/>
          </w:divBdr>
          <w:divsChild>
            <w:div w:id="688529289">
              <w:marLeft w:val="0"/>
              <w:marRight w:val="0"/>
              <w:marTop w:val="0"/>
              <w:marBottom w:val="0"/>
              <w:divBdr>
                <w:top w:val="none" w:sz="0" w:space="0" w:color="auto"/>
                <w:left w:val="none" w:sz="0" w:space="0" w:color="auto"/>
                <w:bottom w:val="none" w:sz="0" w:space="0" w:color="auto"/>
                <w:right w:val="none" w:sz="0" w:space="0" w:color="auto"/>
              </w:divBdr>
            </w:div>
            <w:div w:id="1217931443">
              <w:marLeft w:val="0"/>
              <w:marRight w:val="0"/>
              <w:marTop w:val="0"/>
              <w:marBottom w:val="0"/>
              <w:divBdr>
                <w:top w:val="none" w:sz="0" w:space="0" w:color="auto"/>
                <w:left w:val="none" w:sz="0" w:space="0" w:color="auto"/>
                <w:bottom w:val="none" w:sz="0" w:space="0" w:color="auto"/>
                <w:right w:val="none" w:sz="0" w:space="0" w:color="auto"/>
              </w:divBdr>
            </w:div>
            <w:div w:id="1969817778">
              <w:marLeft w:val="0"/>
              <w:marRight w:val="0"/>
              <w:marTop w:val="0"/>
              <w:marBottom w:val="0"/>
              <w:divBdr>
                <w:top w:val="none" w:sz="0" w:space="0" w:color="auto"/>
                <w:left w:val="none" w:sz="0" w:space="0" w:color="auto"/>
                <w:bottom w:val="none" w:sz="0" w:space="0" w:color="auto"/>
                <w:right w:val="none" w:sz="0" w:space="0" w:color="auto"/>
              </w:divBdr>
            </w:div>
          </w:divsChild>
        </w:div>
        <w:div w:id="1896700233">
          <w:marLeft w:val="0"/>
          <w:marRight w:val="0"/>
          <w:marTop w:val="0"/>
          <w:marBottom w:val="0"/>
          <w:divBdr>
            <w:top w:val="none" w:sz="0" w:space="0" w:color="auto"/>
            <w:left w:val="none" w:sz="0" w:space="0" w:color="auto"/>
            <w:bottom w:val="none" w:sz="0" w:space="0" w:color="auto"/>
            <w:right w:val="none" w:sz="0" w:space="0" w:color="auto"/>
          </w:divBdr>
          <w:divsChild>
            <w:div w:id="435098232">
              <w:marLeft w:val="0"/>
              <w:marRight w:val="0"/>
              <w:marTop w:val="0"/>
              <w:marBottom w:val="0"/>
              <w:divBdr>
                <w:top w:val="none" w:sz="0" w:space="0" w:color="auto"/>
                <w:left w:val="none" w:sz="0" w:space="0" w:color="auto"/>
                <w:bottom w:val="none" w:sz="0" w:space="0" w:color="auto"/>
                <w:right w:val="none" w:sz="0" w:space="0" w:color="auto"/>
              </w:divBdr>
            </w:div>
            <w:div w:id="492069498">
              <w:marLeft w:val="0"/>
              <w:marRight w:val="0"/>
              <w:marTop w:val="0"/>
              <w:marBottom w:val="0"/>
              <w:divBdr>
                <w:top w:val="none" w:sz="0" w:space="0" w:color="auto"/>
                <w:left w:val="none" w:sz="0" w:space="0" w:color="auto"/>
                <w:bottom w:val="none" w:sz="0" w:space="0" w:color="auto"/>
                <w:right w:val="none" w:sz="0" w:space="0" w:color="auto"/>
              </w:divBdr>
            </w:div>
            <w:div w:id="607857326">
              <w:marLeft w:val="0"/>
              <w:marRight w:val="0"/>
              <w:marTop w:val="0"/>
              <w:marBottom w:val="0"/>
              <w:divBdr>
                <w:top w:val="none" w:sz="0" w:space="0" w:color="auto"/>
                <w:left w:val="none" w:sz="0" w:space="0" w:color="auto"/>
                <w:bottom w:val="none" w:sz="0" w:space="0" w:color="auto"/>
                <w:right w:val="none" w:sz="0" w:space="0" w:color="auto"/>
              </w:divBdr>
            </w:div>
            <w:div w:id="1937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news/News-releases/2022/National-Critical-Minerals-Research-and-Development-Centr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46CC"/>
    <w:rsid w:val="00101562"/>
    <w:rsid w:val="001561B4"/>
    <w:rsid w:val="0019205C"/>
    <w:rsid w:val="00204558"/>
    <w:rsid w:val="002A4829"/>
    <w:rsid w:val="002B291F"/>
    <w:rsid w:val="003A1298"/>
    <w:rsid w:val="003B168D"/>
    <w:rsid w:val="003C6F9C"/>
    <w:rsid w:val="004117A1"/>
    <w:rsid w:val="00414F94"/>
    <w:rsid w:val="00471230"/>
    <w:rsid w:val="00556DE0"/>
    <w:rsid w:val="005F1322"/>
    <w:rsid w:val="006B1928"/>
    <w:rsid w:val="006E4C91"/>
    <w:rsid w:val="007C7613"/>
    <w:rsid w:val="007F36B4"/>
    <w:rsid w:val="0083493E"/>
    <w:rsid w:val="00900507"/>
    <w:rsid w:val="00920650"/>
    <w:rsid w:val="00975336"/>
    <w:rsid w:val="00A77E8E"/>
    <w:rsid w:val="00A85CE7"/>
    <w:rsid w:val="00AE2E67"/>
    <w:rsid w:val="00B167B8"/>
    <w:rsid w:val="00B36C21"/>
    <w:rsid w:val="00BA0073"/>
    <w:rsid w:val="00BB039B"/>
    <w:rsid w:val="00E51523"/>
    <w:rsid w:val="00EA6D03"/>
    <w:rsid w:val="00EF0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aedb59-0d28-42ab-9b3f-efbfb79995dd">JY6K77ESF4MX-1305338697-73</_dlc_DocId>
    <_dlc_DocIdUrl xmlns="1baedb59-0d28-42ab-9b3f-efbfb79995dd">
      <Url>https://csiroau.sharepoint.com/sites/CriticalMineralsRDCentre/_layouts/15/DocIdRedir.aspx?ID=JY6K77ESF4MX-1305338697-73</Url>
      <Description>JY6K77ESF4MX-1305338697-73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2C80D0E6B1245BDD8AD70A05F7D5B" ma:contentTypeVersion="4" ma:contentTypeDescription="Create a new document." ma:contentTypeScope="" ma:versionID="5cdc21d8f18b16c7e4873815b7f98cf3">
  <xsd:schema xmlns:xsd="http://www.w3.org/2001/XMLSchema" xmlns:xs="http://www.w3.org/2001/XMLSchema" xmlns:p="http://schemas.microsoft.com/office/2006/metadata/properties" xmlns:ns2="59f8c8f5-9832-4542-8f58-70bd28c6efa0" xmlns:ns3="1baedb59-0d28-42ab-9b3f-efbfb79995dd" targetNamespace="http://schemas.microsoft.com/office/2006/metadata/properties" ma:root="true" ma:fieldsID="272adcd65aedda359e0dbab08cd70524" ns2:_="" ns3:_="">
    <xsd:import namespace="59f8c8f5-9832-4542-8f58-70bd28c6efa0"/>
    <xsd:import namespace="1baedb59-0d28-42ab-9b3f-efbfb79995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8c8f5-9832-4542-8f58-70bd28c6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edb59-0d28-42ab-9b3f-efbfb79995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9D558D-63F3-4C99-AA47-671E72386F25}">
  <ds:schemaRefs>
    <ds:schemaRef ds:uri="http://schemas.microsoft.com/office/2006/metadata/properties"/>
    <ds:schemaRef ds:uri="http://schemas.microsoft.com/office/infopath/2007/PartnerControls"/>
    <ds:schemaRef ds:uri="1baedb59-0d28-42ab-9b3f-efbfb79995dd"/>
  </ds:schemaRefs>
</ds:datastoreItem>
</file>

<file path=customXml/itemProps2.xml><?xml version="1.0" encoding="utf-8"?>
<ds:datastoreItem xmlns:ds="http://schemas.openxmlformats.org/officeDocument/2006/customXml" ds:itemID="{4861E143-6346-4E09-BD51-22547788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8c8f5-9832-4542-8f58-70bd28c6efa0"/>
    <ds:schemaRef ds:uri="1baedb59-0d28-42ab-9b3f-efbfb7999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02B2A-F0DB-46FA-A1BB-79BEC4B14440}">
  <ds:schemaRefs>
    <ds:schemaRef ds:uri="http://schemas.microsoft.com/sharepoint/v3/contenttype/forms"/>
  </ds:schemaRefs>
</ds:datastoreItem>
</file>

<file path=customXml/itemProps4.xml><?xml version="1.0" encoding="utf-8"?>
<ds:datastoreItem xmlns:ds="http://schemas.openxmlformats.org/officeDocument/2006/customXml" ds:itemID="{2E19D5C1-C11A-4E6A-8ECD-1899970B27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1576</Words>
  <Characters>8988</Characters>
  <Application>Microsoft Office Word</Application>
  <DocSecurity>0</DocSecurity>
  <Lines>74</Lines>
  <Paragraphs>21</Paragraphs>
  <ScaleCrop>false</ScaleCrop>
  <Company>CSIRO</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11</cp:revision>
  <cp:lastPrinted>2012-02-02T00:32:00Z</cp:lastPrinted>
  <dcterms:created xsi:type="dcterms:W3CDTF">2022-08-10T05:54:00Z</dcterms:created>
  <dcterms:modified xsi:type="dcterms:W3CDTF">2022-12-02T00:27:00Z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0x01010019D2C80D0E6B1245BDD8AD70A05F7D5B</vt:lpwstr>
  </property>
  <property fmtid="{D5CDD505-2E9C-101B-9397-08002B2CF9AE}" pid="3" name="_dlc_DocIdItemGuid">
    <vt:lpwstr>6b7100ba-fbbb-4b87-a1ee-7e9dd0b2287b</vt:lpwstr>
  </property>
</Properties>
</file>